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FB" w:rsidRDefault="00B861FB" w:rsidP="00B861FB">
      <w:pPr>
        <w:pStyle w:val="TableParagraph"/>
        <w:spacing w:before="44"/>
        <w:jc w:val="center"/>
        <w:rPr>
          <w:b/>
          <w:sz w:val="28"/>
        </w:rPr>
      </w:pPr>
      <w:r w:rsidRPr="00A7232D">
        <w:rPr>
          <w:noProof/>
          <w:lang w:bidi="ar-SA"/>
        </w:rPr>
        <w:drawing>
          <wp:inline distT="0" distB="0" distL="0" distR="0" wp14:anchorId="6B063E70" wp14:editId="6996302B">
            <wp:extent cx="1949712" cy="1491941"/>
            <wp:effectExtent l="0" t="0" r="0" b="0"/>
            <wp:docPr id="1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5" cstate="print">
                      <a:extLst>
                        <a:ext uri="{28A0092B-C50C-407E-A947-70E740481C1C}">
                          <a14:useLocalDpi xmlns:a14="http://schemas.microsoft.com/office/drawing/2010/main" val="0"/>
                        </a:ext>
                      </a:extLst>
                    </a:blip>
                    <a:srcRect l="7372" t="27972" r="8502" b="23897"/>
                    <a:stretch/>
                  </pic:blipFill>
                  <pic:spPr bwMode="auto">
                    <a:xfrm>
                      <a:off x="0" y="0"/>
                      <a:ext cx="1971601" cy="1508691"/>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Default="00B861FB" w:rsidP="00B861FB">
      <w:pPr>
        <w:spacing w:before="2" w:line="320" w:lineRule="exact"/>
        <w:ind w:right="267"/>
        <w:jc w:val="center"/>
        <w:rPr>
          <w:rFonts w:asciiTheme="minorHAnsi" w:eastAsia="Century Gothic" w:hAnsiTheme="minorHAnsi" w:cs="Arial"/>
          <w:b/>
          <w:bCs/>
          <w:spacing w:val="14"/>
          <w:sz w:val="36"/>
          <w:szCs w:val="24"/>
        </w:rPr>
      </w:pPr>
    </w:p>
    <w:p w:rsidR="00B861FB" w:rsidRPr="000E224F" w:rsidRDefault="00B861FB" w:rsidP="00B861FB">
      <w:pPr>
        <w:spacing w:before="2" w:line="320" w:lineRule="exact"/>
        <w:ind w:right="267"/>
        <w:jc w:val="center"/>
        <w:rPr>
          <w:rFonts w:asciiTheme="minorHAnsi" w:eastAsia="Century Gothic" w:hAnsiTheme="minorHAnsi" w:cs="Arial"/>
          <w:b/>
          <w:bCs/>
          <w:spacing w:val="14"/>
          <w:sz w:val="36"/>
          <w:szCs w:val="24"/>
        </w:rPr>
      </w:pPr>
      <w:r w:rsidRPr="000E224F">
        <w:rPr>
          <w:rFonts w:asciiTheme="minorHAnsi" w:eastAsia="Century Gothic" w:hAnsiTheme="minorHAnsi" w:cs="Arial"/>
          <w:b/>
          <w:bCs/>
          <w:spacing w:val="14"/>
          <w:sz w:val="36"/>
          <w:szCs w:val="24"/>
        </w:rPr>
        <w:t>JOB DESCRIPTION</w:t>
      </w:r>
    </w:p>
    <w:p w:rsidR="00B861FB" w:rsidRPr="000E224F" w:rsidRDefault="00B861FB" w:rsidP="00B861FB">
      <w:pPr>
        <w:spacing w:before="2" w:line="320" w:lineRule="exact"/>
        <w:ind w:right="267"/>
        <w:jc w:val="center"/>
        <w:rPr>
          <w:rFonts w:asciiTheme="minorHAnsi" w:eastAsia="Century Gothic" w:hAnsiTheme="minorHAnsi" w:cs="Arial"/>
          <w:b/>
          <w:bCs/>
          <w:spacing w:val="14"/>
          <w:sz w:val="32"/>
          <w:szCs w:val="24"/>
        </w:rPr>
      </w:pPr>
      <w:r>
        <w:rPr>
          <w:rFonts w:asciiTheme="minorHAnsi" w:eastAsia="Century Gothic" w:hAnsiTheme="minorHAnsi" w:cs="Arial"/>
          <w:b/>
          <w:bCs/>
          <w:spacing w:val="14"/>
          <w:sz w:val="36"/>
          <w:szCs w:val="24"/>
        </w:rPr>
        <w:t>Classroom Teacher</w:t>
      </w:r>
    </w:p>
    <w:p w:rsidR="00B861FB" w:rsidRPr="000E224F" w:rsidRDefault="00B861FB" w:rsidP="00B861FB">
      <w:pPr>
        <w:spacing w:before="2" w:line="320" w:lineRule="exact"/>
        <w:ind w:right="267"/>
        <w:rPr>
          <w:rFonts w:asciiTheme="minorHAnsi" w:eastAsia="Century Gothic" w:hAnsiTheme="minorHAnsi" w:cs="Arial"/>
          <w:b/>
          <w:bCs/>
          <w:spacing w:val="14"/>
          <w:sz w:val="24"/>
          <w:szCs w:val="24"/>
        </w:rPr>
      </w:pPr>
    </w:p>
    <w:p w:rsidR="00B861FB" w:rsidRPr="00B861FB" w:rsidRDefault="00B861FB" w:rsidP="00B861FB">
      <w:pPr>
        <w:rPr>
          <w:sz w:val="24"/>
          <w:szCs w:val="24"/>
          <w:lang w:val="en-US"/>
        </w:rPr>
      </w:pPr>
      <w:r w:rsidRPr="00B861FB">
        <w:rPr>
          <w:b/>
          <w:sz w:val="24"/>
          <w:szCs w:val="24"/>
          <w:lang w:val="en-US"/>
        </w:rPr>
        <w:t xml:space="preserve">Salary and grade: </w:t>
      </w:r>
      <w:r>
        <w:rPr>
          <w:sz w:val="24"/>
          <w:szCs w:val="24"/>
          <w:lang w:val="en-US"/>
        </w:rPr>
        <w:t xml:space="preserve"> MPS</w:t>
      </w:r>
      <w:r w:rsidRPr="00B861FB">
        <w:rPr>
          <w:sz w:val="24"/>
          <w:szCs w:val="24"/>
          <w:lang w:val="en-US"/>
        </w:rPr>
        <w:t xml:space="preserve"> range 1-6 in line with the current School Teachers’ Pay and Conditions Document</w:t>
      </w:r>
    </w:p>
    <w:p w:rsidR="00B861FB" w:rsidRPr="00B861FB" w:rsidRDefault="00B861FB" w:rsidP="00B861FB">
      <w:pPr>
        <w:rPr>
          <w:sz w:val="24"/>
          <w:szCs w:val="24"/>
          <w:lang w:val="en-US"/>
        </w:rPr>
      </w:pPr>
      <w:r w:rsidRPr="00B861FB">
        <w:rPr>
          <w:b/>
          <w:sz w:val="24"/>
          <w:szCs w:val="24"/>
          <w:lang w:val="en-US"/>
        </w:rPr>
        <w:t>Reporting to:</w:t>
      </w:r>
      <w:r w:rsidRPr="00B861FB">
        <w:rPr>
          <w:sz w:val="24"/>
          <w:szCs w:val="24"/>
          <w:lang w:val="en-US"/>
        </w:rPr>
        <w:t xml:space="preserve"> The </w:t>
      </w:r>
      <w:proofErr w:type="spellStart"/>
      <w:r w:rsidRPr="00B861FB">
        <w:rPr>
          <w:sz w:val="24"/>
          <w:szCs w:val="24"/>
          <w:lang w:val="en-US"/>
        </w:rPr>
        <w:t>headteacher</w:t>
      </w:r>
      <w:proofErr w:type="spellEnd"/>
      <w:r w:rsidRPr="00B861FB">
        <w:rPr>
          <w:sz w:val="24"/>
          <w:szCs w:val="24"/>
          <w:lang w:val="en-US"/>
        </w:rPr>
        <w:t xml:space="preserve"> &amp; members of the senior leadership team (SLT)</w:t>
      </w:r>
    </w:p>
    <w:p w:rsidR="00B861FB" w:rsidRPr="00B861FB" w:rsidRDefault="00B861FB" w:rsidP="00B861FB">
      <w:pPr>
        <w:rPr>
          <w:sz w:val="24"/>
          <w:szCs w:val="24"/>
          <w:lang w:val="en-US"/>
        </w:rPr>
      </w:pPr>
      <w:r w:rsidRPr="00B861FB">
        <w:rPr>
          <w:b/>
          <w:sz w:val="24"/>
          <w:szCs w:val="24"/>
          <w:lang w:val="en-US"/>
        </w:rPr>
        <w:t>Supervisory responsibility:</w:t>
      </w:r>
      <w:r w:rsidRPr="00B861FB">
        <w:rPr>
          <w:sz w:val="24"/>
          <w:szCs w:val="24"/>
          <w:lang w:val="en-US"/>
        </w:rPr>
        <w:t xml:space="preserve"> The </w:t>
      </w:r>
      <w:proofErr w:type="spellStart"/>
      <w:r w:rsidRPr="00B861FB">
        <w:rPr>
          <w:sz w:val="24"/>
          <w:szCs w:val="24"/>
          <w:lang w:val="en-US"/>
        </w:rPr>
        <w:t>postholder</w:t>
      </w:r>
      <w:proofErr w:type="spellEnd"/>
      <w:r w:rsidRPr="00B861FB">
        <w:rPr>
          <w:sz w:val="24"/>
          <w:szCs w:val="24"/>
          <w:lang w:val="en-US"/>
        </w:rPr>
        <w:t xml:space="preserve"> may be responsible for the deployment and supervision of the work of teaching assistants relevant to their responsibilities</w:t>
      </w:r>
    </w:p>
    <w:p w:rsidR="00B861FB" w:rsidRDefault="00B861FB" w:rsidP="00B861FB">
      <w:pPr>
        <w:rPr>
          <w:b/>
          <w:sz w:val="28"/>
          <w:lang w:val="en-US"/>
        </w:rPr>
      </w:pPr>
    </w:p>
    <w:p w:rsidR="00B861FB" w:rsidRPr="00745D93" w:rsidRDefault="00B861FB" w:rsidP="00B861FB">
      <w:pPr>
        <w:pStyle w:val="TableParagraph"/>
        <w:spacing w:before="3" w:line="225" w:lineRule="auto"/>
        <w:ind w:left="0" w:right="-20"/>
        <w:rPr>
          <w:rFonts w:asciiTheme="minorHAnsi" w:hAnsiTheme="minorHAnsi"/>
          <w:b/>
          <w:sz w:val="26"/>
          <w:szCs w:val="26"/>
        </w:rPr>
      </w:pPr>
      <w:r w:rsidRPr="00745D93">
        <w:rPr>
          <w:rFonts w:asciiTheme="minorHAnsi" w:hAnsiTheme="minorHAnsi"/>
          <w:b/>
          <w:sz w:val="26"/>
          <w:szCs w:val="26"/>
        </w:rPr>
        <w:t>Main purpose of the job:</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for the learning and achievement of all pupils in the class/</w:t>
      </w:r>
      <w:proofErr w:type="spellStart"/>
      <w:r w:rsidRPr="00B861FB">
        <w:rPr>
          <w:rFonts w:asciiTheme="minorHAnsi" w:hAnsiTheme="minorHAnsi"/>
          <w:sz w:val="24"/>
          <w:szCs w:val="24"/>
        </w:rPr>
        <w:t>es</w:t>
      </w:r>
      <w:proofErr w:type="spellEnd"/>
      <w:r w:rsidRPr="00B861FB">
        <w:rPr>
          <w:rFonts w:asciiTheme="minorHAnsi" w:hAnsiTheme="minorHAnsi"/>
          <w:sz w:val="24"/>
          <w:szCs w:val="24"/>
        </w:rPr>
        <w:t xml:space="preserve"> ensuring</w:t>
      </w:r>
      <w:r>
        <w:rPr>
          <w:rFonts w:asciiTheme="minorHAnsi" w:hAnsiTheme="minorHAnsi"/>
          <w:sz w:val="24"/>
          <w:szCs w:val="24"/>
        </w:rPr>
        <w:t xml:space="preserve"> </w:t>
      </w:r>
      <w:r w:rsidRPr="00B861FB">
        <w:rPr>
          <w:rFonts w:asciiTheme="minorHAnsi" w:hAnsiTheme="minorHAnsi"/>
          <w:sz w:val="24"/>
          <w:szCs w:val="24"/>
        </w:rPr>
        <w:t xml:space="preserve">equality of </w:t>
      </w:r>
      <w:r>
        <w:rPr>
          <w:rFonts w:asciiTheme="minorHAnsi" w:hAnsiTheme="minorHAnsi"/>
          <w:sz w:val="24"/>
          <w:szCs w:val="24"/>
        </w:rPr>
        <w:t>o</w:t>
      </w:r>
      <w:r w:rsidRPr="00B861FB">
        <w:rPr>
          <w:rFonts w:asciiTheme="minorHAnsi" w:hAnsiTheme="minorHAnsi"/>
          <w:sz w:val="24"/>
          <w:szCs w:val="24"/>
        </w:rPr>
        <w:t>pportunity for all</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and accountable for achieving the highest possible standards in work</w:t>
      </w:r>
      <w:r>
        <w:rPr>
          <w:rFonts w:asciiTheme="minorHAnsi" w:hAnsiTheme="minorHAnsi"/>
          <w:sz w:val="24"/>
          <w:szCs w:val="24"/>
        </w:rPr>
        <w:t xml:space="preserve"> </w:t>
      </w:r>
      <w:r w:rsidRPr="00B861FB">
        <w:rPr>
          <w:rFonts w:asciiTheme="minorHAnsi" w:hAnsiTheme="minorHAnsi"/>
          <w:sz w:val="24"/>
          <w:szCs w:val="24"/>
        </w:rPr>
        <w:t>and conduct</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 xml:space="preserve">Treat pupils with </w:t>
      </w:r>
      <w:r>
        <w:rPr>
          <w:rFonts w:asciiTheme="minorHAnsi" w:hAnsiTheme="minorHAnsi"/>
          <w:sz w:val="24"/>
          <w:szCs w:val="24"/>
        </w:rPr>
        <w:t xml:space="preserve">respect </w:t>
      </w:r>
      <w:r w:rsidRPr="00B861FB">
        <w:rPr>
          <w:rFonts w:asciiTheme="minorHAnsi" w:hAnsiTheme="minorHAnsi"/>
          <w:sz w:val="24"/>
          <w:szCs w:val="24"/>
        </w:rPr>
        <w:t>and at all</w:t>
      </w:r>
      <w:r>
        <w:rPr>
          <w:rFonts w:asciiTheme="minorHAnsi" w:hAnsiTheme="minorHAnsi"/>
          <w:sz w:val="24"/>
          <w:szCs w:val="24"/>
        </w:rPr>
        <w:t xml:space="preserve"> </w:t>
      </w:r>
      <w:r w:rsidRPr="00B861FB">
        <w:rPr>
          <w:rFonts w:asciiTheme="minorHAnsi" w:hAnsiTheme="minorHAnsi"/>
          <w:sz w:val="24"/>
          <w:szCs w:val="24"/>
        </w:rPr>
        <w:t>times observing proper boundaries appropriate to a teacher’s professional position</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Work proactively and effectively in collaboration and partnership with learners,</w:t>
      </w:r>
      <w:r>
        <w:rPr>
          <w:rFonts w:asciiTheme="minorHAnsi" w:hAnsiTheme="minorHAnsi"/>
          <w:sz w:val="24"/>
          <w:szCs w:val="24"/>
        </w:rPr>
        <w:t xml:space="preserve"> </w:t>
      </w:r>
      <w:r w:rsidRPr="00B861FB">
        <w:rPr>
          <w:rFonts w:asciiTheme="minorHAnsi" w:hAnsiTheme="minorHAnsi"/>
          <w:sz w:val="24"/>
          <w:szCs w:val="24"/>
        </w:rPr>
        <w:t>parents/carers, governors, other staff and external agencies in the best interests of</w:t>
      </w:r>
      <w:r>
        <w:rPr>
          <w:rFonts w:asciiTheme="minorHAnsi" w:hAnsiTheme="minorHAnsi"/>
          <w:sz w:val="24"/>
          <w:szCs w:val="24"/>
        </w:rPr>
        <w:t xml:space="preserve"> </w:t>
      </w:r>
      <w:r w:rsidRPr="00B861FB">
        <w:rPr>
          <w:rFonts w:asciiTheme="minorHAnsi" w:hAnsiTheme="minorHAnsi"/>
          <w:sz w:val="24"/>
          <w:szCs w:val="24"/>
        </w:rPr>
        <w:t>pupils</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Act within, the statutory frameworks, which set out their professional duties and</w:t>
      </w:r>
      <w:r>
        <w:rPr>
          <w:rFonts w:asciiTheme="minorHAnsi" w:hAnsiTheme="minorHAnsi"/>
          <w:sz w:val="24"/>
          <w:szCs w:val="24"/>
        </w:rPr>
        <w:t xml:space="preserve"> </w:t>
      </w:r>
      <w:r w:rsidRPr="00B861FB">
        <w:rPr>
          <w:rFonts w:asciiTheme="minorHAnsi" w:hAnsiTheme="minorHAnsi"/>
          <w:sz w:val="24"/>
          <w:szCs w:val="24"/>
        </w:rPr>
        <w:t>responsibilities and in line with the duties outlined in the current School Teachers Pay</w:t>
      </w:r>
      <w:r>
        <w:rPr>
          <w:rFonts w:asciiTheme="minorHAnsi" w:hAnsiTheme="minorHAnsi"/>
          <w:sz w:val="24"/>
          <w:szCs w:val="24"/>
        </w:rPr>
        <w:t xml:space="preserve"> </w:t>
      </w:r>
      <w:r w:rsidRPr="00B861FB">
        <w:rPr>
          <w:rFonts w:asciiTheme="minorHAnsi" w:hAnsiTheme="minorHAnsi"/>
          <w:sz w:val="24"/>
          <w:szCs w:val="24"/>
        </w:rPr>
        <w:t>and Conditions Document and Teacher Standards (2012)</w:t>
      </w:r>
    </w:p>
    <w:p w:rsidR="00B861FB" w:rsidRPr="000E224F"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Take responsibility for promoting and safeguarding the welfare of children and young</w:t>
      </w:r>
      <w:r>
        <w:rPr>
          <w:rFonts w:asciiTheme="minorHAnsi" w:hAnsiTheme="minorHAnsi"/>
          <w:sz w:val="24"/>
          <w:szCs w:val="24"/>
        </w:rPr>
        <w:t xml:space="preserve"> </w:t>
      </w:r>
      <w:r w:rsidRPr="00B861FB">
        <w:rPr>
          <w:rFonts w:asciiTheme="minorHAnsi" w:hAnsiTheme="minorHAnsi"/>
          <w:sz w:val="24"/>
          <w:szCs w:val="24"/>
        </w:rPr>
        <w:t>people within the school</w:t>
      </w:r>
      <w:r w:rsidRPr="00B861FB">
        <w:rPr>
          <w:rFonts w:asciiTheme="minorHAnsi" w:hAnsiTheme="minorHAnsi"/>
          <w:sz w:val="24"/>
          <w:szCs w:val="24"/>
        </w:rPr>
        <w:cr/>
      </w:r>
    </w:p>
    <w:p w:rsidR="00B861FB" w:rsidRPr="002A7738" w:rsidRDefault="00B861FB" w:rsidP="00B861FB">
      <w:pPr>
        <w:pStyle w:val="TableParagraph"/>
        <w:spacing w:before="3" w:line="225" w:lineRule="auto"/>
        <w:ind w:left="921" w:right="1163"/>
        <w:rPr>
          <w:rFonts w:asciiTheme="minorHAnsi" w:hAnsiTheme="minorHAnsi"/>
          <w:sz w:val="14"/>
          <w:szCs w:val="24"/>
        </w:rPr>
      </w:pPr>
    </w:p>
    <w:p w:rsidR="00B861FB" w:rsidRPr="00745D93" w:rsidRDefault="00B861FB" w:rsidP="00B861FB">
      <w:pPr>
        <w:pStyle w:val="TableParagraph"/>
        <w:spacing w:line="331" w:lineRule="exact"/>
        <w:ind w:left="0"/>
        <w:rPr>
          <w:rFonts w:asciiTheme="minorHAnsi" w:hAnsiTheme="minorHAnsi"/>
          <w:b/>
          <w:sz w:val="26"/>
          <w:szCs w:val="26"/>
        </w:rPr>
      </w:pPr>
      <w:r w:rsidRPr="00745D93">
        <w:rPr>
          <w:rFonts w:asciiTheme="minorHAnsi" w:hAnsiTheme="minorHAnsi"/>
          <w:b/>
          <w:sz w:val="26"/>
          <w:szCs w:val="26"/>
        </w:rPr>
        <w:t>Main Duties and Responsibilities</w:t>
      </w:r>
    </w:p>
    <w:p w:rsidR="00803131" w:rsidRPr="00803131" w:rsidRDefault="00803131" w:rsidP="00803131">
      <w:pPr>
        <w:pStyle w:val="BodyText"/>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All teachers are required to carry out the duties of a schoolteacher as set out in the current</w:t>
      </w:r>
      <w:r>
        <w:rPr>
          <w:rFonts w:asciiTheme="minorHAnsi" w:hAnsiTheme="minorHAnsi"/>
          <w:sz w:val="24"/>
          <w:szCs w:val="24"/>
        </w:rPr>
        <w:t xml:space="preserve"> </w:t>
      </w:r>
      <w:r w:rsidRPr="00803131">
        <w:rPr>
          <w:rFonts w:asciiTheme="minorHAnsi" w:hAnsiTheme="minorHAnsi"/>
          <w:sz w:val="24"/>
          <w:szCs w:val="24"/>
        </w:rPr>
        <w:t>School Teachers Pay and Conditions Document. Teachers should also have due regard to</w:t>
      </w:r>
      <w:r>
        <w:rPr>
          <w:rFonts w:asciiTheme="minorHAnsi" w:hAnsiTheme="minorHAnsi"/>
          <w:sz w:val="24"/>
          <w:szCs w:val="24"/>
        </w:rPr>
        <w:t xml:space="preserve"> </w:t>
      </w:r>
      <w:r w:rsidRPr="00803131">
        <w:rPr>
          <w:rFonts w:asciiTheme="minorHAnsi" w:hAnsiTheme="minorHAnsi"/>
          <w:sz w:val="24"/>
          <w:szCs w:val="24"/>
        </w:rPr>
        <w:t>the Teacher Standards (2012). Teachers’ performance will be assessed against the teacher</w:t>
      </w:r>
      <w:r>
        <w:rPr>
          <w:rFonts w:asciiTheme="minorHAnsi" w:hAnsiTheme="minorHAnsi"/>
          <w:sz w:val="24"/>
          <w:szCs w:val="24"/>
        </w:rPr>
        <w:t xml:space="preserve"> </w:t>
      </w:r>
      <w:r w:rsidRPr="00803131">
        <w:rPr>
          <w:rFonts w:asciiTheme="minorHAnsi" w:hAnsiTheme="minorHAnsi"/>
          <w:sz w:val="24"/>
          <w:szCs w:val="24"/>
        </w:rPr>
        <w:t>standards as part of the appraisal process as relevant to their role in school.</w:t>
      </w:r>
    </w:p>
    <w:p w:rsidR="00803131" w:rsidRDefault="00803131" w:rsidP="00803131">
      <w:pPr>
        <w:pStyle w:val="BodyText"/>
        <w:tabs>
          <w:tab w:val="left" w:pos="284"/>
        </w:tabs>
        <w:autoSpaceDE/>
        <w:autoSpaceDN/>
        <w:spacing w:before="60" w:after="60"/>
        <w:ind w:right="119"/>
        <w:rPr>
          <w:rFonts w:asciiTheme="minorHAnsi" w:hAnsiTheme="minorHAnsi"/>
          <w:b/>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Teaching</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Deliver the curriculum as relevant to the age and ability group/subject/s that you</w:t>
      </w:r>
      <w:r>
        <w:rPr>
          <w:rFonts w:asciiTheme="minorHAnsi" w:hAnsiTheme="minorHAnsi"/>
          <w:sz w:val="24"/>
          <w:szCs w:val="24"/>
        </w:rPr>
        <w:t xml:space="preserve"> </w:t>
      </w:r>
      <w:r w:rsidRPr="00803131">
        <w:rPr>
          <w:rFonts w:asciiTheme="minorHAnsi" w:hAnsiTheme="minorHAnsi"/>
          <w:sz w:val="24"/>
          <w:szCs w:val="24"/>
        </w:rPr>
        <w:t>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the preparation and development of teaching materials, teaching</w:t>
      </w:r>
      <w:r>
        <w:rPr>
          <w:rFonts w:asciiTheme="minorHAnsi" w:hAnsiTheme="minorHAnsi"/>
          <w:sz w:val="24"/>
          <w:szCs w:val="24"/>
        </w:rPr>
        <w:t xml:space="preserve"> </w:t>
      </w:r>
      <w:r w:rsidRPr="00803131">
        <w:rPr>
          <w:rFonts w:asciiTheme="minorHAnsi" w:hAnsiTheme="minorHAnsi"/>
          <w:sz w:val="24"/>
          <w:szCs w:val="24"/>
        </w:rPr>
        <w:t>programmes and pastoral arrangements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accountable for the attainment, progress and outcomes of pupils’ you 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aware of pupils’ capabilities, their prior knowledge and plan and adapt teaching appropriately to build on these</w:t>
      </w:r>
      <w:r w:rsidR="008D4725">
        <w:rPr>
          <w:rFonts w:asciiTheme="minorHAnsi" w:hAnsiTheme="minorHAnsi"/>
          <w:sz w:val="24"/>
          <w:szCs w:val="24"/>
        </w:rPr>
        <w:t>,</w:t>
      </w:r>
      <w:r w:rsidRPr="00803131">
        <w:rPr>
          <w:rFonts w:asciiTheme="minorHAnsi" w:hAnsiTheme="minorHAnsi"/>
          <w:sz w:val="24"/>
          <w:szCs w:val="24"/>
        </w:rPr>
        <w:t xml:space="preserve"> demonstrating knowledge and understanding of how pupils learn</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 xml:space="preserve">Have a clear understanding of the needs of all pupils, including those with special educational needs; </w:t>
      </w:r>
      <w:proofErr w:type="gramStart"/>
      <w:r w:rsidRPr="00803131">
        <w:rPr>
          <w:rFonts w:asciiTheme="minorHAnsi" w:hAnsiTheme="minorHAnsi"/>
          <w:sz w:val="24"/>
          <w:szCs w:val="24"/>
        </w:rPr>
        <w:t>more able</w:t>
      </w:r>
      <w:proofErr w:type="gramEnd"/>
      <w:r w:rsidRPr="00803131">
        <w:rPr>
          <w:rFonts w:asciiTheme="minorHAnsi" w:hAnsiTheme="minorHAnsi"/>
          <w:sz w:val="24"/>
          <w:szCs w:val="24"/>
        </w:rPr>
        <w:t xml:space="preserve"> &amp; talented</w:t>
      </w:r>
      <w:r w:rsidR="008D4725">
        <w:rPr>
          <w:rFonts w:asciiTheme="minorHAnsi" w:hAnsiTheme="minorHAnsi"/>
          <w:sz w:val="24"/>
          <w:szCs w:val="24"/>
        </w:rPr>
        <w:t xml:space="preserve"> and EAL;</w:t>
      </w:r>
      <w:r w:rsidRPr="00803131">
        <w:rPr>
          <w:rFonts w:asciiTheme="minorHAnsi" w:hAnsiTheme="minorHAnsi"/>
          <w:sz w:val="24"/>
          <w:szCs w:val="24"/>
        </w:rPr>
        <w:t xml:space="preserve"> and be able to use and evaluate distinctive teaching approaches to engage and support them</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Demonstrate an understanding of and take responsibility for promoting high standards of literacy including the correct use of spoken English (whatever your specialist subject)</w:t>
      </w:r>
    </w:p>
    <w:p w:rsidR="00803131" w:rsidRPr="008D4725" w:rsidRDefault="00803131" w:rsidP="004928F7">
      <w:pPr>
        <w:pStyle w:val="BodyText"/>
        <w:numPr>
          <w:ilvl w:val="0"/>
          <w:numId w:val="6"/>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If teaching early reading, demonstrate a clear understanding of appropriate teaching</w:t>
      </w:r>
      <w:r w:rsidR="008D4725" w:rsidRPr="008D4725">
        <w:rPr>
          <w:rFonts w:asciiTheme="minorHAnsi" w:hAnsiTheme="minorHAnsi"/>
          <w:sz w:val="24"/>
          <w:szCs w:val="24"/>
        </w:rPr>
        <w:t xml:space="preserve"> </w:t>
      </w:r>
      <w:r w:rsidRPr="008D4725">
        <w:rPr>
          <w:rFonts w:asciiTheme="minorHAnsi" w:hAnsiTheme="minorHAnsi"/>
          <w:sz w:val="24"/>
          <w:szCs w:val="24"/>
        </w:rPr>
        <w:t>strategies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lastRenderedPageBreak/>
        <w:t>Use an appropriate range of observation, assessment, monitoring and recording strategies as a basis for setting challenging learning objectives for pupils of all backgrounds, abilities and dispositions, monitoring learners’ progress and levels of attainment</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Make accurate and productive use of assessment to secure pupils’ progress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relevant data to monitor progress, set targets, and plan subsequent lessons</w:t>
      </w:r>
    </w:p>
    <w:p w:rsidR="002A7738" w:rsidRPr="002A7738" w:rsidRDefault="00803131" w:rsidP="002A7738">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Set homework and plan other out-of-class activities to consolidate and extend the knowledge and understanding pupils have acquired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Participate in arrangements for assessments within the remit of the School Teachers’ Pay and Conditions Document</w:t>
      </w:r>
    </w:p>
    <w:p w:rsidR="00803131" w:rsidRPr="002A7738" w:rsidRDefault="00803131" w:rsidP="00803131">
      <w:pPr>
        <w:pStyle w:val="BodyText"/>
        <w:tabs>
          <w:tab w:val="left" w:pos="284"/>
        </w:tabs>
        <w:autoSpaceDE/>
        <w:autoSpaceDN/>
        <w:spacing w:before="60" w:after="60"/>
        <w:ind w:right="119"/>
        <w:rPr>
          <w:rFonts w:asciiTheme="minorHAnsi" w:hAnsiTheme="minorHAnsi"/>
          <w:sz w:val="16"/>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Behaviour and Safety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Establish a safe, purposeful and stimulating environment for pupils, rooted in mutual</w:t>
      </w:r>
      <w:r>
        <w:rPr>
          <w:rFonts w:asciiTheme="minorHAnsi" w:hAnsiTheme="minorHAnsi"/>
          <w:sz w:val="24"/>
          <w:szCs w:val="24"/>
        </w:rPr>
        <w:t xml:space="preserve"> </w:t>
      </w:r>
      <w:r w:rsidRPr="00803131">
        <w:rPr>
          <w:rFonts w:asciiTheme="minorHAnsi" w:hAnsiTheme="minorHAnsi"/>
          <w:sz w:val="24"/>
          <w:szCs w:val="24"/>
        </w:rPr>
        <w:t>respect and establish a framework for discipline with a range of strategies, using</w:t>
      </w:r>
      <w:r>
        <w:rPr>
          <w:rFonts w:asciiTheme="minorHAnsi" w:hAnsiTheme="minorHAnsi"/>
          <w:sz w:val="24"/>
          <w:szCs w:val="24"/>
        </w:rPr>
        <w:t xml:space="preserve"> </w:t>
      </w:r>
      <w:r w:rsidRPr="00803131">
        <w:rPr>
          <w:rFonts w:asciiTheme="minorHAnsi" w:hAnsiTheme="minorHAnsi"/>
          <w:sz w:val="24"/>
          <w:szCs w:val="24"/>
        </w:rPr>
        <w:t>praise, sanctions and rewards consistently and fairly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Manage classes effectively, using approaches which are appropriate to pupils’ needs</w:t>
      </w:r>
      <w:r>
        <w:rPr>
          <w:rFonts w:asciiTheme="minorHAnsi" w:hAnsiTheme="minorHAnsi"/>
          <w:sz w:val="24"/>
          <w:szCs w:val="24"/>
        </w:rPr>
        <w:t xml:space="preserve"> </w:t>
      </w:r>
      <w:r w:rsidRPr="00803131">
        <w:rPr>
          <w:rFonts w:asciiTheme="minorHAnsi" w:hAnsiTheme="minorHAnsi"/>
          <w:sz w:val="24"/>
          <w:szCs w:val="24"/>
        </w:rPr>
        <w:t>in order to inspire, motivate and challenge pupils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Maintain good relationships with pupils, exercise appropriate authority, and act</w:t>
      </w:r>
      <w:r>
        <w:rPr>
          <w:rFonts w:asciiTheme="minorHAnsi" w:hAnsiTheme="minorHAnsi"/>
          <w:sz w:val="24"/>
          <w:szCs w:val="24"/>
        </w:rPr>
        <w:t xml:space="preserve"> </w:t>
      </w:r>
      <w:r w:rsidRPr="00803131">
        <w:rPr>
          <w:rFonts w:asciiTheme="minorHAnsi" w:hAnsiTheme="minorHAnsi"/>
          <w:sz w:val="24"/>
          <w:szCs w:val="24"/>
        </w:rPr>
        <w:t>decisively when necessary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Be a positive role model and demonstrate consistently the positive attitudes, values</w:t>
      </w:r>
      <w:r w:rsidR="008D4725" w:rsidRPr="008D4725">
        <w:rPr>
          <w:rFonts w:asciiTheme="minorHAnsi" w:hAnsiTheme="minorHAnsi"/>
          <w:sz w:val="24"/>
          <w:szCs w:val="24"/>
        </w:rPr>
        <w:t xml:space="preserve"> </w:t>
      </w:r>
      <w:r w:rsidRPr="008D4725">
        <w:rPr>
          <w:rFonts w:asciiTheme="minorHAnsi" w:hAnsiTheme="minorHAnsi"/>
          <w:sz w:val="24"/>
          <w:szCs w:val="24"/>
        </w:rPr>
        <w:t xml:space="preserve">and behaviour, which are expected </w:t>
      </w:r>
      <w:r w:rsidR="008D4725">
        <w:rPr>
          <w:rFonts w:asciiTheme="minorHAnsi" w:hAnsiTheme="minorHAnsi"/>
          <w:sz w:val="24"/>
          <w:szCs w:val="24"/>
        </w:rPr>
        <w:t>from</w:t>
      </w:r>
      <w:r w:rsidRPr="008D4725">
        <w:rPr>
          <w:rFonts w:asciiTheme="minorHAnsi" w:hAnsiTheme="minorHAnsi"/>
          <w:sz w:val="24"/>
          <w:szCs w:val="24"/>
        </w:rPr>
        <w:t xml:space="preserve"> </w:t>
      </w:r>
      <w:r w:rsidR="008D4725">
        <w:rPr>
          <w:rFonts w:asciiTheme="minorHAnsi" w:hAnsiTheme="minorHAnsi"/>
          <w:sz w:val="24"/>
          <w:szCs w:val="24"/>
        </w:rPr>
        <w:t>all members of the school community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 xml:space="preserve">Have high expectations of behaviour, promoting </w:t>
      </w:r>
      <w:r w:rsidR="008D4725" w:rsidRPr="008D4725">
        <w:rPr>
          <w:rFonts w:asciiTheme="minorHAnsi" w:hAnsiTheme="minorHAnsi"/>
          <w:sz w:val="24"/>
          <w:szCs w:val="24"/>
        </w:rPr>
        <w:t>self-control</w:t>
      </w:r>
      <w:r w:rsidRPr="008D4725">
        <w:rPr>
          <w:rFonts w:asciiTheme="minorHAnsi" w:hAnsiTheme="minorHAnsi"/>
          <w:sz w:val="24"/>
          <w:szCs w:val="24"/>
        </w:rPr>
        <w:t xml:space="preserve"> and independence of all</w:t>
      </w:r>
      <w:r w:rsidR="008D4725" w:rsidRPr="008D4725">
        <w:rPr>
          <w:rFonts w:asciiTheme="minorHAnsi" w:hAnsiTheme="minorHAnsi"/>
          <w:sz w:val="24"/>
          <w:szCs w:val="24"/>
        </w:rPr>
        <w:t xml:space="preserve"> </w:t>
      </w:r>
      <w:r w:rsidRPr="008D4725">
        <w:rPr>
          <w:rFonts w:asciiTheme="minorHAnsi" w:hAnsiTheme="minorHAnsi"/>
          <w:sz w:val="24"/>
          <w:szCs w:val="24"/>
        </w:rPr>
        <w:t>learners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Carry out playground and other duties as directed and within the remit of the current</w:t>
      </w:r>
      <w:r w:rsidR="008D4725">
        <w:rPr>
          <w:rFonts w:asciiTheme="minorHAnsi" w:hAnsiTheme="minorHAnsi"/>
          <w:sz w:val="24"/>
          <w:szCs w:val="24"/>
        </w:rPr>
        <w:t xml:space="preserve"> </w:t>
      </w:r>
      <w:r w:rsidRPr="00803131">
        <w:rPr>
          <w:rFonts w:asciiTheme="minorHAnsi" w:hAnsiTheme="minorHAnsi"/>
          <w:sz w:val="24"/>
          <w:szCs w:val="24"/>
        </w:rPr>
        <w:t>School Teachers’ Pay and Conditions Document</w:t>
      </w:r>
    </w:p>
    <w:p w:rsid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promoting and safeguarding the welfare of children and young</w:t>
      </w:r>
      <w:r w:rsidR="008D4725">
        <w:rPr>
          <w:rFonts w:asciiTheme="minorHAnsi" w:hAnsiTheme="minorHAnsi"/>
          <w:sz w:val="24"/>
          <w:szCs w:val="24"/>
        </w:rPr>
        <w:t xml:space="preserve"> </w:t>
      </w:r>
      <w:r w:rsidRPr="00803131">
        <w:rPr>
          <w:rFonts w:asciiTheme="minorHAnsi" w:hAnsiTheme="minorHAnsi"/>
          <w:sz w:val="24"/>
          <w:szCs w:val="24"/>
        </w:rPr>
        <w:t>people within the school, raising any concerns following school protocol/procedures</w:t>
      </w:r>
    </w:p>
    <w:p w:rsidR="00803131" w:rsidRPr="002A7738" w:rsidRDefault="00803131" w:rsidP="00803131">
      <w:pPr>
        <w:pStyle w:val="BodyText"/>
        <w:tabs>
          <w:tab w:val="left" w:pos="284"/>
        </w:tabs>
        <w:autoSpaceDE/>
        <w:autoSpaceDN/>
        <w:spacing w:before="60" w:after="60"/>
        <w:ind w:right="119"/>
        <w:rPr>
          <w:rFonts w:asciiTheme="minorHAnsi" w:hAnsiTheme="minorHAnsi"/>
          <w:sz w:val="12"/>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Team working and collaboration</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Participate in any relevant meetings/professional development opportunities at the</w:t>
      </w:r>
      <w:r w:rsidR="008D4725">
        <w:rPr>
          <w:rFonts w:asciiTheme="minorHAnsi" w:hAnsiTheme="minorHAnsi"/>
          <w:sz w:val="24"/>
          <w:szCs w:val="24"/>
        </w:rPr>
        <w:t xml:space="preserve"> </w:t>
      </w:r>
      <w:r w:rsidRPr="00803131">
        <w:rPr>
          <w:rFonts w:asciiTheme="minorHAnsi" w:hAnsiTheme="minorHAnsi"/>
          <w:sz w:val="24"/>
          <w:szCs w:val="24"/>
        </w:rPr>
        <w:t>school, which relate to the learners, curriculum or organisation of the school including</w:t>
      </w:r>
      <w:r w:rsidR="008D4725">
        <w:rPr>
          <w:rFonts w:asciiTheme="minorHAnsi" w:hAnsiTheme="minorHAnsi"/>
          <w:sz w:val="24"/>
          <w:szCs w:val="24"/>
        </w:rPr>
        <w:t xml:space="preserve"> </w:t>
      </w:r>
      <w:r w:rsidRPr="00803131">
        <w:rPr>
          <w:rFonts w:asciiTheme="minorHAnsi" w:hAnsiTheme="minorHAnsi"/>
          <w:sz w:val="24"/>
          <w:szCs w:val="24"/>
        </w:rPr>
        <w:t>pastoral arrangements and assemblies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as a team member and identify opportunities for working with colleagues and</w:t>
      </w:r>
      <w:r w:rsidR="008D4725">
        <w:rPr>
          <w:rFonts w:asciiTheme="minorHAnsi" w:hAnsiTheme="minorHAnsi"/>
          <w:sz w:val="24"/>
          <w:szCs w:val="24"/>
        </w:rPr>
        <w:t xml:space="preserve"> </w:t>
      </w:r>
      <w:r w:rsidRPr="00803131">
        <w:rPr>
          <w:rFonts w:asciiTheme="minorHAnsi" w:hAnsiTheme="minorHAnsi"/>
          <w:sz w:val="24"/>
          <w:szCs w:val="24"/>
        </w:rPr>
        <w:t>sharing the development of effective practice with them</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Contribute to the selection and professional development of other teachers and</w:t>
      </w:r>
      <w:r w:rsidR="008D4725">
        <w:rPr>
          <w:rFonts w:asciiTheme="minorHAnsi" w:hAnsiTheme="minorHAnsi"/>
          <w:sz w:val="24"/>
          <w:szCs w:val="24"/>
        </w:rPr>
        <w:t xml:space="preserve"> </w:t>
      </w:r>
      <w:r w:rsidRPr="00803131">
        <w:rPr>
          <w:rFonts w:asciiTheme="minorHAnsi" w:hAnsiTheme="minorHAnsi"/>
          <w:sz w:val="24"/>
          <w:szCs w:val="24"/>
        </w:rPr>
        <w:t>support staff including the induction and assessment of new teachers, teachers</w:t>
      </w:r>
      <w:r w:rsidR="008D4725">
        <w:rPr>
          <w:rFonts w:asciiTheme="minorHAnsi" w:hAnsiTheme="minorHAnsi"/>
          <w:sz w:val="24"/>
          <w:szCs w:val="24"/>
        </w:rPr>
        <w:t xml:space="preserve"> </w:t>
      </w:r>
      <w:r w:rsidRPr="00803131">
        <w:rPr>
          <w:rFonts w:asciiTheme="minorHAnsi" w:hAnsiTheme="minorHAnsi"/>
          <w:sz w:val="24"/>
          <w:szCs w:val="24"/>
        </w:rPr>
        <w:t>serving induction periods and where appropriate threshold assessments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Ensure that colleagues working with you are appropriately involved in supporting</w:t>
      </w:r>
      <w:r w:rsidR="008D4725">
        <w:rPr>
          <w:rFonts w:asciiTheme="minorHAnsi" w:hAnsiTheme="minorHAnsi"/>
          <w:sz w:val="24"/>
          <w:szCs w:val="24"/>
        </w:rPr>
        <w:t xml:space="preserve"> </w:t>
      </w:r>
      <w:r w:rsidRPr="00803131">
        <w:rPr>
          <w:rFonts w:asciiTheme="minorHAnsi" w:hAnsiTheme="minorHAnsi"/>
          <w:sz w:val="24"/>
          <w:szCs w:val="24"/>
        </w:rPr>
        <w:t xml:space="preserve">learning and </w:t>
      </w:r>
      <w:r w:rsidR="008D4725">
        <w:rPr>
          <w:rFonts w:asciiTheme="minorHAnsi" w:hAnsiTheme="minorHAnsi"/>
          <w:sz w:val="24"/>
          <w:szCs w:val="24"/>
        </w:rPr>
        <w:t>u</w:t>
      </w:r>
      <w:r w:rsidRPr="00803131">
        <w:rPr>
          <w:rFonts w:asciiTheme="minorHAnsi" w:hAnsiTheme="minorHAnsi"/>
          <w:sz w:val="24"/>
          <w:szCs w:val="24"/>
        </w:rPr>
        <w:t>nderstand the roles they are expected to fulfil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Take part as required in the review, development and management of the activities</w:t>
      </w:r>
      <w:r w:rsidR="008D4725">
        <w:rPr>
          <w:rFonts w:asciiTheme="minorHAnsi" w:hAnsiTheme="minorHAnsi"/>
          <w:sz w:val="24"/>
          <w:szCs w:val="24"/>
        </w:rPr>
        <w:t xml:space="preserve"> </w:t>
      </w:r>
      <w:r w:rsidRPr="00803131">
        <w:rPr>
          <w:rFonts w:asciiTheme="minorHAnsi" w:hAnsiTheme="minorHAnsi"/>
          <w:sz w:val="24"/>
          <w:szCs w:val="24"/>
        </w:rPr>
        <w:t>relating to the curriculum, organisation and pastoral functions of the school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Fulfil wider professional responsibilities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collaboratively with others to develop effective professional relationships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Deploy support staff effectively as appropriate</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effectively with parents/carers with regard to pupils’ achievements and</w:t>
      </w:r>
      <w:r w:rsidR="008D4725">
        <w:rPr>
          <w:rFonts w:asciiTheme="minorHAnsi" w:hAnsiTheme="minorHAnsi"/>
          <w:sz w:val="24"/>
          <w:szCs w:val="24"/>
        </w:rPr>
        <w:t xml:space="preserve"> </w:t>
      </w:r>
      <w:r w:rsidRPr="00803131">
        <w:rPr>
          <w:rFonts w:asciiTheme="minorHAnsi" w:hAnsiTheme="minorHAnsi"/>
          <w:sz w:val="24"/>
          <w:szCs w:val="24"/>
        </w:rPr>
        <w:t>well-being using school systems/processes as appropriate</w:t>
      </w:r>
    </w:p>
    <w:p w:rsid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and co-operate with relevant external bodies</w:t>
      </w:r>
    </w:p>
    <w:p w:rsidR="008D4725" w:rsidRPr="00803131" w:rsidRDefault="008D4725" w:rsidP="008D4725">
      <w:pPr>
        <w:pStyle w:val="BodyText"/>
        <w:numPr>
          <w:ilvl w:val="0"/>
          <w:numId w:val="8"/>
        </w:numPr>
        <w:tabs>
          <w:tab w:val="left" w:pos="284"/>
        </w:tabs>
        <w:autoSpaceDE/>
        <w:autoSpaceDN/>
        <w:ind w:right="119"/>
        <w:rPr>
          <w:rFonts w:asciiTheme="minorHAnsi" w:hAnsiTheme="minorHAnsi"/>
          <w:sz w:val="24"/>
          <w:szCs w:val="24"/>
        </w:rPr>
      </w:pPr>
      <w:r>
        <w:rPr>
          <w:rFonts w:asciiTheme="minorHAnsi" w:hAnsiTheme="minorHAnsi"/>
          <w:sz w:val="24"/>
          <w:szCs w:val="24"/>
        </w:rPr>
        <w:t>Be prepared to undertake an extra-curricular club</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Make a positive contribution to the wider life and ethos of the school</w:t>
      </w:r>
      <w:r w:rsidR="00AA25CC">
        <w:rPr>
          <w:rFonts w:asciiTheme="minorHAnsi" w:hAnsiTheme="minorHAnsi"/>
          <w:sz w:val="24"/>
          <w:szCs w:val="24"/>
        </w:rPr>
        <w:t>, for example by attending occasional school events outside of normal school hours</w:t>
      </w: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lastRenderedPageBreak/>
        <w:t>Administration</w:t>
      </w:r>
    </w:p>
    <w:p w:rsidR="00803131" w:rsidRPr="00803131" w:rsidRDefault="00803131" w:rsidP="008D4725">
      <w:pPr>
        <w:pStyle w:val="BodyText"/>
        <w:numPr>
          <w:ilvl w:val="0"/>
          <w:numId w:val="9"/>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Participate in and carry out any administrative and organisational tasks within the</w:t>
      </w:r>
      <w:r w:rsidR="008D4725">
        <w:rPr>
          <w:rFonts w:asciiTheme="minorHAnsi" w:hAnsiTheme="minorHAnsi"/>
          <w:sz w:val="24"/>
          <w:szCs w:val="24"/>
        </w:rPr>
        <w:t xml:space="preserve"> </w:t>
      </w:r>
      <w:r w:rsidRPr="00803131">
        <w:rPr>
          <w:rFonts w:asciiTheme="minorHAnsi" w:hAnsiTheme="minorHAnsi"/>
          <w:sz w:val="24"/>
          <w:szCs w:val="24"/>
        </w:rPr>
        <w:t>remit of the current School Teachers’ Pay and Conditions Document</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Professional development</w:t>
      </w:r>
    </w:p>
    <w:p w:rsidR="00803131" w:rsidRPr="008D4725" w:rsidRDefault="00803131" w:rsidP="007A6F4F">
      <w:pPr>
        <w:pStyle w:val="BodyText"/>
        <w:numPr>
          <w:ilvl w:val="0"/>
          <w:numId w:val="10"/>
        </w:numPr>
        <w:tabs>
          <w:tab w:val="left" w:pos="284"/>
        </w:tabs>
        <w:autoSpaceDE/>
        <w:autoSpaceDN/>
        <w:spacing w:before="60" w:after="60"/>
        <w:ind w:right="119"/>
        <w:rPr>
          <w:rFonts w:asciiTheme="minorHAnsi" w:hAnsiTheme="minorHAnsi"/>
          <w:sz w:val="24"/>
          <w:szCs w:val="24"/>
        </w:rPr>
      </w:pPr>
      <w:r w:rsidRPr="008D4725">
        <w:rPr>
          <w:rFonts w:asciiTheme="minorHAnsi" w:hAnsiTheme="minorHAnsi"/>
          <w:sz w:val="24"/>
          <w:szCs w:val="24"/>
        </w:rPr>
        <w:t>Regularly review the effectiveness of your teaching and assessment procedures and</w:t>
      </w:r>
      <w:r w:rsidR="008D4725" w:rsidRPr="008D4725">
        <w:rPr>
          <w:rFonts w:asciiTheme="minorHAnsi" w:hAnsiTheme="minorHAnsi"/>
          <w:sz w:val="24"/>
          <w:szCs w:val="24"/>
        </w:rPr>
        <w:t xml:space="preserve"> </w:t>
      </w:r>
      <w:r w:rsidRPr="008D4725">
        <w:rPr>
          <w:rFonts w:asciiTheme="minorHAnsi" w:hAnsiTheme="minorHAnsi"/>
          <w:sz w:val="24"/>
          <w:szCs w:val="24"/>
        </w:rPr>
        <w:t xml:space="preserve">its impact on pupils’ progress, attainment and </w:t>
      </w:r>
      <w:r w:rsidR="008D4725" w:rsidRPr="008D4725">
        <w:rPr>
          <w:rFonts w:asciiTheme="minorHAnsi" w:hAnsiTheme="minorHAnsi"/>
          <w:sz w:val="24"/>
          <w:szCs w:val="24"/>
        </w:rPr>
        <w:t>wellbeing</w:t>
      </w:r>
      <w:r w:rsidRPr="008D4725">
        <w:rPr>
          <w:rFonts w:asciiTheme="minorHAnsi" w:hAnsiTheme="minorHAnsi"/>
          <w:sz w:val="24"/>
          <w:szCs w:val="24"/>
        </w:rPr>
        <w:t>, refining your approaches</w:t>
      </w:r>
      <w:r w:rsidR="008D4725" w:rsidRPr="008D4725">
        <w:rPr>
          <w:rFonts w:asciiTheme="minorHAnsi" w:hAnsiTheme="minorHAnsi"/>
          <w:sz w:val="24"/>
          <w:szCs w:val="24"/>
        </w:rPr>
        <w:t xml:space="preserve"> </w:t>
      </w:r>
      <w:r w:rsidRPr="008D4725">
        <w:rPr>
          <w:rFonts w:asciiTheme="minorHAnsi" w:hAnsiTheme="minorHAnsi"/>
          <w:sz w:val="24"/>
          <w:szCs w:val="24"/>
        </w:rPr>
        <w:t>where necessary responding to advice and feedback from colleagues</w:t>
      </w:r>
    </w:p>
    <w:p w:rsid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Be responsible for improving your teaching through participating fully in training and</w:t>
      </w:r>
      <w:r w:rsidR="008D4725">
        <w:rPr>
          <w:rFonts w:asciiTheme="minorHAnsi" w:hAnsiTheme="minorHAnsi"/>
          <w:sz w:val="24"/>
          <w:szCs w:val="24"/>
        </w:rPr>
        <w:t xml:space="preserve"> </w:t>
      </w:r>
      <w:r w:rsidRPr="00803131">
        <w:rPr>
          <w:rFonts w:asciiTheme="minorHAnsi" w:hAnsiTheme="minorHAnsi"/>
          <w:sz w:val="24"/>
          <w:szCs w:val="24"/>
        </w:rPr>
        <w:t>development opportunities identified by the school or as developed as an outcome of</w:t>
      </w:r>
      <w:r w:rsidR="008D4725">
        <w:rPr>
          <w:rFonts w:asciiTheme="minorHAnsi" w:hAnsiTheme="minorHAnsi"/>
          <w:sz w:val="24"/>
          <w:szCs w:val="24"/>
        </w:rPr>
        <w:t xml:space="preserve"> </w:t>
      </w:r>
      <w:r w:rsidRPr="00803131">
        <w:rPr>
          <w:rFonts w:asciiTheme="minorHAnsi" w:hAnsiTheme="minorHAnsi"/>
          <w:sz w:val="24"/>
          <w:szCs w:val="24"/>
        </w:rPr>
        <w:t>your appraisal</w:t>
      </w:r>
    </w:p>
    <w:p w:rsidR="00803131" w:rsidRP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Proactively participate with arrangements made in accordance with the Appraisal</w:t>
      </w:r>
      <w:r w:rsidR="008D4725">
        <w:rPr>
          <w:rFonts w:asciiTheme="minorHAnsi" w:hAnsiTheme="minorHAnsi"/>
          <w:sz w:val="24"/>
          <w:szCs w:val="24"/>
        </w:rPr>
        <w:t xml:space="preserve"> </w:t>
      </w:r>
      <w:r w:rsidRPr="00803131">
        <w:rPr>
          <w:rFonts w:asciiTheme="minorHAnsi" w:hAnsiTheme="minorHAnsi"/>
          <w:sz w:val="24"/>
          <w:szCs w:val="24"/>
        </w:rPr>
        <w:t>Regulations 2012</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Other</w:t>
      </w:r>
    </w:p>
    <w:p w:rsidR="00B861FB" w:rsidRDefault="00803131" w:rsidP="008D4725">
      <w:pPr>
        <w:pStyle w:val="BodyText"/>
        <w:numPr>
          <w:ilvl w:val="0"/>
          <w:numId w:val="11"/>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To have professional regard for the ethos, policies</w:t>
      </w:r>
      <w:r>
        <w:rPr>
          <w:rFonts w:asciiTheme="minorHAnsi" w:hAnsiTheme="minorHAnsi"/>
          <w:sz w:val="24"/>
          <w:szCs w:val="24"/>
        </w:rPr>
        <w:t xml:space="preserve"> and practices of the school </w:t>
      </w:r>
      <w:r w:rsidRPr="00803131">
        <w:rPr>
          <w:rFonts w:asciiTheme="minorHAnsi" w:hAnsiTheme="minorHAnsi"/>
          <w:sz w:val="24"/>
          <w:szCs w:val="24"/>
        </w:rPr>
        <w:t>and maintain high standards in you</w:t>
      </w:r>
      <w:r>
        <w:rPr>
          <w:rFonts w:asciiTheme="minorHAnsi" w:hAnsiTheme="minorHAnsi"/>
          <w:sz w:val="24"/>
          <w:szCs w:val="24"/>
        </w:rPr>
        <w:t>r own attendance and punctuality</w:t>
      </w:r>
    </w:p>
    <w:p w:rsidR="00803131" w:rsidRPr="000E224F" w:rsidRDefault="00803131" w:rsidP="00803131">
      <w:pPr>
        <w:pStyle w:val="BodyText"/>
        <w:tabs>
          <w:tab w:val="left" w:pos="284"/>
        </w:tabs>
        <w:autoSpaceDE/>
        <w:autoSpaceDN/>
        <w:spacing w:before="60" w:after="60"/>
        <w:ind w:right="119"/>
        <w:rPr>
          <w:rFonts w:asciiTheme="minorHAnsi" w:hAnsiTheme="minorHAnsi"/>
          <w:sz w:val="24"/>
          <w:szCs w:val="24"/>
        </w:rPr>
      </w:pPr>
    </w:p>
    <w:p w:rsidR="00B861FB" w:rsidRDefault="00B861FB" w:rsidP="00B861FB">
      <w:pPr>
        <w:rPr>
          <w:rFonts w:asciiTheme="minorHAnsi" w:eastAsiaTheme="minorHAnsi" w:hAnsiTheme="minorHAnsi" w:cstheme="minorBidi"/>
          <w:sz w:val="24"/>
          <w:lang w:val="en-US" w:bidi="ar-SA"/>
        </w:rPr>
      </w:pPr>
      <w:r>
        <w:rPr>
          <w:sz w:val="24"/>
          <w:lang w:val="en-US"/>
        </w:rPr>
        <w:t xml:space="preserve">Please note that this is illustrative of the general nature and level of responsibility of the role, it is not a comprehensive list of all tasks that the teacher may carry out. The </w:t>
      </w:r>
      <w:proofErr w:type="spellStart"/>
      <w:r>
        <w:rPr>
          <w:sz w:val="24"/>
          <w:lang w:val="en-US"/>
        </w:rPr>
        <w:t>postholder</w:t>
      </w:r>
      <w:proofErr w:type="spellEnd"/>
      <w:r>
        <w:rPr>
          <w:sz w:val="24"/>
          <w:lang w:val="en-US"/>
        </w:rPr>
        <w:t xml:space="preserve"> may be required to do other duties appropriate to the level of the role, as directed by the head teacher.</w:t>
      </w:r>
    </w:p>
    <w:p w:rsidR="00B861FB" w:rsidRPr="000E224F" w:rsidRDefault="00B861FB" w:rsidP="00B861FB">
      <w:pPr>
        <w:pBdr>
          <w:top w:val="nil"/>
          <w:left w:val="nil"/>
          <w:bottom w:val="nil"/>
          <w:right w:val="nil"/>
          <w:between w:val="nil"/>
        </w:pBdr>
        <w:tabs>
          <w:tab w:val="left" w:pos="731"/>
          <w:tab w:val="left" w:pos="732"/>
        </w:tabs>
        <w:spacing w:before="1" w:line="237" w:lineRule="auto"/>
        <w:ind w:right="371"/>
        <w:jc w:val="both"/>
        <w:rPr>
          <w:color w:val="000000"/>
          <w:sz w:val="24"/>
        </w:rPr>
      </w:pPr>
    </w:p>
    <w:p w:rsidR="00B861FB" w:rsidRPr="000E224F" w:rsidRDefault="002A7738" w:rsidP="00B861FB">
      <w:pPr>
        <w:pStyle w:val="TableParagraph"/>
        <w:spacing w:before="44"/>
        <w:ind w:left="0"/>
        <w:rPr>
          <w:b/>
          <w:sz w:val="28"/>
        </w:rPr>
      </w:pPr>
      <w:r>
        <w:rPr>
          <w:b/>
          <w:color w:val="000000"/>
          <w:sz w:val="24"/>
        </w:rPr>
        <w:t xml:space="preserve">The </w:t>
      </w:r>
      <w:proofErr w:type="spellStart"/>
      <w:r>
        <w:rPr>
          <w:b/>
          <w:color w:val="000000"/>
          <w:sz w:val="24"/>
        </w:rPr>
        <w:t>Danegrove</w:t>
      </w:r>
      <w:proofErr w:type="spellEnd"/>
      <w:r>
        <w:rPr>
          <w:b/>
          <w:color w:val="000000"/>
          <w:sz w:val="24"/>
        </w:rPr>
        <w:t xml:space="preserve"> School </w:t>
      </w:r>
      <w:r w:rsidR="00B861FB" w:rsidRPr="000E224F">
        <w:rPr>
          <w:b/>
          <w:color w:val="000000"/>
          <w:sz w:val="24"/>
        </w:rPr>
        <w:t xml:space="preserve">community is built on respect, and all staff are expected to be considerate, courteous and empathetic to pupils, colleagues, parents and visitors alike by demonstrating the values that underpin the school ethos.  </w:t>
      </w: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rPr>
          <w:b/>
          <w:sz w:val="28"/>
        </w:rPr>
      </w:pPr>
      <w:r>
        <w:rPr>
          <w:b/>
          <w:sz w:val="28"/>
        </w:rPr>
        <w:br w:type="page"/>
      </w:r>
    </w:p>
    <w:p w:rsidR="00B861FB" w:rsidRPr="000E224F" w:rsidRDefault="00B861FB" w:rsidP="00B861FB">
      <w:pPr>
        <w:pStyle w:val="TableParagraph"/>
        <w:spacing w:before="44"/>
        <w:jc w:val="center"/>
        <w:rPr>
          <w:b/>
          <w:sz w:val="28"/>
        </w:rPr>
      </w:pPr>
      <w:r w:rsidRPr="00A7232D">
        <w:rPr>
          <w:noProof/>
          <w:lang w:bidi="ar-SA"/>
        </w:rPr>
        <w:lastRenderedPageBreak/>
        <w:drawing>
          <wp:inline distT="0" distB="0" distL="0" distR="0" wp14:anchorId="41C2C799" wp14:editId="68701A96">
            <wp:extent cx="1323975" cy="933450"/>
            <wp:effectExtent l="0" t="0" r="9525" b="0"/>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6" cstate="print">
                      <a:extLst>
                        <a:ext uri="{28A0092B-C50C-407E-A947-70E740481C1C}">
                          <a14:useLocalDpi xmlns:a14="http://schemas.microsoft.com/office/drawing/2010/main" val="0"/>
                        </a:ext>
                      </a:extLst>
                    </a:blip>
                    <a:srcRect l="7372" t="27972" r="8502" b="23897"/>
                    <a:stretch/>
                  </pic:blipFill>
                  <pic:spPr bwMode="auto">
                    <a:xfrm>
                      <a:off x="0" y="0"/>
                      <a:ext cx="1339146" cy="944146"/>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Pr="00A6710F" w:rsidRDefault="00B861FB" w:rsidP="00B861FB">
      <w:pPr>
        <w:pStyle w:val="TableParagraph"/>
        <w:spacing w:line="331" w:lineRule="exact"/>
        <w:jc w:val="center"/>
        <w:rPr>
          <w:b/>
          <w:sz w:val="32"/>
        </w:rPr>
      </w:pPr>
      <w:r w:rsidRPr="00A6710F">
        <w:rPr>
          <w:b/>
          <w:sz w:val="32"/>
        </w:rPr>
        <w:t>Person Specification</w:t>
      </w:r>
    </w:p>
    <w:p w:rsidR="00AD12D0" w:rsidRPr="00A6710F" w:rsidRDefault="00AD12D0" w:rsidP="00B861FB">
      <w:pPr>
        <w:pStyle w:val="TableParagraph"/>
        <w:spacing w:line="331" w:lineRule="exact"/>
        <w:jc w:val="center"/>
        <w:rPr>
          <w:b/>
          <w:sz w:val="32"/>
        </w:rPr>
      </w:pPr>
      <w:r w:rsidRPr="00A6710F">
        <w:rPr>
          <w:b/>
          <w:sz w:val="32"/>
        </w:rPr>
        <w:t>Class Teacher</w:t>
      </w:r>
    </w:p>
    <w:p w:rsidR="00AD12D0" w:rsidRDefault="00AD12D0" w:rsidP="00B861FB">
      <w:pPr>
        <w:pStyle w:val="TableParagraph"/>
        <w:spacing w:line="331" w:lineRule="exact"/>
        <w:jc w:val="center"/>
        <w:rPr>
          <w:b/>
          <w:sz w:val="28"/>
        </w:rPr>
      </w:pPr>
    </w:p>
    <w:p w:rsidR="00AD12D0" w:rsidRDefault="00AD12D0" w:rsidP="00AD12D0">
      <w:pPr>
        <w:pStyle w:val="TableParagraph"/>
        <w:spacing w:line="331" w:lineRule="exact"/>
        <w:rPr>
          <w:sz w:val="24"/>
        </w:rPr>
      </w:pPr>
      <w:r w:rsidRPr="00AD12D0">
        <w:rPr>
          <w:sz w:val="24"/>
        </w:rPr>
        <w:t>Key: E = Essential, D = Desirable</w:t>
      </w:r>
    </w:p>
    <w:tbl>
      <w:tblPr>
        <w:tblStyle w:val="TableGrid"/>
        <w:tblW w:w="0" w:type="auto"/>
        <w:tblInd w:w="208" w:type="dxa"/>
        <w:tblLook w:val="04A0" w:firstRow="1" w:lastRow="0" w:firstColumn="1" w:lastColumn="0" w:noHBand="0" w:noVBand="1"/>
      </w:tblPr>
      <w:tblGrid>
        <w:gridCol w:w="8859"/>
        <w:gridCol w:w="709"/>
        <w:gridCol w:w="684"/>
      </w:tblGrid>
      <w:tr w:rsidR="00AD12D0" w:rsidTr="00745D93">
        <w:tc>
          <w:tcPr>
            <w:tcW w:w="8859" w:type="dxa"/>
            <w:tcBorders>
              <w:top w:val="nil"/>
              <w:left w:val="nil"/>
            </w:tcBorders>
          </w:tcPr>
          <w:p w:rsidR="00AD12D0" w:rsidRDefault="00A6710F" w:rsidP="00745D93">
            <w:pPr>
              <w:pStyle w:val="TableParagraph"/>
              <w:spacing w:line="331" w:lineRule="exact"/>
              <w:ind w:left="0"/>
              <w:jc w:val="center"/>
              <w:rPr>
                <w:b/>
                <w:sz w:val="28"/>
              </w:rPr>
            </w:pPr>
            <w:r w:rsidRPr="00A6710F">
              <w:rPr>
                <w:b/>
                <w:sz w:val="24"/>
              </w:rPr>
              <w:t xml:space="preserve">                </w:t>
            </w:r>
          </w:p>
        </w:tc>
        <w:tc>
          <w:tcPr>
            <w:tcW w:w="709" w:type="dxa"/>
          </w:tcPr>
          <w:p w:rsidR="00AD12D0" w:rsidRDefault="00AD12D0" w:rsidP="00AD12D0">
            <w:pPr>
              <w:pStyle w:val="TableParagraph"/>
              <w:spacing w:line="331" w:lineRule="exact"/>
              <w:ind w:left="0"/>
              <w:jc w:val="center"/>
              <w:rPr>
                <w:b/>
                <w:sz w:val="28"/>
              </w:rPr>
            </w:pPr>
            <w:r>
              <w:rPr>
                <w:b/>
                <w:sz w:val="28"/>
              </w:rPr>
              <w:t>E</w:t>
            </w:r>
          </w:p>
        </w:tc>
        <w:tc>
          <w:tcPr>
            <w:tcW w:w="684" w:type="dxa"/>
          </w:tcPr>
          <w:p w:rsidR="00AD12D0" w:rsidRDefault="00AD12D0" w:rsidP="00AD12D0">
            <w:pPr>
              <w:pStyle w:val="TableParagraph"/>
              <w:spacing w:line="331" w:lineRule="exact"/>
              <w:ind w:left="0"/>
              <w:jc w:val="center"/>
              <w:rPr>
                <w:b/>
                <w:sz w:val="28"/>
              </w:rPr>
            </w:pPr>
            <w:r>
              <w:rPr>
                <w:b/>
                <w:sz w:val="28"/>
              </w:rPr>
              <w:t>D</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Qualifications &amp; Training</w:t>
            </w:r>
          </w:p>
        </w:tc>
      </w:tr>
      <w:tr w:rsidR="00AD12D0" w:rsidTr="00AD12D0">
        <w:tc>
          <w:tcPr>
            <w:tcW w:w="8859" w:type="dxa"/>
          </w:tcPr>
          <w:p w:rsidR="00AD12D0" w:rsidRPr="00CB1C63" w:rsidRDefault="00AD12D0" w:rsidP="00B861FB">
            <w:pPr>
              <w:pStyle w:val="TableParagraph"/>
              <w:spacing w:line="331" w:lineRule="exact"/>
              <w:ind w:left="0"/>
            </w:pPr>
            <w:r w:rsidRPr="00CB1C63">
              <w:t>A ‘good’ class degree award</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Qualified Teacher Status</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Evidence of a commitment to own Professional Development</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bookmarkStart w:id="0" w:name="_GoBack"/>
            <w:bookmarkEnd w:id="0"/>
            <w:r w:rsidRPr="00A6710F">
              <w:rPr>
                <w:b/>
                <w:sz w:val="24"/>
              </w:rPr>
              <w:t>Experience</w:t>
            </w:r>
          </w:p>
        </w:tc>
      </w:tr>
      <w:tr w:rsidR="00A6710F" w:rsidTr="00AD12D0">
        <w:tc>
          <w:tcPr>
            <w:tcW w:w="8859" w:type="dxa"/>
          </w:tcPr>
          <w:p w:rsidR="00A6710F" w:rsidRPr="00CB1C63" w:rsidRDefault="00A6710F" w:rsidP="00A6710F">
            <w:pPr>
              <w:pStyle w:val="TableParagraph"/>
              <w:spacing w:line="331" w:lineRule="exact"/>
              <w:ind w:left="0"/>
            </w:pPr>
            <w:r w:rsidRPr="00CB1C63">
              <w:t>Evidence of being a good/outstanding teacher</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Ev</w:t>
            </w:r>
            <w:r w:rsidR="00CB1C63">
              <w:t>idence of high quality planning and curriculum development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Successfully promoted high standards of positive attitudes and engagement in learning for all pupils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For teaching experience to reflect having worked with a diverse range of groups, e.g. SEN, more able &amp; talented and EAL.</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Professional Knowledge and Skills</w:t>
            </w:r>
          </w:p>
        </w:tc>
      </w:tr>
      <w:tr w:rsidR="00A6710F" w:rsidTr="00AD12D0">
        <w:tc>
          <w:tcPr>
            <w:tcW w:w="8859" w:type="dxa"/>
          </w:tcPr>
          <w:p w:rsidR="00A6710F" w:rsidRPr="00CB1C63" w:rsidRDefault="00A6710F" w:rsidP="00A6710F">
            <w:pPr>
              <w:pStyle w:val="TableParagraph"/>
              <w:spacing w:line="331" w:lineRule="exact"/>
              <w:ind w:left="0"/>
            </w:pPr>
            <w:r w:rsidRPr="00CB1C63">
              <w:t>To be thoroughly committed to raising standards of attainment and achievement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CB1C63">
            <w:pPr>
              <w:pStyle w:val="TableParagraph"/>
              <w:spacing w:line="331" w:lineRule="exact"/>
              <w:ind w:left="0"/>
            </w:pPr>
            <w:r w:rsidRPr="00CB1C63">
              <w:t xml:space="preserve">To be </w:t>
            </w:r>
            <w:r w:rsidR="00CB1C63">
              <w:t xml:space="preserve">open to change and </w:t>
            </w:r>
            <w:r w:rsidRPr="00CB1C63">
              <w:t>responsive to new learning initiatives.</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Knowledge and understanding of the expectations within the National Curriculum</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Knowledge and understanding of data analysis and the ability to use data to both identify gaps in learning and to set challenging targets</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Understanding of how to challenge and stretch pupils at all levels.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CB1C63" w:rsidP="00A6710F">
            <w:pPr>
              <w:pStyle w:val="TableParagraph"/>
              <w:spacing w:line="331" w:lineRule="exact"/>
              <w:ind w:left="0"/>
            </w:pPr>
            <w:r>
              <w:t>Belief</w:t>
            </w:r>
            <w:r w:rsidR="00A6710F" w:rsidRPr="00CB1C63">
              <w:t xml:space="preserve"> in creating a learning environment that promotes positive mental health and wellbeing for all pupils.</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An excellent understanding and application of appropriate strategies for managing pupils’ behaviours.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Proven ability to work with parents and the wider community.</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Understanding of child protection procedures and safeguarding children.</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time management and organisation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verbal and written communication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 xml:space="preserve">Training and practice in Ruth </w:t>
            </w:r>
            <w:proofErr w:type="spellStart"/>
            <w:r w:rsidRPr="00CB1C63">
              <w:t>Miskin’s</w:t>
            </w:r>
            <w:proofErr w:type="spellEnd"/>
            <w:r w:rsidRPr="00CB1C63">
              <w:t xml:space="preserve"> ‘Read Write </w:t>
            </w:r>
            <w:proofErr w:type="spellStart"/>
            <w:r w:rsidRPr="00CB1C63">
              <w:t>Inc</w:t>
            </w:r>
            <w:proofErr w:type="spellEnd"/>
            <w:r w:rsidRPr="00CB1C63">
              <w:t>'</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Personal Qualities</w:t>
            </w:r>
          </w:p>
        </w:tc>
      </w:tr>
      <w:tr w:rsidR="00A6710F" w:rsidTr="00AD12D0">
        <w:tc>
          <w:tcPr>
            <w:tcW w:w="8859" w:type="dxa"/>
          </w:tcPr>
          <w:p w:rsidR="00A6710F" w:rsidRPr="00CB1C63" w:rsidRDefault="00CB1C63" w:rsidP="00CB1C63">
            <w:pPr>
              <w:pStyle w:val="TableParagraph"/>
              <w:spacing w:line="331" w:lineRule="exact"/>
              <w:ind w:left="0"/>
            </w:pPr>
            <w:r w:rsidRPr="00CB1C63">
              <w:t>High expectations of self, demonstrating reliability, professionalism and integrity</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 xml:space="preserve">Dependable, honest, trustworthy, and ability to uphold confidentiality. </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A6710F">
            <w:pPr>
              <w:pStyle w:val="TableParagraph"/>
              <w:spacing w:line="331" w:lineRule="exact"/>
              <w:ind w:left="0"/>
            </w:pPr>
            <w:r w:rsidRPr="00CB1C63">
              <w:t>Ability to work as both part of a team and independently.</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Ability to maintain successful working relationships with other colleagues.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 positive role model for the whole school community</w:t>
            </w:r>
          </w:p>
        </w:tc>
        <w:tc>
          <w:tcPr>
            <w:tcW w:w="709" w:type="dxa"/>
          </w:tcPr>
          <w:p w:rsidR="00CB1C63"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CB1C63" w:rsidRPr="00745D93" w:rsidRDefault="00CB1C63"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able to maintain a good work life balance</w:t>
            </w:r>
          </w:p>
        </w:tc>
        <w:tc>
          <w:tcPr>
            <w:tcW w:w="709" w:type="dxa"/>
          </w:tcPr>
          <w:p w:rsidR="00CB1C63" w:rsidRPr="00745D93" w:rsidRDefault="00CB1C63" w:rsidP="00CB1C63">
            <w:pPr>
              <w:pStyle w:val="TableParagraph"/>
              <w:spacing w:line="331" w:lineRule="exact"/>
              <w:ind w:left="0"/>
              <w:jc w:val="center"/>
              <w:rPr>
                <w:b/>
                <w:sz w:val="24"/>
              </w:rPr>
            </w:pPr>
          </w:p>
        </w:tc>
        <w:tc>
          <w:tcPr>
            <w:tcW w:w="684" w:type="dxa"/>
          </w:tcPr>
          <w:p w:rsidR="00CB1C63" w:rsidRPr="00745D93" w:rsidRDefault="00CB1C63" w:rsidP="00CB1C63">
            <w:pPr>
              <w:pStyle w:val="TableParagraph"/>
              <w:spacing w:line="331" w:lineRule="exact"/>
              <w:ind w:left="0"/>
              <w:jc w:val="center"/>
              <w:rPr>
                <w:b/>
                <w:sz w:val="24"/>
              </w:rPr>
            </w:pPr>
            <w:r w:rsidRPr="00745D93">
              <w:rPr>
                <w:b/>
                <w:sz w:val="24"/>
              </w:rPr>
              <w:t>X</w:t>
            </w:r>
          </w:p>
        </w:tc>
      </w:tr>
    </w:tbl>
    <w:p w:rsidR="00C63DCA" w:rsidRDefault="00C63DCA"/>
    <w:sectPr w:rsidR="00C63DCA">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573"/>
    <w:multiLevelType w:val="hybridMultilevel"/>
    <w:tmpl w:val="DE32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F5"/>
    <w:multiLevelType w:val="hybridMultilevel"/>
    <w:tmpl w:val="C6AA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5F9"/>
    <w:multiLevelType w:val="hybridMultilevel"/>
    <w:tmpl w:val="62C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5686E"/>
    <w:multiLevelType w:val="hybridMultilevel"/>
    <w:tmpl w:val="39D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F2393"/>
    <w:multiLevelType w:val="hybridMultilevel"/>
    <w:tmpl w:val="EB18C0DC"/>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5" w15:restartNumberingAfterBreak="0">
    <w:nsid w:val="36510005"/>
    <w:multiLevelType w:val="hybridMultilevel"/>
    <w:tmpl w:val="C12E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41E62"/>
    <w:multiLevelType w:val="hybridMultilevel"/>
    <w:tmpl w:val="B0E0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84AC3"/>
    <w:multiLevelType w:val="hybridMultilevel"/>
    <w:tmpl w:val="D02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E23B3"/>
    <w:multiLevelType w:val="hybridMultilevel"/>
    <w:tmpl w:val="727EE05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6E784351"/>
    <w:multiLevelType w:val="hybridMultilevel"/>
    <w:tmpl w:val="7EC859F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78A766C6"/>
    <w:multiLevelType w:val="hybridMultilevel"/>
    <w:tmpl w:val="0F28B77C"/>
    <w:lvl w:ilvl="0" w:tplc="B48831FE">
      <w:start w:val="1"/>
      <w:numFmt w:val="bullet"/>
      <w:lvlText w:val=""/>
      <w:lvlJc w:val="left"/>
      <w:pPr>
        <w:ind w:left="0" w:hanging="361"/>
      </w:pPr>
      <w:rPr>
        <w:rFonts w:ascii="Symbol" w:eastAsia="Symbol" w:hAnsi="Symbol" w:hint="default"/>
        <w:w w:val="99"/>
        <w:sz w:val="20"/>
        <w:szCs w:val="20"/>
      </w:rPr>
    </w:lvl>
    <w:lvl w:ilvl="1" w:tplc="3D846FD2">
      <w:start w:val="1"/>
      <w:numFmt w:val="bullet"/>
      <w:lvlText w:val="•"/>
      <w:lvlJc w:val="left"/>
      <w:pPr>
        <w:ind w:left="0" w:firstLine="0"/>
      </w:pPr>
    </w:lvl>
    <w:lvl w:ilvl="2" w:tplc="247647DE">
      <w:start w:val="1"/>
      <w:numFmt w:val="bullet"/>
      <w:lvlText w:val="•"/>
      <w:lvlJc w:val="left"/>
      <w:pPr>
        <w:ind w:left="0" w:firstLine="0"/>
      </w:pPr>
    </w:lvl>
    <w:lvl w:ilvl="3" w:tplc="99C0CC08">
      <w:start w:val="1"/>
      <w:numFmt w:val="bullet"/>
      <w:lvlText w:val="•"/>
      <w:lvlJc w:val="left"/>
      <w:pPr>
        <w:ind w:left="0" w:firstLine="0"/>
      </w:pPr>
    </w:lvl>
    <w:lvl w:ilvl="4" w:tplc="EEDC12A8">
      <w:start w:val="1"/>
      <w:numFmt w:val="bullet"/>
      <w:lvlText w:val="•"/>
      <w:lvlJc w:val="left"/>
      <w:pPr>
        <w:ind w:left="0" w:firstLine="0"/>
      </w:pPr>
    </w:lvl>
    <w:lvl w:ilvl="5" w:tplc="09068AC2">
      <w:start w:val="1"/>
      <w:numFmt w:val="bullet"/>
      <w:lvlText w:val="•"/>
      <w:lvlJc w:val="left"/>
      <w:pPr>
        <w:ind w:left="0" w:firstLine="0"/>
      </w:pPr>
    </w:lvl>
    <w:lvl w:ilvl="6" w:tplc="D42C22E4">
      <w:start w:val="1"/>
      <w:numFmt w:val="bullet"/>
      <w:lvlText w:val="•"/>
      <w:lvlJc w:val="left"/>
      <w:pPr>
        <w:ind w:left="0" w:firstLine="0"/>
      </w:pPr>
    </w:lvl>
    <w:lvl w:ilvl="7" w:tplc="E0B2C2C6">
      <w:start w:val="1"/>
      <w:numFmt w:val="bullet"/>
      <w:lvlText w:val="•"/>
      <w:lvlJc w:val="left"/>
      <w:pPr>
        <w:ind w:left="0" w:firstLine="0"/>
      </w:pPr>
    </w:lvl>
    <w:lvl w:ilvl="8" w:tplc="BD9821DC">
      <w:start w:val="1"/>
      <w:numFmt w:val="bullet"/>
      <w:lvlText w:val="•"/>
      <w:lvlJc w:val="left"/>
      <w:pPr>
        <w:ind w:left="0" w:firstLine="0"/>
      </w:pPr>
    </w:lvl>
  </w:abstractNum>
  <w:num w:numId="1">
    <w:abstractNumId w:val="9"/>
  </w:num>
  <w:num w:numId="2">
    <w:abstractNumId w:val="4"/>
  </w:num>
  <w:num w:numId="3">
    <w:abstractNumId w:val="8"/>
  </w:num>
  <w:num w:numId="4">
    <w:abstractNumId w:val="10"/>
  </w:num>
  <w:num w:numId="5">
    <w:abstractNumId w:val="3"/>
  </w:num>
  <w:num w:numId="6">
    <w:abstractNumId w:val="6"/>
  </w:num>
  <w:num w:numId="7">
    <w:abstractNumId w:val="2"/>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FB"/>
    <w:rsid w:val="002A7738"/>
    <w:rsid w:val="00745D93"/>
    <w:rsid w:val="00803131"/>
    <w:rsid w:val="00836FCB"/>
    <w:rsid w:val="008D4725"/>
    <w:rsid w:val="00A6710F"/>
    <w:rsid w:val="00AA25CC"/>
    <w:rsid w:val="00AD12D0"/>
    <w:rsid w:val="00B861FB"/>
    <w:rsid w:val="00C63DCA"/>
    <w:rsid w:val="00CB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7AADB-32DC-45F3-807E-8954226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FB"/>
    <w:pPr>
      <w:widowControl w:val="0"/>
      <w:autoSpaceDE w:val="0"/>
      <w:autoSpaceDN w:val="0"/>
      <w:spacing w:after="0" w:line="240" w:lineRule="auto"/>
    </w:pPr>
    <w:rPr>
      <w:rFonts w:ascii="Calibri" w:eastAsia="Calibri" w:hAnsi="Calibri" w:cs="Calibri"/>
      <w:lang w:eastAsia="en-GB" w:bidi="en-GB"/>
    </w:rPr>
  </w:style>
  <w:style w:type="paragraph" w:styleId="Heading9">
    <w:name w:val="heading 9"/>
    <w:basedOn w:val="Normal"/>
    <w:next w:val="Normal"/>
    <w:link w:val="Heading9Char"/>
    <w:uiPriority w:val="1"/>
    <w:unhideWhenUsed/>
    <w:qFormat/>
    <w:rsid w:val="00B861F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B861F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B861FB"/>
    <w:rPr>
      <w:sz w:val="19"/>
      <w:szCs w:val="19"/>
    </w:rPr>
  </w:style>
  <w:style w:type="character" w:customStyle="1" w:styleId="BodyTextChar">
    <w:name w:val="Body Text Char"/>
    <w:basedOn w:val="DefaultParagraphFont"/>
    <w:link w:val="BodyText"/>
    <w:uiPriority w:val="1"/>
    <w:rsid w:val="00B861FB"/>
    <w:rPr>
      <w:rFonts w:ascii="Calibri" w:eastAsia="Calibri" w:hAnsi="Calibri" w:cs="Calibri"/>
      <w:sz w:val="19"/>
      <w:szCs w:val="19"/>
      <w:lang w:eastAsia="en-GB" w:bidi="en-GB"/>
    </w:rPr>
  </w:style>
  <w:style w:type="paragraph" w:customStyle="1" w:styleId="TableParagraph">
    <w:name w:val="Table Paragraph"/>
    <w:basedOn w:val="Normal"/>
    <w:uiPriority w:val="1"/>
    <w:qFormat/>
    <w:rsid w:val="00B861FB"/>
    <w:pPr>
      <w:ind w:left="208"/>
    </w:pPr>
  </w:style>
  <w:style w:type="table" w:styleId="TableGrid">
    <w:name w:val="Table Grid"/>
    <w:basedOn w:val="TableNormal"/>
    <w:uiPriority w:val="39"/>
    <w:rsid w:val="00AD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Oliver</dc:creator>
  <cp:keywords/>
  <dc:description/>
  <cp:lastModifiedBy>Lorita Oliver</cp:lastModifiedBy>
  <cp:revision>3</cp:revision>
  <dcterms:created xsi:type="dcterms:W3CDTF">2022-05-06T18:26:00Z</dcterms:created>
  <dcterms:modified xsi:type="dcterms:W3CDTF">2022-05-13T17:03:00Z</dcterms:modified>
</cp:coreProperties>
</file>