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037" w:rsidRDefault="000673DC">
      <w:pPr>
        <w:pStyle w:val="Heading1"/>
        <w:spacing w:before="45"/>
        <w:ind w:left="3612" w:right="3608"/>
        <w:jc w:val="center"/>
      </w:pPr>
      <w:r>
        <w:t>The</w:t>
      </w:r>
      <w:r>
        <w:rPr>
          <w:spacing w:val="-10"/>
        </w:rPr>
        <w:t xml:space="preserve"> </w:t>
      </w:r>
      <w:r>
        <w:t>Roseland</w:t>
      </w:r>
      <w:r>
        <w:rPr>
          <w:spacing w:val="-12"/>
        </w:rPr>
        <w:t xml:space="preserve"> </w:t>
      </w:r>
      <w:r>
        <w:t>Multi-Academy</w:t>
      </w:r>
      <w:r>
        <w:rPr>
          <w:spacing w:val="-12"/>
        </w:rPr>
        <w:t xml:space="preserve"> </w:t>
      </w:r>
      <w:r>
        <w:t>Trust JOB DESCRIPTION</w:t>
      </w:r>
    </w:p>
    <w:p w:rsidR="004C1037" w:rsidRDefault="004C1037">
      <w:pPr>
        <w:pStyle w:val="BodyText"/>
        <w:ind w:left="0"/>
        <w:rPr>
          <w:b/>
        </w:rPr>
      </w:pPr>
    </w:p>
    <w:p w:rsidR="004C1037" w:rsidRDefault="000673DC">
      <w:pPr>
        <w:tabs>
          <w:tab w:val="left" w:pos="4432"/>
        </w:tabs>
        <w:ind w:left="111"/>
      </w:pPr>
      <w:r>
        <w:rPr>
          <w:b/>
        </w:rPr>
        <w:t>Job</w:t>
      </w:r>
      <w:r>
        <w:rPr>
          <w:b/>
          <w:spacing w:val="-4"/>
        </w:rPr>
        <w:t xml:space="preserve"> </w:t>
      </w:r>
      <w:r>
        <w:rPr>
          <w:b/>
          <w:spacing w:val="-2"/>
        </w:rPr>
        <w:t>Title:</w:t>
      </w:r>
      <w:r>
        <w:rPr>
          <w:b/>
        </w:rPr>
        <w:tab/>
      </w:r>
      <w:r>
        <w:t>Teaching</w:t>
      </w:r>
      <w:r>
        <w:rPr>
          <w:spacing w:val="-4"/>
        </w:rPr>
        <w:t xml:space="preserve"> </w:t>
      </w:r>
      <w:r>
        <w:rPr>
          <w:spacing w:val="-2"/>
        </w:rPr>
        <w:t>Assistant</w:t>
      </w:r>
    </w:p>
    <w:p w:rsidR="004C1037" w:rsidRDefault="004C1037">
      <w:pPr>
        <w:pStyle w:val="BodyText"/>
        <w:spacing w:before="1"/>
        <w:ind w:left="0"/>
      </w:pPr>
    </w:p>
    <w:p w:rsidR="004C1037" w:rsidRDefault="000673DC">
      <w:pPr>
        <w:tabs>
          <w:tab w:val="left" w:pos="4433"/>
        </w:tabs>
        <w:ind w:left="111"/>
      </w:pPr>
      <w:r>
        <w:rPr>
          <w:b/>
          <w:color w:val="212121"/>
          <w:spacing w:val="-2"/>
        </w:rPr>
        <w:t>Grade:</w:t>
      </w:r>
      <w:r>
        <w:rPr>
          <w:b/>
          <w:color w:val="212121"/>
        </w:rPr>
        <w:tab/>
      </w:r>
      <w:r>
        <w:rPr>
          <w:color w:val="212121"/>
        </w:rPr>
        <w:t>Grade</w:t>
      </w:r>
      <w:r>
        <w:rPr>
          <w:color w:val="212121"/>
          <w:spacing w:val="-4"/>
        </w:rPr>
        <w:t xml:space="preserve"> </w:t>
      </w:r>
      <w:r>
        <w:rPr>
          <w:color w:val="212121"/>
          <w:spacing w:val="-10"/>
        </w:rPr>
        <w:t>D</w:t>
      </w:r>
    </w:p>
    <w:p w:rsidR="004C1037" w:rsidRDefault="000673DC">
      <w:pPr>
        <w:pStyle w:val="BodyText"/>
        <w:ind w:left="4431"/>
      </w:pPr>
      <w:r>
        <w:rPr>
          <w:color w:val="212121"/>
        </w:rPr>
        <w:t>Salary</w:t>
      </w:r>
      <w:r>
        <w:rPr>
          <w:color w:val="212121"/>
          <w:spacing w:val="-1"/>
        </w:rPr>
        <w:t xml:space="preserve"> </w:t>
      </w:r>
      <w:r>
        <w:rPr>
          <w:color w:val="212121"/>
        </w:rPr>
        <w:t>paid</w:t>
      </w:r>
      <w:r>
        <w:rPr>
          <w:color w:val="212121"/>
          <w:spacing w:val="-2"/>
        </w:rPr>
        <w:t xml:space="preserve"> </w:t>
      </w:r>
      <w:r>
        <w:rPr>
          <w:color w:val="212121"/>
        </w:rPr>
        <w:t>for</w:t>
      </w:r>
      <w:r>
        <w:rPr>
          <w:color w:val="212121"/>
          <w:spacing w:val="-1"/>
        </w:rPr>
        <w:t xml:space="preserve"> </w:t>
      </w:r>
      <w:r>
        <w:rPr>
          <w:color w:val="212121"/>
        </w:rPr>
        <w:t>44.6</w:t>
      </w:r>
      <w:r>
        <w:rPr>
          <w:color w:val="212121"/>
          <w:spacing w:val="-4"/>
        </w:rPr>
        <w:t xml:space="preserve"> </w:t>
      </w:r>
      <w:r>
        <w:rPr>
          <w:color w:val="212121"/>
        </w:rPr>
        <w:t>weeks</w:t>
      </w:r>
      <w:r>
        <w:rPr>
          <w:color w:val="212121"/>
          <w:spacing w:val="-5"/>
        </w:rPr>
        <w:t xml:space="preserve"> </w:t>
      </w:r>
      <w:r>
        <w:rPr>
          <w:color w:val="212121"/>
        </w:rPr>
        <w:t xml:space="preserve">per </w:t>
      </w:r>
      <w:r>
        <w:rPr>
          <w:color w:val="212121"/>
          <w:spacing w:val="-4"/>
        </w:rPr>
        <w:t>year</w:t>
      </w:r>
    </w:p>
    <w:p w:rsidR="004C1037" w:rsidRDefault="000673DC">
      <w:pPr>
        <w:pStyle w:val="BodyText"/>
        <w:tabs>
          <w:tab w:val="left" w:pos="4431"/>
        </w:tabs>
        <w:spacing w:before="46" w:line="538" w:lineRule="exact"/>
        <w:ind w:left="4432" w:right="161" w:hanging="4321"/>
      </w:pPr>
      <w:r>
        <w:rPr>
          <w:b/>
          <w:spacing w:val="-2"/>
        </w:rPr>
        <w:t>Employment</w:t>
      </w:r>
      <w:r>
        <w:rPr>
          <w:spacing w:val="-2"/>
        </w:rPr>
        <w:t>:</w:t>
      </w:r>
      <w:r>
        <w:tab/>
        <w:t>32.5</w:t>
      </w:r>
      <w:r>
        <w:rPr>
          <w:spacing w:val="-6"/>
        </w:rPr>
        <w:t xml:space="preserve"> </w:t>
      </w:r>
      <w:r>
        <w:t>hours</w:t>
      </w:r>
      <w:r>
        <w:rPr>
          <w:spacing w:val="-5"/>
        </w:rPr>
        <w:t xml:space="preserve"> </w:t>
      </w:r>
      <w:r>
        <w:t>per</w:t>
      </w:r>
      <w:r>
        <w:rPr>
          <w:spacing w:val="-4"/>
        </w:rPr>
        <w:t xml:space="preserve"> </w:t>
      </w:r>
      <w:r>
        <w:t>week,</w:t>
      </w:r>
      <w:r>
        <w:rPr>
          <w:spacing w:val="-4"/>
        </w:rPr>
        <w:t xml:space="preserve"> </w:t>
      </w:r>
      <w:r>
        <w:t>term</w:t>
      </w:r>
      <w:r>
        <w:rPr>
          <w:spacing w:val="-1"/>
        </w:rPr>
        <w:t xml:space="preserve"> </w:t>
      </w:r>
      <w:r>
        <w:t>time</w:t>
      </w:r>
      <w:r>
        <w:rPr>
          <w:spacing w:val="-4"/>
        </w:rPr>
        <w:t xml:space="preserve"> </w:t>
      </w:r>
      <w:r>
        <w:t>(38</w:t>
      </w:r>
      <w:r>
        <w:rPr>
          <w:spacing w:val="-4"/>
        </w:rPr>
        <w:t xml:space="preserve"> </w:t>
      </w:r>
      <w:r>
        <w:t>weeks)</w:t>
      </w:r>
      <w:r>
        <w:rPr>
          <w:spacing w:val="-2"/>
        </w:rPr>
        <w:t xml:space="preserve"> </w:t>
      </w:r>
      <w:r>
        <w:t>plus</w:t>
      </w:r>
      <w:r>
        <w:rPr>
          <w:spacing w:val="-4"/>
        </w:rPr>
        <w:t xml:space="preserve"> </w:t>
      </w:r>
      <w:r>
        <w:t>5</w:t>
      </w:r>
      <w:r>
        <w:rPr>
          <w:spacing w:val="-2"/>
        </w:rPr>
        <w:t xml:space="preserve"> </w:t>
      </w:r>
      <w:r>
        <w:t>additional</w:t>
      </w:r>
      <w:r>
        <w:rPr>
          <w:spacing w:val="-2"/>
        </w:rPr>
        <w:t xml:space="preserve"> </w:t>
      </w:r>
      <w:r>
        <w:t>days School holidays will be classed as leave.</w:t>
      </w:r>
      <w:r>
        <w:rPr>
          <w:spacing w:val="40"/>
        </w:rPr>
        <w:t xml:space="preserve"> </w:t>
      </w:r>
      <w:r>
        <w:t>Payment for leave</w:t>
      </w:r>
    </w:p>
    <w:p w:rsidR="004C1037" w:rsidRDefault="000673DC">
      <w:pPr>
        <w:pStyle w:val="BodyText"/>
        <w:spacing w:line="220" w:lineRule="exact"/>
        <w:ind w:left="4432"/>
      </w:pPr>
      <w:r>
        <w:t>has</w:t>
      </w:r>
      <w:r>
        <w:rPr>
          <w:spacing w:val="-3"/>
        </w:rPr>
        <w:t xml:space="preserve"> </w:t>
      </w:r>
      <w:r>
        <w:t>been</w:t>
      </w:r>
      <w:r>
        <w:rPr>
          <w:spacing w:val="-3"/>
        </w:rPr>
        <w:t xml:space="preserve"> </w:t>
      </w:r>
      <w:r>
        <w:t>included</w:t>
      </w:r>
      <w:r>
        <w:rPr>
          <w:spacing w:val="-3"/>
        </w:rPr>
        <w:t xml:space="preserve"> </w:t>
      </w:r>
      <w:r>
        <w:t>in</w:t>
      </w:r>
      <w:r>
        <w:rPr>
          <w:spacing w:val="-4"/>
        </w:rPr>
        <w:t xml:space="preserve"> </w:t>
      </w:r>
      <w:r>
        <w:t>the</w:t>
      </w:r>
      <w:r>
        <w:rPr>
          <w:spacing w:val="-3"/>
        </w:rPr>
        <w:t xml:space="preserve"> </w:t>
      </w:r>
      <w:r>
        <w:t>calculation</w:t>
      </w:r>
      <w:r>
        <w:rPr>
          <w:spacing w:val="-5"/>
        </w:rPr>
        <w:t xml:space="preserve"> </w:t>
      </w:r>
      <w:r>
        <w:t>of</w:t>
      </w:r>
      <w:r>
        <w:rPr>
          <w:spacing w:val="-3"/>
        </w:rPr>
        <w:t xml:space="preserve"> </w:t>
      </w:r>
      <w:r>
        <w:t>the</w:t>
      </w:r>
      <w:r>
        <w:rPr>
          <w:spacing w:val="-2"/>
        </w:rPr>
        <w:t xml:space="preserve"> </w:t>
      </w:r>
      <w:r>
        <w:t>annual</w:t>
      </w:r>
      <w:r>
        <w:rPr>
          <w:spacing w:val="-2"/>
        </w:rPr>
        <w:t xml:space="preserve"> salary,</w:t>
      </w:r>
    </w:p>
    <w:p w:rsidR="004C1037" w:rsidRDefault="000673DC">
      <w:pPr>
        <w:pStyle w:val="BodyText"/>
        <w:ind w:left="4432" w:right="677"/>
      </w:pPr>
      <w:r>
        <w:t>therefore, no leave should be taken during school term time</w:t>
      </w:r>
      <w:r>
        <w:rPr>
          <w:spacing w:val="-5"/>
        </w:rPr>
        <w:t xml:space="preserve"> </w:t>
      </w:r>
      <w:r>
        <w:t>unless</w:t>
      </w:r>
      <w:r>
        <w:rPr>
          <w:spacing w:val="-5"/>
        </w:rPr>
        <w:t xml:space="preserve"> </w:t>
      </w:r>
      <w:r>
        <w:t>specific</w:t>
      </w:r>
      <w:r>
        <w:rPr>
          <w:spacing w:val="-3"/>
        </w:rPr>
        <w:t xml:space="preserve"> </w:t>
      </w:r>
      <w:r>
        <w:t>prior</w:t>
      </w:r>
      <w:r>
        <w:rPr>
          <w:spacing w:val="-3"/>
        </w:rPr>
        <w:t xml:space="preserve"> </w:t>
      </w:r>
      <w:r>
        <w:t>approval</w:t>
      </w:r>
      <w:r>
        <w:rPr>
          <w:spacing w:val="-3"/>
        </w:rPr>
        <w:t xml:space="preserve"> </w:t>
      </w:r>
      <w:r>
        <w:t>has</w:t>
      </w:r>
      <w:r>
        <w:rPr>
          <w:spacing w:val="-6"/>
        </w:rPr>
        <w:t xml:space="preserve"> </w:t>
      </w:r>
      <w:r>
        <w:t>been</w:t>
      </w:r>
      <w:r>
        <w:rPr>
          <w:spacing w:val="-5"/>
        </w:rPr>
        <w:t xml:space="preserve"> </w:t>
      </w:r>
      <w:r>
        <w:t>obtained</w:t>
      </w:r>
      <w:r>
        <w:rPr>
          <w:spacing w:val="-8"/>
        </w:rPr>
        <w:t xml:space="preserve"> </w:t>
      </w:r>
      <w:r>
        <w:t>from the Chief Executive Officer</w:t>
      </w:r>
    </w:p>
    <w:p w:rsidR="004C1037" w:rsidRDefault="004C1037">
      <w:pPr>
        <w:pStyle w:val="BodyText"/>
        <w:spacing w:before="1"/>
        <w:ind w:left="0"/>
      </w:pPr>
    </w:p>
    <w:p w:rsidR="004C1037" w:rsidRDefault="000673DC">
      <w:pPr>
        <w:pStyle w:val="BodyText"/>
        <w:tabs>
          <w:tab w:val="left" w:pos="4431"/>
        </w:tabs>
        <w:ind w:left="4432" w:right="1440" w:hanging="4321"/>
      </w:pPr>
      <w:r>
        <w:rPr>
          <w:b/>
        </w:rPr>
        <w:t>Responsible to:</w:t>
      </w:r>
      <w:r>
        <w:rPr>
          <w:b/>
        </w:rPr>
        <w:tab/>
      </w:r>
      <w:r>
        <w:t>Chief</w:t>
      </w:r>
      <w:r>
        <w:rPr>
          <w:spacing w:val="-11"/>
        </w:rPr>
        <w:t xml:space="preserve"> </w:t>
      </w:r>
      <w:r>
        <w:t>Executive</w:t>
      </w:r>
      <w:r>
        <w:rPr>
          <w:spacing w:val="-11"/>
        </w:rPr>
        <w:t xml:space="preserve"> </w:t>
      </w:r>
      <w:r>
        <w:t>Officer/Leadership</w:t>
      </w:r>
      <w:r>
        <w:rPr>
          <w:spacing w:val="-11"/>
        </w:rPr>
        <w:t xml:space="preserve"> </w:t>
      </w:r>
      <w:r>
        <w:t>Team/SENDCO/ Chair of the Trust Board</w:t>
      </w:r>
    </w:p>
    <w:p w:rsidR="004C1037" w:rsidRDefault="004C1037">
      <w:pPr>
        <w:pStyle w:val="BodyText"/>
        <w:spacing w:before="10"/>
        <w:ind w:left="0"/>
        <w:rPr>
          <w:sz w:val="21"/>
        </w:rPr>
      </w:pPr>
    </w:p>
    <w:p w:rsidR="004C1037" w:rsidRDefault="000673DC">
      <w:pPr>
        <w:pStyle w:val="Heading1"/>
        <w:tabs>
          <w:tab w:val="left" w:pos="4431"/>
        </w:tabs>
        <w:spacing w:before="1"/>
        <w:rPr>
          <w:b w:val="0"/>
        </w:rPr>
      </w:pPr>
      <w:r>
        <w:t>Supervisory</w:t>
      </w:r>
      <w:r>
        <w:rPr>
          <w:spacing w:val="-5"/>
        </w:rPr>
        <w:t xml:space="preserve"> </w:t>
      </w:r>
      <w:r>
        <w:rPr>
          <w:spacing w:val="-2"/>
        </w:rPr>
        <w:t>Responsibility:</w:t>
      </w:r>
      <w:r>
        <w:tab/>
      </w:r>
      <w:r>
        <w:rPr>
          <w:b w:val="0"/>
          <w:spacing w:val="-4"/>
        </w:rPr>
        <w:t>None</w:t>
      </w:r>
    </w:p>
    <w:p w:rsidR="004C1037" w:rsidRDefault="004C1037">
      <w:pPr>
        <w:pStyle w:val="BodyText"/>
        <w:ind w:left="0"/>
      </w:pPr>
    </w:p>
    <w:p w:rsidR="004C1037" w:rsidRDefault="000673DC">
      <w:pPr>
        <w:tabs>
          <w:tab w:val="left" w:pos="4431"/>
        </w:tabs>
        <w:ind w:left="111"/>
      </w:pPr>
      <w:r>
        <w:rPr>
          <w:b/>
        </w:rPr>
        <w:t>Important</w:t>
      </w:r>
      <w:r>
        <w:rPr>
          <w:b/>
          <w:spacing w:val="-4"/>
        </w:rPr>
        <w:t xml:space="preserve"> </w:t>
      </w:r>
      <w:r>
        <w:rPr>
          <w:b/>
        </w:rPr>
        <w:t>Functional</w:t>
      </w:r>
      <w:r>
        <w:rPr>
          <w:b/>
          <w:spacing w:val="-5"/>
        </w:rPr>
        <w:t xml:space="preserve"> </w:t>
      </w:r>
      <w:r>
        <w:rPr>
          <w:b/>
          <w:spacing w:val="-2"/>
        </w:rPr>
        <w:t>Relationships:</w:t>
      </w:r>
      <w:r>
        <w:rPr>
          <w:b/>
        </w:rPr>
        <w:tab/>
      </w:r>
      <w:r>
        <w:t>Chief</w:t>
      </w:r>
      <w:r>
        <w:rPr>
          <w:spacing w:val="-6"/>
        </w:rPr>
        <w:t xml:space="preserve"> </w:t>
      </w:r>
      <w:r>
        <w:t>Executive</w:t>
      </w:r>
      <w:r>
        <w:rPr>
          <w:spacing w:val="-3"/>
        </w:rPr>
        <w:t xml:space="preserve"> </w:t>
      </w:r>
      <w:r>
        <w:t>Officer,</w:t>
      </w:r>
      <w:r>
        <w:rPr>
          <w:spacing w:val="-4"/>
        </w:rPr>
        <w:t xml:space="preserve"> </w:t>
      </w:r>
      <w:r>
        <w:t>Leadership</w:t>
      </w:r>
      <w:r>
        <w:rPr>
          <w:spacing w:val="-4"/>
        </w:rPr>
        <w:t xml:space="preserve"> </w:t>
      </w:r>
      <w:r>
        <w:t>Team,</w:t>
      </w:r>
      <w:r>
        <w:rPr>
          <w:spacing w:val="-3"/>
        </w:rPr>
        <w:t xml:space="preserve"> </w:t>
      </w:r>
      <w:proofErr w:type="spellStart"/>
      <w:r>
        <w:t>SENDCo</w:t>
      </w:r>
      <w:proofErr w:type="spellEnd"/>
      <w:r>
        <w:t>,</w:t>
      </w:r>
      <w:r>
        <w:rPr>
          <w:spacing w:val="-3"/>
        </w:rPr>
        <w:t xml:space="preserve"> </w:t>
      </w:r>
      <w:r>
        <w:rPr>
          <w:spacing w:val="-2"/>
        </w:rPr>
        <w:t>Safeguarding</w:t>
      </w:r>
    </w:p>
    <w:p w:rsidR="004C1037" w:rsidRDefault="000673DC">
      <w:pPr>
        <w:pStyle w:val="BodyText"/>
        <w:ind w:left="4431"/>
      </w:pPr>
      <w:r>
        <w:t>Team,</w:t>
      </w:r>
      <w:r>
        <w:rPr>
          <w:spacing w:val="-6"/>
        </w:rPr>
        <w:t xml:space="preserve"> </w:t>
      </w:r>
      <w:r>
        <w:t>Learning</w:t>
      </w:r>
      <w:r>
        <w:rPr>
          <w:spacing w:val="-4"/>
        </w:rPr>
        <w:t xml:space="preserve"> </w:t>
      </w:r>
      <w:r>
        <w:t>Leaders,</w:t>
      </w:r>
      <w:r>
        <w:rPr>
          <w:spacing w:val="-6"/>
        </w:rPr>
        <w:t xml:space="preserve"> </w:t>
      </w:r>
      <w:r>
        <w:t>staff,</w:t>
      </w:r>
      <w:r>
        <w:rPr>
          <w:spacing w:val="-4"/>
        </w:rPr>
        <w:t xml:space="preserve"> </w:t>
      </w:r>
      <w:r>
        <w:t>students,</w:t>
      </w:r>
      <w:r>
        <w:rPr>
          <w:spacing w:val="-6"/>
        </w:rPr>
        <w:t xml:space="preserve"> </w:t>
      </w:r>
      <w:r>
        <w:t>Trustees</w:t>
      </w:r>
      <w:r>
        <w:rPr>
          <w:spacing w:val="-6"/>
        </w:rPr>
        <w:t xml:space="preserve"> </w:t>
      </w:r>
      <w:r>
        <w:t>&amp;</w:t>
      </w:r>
      <w:r>
        <w:rPr>
          <w:spacing w:val="-3"/>
        </w:rPr>
        <w:t xml:space="preserve"> </w:t>
      </w:r>
      <w:r>
        <w:t>Governors, Trust partners, other schools and colleges, external agencies, parents/</w:t>
      </w:r>
      <w:proofErr w:type="spellStart"/>
      <w:r>
        <w:t>carers</w:t>
      </w:r>
      <w:proofErr w:type="spellEnd"/>
      <w:r>
        <w:t>, visitors to the school.</w:t>
      </w:r>
    </w:p>
    <w:p w:rsidR="004C1037" w:rsidRDefault="004C1037">
      <w:pPr>
        <w:pStyle w:val="BodyText"/>
        <w:spacing w:before="1"/>
        <w:ind w:left="0"/>
      </w:pPr>
    </w:p>
    <w:p w:rsidR="004C1037" w:rsidRDefault="000673DC">
      <w:pPr>
        <w:pStyle w:val="Heading1"/>
        <w:spacing w:line="267" w:lineRule="exact"/>
      </w:pPr>
      <w:r>
        <w:t>Main</w:t>
      </w:r>
      <w:r>
        <w:rPr>
          <w:spacing w:val="-3"/>
        </w:rPr>
        <w:t xml:space="preserve"> </w:t>
      </w:r>
      <w:r>
        <w:t>Purpose</w:t>
      </w:r>
      <w:r>
        <w:rPr>
          <w:spacing w:val="-4"/>
        </w:rPr>
        <w:t xml:space="preserve"> </w:t>
      </w:r>
      <w:r>
        <w:t>of</w:t>
      </w:r>
      <w:r>
        <w:rPr>
          <w:spacing w:val="-2"/>
        </w:rPr>
        <w:t xml:space="preserve"> </w:t>
      </w:r>
      <w:r>
        <w:rPr>
          <w:spacing w:val="-5"/>
        </w:rPr>
        <w:t>Job</w:t>
      </w:r>
    </w:p>
    <w:p w:rsidR="004C1037" w:rsidRDefault="000673DC">
      <w:pPr>
        <w:pStyle w:val="BodyText"/>
        <w:ind w:left="111"/>
      </w:pPr>
      <w:r>
        <w:t>To work with the Special</w:t>
      </w:r>
      <w:r>
        <w:rPr>
          <w:spacing w:val="-2"/>
        </w:rPr>
        <w:t xml:space="preserve"> </w:t>
      </w:r>
      <w:r>
        <w:t>Educational Needs Coordinator (</w:t>
      </w:r>
      <w:proofErr w:type="spellStart"/>
      <w:r>
        <w:t>SENDCo</w:t>
      </w:r>
      <w:proofErr w:type="spellEnd"/>
      <w:r>
        <w:t>) and SEN</w:t>
      </w:r>
      <w:r>
        <w:rPr>
          <w:spacing w:val="-2"/>
        </w:rPr>
        <w:t xml:space="preserve"> </w:t>
      </w:r>
      <w:r>
        <w:t>team to undertake a proactive role in the support of the educational, social and physical needs of students across the school.</w:t>
      </w:r>
      <w:r>
        <w:rPr>
          <w:spacing w:val="40"/>
        </w:rPr>
        <w:t xml:space="preserve"> </w:t>
      </w:r>
      <w:r>
        <w:t>This role is to support teaching</w:t>
      </w:r>
      <w:r>
        <w:rPr>
          <w:spacing w:val="-1"/>
        </w:rPr>
        <w:t xml:space="preserve"> </w:t>
      </w:r>
      <w:r>
        <w:t>and</w:t>
      </w:r>
      <w:r>
        <w:rPr>
          <w:spacing w:val="-2"/>
        </w:rPr>
        <w:t xml:space="preserve"> </w:t>
      </w:r>
      <w:r>
        <w:t>learning</w:t>
      </w:r>
      <w:r>
        <w:rPr>
          <w:spacing w:val="-3"/>
        </w:rPr>
        <w:t xml:space="preserve"> </w:t>
      </w:r>
      <w:r>
        <w:t>and</w:t>
      </w:r>
      <w:r>
        <w:rPr>
          <w:spacing w:val="-2"/>
        </w:rPr>
        <w:t xml:space="preserve"> </w:t>
      </w:r>
      <w:r>
        <w:t>the</w:t>
      </w:r>
      <w:r>
        <w:rPr>
          <w:spacing w:val="-1"/>
        </w:rPr>
        <w:t xml:space="preserve"> </w:t>
      </w:r>
      <w:r>
        <w:t>provision</w:t>
      </w:r>
      <w:r>
        <w:rPr>
          <w:spacing w:val="-3"/>
        </w:rPr>
        <w:t xml:space="preserve"> </w:t>
      </w:r>
      <w:r>
        <w:t>of</w:t>
      </w:r>
      <w:r>
        <w:rPr>
          <w:spacing w:val="-3"/>
        </w:rPr>
        <w:t xml:space="preserve"> </w:t>
      </w:r>
      <w:r>
        <w:t>a</w:t>
      </w:r>
      <w:r>
        <w:rPr>
          <w:spacing w:val="-1"/>
        </w:rPr>
        <w:t xml:space="preserve"> </w:t>
      </w:r>
      <w:r>
        <w:t>high</w:t>
      </w:r>
      <w:r>
        <w:rPr>
          <w:spacing w:val="-2"/>
        </w:rPr>
        <w:t xml:space="preserve"> </w:t>
      </w:r>
      <w:r>
        <w:t>level</w:t>
      </w:r>
      <w:r>
        <w:rPr>
          <w:spacing w:val="-3"/>
        </w:rPr>
        <w:t xml:space="preserve"> </w:t>
      </w:r>
      <w:r>
        <w:t>of</w:t>
      </w:r>
      <w:r>
        <w:rPr>
          <w:spacing w:val="-1"/>
        </w:rPr>
        <w:t xml:space="preserve"> </w:t>
      </w:r>
      <w:r>
        <w:t>assistance</w:t>
      </w:r>
      <w:r>
        <w:rPr>
          <w:spacing w:val="-3"/>
        </w:rPr>
        <w:t xml:space="preserve"> </w:t>
      </w:r>
      <w:r>
        <w:t>in</w:t>
      </w:r>
      <w:r>
        <w:rPr>
          <w:spacing w:val="-2"/>
        </w:rPr>
        <w:t xml:space="preserve"> </w:t>
      </w:r>
      <w:r>
        <w:t>the</w:t>
      </w:r>
      <w:r>
        <w:rPr>
          <w:spacing w:val="-1"/>
        </w:rPr>
        <w:t xml:space="preserve"> </w:t>
      </w:r>
      <w:r>
        <w:t>practical</w:t>
      </w:r>
      <w:r>
        <w:rPr>
          <w:spacing w:val="-1"/>
        </w:rPr>
        <w:t xml:space="preserve"> </w:t>
      </w:r>
      <w:proofErr w:type="spellStart"/>
      <w:r>
        <w:t>organisation</w:t>
      </w:r>
      <w:proofErr w:type="spellEnd"/>
      <w:r>
        <w:rPr>
          <w:spacing w:val="-4"/>
        </w:rPr>
        <w:t xml:space="preserve"> </w:t>
      </w:r>
      <w:r>
        <w:t>of</w:t>
      </w:r>
      <w:r>
        <w:rPr>
          <w:spacing w:val="-1"/>
        </w:rPr>
        <w:t xml:space="preserve"> </w:t>
      </w:r>
      <w:r>
        <w:t>class</w:t>
      </w:r>
      <w:r>
        <w:rPr>
          <w:spacing w:val="-1"/>
        </w:rPr>
        <w:t xml:space="preserve"> </w:t>
      </w:r>
      <w:r>
        <w:t>activities, undertaking group work and ensuring the welfare and development of students.</w:t>
      </w:r>
      <w:r>
        <w:rPr>
          <w:spacing w:val="40"/>
        </w:rPr>
        <w:t xml:space="preserve"> </w:t>
      </w:r>
      <w:r>
        <w:t>The post-holder will encourage positive family support and involvement to enable students with additional needs to thrive at Falmouth School.</w:t>
      </w:r>
    </w:p>
    <w:p w:rsidR="004C1037" w:rsidRDefault="004C1037">
      <w:pPr>
        <w:pStyle w:val="BodyText"/>
        <w:spacing w:before="1"/>
        <w:ind w:left="0"/>
      </w:pPr>
    </w:p>
    <w:p w:rsidR="004C1037" w:rsidRDefault="000673DC">
      <w:pPr>
        <w:pStyle w:val="Heading1"/>
      </w:pPr>
      <w:r>
        <w:t>Main</w:t>
      </w:r>
      <w:r>
        <w:rPr>
          <w:spacing w:val="-2"/>
        </w:rPr>
        <w:t xml:space="preserve"> </w:t>
      </w:r>
      <w:r>
        <w:t>Duties</w:t>
      </w:r>
      <w:r>
        <w:rPr>
          <w:spacing w:val="-2"/>
        </w:rPr>
        <w:t xml:space="preserve"> </w:t>
      </w:r>
      <w:r>
        <w:t>and</w:t>
      </w:r>
      <w:r>
        <w:rPr>
          <w:spacing w:val="-3"/>
        </w:rPr>
        <w:t xml:space="preserve"> </w:t>
      </w:r>
      <w:r>
        <w:rPr>
          <w:spacing w:val="-2"/>
        </w:rPr>
        <w:t>Responsibilities</w:t>
      </w:r>
    </w:p>
    <w:p w:rsidR="004C1037" w:rsidRDefault="000673DC">
      <w:pPr>
        <w:pStyle w:val="ListParagraph"/>
        <w:numPr>
          <w:ilvl w:val="0"/>
          <w:numId w:val="1"/>
        </w:numPr>
        <w:tabs>
          <w:tab w:val="left" w:pos="472"/>
        </w:tabs>
        <w:ind w:right="141"/>
      </w:pPr>
      <w:r>
        <w:t>To display</w:t>
      </w:r>
      <w:r>
        <w:rPr>
          <w:spacing w:val="-1"/>
        </w:rPr>
        <w:t xml:space="preserve"> </w:t>
      </w:r>
      <w:r>
        <w:t>a</w:t>
      </w:r>
      <w:r>
        <w:rPr>
          <w:spacing w:val="-2"/>
        </w:rPr>
        <w:t xml:space="preserve"> </w:t>
      </w:r>
      <w:r>
        <w:t>commitment</w:t>
      </w:r>
      <w:r>
        <w:rPr>
          <w:spacing w:val="-3"/>
        </w:rPr>
        <w:t xml:space="preserve"> </w:t>
      </w:r>
      <w:r>
        <w:t>to the</w:t>
      </w:r>
      <w:r>
        <w:rPr>
          <w:spacing w:val="-4"/>
        </w:rPr>
        <w:t xml:space="preserve"> </w:t>
      </w:r>
      <w:r>
        <w:t>protection</w:t>
      </w:r>
      <w:r>
        <w:rPr>
          <w:spacing w:val="-3"/>
        </w:rPr>
        <w:t xml:space="preserve"> </w:t>
      </w:r>
      <w:r>
        <w:t>and</w:t>
      </w:r>
      <w:r>
        <w:rPr>
          <w:spacing w:val="-3"/>
        </w:rPr>
        <w:t xml:space="preserve"> </w:t>
      </w:r>
      <w:r>
        <w:t>safeguarding</w:t>
      </w:r>
      <w:r>
        <w:rPr>
          <w:spacing w:val="-2"/>
        </w:rPr>
        <w:t xml:space="preserve"> </w:t>
      </w:r>
      <w:r>
        <w:t>of</w:t>
      </w:r>
      <w:r>
        <w:rPr>
          <w:spacing w:val="-2"/>
        </w:rPr>
        <w:t xml:space="preserve"> </w:t>
      </w:r>
      <w:r>
        <w:t>children</w:t>
      </w:r>
      <w:r>
        <w:rPr>
          <w:spacing w:val="-2"/>
        </w:rPr>
        <w:t xml:space="preserve"> </w:t>
      </w:r>
      <w:r>
        <w:t>and</w:t>
      </w:r>
      <w:r>
        <w:rPr>
          <w:spacing w:val="-5"/>
        </w:rPr>
        <w:t xml:space="preserve"> </w:t>
      </w:r>
      <w:r>
        <w:t>young</w:t>
      </w:r>
      <w:r>
        <w:rPr>
          <w:spacing w:val="-2"/>
        </w:rPr>
        <w:t xml:space="preserve"> </w:t>
      </w:r>
      <w:r>
        <w:t>people</w:t>
      </w:r>
      <w:r>
        <w:rPr>
          <w:spacing w:val="-4"/>
        </w:rPr>
        <w:t xml:space="preserve"> </w:t>
      </w:r>
      <w:r>
        <w:t>with</w:t>
      </w:r>
      <w:r>
        <w:rPr>
          <w:spacing w:val="-3"/>
        </w:rPr>
        <w:t xml:space="preserve"> </w:t>
      </w:r>
      <w:r>
        <w:t>an</w:t>
      </w:r>
      <w:r>
        <w:rPr>
          <w:spacing w:val="-3"/>
        </w:rPr>
        <w:t xml:space="preserve"> </w:t>
      </w:r>
      <w:r>
        <w:t>awareness of current national legislation for safeguarding.</w:t>
      </w:r>
    </w:p>
    <w:p w:rsidR="004C1037" w:rsidRDefault="000673DC">
      <w:pPr>
        <w:pStyle w:val="ListParagraph"/>
        <w:numPr>
          <w:ilvl w:val="0"/>
          <w:numId w:val="1"/>
        </w:numPr>
        <w:tabs>
          <w:tab w:val="left" w:pos="472"/>
        </w:tabs>
        <w:ind w:right="164"/>
      </w:pPr>
      <w:r>
        <w:t>To attend whole staff meetings and pastoral meetings when required to remain fully aware of the teaching and</w:t>
      </w:r>
      <w:r>
        <w:rPr>
          <w:spacing w:val="-3"/>
        </w:rPr>
        <w:t xml:space="preserve"> </w:t>
      </w:r>
      <w:r>
        <w:t>learning</w:t>
      </w:r>
      <w:r>
        <w:rPr>
          <w:spacing w:val="-2"/>
        </w:rPr>
        <w:t xml:space="preserve"> </w:t>
      </w:r>
      <w:proofErr w:type="spellStart"/>
      <w:r>
        <w:t>programmes</w:t>
      </w:r>
      <w:proofErr w:type="spellEnd"/>
      <w:r>
        <w:rPr>
          <w:spacing w:val="-4"/>
        </w:rPr>
        <w:t xml:space="preserve"> </w:t>
      </w:r>
      <w:r>
        <w:t>and</w:t>
      </w:r>
      <w:r>
        <w:rPr>
          <w:spacing w:val="-3"/>
        </w:rPr>
        <w:t xml:space="preserve"> </w:t>
      </w:r>
      <w:proofErr w:type="spellStart"/>
      <w:r>
        <w:t>behaviour</w:t>
      </w:r>
      <w:proofErr w:type="spellEnd"/>
      <w:r>
        <w:rPr>
          <w:spacing w:val="-6"/>
        </w:rPr>
        <w:t xml:space="preserve"> </w:t>
      </w:r>
      <w:r>
        <w:t>management</w:t>
      </w:r>
      <w:r>
        <w:rPr>
          <w:spacing w:val="-1"/>
        </w:rPr>
        <w:t xml:space="preserve"> </w:t>
      </w:r>
      <w:r>
        <w:t>strategies relevant</w:t>
      </w:r>
      <w:r>
        <w:rPr>
          <w:spacing w:val="-3"/>
        </w:rPr>
        <w:t xml:space="preserve"> </w:t>
      </w:r>
      <w:r>
        <w:t>to</w:t>
      </w:r>
      <w:r>
        <w:rPr>
          <w:spacing w:val="-4"/>
        </w:rPr>
        <w:t xml:space="preserve"> </w:t>
      </w:r>
      <w:r>
        <w:t>the</w:t>
      </w:r>
      <w:r>
        <w:rPr>
          <w:spacing w:val="-4"/>
        </w:rPr>
        <w:t xml:space="preserve"> </w:t>
      </w:r>
      <w:r>
        <w:t>school,</w:t>
      </w:r>
      <w:r>
        <w:rPr>
          <w:spacing w:val="-2"/>
        </w:rPr>
        <w:t xml:space="preserve"> </w:t>
      </w:r>
      <w:r>
        <w:t>and</w:t>
      </w:r>
      <w:r>
        <w:rPr>
          <w:spacing w:val="-3"/>
        </w:rPr>
        <w:t xml:space="preserve"> </w:t>
      </w:r>
      <w:r>
        <w:t>to</w:t>
      </w:r>
      <w:r>
        <w:rPr>
          <w:spacing w:val="-4"/>
        </w:rPr>
        <w:t xml:space="preserve"> </w:t>
      </w:r>
      <w:r>
        <w:t>make</w:t>
      </w:r>
      <w:r>
        <w:rPr>
          <w:spacing w:val="-4"/>
        </w:rPr>
        <w:t xml:space="preserve"> </w:t>
      </w:r>
      <w:r>
        <w:t>positive contributions to their development.</w:t>
      </w:r>
    </w:p>
    <w:p w:rsidR="004C1037" w:rsidRDefault="000673DC">
      <w:pPr>
        <w:pStyle w:val="ListParagraph"/>
        <w:numPr>
          <w:ilvl w:val="0"/>
          <w:numId w:val="1"/>
        </w:numPr>
        <w:tabs>
          <w:tab w:val="left" w:pos="472"/>
        </w:tabs>
        <w:ind w:right="675"/>
      </w:pPr>
      <w:r>
        <w:t>To develop</w:t>
      </w:r>
      <w:r>
        <w:rPr>
          <w:spacing w:val="-4"/>
        </w:rPr>
        <w:t xml:space="preserve"> </w:t>
      </w:r>
      <w:r>
        <w:t>1:1</w:t>
      </w:r>
      <w:r>
        <w:rPr>
          <w:spacing w:val="-1"/>
        </w:rPr>
        <w:t xml:space="preserve"> </w:t>
      </w:r>
      <w:r>
        <w:t>working</w:t>
      </w:r>
      <w:r>
        <w:rPr>
          <w:spacing w:val="-2"/>
        </w:rPr>
        <w:t xml:space="preserve"> </w:t>
      </w:r>
      <w:proofErr w:type="gramStart"/>
      <w:r>
        <w:t>relationships</w:t>
      </w:r>
      <w:proofErr w:type="gramEnd"/>
      <w:r>
        <w:rPr>
          <w:spacing w:val="-2"/>
        </w:rPr>
        <w:t xml:space="preserve"> </w:t>
      </w:r>
      <w:r>
        <w:t>with</w:t>
      </w:r>
      <w:r>
        <w:rPr>
          <w:spacing w:val="-3"/>
        </w:rPr>
        <w:t xml:space="preserve"> </w:t>
      </w:r>
      <w:r>
        <w:t>students,</w:t>
      </w:r>
      <w:r>
        <w:rPr>
          <w:spacing w:val="-4"/>
        </w:rPr>
        <w:t xml:space="preserve"> </w:t>
      </w:r>
      <w:r>
        <w:t>along</w:t>
      </w:r>
      <w:r>
        <w:rPr>
          <w:spacing w:val="-2"/>
        </w:rPr>
        <w:t xml:space="preserve"> </w:t>
      </w:r>
      <w:r>
        <w:t>with</w:t>
      </w:r>
      <w:r>
        <w:rPr>
          <w:spacing w:val="-3"/>
        </w:rPr>
        <w:t xml:space="preserve"> </w:t>
      </w:r>
      <w:r>
        <w:t>developing</w:t>
      </w:r>
      <w:r>
        <w:rPr>
          <w:spacing w:val="-2"/>
        </w:rPr>
        <w:t xml:space="preserve"> </w:t>
      </w:r>
      <w:r>
        <w:t>and</w:t>
      </w:r>
      <w:r>
        <w:rPr>
          <w:spacing w:val="-2"/>
        </w:rPr>
        <w:t xml:space="preserve"> </w:t>
      </w:r>
      <w:r>
        <w:t>delivering</w:t>
      </w:r>
      <w:r>
        <w:rPr>
          <w:spacing w:val="-2"/>
        </w:rPr>
        <w:t xml:space="preserve"> </w:t>
      </w:r>
      <w:r>
        <w:t>group</w:t>
      </w:r>
      <w:r>
        <w:rPr>
          <w:spacing w:val="-3"/>
        </w:rPr>
        <w:t xml:space="preserve"> </w:t>
      </w:r>
      <w:r>
        <w:t>work</w:t>
      </w:r>
      <w:r>
        <w:rPr>
          <w:spacing w:val="-6"/>
        </w:rPr>
        <w:t xml:space="preserve"> </w:t>
      </w:r>
      <w:r>
        <w:t>to identify students as needing support.</w:t>
      </w:r>
    </w:p>
    <w:p w:rsidR="004C1037" w:rsidRDefault="000673DC">
      <w:pPr>
        <w:pStyle w:val="ListParagraph"/>
        <w:numPr>
          <w:ilvl w:val="0"/>
          <w:numId w:val="1"/>
        </w:numPr>
        <w:tabs>
          <w:tab w:val="left" w:pos="472"/>
        </w:tabs>
        <w:ind w:hanging="361"/>
      </w:pPr>
      <w:r>
        <w:t>To</w:t>
      </w:r>
      <w:r>
        <w:rPr>
          <w:spacing w:val="-2"/>
        </w:rPr>
        <w:t xml:space="preserve"> </w:t>
      </w:r>
      <w:r>
        <w:t>assess</w:t>
      </w:r>
      <w:r>
        <w:rPr>
          <w:spacing w:val="-5"/>
        </w:rPr>
        <w:t xml:space="preserve"> </w:t>
      </w:r>
      <w:r>
        <w:t>the</w:t>
      </w:r>
      <w:r>
        <w:rPr>
          <w:spacing w:val="-4"/>
        </w:rPr>
        <w:t xml:space="preserve"> </w:t>
      </w:r>
      <w:r>
        <w:t>success</w:t>
      </w:r>
      <w:r>
        <w:rPr>
          <w:spacing w:val="-2"/>
        </w:rPr>
        <w:t xml:space="preserve"> </w:t>
      </w:r>
      <w:r>
        <w:t>of</w:t>
      </w:r>
      <w:r>
        <w:rPr>
          <w:spacing w:val="-3"/>
        </w:rPr>
        <w:t xml:space="preserve"> </w:t>
      </w:r>
      <w:r>
        <w:t>the</w:t>
      </w:r>
      <w:r>
        <w:rPr>
          <w:spacing w:val="-2"/>
        </w:rPr>
        <w:t xml:space="preserve"> </w:t>
      </w:r>
      <w:r>
        <w:t>support</w:t>
      </w:r>
      <w:r>
        <w:rPr>
          <w:spacing w:val="-4"/>
        </w:rPr>
        <w:t xml:space="preserve"> </w:t>
      </w:r>
      <w:r>
        <w:t>and</w:t>
      </w:r>
      <w:r>
        <w:rPr>
          <w:spacing w:val="-3"/>
        </w:rPr>
        <w:t xml:space="preserve"> </w:t>
      </w:r>
      <w:r>
        <w:t>group</w:t>
      </w:r>
      <w:r>
        <w:rPr>
          <w:spacing w:val="-5"/>
        </w:rPr>
        <w:t xml:space="preserve"> </w:t>
      </w:r>
      <w:r>
        <w:t>work</w:t>
      </w:r>
      <w:r>
        <w:rPr>
          <w:spacing w:val="-1"/>
        </w:rPr>
        <w:t xml:space="preserve"> </w:t>
      </w:r>
      <w:r>
        <w:t>to</w:t>
      </w:r>
      <w:r>
        <w:rPr>
          <w:spacing w:val="-4"/>
        </w:rPr>
        <w:t xml:space="preserve"> </w:t>
      </w:r>
      <w:r>
        <w:t>ensure</w:t>
      </w:r>
      <w:r>
        <w:rPr>
          <w:spacing w:val="-2"/>
        </w:rPr>
        <w:t xml:space="preserve"> </w:t>
      </w:r>
      <w:r>
        <w:t>effective</w:t>
      </w:r>
      <w:r>
        <w:rPr>
          <w:spacing w:val="-4"/>
        </w:rPr>
        <w:t xml:space="preserve"> </w:t>
      </w:r>
      <w:r>
        <w:rPr>
          <w:spacing w:val="-2"/>
        </w:rPr>
        <w:t>outcomes.</w:t>
      </w:r>
    </w:p>
    <w:p w:rsidR="004C1037" w:rsidRDefault="000673DC">
      <w:pPr>
        <w:pStyle w:val="ListParagraph"/>
        <w:numPr>
          <w:ilvl w:val="0"/>
          <w:numId w:val="1"/>
        </w:numPr>
        <w:tabs>
          <w:tab w:val="left" w:pos="472"/>
        </w:tabs>
        <w:ind w:hanging="361"/>
      </w:pPr>
      <w:r>
        <w:t>Help</w:t>
      </w:r>
      <w:r>
        <w:rPr>
          <w:spacing w:val="-3"/>
        </w:rPr>
        <w:t xml:space="preserve"> </w:t>
      </w:r>
      <w:r>
        <w:t>SEND</w:t>
      </w:r>
      <w:r>
        <w:rPr>
          <w:spacing w:val="-2"/>
        </w:rPr>
        <w:t xml:space="preserve"> </w:t>
      </w:r>
      <w:r>
        <w:t>children</w:t>
      </w:r>
      <w:r>
        <w:rPr>
          <w:spacing w:val="-5"/>
        </w:rPr>
        <w:t xml:space="preserve"> </w:t>
      </w:r>
      <w:r>
        <w:t>in</w:t>
      </w:r>
      <w:r>
        <w:rPr>
          <w:spacing w:val="-3"/>
        </w:rPr>
        <w:t xml:space="preserve"> </w:t>
      </w:r>
      <w:r>
        <w:t>our</w:t>
      </w:r>
      <w:r>
        <w:rPr>
          <w:spacing w:val="-3"/>
        </w:rPr>
        <w:t xml:space="preserve"> </w:t>
      </w:r>
      <w:r>
        <w:t>school</w:t>
      </w:r>
      <w:r>
        <w:rPr>
          <w:spacing w:val="-6"/>
        </w:rPr>
        <w:t xml:space="preserve"> </w:t>
      </w:r>
      <w:r>
        <w:t>to</w:t>
      </w:r>
      <w:r>
        <w:rPr>
          <w:spacing w:val="-1"/>
        </w:rPr>
        <w:t xml:space="preserve"> </w:t>
      </w:r>
      <w:r>
        <w:t>achieve</w:t>
      </w:r>
      <w:r>
        <w:rPr>
          <w:spacing w:val="-4"/>
        </w:rPr>
        <w:t xml:space="preserve"> </w:t>
      </w:r>
      <w:r>
        <w:t>high</w:t>
      </w:r>
      <w:r>
        <w:rPr>
          <w:spacing w:val="-2"/>
        </w:rPr>
        <w:t xml:space="preserve"> </w:t>
      </w:r>
      <w:r>
        <w:t>attendance</w:t>
      </w:r>
      <w:r>
        <w:rPr>
          <w:spacing w:val="-2"/>
        </w:rPr>
        <w:t xml:space="preserve"> </w:t>
      </w:r>
      <w:r>
        <w:t>rates,</w:t>
      </w:r>
      <w:r>
        <w:rPr>
          <w:spacing w:val="-4"/>
        </w:rPr>
        <w:t xml:space="preserve"> </w:t>
      </w:r>
      <w:r>
        <w:t>to</w:t>
      </w:r>
      <w:r>
        <w:rPr>
          <w:spacing w:val="-1"/>
        </w:rPr>
        <w:t xml:space="preserve"> </w:t>
      </w:r>
      <w:r>
        <w:t>give</w:t>
      </w:r>
      <w:r>
        <w:rPr>
          <w:spacing w:val="-4"/>
        </w:rPr>
        <w:t xml:space="preserve"> </w:t>
      </w:r>
      <w:r>
        <w:t>them</w:t>
      </w:r>
      <w:r>
        <w:rPr>
          <w:spacing w:val="-1"/>
        </w:rPr>
        <w:t xml:space="preserve"> </w:t>
      </w:r>
      <w:r>
        <w:t>the</w:t>
      </w:r>
      <w:r>
        <w:rPr>
          <w:spacing w:val="-2"/>
        </w:rPr>
        <w:t xml:space="preserve"> </w:t>
      </w:r>
      <w:r>
        <w:t>best</w:t>
      </w:r>
      <w:r>
        <w:rPr>
          <w:spacing w:val="-5"/>
        </w:rPr>
        <w:t xml:space="preserve"> </w:t>
      </w:r>
      <w:r>
        <w:t>chance</w:t>
      </w:r>
      <w:r>
        <w:rPr>
          <w:spacing w:val="-4"/>
        </w:rPr>
        <w:t xml:space="preserve"> </w:t>
      </w:r>
      <w:r>
        <w:t>of</w:t>
      </w:r>
      <w:r>
        <w:rPr>
          <w:spacing w:val="-1"/>
        </w:rPr>
        <w:t xml:space="preserve"> </w:t>
      </w:r>
      <w:r>
        <w:rPr>
          <w:spacing w:val="-2"/>
        </w:rPr>
        <w:t>success.</w:t>
      </w:r>
    </w:p>
    <w:p w:rsidR="004C1037" w:rsidRDefault="000673DC">
      <w:pPr>
        <w:pStyle w:val="ListParagraph"/>
        <w:numPr>
          <w:ilvl w:val="0"/>
          <w:numId w:val="1"/>
        </w:numPr>
        <w:tabs>
          <w:tab w:val="left" w:pos="472"/>
        </w:tabs>
        <w:ind w:right="663"/>
      </w:pPr>
      <w:r>
        <w:t>To be</w:t>
      </w:r>
      <w:r>
        <w:rPr>
          <w:spacing w:val="-4"/>
        </w:rPr>
        <w:t xml:space="preserve"> </w:t>
      </w:r>
      <w:r>
        <w:t>aware</w:t>
      </w:r>
      <w:r>
        <w:rPr>
          <w:spacing w:val="-3"/>
        </w:rPr>
        <w:t xml:space="preserve"> </w:t>
      </w:r>
      <w:r>
        <w:t>of</w:t>
      </w:r>
      <w:r>
        <w:rPr>
          <w:spacing w:val="-1"/>
        </w:rPr>
        <w:t xml:space="preserve"> </w:t>
      </w:r>
      <w:r>
        <w:t>students</w:t>
      </w:r>
      <w:r>
        <w:rPr>
          <w:spacing w:val="-3"/>
        </w:rPr>
        <w:t xml:space="preserve"> </w:t>
      </w:r>
      <w:r>
        <w:t>who are</w:t>
      </w:r>
      <w:r>
        <w:rPr>
          <w:spacing w:val="-3"/>
        </w:rPr>
        <w:t xml:space="preserve"> </w:t>
      </w:r>
      <w:r>
        <w:t>on</w:t>
      </w:r>
      <w:r>
        <w:rPr>
          <w:spacing w:val="-3"/>
        </w:rPr>
        <w:t xml:space="preserve"> </w:t>
      </w:r>
      <w:r>
        <w:t>the</w:t>
      </w:r>
      <w:r>
        <w:rPr>
          <w:spacing w:val="-1"/>
        </w:rPr>
        <w:t xml:space="preserve"> </w:t>
      </w:r>
      <w:r>
        <w:t>SEND</w:t>
      </w:r>
      <w:r>
        <w:rPr>
          <w:spacing w:val="-1"/>
        </w:rPr>
        <w:t xml:space="preserve"> </w:t>
      </w:r>
      <w:r>
        <w:t>register,</w:t>
      </w:r>
      <w:r>
        <w:rPr>
          <w:spacing w:val="-1"/>
        </w:rPr>
        <w:t xml:space="preserve"> </w:t>
      </w:r>
      <w:r>
        <w:t>to</w:t>
      </w:r>
      <w:r>
        <w:rPr>
          <w:spacing w:val="-3"/>
        </w:rPr>
        <w:t xml:space="preserve"> </w:t>
      </w:r>
      <w:r>
        <w:t>link closely</w:t>
      </w:r>
      <w:r>
        <w:rPr>
          <w:spacing w:val="-1"/>
        </w:rPr>
        <w:t xml:space="preserve"> </w:t>
      </w:r>
      <w:r>
        <w:t>with</w:t>
      </w:r>
      <w:r>
        <w:rPr>
          <w:spacing w:val="-2"/>
        </w:rPr>
        <w:t xml:space="preserve"> </w:t>
      </w:r>
      <w:r>
        <w:t>the</w:t>
      </w:r>
      <w:r>
        <w:rPr>
          <w:spacing w:val="-3"/>
        </w:rPr>
        <w:t xml:space="preserve"> </w:t>
      </w:r>
      <w:proofErr w:type="spellStart"/>
      <w:r>
        <w:t>SENDCo</w:t>
      </w:r>
      <w:proofErr w:type="spellEnd"/>
      <w:r>
        <w:rPr>
          <w:spacing w:val="-1"/>
        </w:rPr>
        <w:t xml:space="preserve"> </w:t>
      </w:r>
      <w:r>
        <w:t>in</w:t>
      </w:r>
      <w:r>
        <w:rPr>
          <w:spacing w:val="-5"/>
        </w:rPr>
        <w:t xml:space="preserve"> </w:t>
      </w:r>
      <w:r>
        <w:t>enabling</w:t>
      </w:r>
      <w:r>
        <w:rPr>
          <w:spacing w:val="-3"/>
        </w:rPr>
        <w:t xml:space="preserve"> </w:t>
      </w:r>
      <w:r>
        <w:t>SEND students to flourish.</w:t>
      </w:r>
    </w:p>
    <w:p w:rsidR="004C1037" w:rsidRDefault="000673DC">
      <w:pPr>
        <w:pStyle w:val="ListParagraph"/>
        <w:numPr>
          <w:ilvl w:val="0"/>
          <w:numId w:val="1"/>
        </w:numPr>
        <w:tabs>
          <w:tab w:val="left" w:pos="472"/>
        </w:tabs>
        <w:ind w:hanging="361"/>
      </w:pPr>
      <w:r>
        <w:t>To support</w:t>
      </w:r>
      <w:r>
        <w:rPr>
          <w:spacing w:val="-2"/>
        </w:rPr>
        <w:t xml:space="preserve"> </w:t>
      </w:r>
      <w:r>
        <w:t>students</w:t>
      </w:r>
      <w:r>
        <w:rPr>
          <w:spacing w:val="-4"/>
        </w:rPr>
        <w:t xml:space="preserve"> </w:t>
      </w:r>
      <w:r>
        <w:t>with</w:t>
      </w:r>
      <w:r>
        <w:rPr>
          <w:spacing w:val="-3"/>
        </w:rPr>
        <w:t xml:space="preserve"> </w:t>
      </w:r>
      <w:r>
        <w:t>a</w:t>
      </w:r>
      <w:r>
        <w:rPr>
          <w:spacing w:val="-5"/>
        </w:rPr>
        <w:t xml:space="preserve"> </w:t>
      </w:r>
      <w:r>
        <w:t>range</w:t>
      </w:r>
      <w:r>
        <w:rPr>
          <w:spacing w:val="-2"/>
        </w:rPr>
        <w:t xml:space="preserve"> </w:t>
      </w:r>
      <w:r>
        <w:t>of</w:t>
      </w:r>
      <w:r>
        <w:rPr>
          <w:spacing w:val="-3"/>
        </w:rPr>
        <w:t xml:space="preserve"> </w:t>
      </w:r>
      <w:r>
        <w:t>needs</w:t>
      </w:r>
      <w:r>
        <w:rPr>
          <w:spacing w:val="-2"/>
        </w:rPr>
        <w:t xml:space="preserve"> </w:t>
      </w:r>
      <w:r>
        <w:t>including</w:t>
      </w:r>
      <w:r>
        <w:rPr>
          <w:spacing w:val="-4"/>
        </w:rPr>
        <w:t xml:space="preserve"> </w:t>
      </w:r>
      <w:r>
        <w:t>medical</w:t>
      </w:r>
      <w:r>
        <w:rPr>
          <w:spacing w:val="-3"/>
        </w:rPr>
        <w:t xml:space="preserve"> </w:t>
      </w:r>
      <w:r>
        <w:t>and</w:t>
      </w:r>
      <w:r>
        <w:rPr>
          <w:spacing w:val="-3"/>
        </w:rPr>
        <w:t xml:space="preserve"> </w:t>
      </w:r>
      <w:r>
        <w:t>physical</w:t>
      </w:r>
      <w:r>
        <w:rPr>
          <w:spacing w:val="-6"/>
        </w:rPr>
        <w:t xml:space="preserve"> </w:t>
      </w:r>
      <w:r>
        <w:rPr>
          <w:spacing w:val="-2"/>
        </w:rPr>
        <w:t>needs.</w:t>
      </w:r>
    </w:p>
    <w:p w:rsidR="004C1037" w:rsidRDefault="000673DC">
      <w:pPr>
        <w:pStyle w:val="ListParagraph"/>
        <w:numPr>
          <w:ilvl w:val="0"/>
          <w:numId w:val="1"/>
        </w:numPr>
        <w:tabs>
          <w:tab w:val="left" w:pos="472"/>
        </w:tabs>
        <w:spacing w:before="3" w:line="237" w:lineRule="auto"/>
        <w:ind w:right="863"/>
      </w:pPr>
      <w:r>
        <w:t>On</w:t>
      </w:r>
      <w:r>
        <w:rPr>
          <w:spacing w:val="-3"/>
        </w:rPr>
        <w:t xml:space="preserve"> </w:t>
      </w:r>
      <w:r>
        <w:t>a</w:t>
      </w:r>
      <w:r>
        <w:rPr>
          <w:spacing w:val="-2"/>
        </w:rPr>
        <w:t xml:space="preserve"> </w:t>
      </w:r>
      <w:r>
        <w:t>1-to-1</w:t>
      </w:r>
      <w:r>
        <w:rPr>
          <w:spacing w:val="-2"/>
        </w:rPr>
        <w:t xml:space="preserve"> </w:t>
      </w:r>
      <w:r>
        <w:t>basis to support students with medical needs</w:t>
      </w:r>
      <w:r w:rsidR="00707768">
        <w:t>, to</w:t>
      </w:r>
      <w:bookmarkStart w:id="0" w:name="_GoBack"/>
      <w:bookmarkEnd w:id="0"/>
      <w:r>
        <w:t xml:space="preserve"> provide first aid</w:t>
      </w:r>
      <w:r w:rsidR="00707768">
        <w:t xml:space="preserve"> and to </w:t>
      </w:r>
      <w:r w:rsidR="00707768">
        <w:t>assist a student with physical disabilities with personal care requirements, including toileting/changing and mobility around the school.</w:t>
      </w:r>
    </w:p>
    <w:p w:rsidR="004C1037" w:rsidRDefault="000673DC">
      <w:pPr>
        <w:pStyle w:val="ListParagraph"/>
        <w:numPr>
          <w:ilvl w:val="0"/>
          <w:numId w:val="1"/>
        </w:numPr>
        <w:tabs>
          <w:tab w:val="left" w:pos="472"/>
        </w:tabs>
        <w:spacing w:before="1"/>
        <w:ind w:hanging="361"/>
      </w:pPr>
      <w:r>
        <w:t>To</w:t>
      </w:r>
      <w:r>
        <w:rPr>
          <w:spacing w:val="-7"/>
        </w:rPr>
        <w:t xml:space="preserve"> </w:t>
      </w:r>
      <w:r>
        <w:t>maintain</w:t>
      </w:r>
      <w:r>
        <w:rPr>
          <w:spacing w:val="-3"/>
        </w:rPr>
        <w:t xml:space="preserve"> </w:t>
      </w:r>
      <w:r>
        <w:t>appropriate</w:t>
      </w:r>
      <w:r>
        <w:rPr>
          <w:spacing w:val="-5"/>
        </w:rPr>
        <w:t xml:space="preserve"> </w:t>
      </w:r>
      <w:r>
        <w:t>records</w:t>
      </w:r>
      <w:r>
        <w:rPr>
          <w:spacing w:val="-2"/>
        </w:rPr>
        <w:t xml:space="preserve"> </w:t>
      </w:r>
      <w:r>
        <w:t>and</w:t>
      </w:r>
      <w:r>
        <w:rPr>
          <w:spacing w:val="-3"/>
        </w:rPr>
        <w:t xml:space="preserve"> </w:t>
      </w:r>
      <w:r>
        <w:t>promote</w:t>
      </w:r>
      <w:r>
        <w:rPr>
          <w:spacing w:val="-3"/>
        </w:rPr>
        <w:t xml:space="preserve"> </w:t>
      </w:r>
      <w:r>
        <w:t>transfer</w:t>
      </w:r>
      <w:r>
        <w:rPr>
          <w:spacing w:val="-2"/>
        </w:rPr>
        <w:t xml:space="preserve"> </w:t>
      </w:r>
      <w:r>
        <w:t>of</w:t>
      </w:r>
      <w:r>
        <w:rPr>
          <w:spacing w:val="-3"/>
        </w:rPr>
        <w:t xml:space="preserve"> </w:t>
      </w:r>
      <w:r>
        <w:t>information</w:t>
      </w:r>
      <w:r>
        <w:rPr>
          <w:spacing w:val="-3"/>
        </w:rPr>
        <w:t xml:space="preserve"> </w:t>
      </w:r>
      <w:r>
        <w:t>for</w:t>
      </w:r>
      <w:r>
        <w:rPr>
          <w:spacing w:val="-6"/>
        </w:rPr>
        <w:t xml:space="preserve"> </w:t>
      </w:r>
      <w:r>
        <w:rPr>
          <w:spacing w:val="-2"/>
        </w:rPr>
        <w:t>students.</w:t>
      </w:r>
    </w:p>
    <w:p w:rsidR="004C1037" w:rsidRDefault="000673DC">
      <w:pPr>
        <w:pStyle w:val="ListParagraph"/>
        <w:numPr>
          <w:ilvl w:val="0"/>
          <w:numId w:val="1"/>
        </w:numPr>
        <w:tabs>
          <w:tab w:val="left" w:pos="472"/>
        </w:tabs>
        <w:ind w:hanging="361"/>
      </w:pPr>
      <w:r>
        <w:t>To</w:t>
      </w:r>
      <w:r>
        <w:rPr>
          <w:spacing w:val="-4"/>
        </w:rPr>
        <w:t xml:space="preserve"> </w:t>
      </w:r>
      <w:r>
        <w:t>maintain</w:t>
      </w:r>
      <w:r>
        <w:rPr>
          <w:spacing w:val="-2"/>
        </w:rPr>
        <w:t xml:space="preserve"> </w:t>
      </w:r>
      <w:r>
        <w:t>high</w:t>
      </w:r>
      <w:r>
        <w:rPr>
          <w:spacing w:val="-3"/>
        </w:rPr>
        <w:t xml:space="preserve"> </w:t>
      </w:r>
      <w:r>
        <w:t>standards</w:t>
      </w:r>
      <w:r>
        <w:rPr>
          <w:spacing w:val="-1"/>
        </w:rPr>
        <w:t xml:space="preserve"> </w:t>
      </w:r>
      <w:r>
        <w:t>of</w:t>
      </w:r>
      <w:r>
        <w:rPr>
          <w:spacing w:val="-2"/>
        </w:rPr>
        <w:t xml:space="preserve"> confidentiality.</w:t>
      </w:r>
    </w:p>
    <w:p w:rsidR="004C1037" w:rsidRDefault="000673DC">
      <w:pPr>
        <w:pStyle w:val="ListParagraph"/>
        <w:numPr>
          <w:ilvl w:val="0"/>
          <w:numId w:val="1"/>
        </w:numPr>
        <w:tabs>
          <w:tab w:val="left" w:pos="472"/>
        </w:tabs>
        <w:ind w:right="696"/>
      </w:pPr>
      <w:r>
        <w:t>To participate</w:t>
      </w:r>
      <w:r>
        <w:rPr>
          <w:spacing w:val="-4"/>
        </w:rPr>
        <w:t xml:space="preserve"> </w:t>
      </w:r>
      <w:r>
        <w:t>in</w:t>
      </w:r>
      <w:r>
        <w:rPr>
          <w:spacing w:val="-2"/>
        </w:rPr>
        <w:t xml:space="preserve"> </w:t>
      </w:r>
      <w:r>
        <w:t>training</w:t>
      </w:r>
      <w:r>
        <w:rPr>
          <w:spacing w:val="-1"/>
        </w:rPr>
        <w:t xml:space="preserve"> </w:t>
      </w:r>
      <w:r>
        <w:t>in</w:t>
      </w:r>
      <w:r>
        <w:rPr>
          <w:spacing w:val="-5"/>
        </w:rPr>
        <w:t xml:space="preserve"> </w:t>
      </w:r>
      <w:r>
        <w:t>order</w:t>
      </w:r>
      <w:r>
        <w:rPr>
          <w:spacing w:val="-3"/>
        </w:rPr>
        <w:t xml:space="preserve"> </w:t>
      </w:r>
      <w:r>
        <w:t>to</w:t>
      </w:r>
      <w:r>
        <w:rPr>
          <w:spacing w:val="-3"/>
        </w:rPr>
        <w:t xml:space="preserve"> </w:t>
      </w:r>
      <w:r>
        <w:t>keep</w:t>
      </w:r>
      <w:r>
        <w:rPr>
          <w:spacing w:val="-2"/>
        </w:rPr>
        <w:t xml:space="preserve"> </w:t>
      </w:r>
      <w:r>
        <w:t>up-to-date</w:t>
      </w:r>
      <w:r>
        <w:rPr>
          <w:spacing w:val="-3"/>
        </w:rPr>
        <w:t xml:space="preserve"> </w:t>
      </w:r>
      <w:r>
        <w:t>with</w:t>
      </w:r>
      <w:r>
        <w:rPr>
          <w:spacing w:val="-2"/>
        </w:rPr>
        <w:t xml:space="preserve"> </w:t>
      </w:r>
      <w:r>
        <w:t>possible</w:t>
      </w:r>
      <w:r>
        <w:rPr>
          <w:spacing w:val="-1"/>
        </w:rPr>
        <w:t xml:space="preserve"> </w:t>
      </w:r>
      <w:r>
        <w:t>sources</w:t>
      </w:r>
      <w:r>
        <w:rPr>
          <w:spacing w:val="-4"/>
        </w:rPr>
        <w:t xml:space="preserve"> </w:t>
      </w:r>
      <w:r>
        <w:t>of</w:t>
      </w:r>
      <w:r>
        <w:rPr>
          <w:spacing w:val="-5"/>
        </w:rPr>
        <w:t xml:space="preserve"> </w:t>
      </w:r>
      <w:r>
        <w:t>support and</w:t>
      </w:r>
      <w:r>
        <w:rPr>
          <w:spacing w:val="-2"/>
        </w:rPr>
        <w:t xml:space="preserve"> </w:t>
      </w:r>
      <w:r>
        <w:t>strategies</w:t>
      </w:r>
      <w:r>
        <w:rPr>
          <w:spacing w:val="-1"/>
        </w:rPr>
        <w:t xml:space="preserve"> </w:t>
      </w:r>
      <w:r>
        <w:t>for working with young people.</w:t>
      </w:r>
    </w:p>
    <w:p w:rsidR="004C1037" w:rsidRDefault="000673DC">
      <w:pPr>
        <w:pStyle w:val="ListParagraph"/>
        <w:numPr>
          <w:ilvl w:val="0"/>
          <w:numId w:val="1"/>
        </w:numPr>
        <w:tabs>
          <w:tab w:val="left" w:pos="472"/>
        </w:tabs>
        <w:spacing w:before="1"/>
        <w:ind w:hanging="361"/>
      </w:pPr>
      <w:r>
        <w:t>To</w:t>
      </w:r>
      <w:r>
        <w:rPr>
          <w:spacing w:val="-2"/>
        </w:rPr>
        <w:t xml:space="preserve"> </w:t>
      </w:r>
      <w:r>
        <w:t>act</w:t>
      </w:r>
      <w:r>
        <w:rPr>
          <w:spacing w:val="-2"/>
        </w:rPr>
        <w:t xml:space="preserve"> </w:t>
      </w:r>
      <w:r>
        <w:t>as</w:t>
      </w:r>
      <w:r>
        <w:rPr>
          <w:spacing w:val="-4"/>
        </w:rPr>
        <w:t xml:space="preserve"> </w:t>
      </w:r>
      <w:r>
        <w:t>the</w:t>
      </w:r>
      <w:r>
        <w:rPr>
          <w:spacing w:val="-2"/>
        </w:rPr>
        <w:t xml:space="preserve"> </w:t>
      </w:r>
      <w:r>
        <w:t>point</w:t>
      </w:r>
      <w:r>
        <w:rPr>
          <w:spacing w:val="-3"/>
        </w:rPr>
        <w:t xml:space="preserve"> </w:t>
      </w:r>
      <w:r>
        <w:t>of</w:t>
      </w:r>
      <w:r>
        <w:rPr>
          <w:spacing w:val="-2"/>
        </w:rPr>
        <w:t xml:space="preserve"> </w:t>
      </w:r>
      <w:r>
        <w:t>contact</w:t>
      </w:r>
      <w:r>
        <w:rPr>
          <w:spacing w:val="-3"/>
        </w:rPr>
        <w:t xml:space="preserve"> </w:t>
      </w:r>
      <w:r>
        <w:t>for</w:t>
      </w:r>
      <w:r>
        <w:rPr>
          <w:spacing w:val="-2"/>
        </w:rPr>
        <w:t xml:space="preserve"> </w:t>
      </w:r>
      <w:r>
        <w:t>access</w:t>
      </w:r>
      <w:r>
        <w:rPr>
          <w:spacing w:val="-6"/>
        </w:rPr>
        <w:t xml:space="preserve"> </w:t>
      </w:r>
      <w:r>
        <w:t>to</w:t>
      </w:r>
      <w:r>
        <w:rPr>
          <w:spacing w:val="-4"/>
        </w:rPr>
        <w:t xml:space="preserve"> </w:t>
      </w:r>
      <w:r>
        <w:t>services</w:t>
      </w:r>
      <w:r>
        <w:rPr>
          <w:spacing w:val="-5"/>
        </w:rPr>
        <w:t xml:space="preserve"> </w:t>
      </w:r>
      <w:r>
        <w:t>and</w:t>
      </w:r>
      <w:r>
        <w:rPr>
          <w:spacing w:val="-3"/>
        </w:rPr>
        <w:t xml:space="preserve"> </w:t>
      </w:r>
      <w:proofErr w:type="spellStart"/>
      <w:r>
        <w:t>programmes</w:t>
      </w:r>
      <w:proofErr w:type="spellEnd"/>
      <w:r>
        <w:rPr>
          <w:spacing w:val="-2"/>
        </w:rPr>
        <w:t xml:space="preserve"> </w:t>
      </w:r>
      <w:r>
        <w:t>for</w:t>
      </w:r>
      <w:r>
        <w:rPr>
          <w:spacing w:val="-2"/>
        </w:rPr>
        <w:t xml:space="preserve"> </w:t>
      </w:r>
      <w:r>
        <w:t>their</w:t>
      </w:r>
      <w:r>
        <w:rPr>
          <w:spacing w:val="-4"/>
        </w:rPr>
        <w:t xml:space="preserve"> </w:t>
      </w:r>
      <w:r>
        <w:t>supported</w:t>
      </w:r>
      <w:r>
        <w:rPr>
          <w:spacing w:val="-1"/>
        </w:rPr>
        <w:t xml:space="preserve"> </w:t>
      </w:r>
      <w:r>
        <w:rPr>
          <w:spacing w:val="-2"/>
        </w:rPr>
        <w:t>students.</w:t>
      </w:r>
    </w:p>
    <w:p w:rsidR="004C1037" w:rsidRDefault="000673DC">
      <w:pPr>
        <w:pStyle w:val="ListParagraph"/>
        <w:numPr>
          <w:ilvl w:val="0"/>
          <w:numId w:val="1"/>
        </w:numPr>
        <w:tabs>
          <w:tab w:val="left" w:pos="472"/>
        </w:tabs>
        <w:ind w:hanging="361"/>
      </w:pPr>
      <w:r>
        <w:t>To</w:t>
      </w:r>
      <w:r>
        <w:rPr>
          <w:spacing w:val="-8"/>
        </w:rPr>
        <w:t xml:space="preserve"> </w:t>
      </w:r>
      <w:r>
        <w:t>encourage</w:t>
      </w:r>
      <w:r>
        <w:rPr>
          <w:spacing w:val="-5"/>
        </w:rPr>
        <w:t xml:space="preserve"> </w:t>
      </w:r>
      <w:r>
        <w:t>students</w:t>
      </w:r>
      <w:r>
        <w:rPr>
          <w:spacing w:val="-5"/>
        </w:rPr>
        <w:t xml:space="preserve"> </w:t>
      </w:r>
      <w:r>
        <w:t>to</w:t>
      </w:r>
      <w:r>
        <w:rPr>
          <w:spacing w:val="-6"/>
        </w:rPr>
        <w:t xml:space="preserve"> </w:t>
      </w:r>
      <w:r>
        <w:t>engage</w:t>
      </w:r>
      <w:r>
        <w:rPr>
          <w:spacing w:val="-5"/>
        </w:rPr>
        <w:t xml:space="preserve"> </w:t>
      </w:r>
      <w:r>
        <w:t>extra-curricular</w:t>
      </w:r>
      <w:r>
        <w:rPr>
          <w:spacing w:val="-5"/>
        </w:rPr>
        <w:t xml:space="preserve"> </w:t>
      </w:r>
      <w:r>
        <w:t>motivational</w:t>
      </w:r>
      <w:r>
        <w:rPr>
          <w:spacing w:val="-5"/>
        </w:rPr>
        <w:t xml:space="preserve"> </w:t>
      </w:r>
      <w:r>
        <w:t>learning</w:t>
      </w:r>
      <w:r>
        <w:rPr>
          <w:spacing w:val="-5"/>
        </w:rPr>
        <w:t xml:space="preserve"> </w:t>
      </w:r>
      <w:r>
        <w:rPr>
          <w:spacing w:val="-2"/>
        </w:rPr>
        <w:t>opportunities.</w:t>
      </w:r>
    </w:p>
    <w:p w:rsidR="004C1037" w:rsidRDefault="000673DC">
      <w:pPr>
        <w:pStyle w:val="ListParagraph"/>
        <w:numPr>
          <w:ilvl w:val="0"/>
          <w:numId w:val="1"/>
        </w:numPr>
        <w:tabs>
          <w:tab w:val="left" w:pos="472"/>
        </w:tabs>
        <w:ind w:hanging="361"/>
      </w:pPr>
      <w:r>
        <w:t>To</w:t>
      </w:r>
      <w:r>
        <w:rPr>
          <w:spacing w:val="-3"/>
        </w:rPr>
        <w:t xml:space="preserve"> </w:t>
      </w:r>
      <w:r>
        <w:t>follow</w:t>
      </w:r>
      <w:r>
        <w:rPr>
          <w:spacing w:val="-4"/>
        </w:rPr>
        <w:t xml:space="preserve"> </w:t>
      </w:r>
      <w:r>
        <w:t>the</w:t>
      </w:r>
      <w:r>
        <w:rPr>
          <w:spacing w:val="-3"/>
        </w:rPr>
        <w:t xml:space="preserve"> </w:t>
      </w:r>
      <w:r>
        <w:t>school’s</w:t>
      </w:r>
      <w:r>
        <w:rPr>
          <w:spacing w:val="-3"/>
        </w:rPr>
        <w:t xml:space="preserve"> </w:t>
      </w:r>
      <w:r>
        <w:t>cultures</w:t>
      </w:r>
      <w:r>
        <w:rPr>
          <w:spacing w:val="-2"/>
        </w:rPr>
        <w:t xml:space="preserve"> </w:t>
      </w:r>
      <w:r>
        <w:t>and</w:t>
      </w:r>
      <w:r>
        <w:rPr>
          <w:spacing w:val="-6"/>
        </w:rPr>
        <w:t xml:space="preserve"> </w:t>
      </w:r>
      <w:r>
        <w:t>model</w:t>
      </w:r>
      <w:r>
        <w:rPr>
          <w:spacing w:val="-3"/>
        </w:rPr>
        <w:t xml:space="preserve"> </w:t>
      </w:r>
      <w:r>
        <w:t>professional</w:t>
      </w:r>
      <w:r>
        <w:rPr>
          <w:spacing w:val="-3"/>
        </w:rPr>
        <w:t xml:space="preserve"> </w:t>
      </w:r>
      <w:r>
        <w:t>standards</w:t>
      </w:r>
      <w:r>
        <w:rPr>
          <w:spacing w:val="-3"/>
        </w:rPr>
        <w:t xml:space="preserve"> </w:t>
      </w:r>
      <w:r>
        <w:t>at</w:t>
      </w:r>
      <w:r>
        <w:rPr>
          <w:spacing w:val="-5"/>
        </w:rPr>
        <w:t xml:space="preserve"> </w:t>
      </w:r>
      <w:r>
        <w:t>all</w:t>
      </w:r>
      <w:r>
        <w:rPr>
          <w:spacing w:val="-3"/>
        </w:rPr>
        <w:t xml:space="preserve"> </w:t>
      </w:r>
      <w:r>
        <w:rPr>
          <w:spacing w:val="-2"/>
        </w:rPr>
        <w:t>times.</w:t>
      </w:r>
    </w:p>
    <w:p w:rsidR="004C1037" w:rsidRDefault="000673DC">
      <w:pPr>
        <w:pStyle w:val="ListParagraph"/>
        <w:numPr>
          <w:ilvl w:val="0"/>
          <w:numId w:val="1"/>
        </w:numPr>
        <w:tabs>
          <w:tab w:val="left" w:pos="472"/>
        </w:tabs>
        <w:spacing w:before="1"/>
        <w:ind w:right="296"/>
      </w:pPr>
      <w:r>
        <w:t>Effectively</w:t>
      </w:r>
      <w:r>
        <w:rPr>
          <w:spacing w:val="-2"/>
        </w:rPr>
        <w:t xml:space="preserve"> </w:t>
      </w:r>
      <w:r>
        <w:t>communicate</w:t>
      </w:r>
      <w:r>
        <w:rPr>
          <w:spacing w:val="-2"/>
        </w:rPr>
        <w:t xml:space="preserve"> </w:t>
      </w:r>
      <w:r>
        <w:t>(verbally</w:t>
      </w:r>
      <w:r>
        <w:rPr>
          <w:spacing w:val="-2"/>
        </w:rPr>
        <w:t xml:space="preserve"> </w:t>
      </w:r>
      <w:r>
        <w:t>and</w:t>
      </w:r>
      <w:r>
        <w:rPr>
          <w:spacing w:val="-3"/>
        </w:rPr>
        <w:t xml:space="preserve"> </w:t>
      </w:r>
      <w:r>
        <w:t>in</w:t>
      </w:r>
      <w:r>
        <w:rPr>
          <w:spacing w:val="-5"/>
        </w:rPr>
        <w:t xml:space="preserve"> </w:t>
      </w:r>
      <w:r>
        <w:t>writing)</w:t>
      </w:r>
      <w:r>
        <w:rPr>
          <w:spacing w:val="-2"/>
        </w:rPr>
        <w:t xml:space="preserve"> </w:t>
      </w:r>
      <w:r>
        <w:t>information</w:t>
      </w:r>
      <w:r>
        <w:rPr>
          <w:spacing w:val="-3"/>
        </w:rPr>
        <w:t xml:space="preserve"> </w:t>
      </w:r>
      <w:r>
        <w:t>at</w:t>
      </w:r>
      <w:r>
        <w:rPr>
          <w:spacing w:val="-4"/>
        </w:rPr>
        <w:t xml:space="preserve"> </w:t>
      </w:r>
      <w:r>
        <w:t>an</w:t>
      </w:r>
      <w:r>
        <w:rPr>
          <w:spacing w:val="-3"/>
        </w:rPr>
        <w:t xml:space="preserve"> </w:t>
      </w:r>
      <w:r>
        <w:t>appropriate</w:t>
      </w:r>
      <w:r>
        <w:rPr>
          <w:spacing w:val="-4"/>
        </w:rPr>
        <w:t xml:space="preserve"> </w:t>
      </w:r>
      <w:r>
        <w:t>level,</w:t>
      </w:r>
      <w:r>
        <w:rPr>
          <w:spacing w:val="-4"/>
        </w:rPr>
        <w:t xml:space="preserve"> </w:t>
      </w:r>
      <w:r>
        <w:t>and</w:t>
      </w:r>
      <w:r>
        <w:rPr>
          <w:spacing w:val="-3"/>
        </w:rPr>
        <w:t xml:space="preserve"> </w:t>
      </w:r>
      <w:r>
        <w:t>in</w:t>
      </w:r>
      <w:r>
        <w:rPr>
          <w:spacing w:val="-3"/>
        </w:rPr>
        <w:t xml:space="preserve"> </w:t>
      </w:r>
      <w:r>
        <w:t>a</w:t>
      </w:r>
      <w:r>
        <w:rPr>
          <w:spacing w:val="-2"/>
        </w:rPr>
        <w:t xml:space="preserve"> </w:t>
      </w:r>
      <w:r>
        <w:t>suitable</w:t>
      </w:r>
      <w:r>
        <w:rPr>
          <w:spacing w:val="-2"/>
        </w:rPr>
        <w:t xml:space="preserve"> </w:t>
      </w:r>
      <w:r>
        <w:t>style, having assessed the audience.</w:t>
      </w:r>
    </w:p>
    <w:p w:rsidR="004C1037" w:rsidRDefault="000673DC">
      <w:pPr>
        <w:pStyle w:val="ListParagraph"/>
        <w:numPr>
          <w:ilvl w:val="0"/>
          <w:numId w:val="1"/>
        </w:numPr>
        <w:tabs>
          <w:tab w:val="left" w:pos="472"/>
        </w:tabs>
        <w:spacing w:line="267" w:lineRule="exact"/>
        <w:ind w:hanging="361"/>
      </w:pPr>
      <w:r>
        <w:t>To attend</w:t>
      </w:r>
      <w:r>
        <w:rPr>
          <w:spacing w:val="-6"/>
        </w:rPr>
        <w:t xml:space="preserve"> </w:t>
      </w:r>
      <w:r>
        <w:t>meetings</w:t>
      </w:r>
      <w:r>
        <w:rPr>
          <w:spacing w:val="-2"/>
        </w:rPr>
        <w:t xml:space="preserve"> </w:t>
      </w:r>
      <w:r>
        <w:t>relevant</w:t>
      </w:r>
      <w:r>
        <w:rPr>
          <w:spacing w:val="-2"/>
        </w:rPr>
        <w:t xml:space="preserve"> </w:t>
      </w:r>
      <w:r>
        <w:t>to</w:t>
      </w:r>
      <w:r>
        <w:rPr>
          <w:spacing w:val="-5"/>
        </w:rPr>
        <w:t xml:space="preserve"> </w:t>
      </w:r>
      <w:r>
        <w:t>your</w:t>
      </w:r>
      <w:r>
        <w:rPr>
          <w:spacing w:val="-2"/>
        </w:rPr>
        <w:t xml:space="preserve"> </w:t>
      </w:r>
      <w:r>
        <w:t>role,</w:t>
      </w:r>
      <w:r>
        <w:rPr>
          <w:spacing w:val="-2"/>
        </w:rPr>
        <w:t xml:space="preserve"> </w:t>
      </w:r>
      <w:r>
        <w:t>as</w:t>
      </w:r>
      <w:r>
        <w:rPr>
          <w:spacing w:val="-2"/>
        </w:rPr>
        <w:t xml:space="preserve"> requested.</w:t>
      </w:r>
    </w:p>
    <w:p w:rsidR="004C1037" w:rsidRDefault="004C1037">
      <w:pPr>
        <w:spacing w:line="267" w:lineRule="exact"/>
        <w:sectPr w:rsidR="004C1037">
          <w:type w:val="continuous"/>
          <w:pgSz w:w="11910" w:h="16840"/>
          <w:pgMar w:top="500" w:right="740" w:bottom="280" w:left="740" w:header="720" w:footer="720" w:gutter="0"/>
          <w:cols w:space="720"/>
        </w:sectPr>
      </w:pPr>
    </w:p>
    <w:p w:rsidR="004C1037" w:rsidRDefault="000673DC">
      <w:pPr>
        <w:pStyle w:val="ListParagraph"/>
        <w:numPr>
          <w:ilvl w:val="0"/>
          <w:numId w:val="1"/>
        </w:numPr>
        <w:tabs>
          <w:tab w:val="left" w:pos="472"/>
        </w:tabs>
        <w:spacing w:before="33"/>
        <w:ind w:right="105"/>
      </w:pPr>
      <w:r>
        <w:lastRenderedPageBreak/>
        <w:t>Be aware of, and adhere to, applicable rules, regulations, legislation, policies and procedures within the Trust including health and safety, safeguarding, equality and data protection.</w:t>
      </w:r>
    </w:p>
    <w:p w:rsidR="004C1037" w:rsidRDefault="000673DC">
      <w:pPr>
        <w:pStyle w:val="ListParagraph"/>
        <w:numPr>
          <w:ilvl w:val="0"/>
          <w:numId w:val="1"/>
        </w:numPr>
        <w:tabs>
          <w:tab w:val="left" w:pos="472"/>
        </w:tabs>
        <w:spacing w:before="1"/>
        <w:ind w:hanging="361"/>
      </w:pPr>
      <w:r>
        <w:t>Maintain</w:t>
      </w:r>
      <w:r>
        <w:rPr>
          <w:spacing w:val="-6"/>
        </w:rPr>
        <w:t xml:space="preserve"> </w:t>
      </w:r>
      <w:r>
        <w:t>confidentiality</w:t>
      </w:r>
      <w:r>
        <w:rPr>
          <w:spacing w:val="-4"/>
        </w:rPr>
        <w:t xml:space="preserve"> </w:t>
      </w:r>
      <w:r>
        <w:t>of</w:t>
      </w:r>
      <w:r>
        <w:rPr>
          <w:spacing w:val="-4"/>
        </w:rPr>
        <w:t xml:space="preserve"> </w:t>
      </w:r>
      <w:r>
        <w:t>information</w:t>
      </w:r>
      <w:r>
        <w:rPr>
          <w:spacing w:val="-4"/>
        </w:rPr>
        <w:t xml:space="preserve"> </w:t>
      </w:r>
      <w:r>
        <w:t>acquired</w:t>
      </w:r>
      <w:r>
        <w:rPr>
          <w:spacing w:val="-3"/>
        </w:rPr>
        <w:t xml:space="preserve"> </w:t>
      </w:r>
      <w:r>
        <w:t>in</w:t>
      </w:r>
      <w:r>
        <w:rPr>
          <w:spacing w:val="-3"/>
        </w:rPr>
        <w:t xml:space="preserve"> </w:t>
      </w:r>
      <w:r>
        <w:t>the course</w:t>
      </w:r>
      <w:r>
        <w:rPr>
          <w:spacing w:val="-4"/>
        </w:rPr>
        <w:t xml:space="preserve"> </w:t>
      </w:r>
      <w:r>
        <w:t>of</w:t>
      </w:r>
      <w:r>
        <w:rPr>
          <w:spacing w:val="-3"/>
        </w:rPr>
        <w:t xml:space="preserve"> </w:t>
      </w:r>
      <w:r>
        <w:t>undertaking</w:t>
      </w:r>
      <w:r>
        <w:rPr>
          <w:spacing w:val="-4"/>
        </w:rPr>
        <w:t xml:space="preserve"> </w:t>
      </w:r>
      <w:r>
        <w:t>duties</w:t>
      </w:r>
      <w:r>
        <w:rPr>
          <w:spacing w:val="-2"/>
        </w:rPr>
        <w:t xml:space="preserve"> </w:t>
      </w:r>
      <w:r>
        <w:t>for</w:t>
      </w:r>
      <w:r>
        <w:rPr>
          <w:spacing w:val="-3"/>
        </w:rPr>
        <w:t xml:space="preserve"> </w:t>
      </w:r>
      <w:r>
        <w:t>the</w:t>
      </w:r>
      <w:r>
        <w:rPr>
          <w:spacing w:val="-2"/>
        </w:rPr>
        <w:t xml:space="preserve"> </w:t>
      </w:r>
      <w:r>
        <w:t>school</w:t>
      </w:r>
      <w:r>
        <w:rPr>
          <w:spacing w:val="-7"/>
        </w:rPr>
        <w:t xml:space="preserve"> </w:t>
      </w:r>
      <w:r>
        <w:t>and</w:t>
      </w:r>
      <w:r>
        <w:rPr>
          <w:spacing w:val="-3"/>
        </w:rPr>
        <w:t xml:space="preserve"> </w:t>
      </w:r>
      <w:r>
        <w:rPr>
          <w:spacing w:val="-2"/>
        </w:rPr>
        <w:t>Trust.</w:t>
      </w:r>
    </w:p>
    <w:p w:rsidR="004C1037" w:rsidRDefault="000673DC">
      <w:pPr>
        <w:pStyle w:val="ListParagraph"/>
        <w:numPr>
          <w:ilvl w:val="0"/>
          <w:numId w:val="1"/>
        </w:numPr>
        <w:tabs>
          <w:tab w:val="left" w:pos="472"/>
        </w:tabs>
        <w:ind w:hanging="361"/>
      </w:pPr>
      <w:r>
        <w:t>Be</w:t>
      </w:r>
      <w:r>
        <w:rPr>
          <w:spacing w:val="-7"/>
        </w:rPr>
        <w:t xml:space="preserve"> </w:t>
      </w:r>
      <w:r>
        <w:t>responsible</w:t>
      </w:r>
      <w:r>
        <w:rPr>
          <w:spacing w:val="-4"/>
        </w:rPr>
        <w:t xml:space="preserve"> </w:t>
      </w:r>
      <w:r>
        <w:t>for</w:t>
      </w:r>
      <w:r>
        <w:rPr>
          <w:spacing w:val="-5"/>
        </w:rPr>
        <w:t xml:space="preserve"> </w:t>
      </w:r>
      <w:r>
        <w:t>your</w:t>
      </w:r>
      <w:r>
        <w:rPr>
          <w:spacing w:val="-6"/>
        </w:rPr>
        <w:t xml:space="preserve"> </w:t>
      </w:r>
      <w:r>
        <w:t>own</w:t>
      </w:r>
      <w:r>
        <w:rPr>
          <w:spacing w:val="-5"/>
        </w:rPr>
        <w:t xml:space="preserve"> </w:t>
      </w:r>
      <w:r>
        <w:t>continuing</w:t>
      </w:r>
      <w:r>
        <w:rPr>
          <w:spacing w:val="-4"/>
        </w:rPr>
        <w:t xml:space="preserve"> </w:t>
      </w:r>
      <w:r>
        <w:t>self-development,</w:t>
      </w:r>
      <w:r>
        <w:rPr>
          <w:spacing w:val="-4"/>
        </w:rPr>
        <w:t xml:space="preserve"> </w:t>
      </w:r>
      <w:r>
        <w:t>undertaking</w:t>
      </w:r>
      <w:r>
        <w:rPr>
          <w:spacing w:val="-6"/>
        </w:rPr>
        <w:t xml:space="preserve"> </w:t>
      </w:r>
      <w:r>
        <w:t>training</w:t>
      </w:r>
      <w:r>
        <w:rPr>
          <w:spacing w:val="-4"/>
        </w:rPr>
        <w:t xml:space="preserve"> </w:t>
      </w:r>
      <w:r>
        <w:t>as</w:t>
      </w:r>
      <w:r>
        <w:rPr>
          <w:spacing w:val="-4"/>
        </w:rPr>
        <w:t xml:space="preserve"> </w:t>
      </w:r>
      <w:r>
        <w:rPr>
          <w:spacing w:val="-2"/>
        </w:rPr>
        <w:t>appropriate.</w:t>
      </w:r>
    </w:p>
    <w:p w:rsidR="004C1037" w:rsidRDefault="000673DC">
      <w:pPr>
        <w:pStyle w:val="ListParagraph"/>
        <w:numPr>
          <w:ilvl w:val="0"/>
          <w:numId w:val="1"/>
        </w:numPr>
        <w:tabs>
          <w:tab w:val="left" w:pos="472"/>
        </w:tabs>
        <w:ind w:hanging="361"/>
      </w:pPr>
      <w:r>
        <w:t>To</w:t>
      </w:r>
      <w:r>
        <w:rPr>
          <w:spacing w:val="-1"/>
        </w:rPr>
        <w:t xml:space="preserve"> </w:t>
      </w:r>
      <w:r>
        <w:t>undertake</w:t>
      </w:r>
      <w:r>
        <w:rPr>
          <w:spacing w:val="-4"/>
        </w:rPr>
        <w:t xml:space="preserve"> </w:t>
      </w:r>
      <w:r>
        <w:t>other</w:t>
      </w:r>
      <w:r>
        <w:rPr>
          <w:spacing w:val="-2"/>
        </w:rPr>
        <w:t xml:space="preserve"> </w:t>
      </w:r>
      <w:r>
        <w:t>duties</w:t>
      </w:r>
      <w:r>
        <w:rPr>
          <w:spacing w:val="-5"/>
        </w:rPr>
        <w:t xml:space="preserve"> </w:t>
      </w:r>
      <w:r>
        <w:t>appropriate</w:t>
      </w:r>
      <w:r>
        <w:rPr>
          <w:spacing w:val="-4"/>
        </w:rPr>
        <w:t xml:space="preserve"> </w:t>
      </w:r>
      <w:r>
        <w:t>to</w:t>
      </w:r>
      <w:r>
        <w:rPr>
          <w:spacing w:val="-3"/>
        </w:rPr>
        <w:t xml:space="preserve"> </w:t>
      </w:r>
      <w:r>
        <w:t>the</w:t>
      </w:r>
      <w:r>
        <w:rPr>
          <w:spacing w:val="-2"/>
        </w:rPr>
        <w:t xml:space="preserve"> </w:t>
      </w:r>
      <w:r>
        <w:t>grading</w:t>
      </w:r>
      <w:r>
        <w:rPr>
          <w:spacing w:val="-4"/>
        </w:rPr>
        <w:t xml:space="preserve"> </w:t>
      </w:r>
      <w:r>
        <w:t>of</w:t>
      </w:r>
      <w:r>
        <w:rPr>
          <w:spacing w:val="-2"/>
        </w:rPr>
        <w:t xml:space="preserve"> </w:t>
      </w:r>
      <w:r>
        <w:t>the</w:t>
      </w:r>
      <w:r>
        <w:rPr>
          <w:spacing w:val="-3"/>
        </w:rPr>
        <w:t xml:space="preserve"> </w:t>
      </w:r>
      <w:r>
        <w:t>post</w:t>
      </w:r>
      <w:r>
        <w:rPr>
          <w:spacing w:val="-4"/>
        </w:rPr>
        <w:t xml:space="preserve"> </w:t>
      </w:r>
      <w:r>
        <w:t>as</w:t>
      </w:r>
      <w:r>
        <w:rPr>
          <w:spacing w:val="-1"/>
        </w:rPr>
        <w:t xml:space="preserve"> </w:t>
      </w:r>
      <w:r>
        <w:rPr>
          <w:spacing w:val="-2"/>
        </w:rPr>
        <w:t>required.</w:t>
      </w:r>
    </w:p>
    <w:p w:rsidR="004C1037" w:rsidRDefault="000673DC">
      <w:pPr>
        <w:pStyle w:val="ListParagraph"/>
        <w:numPr>
          <w:ilvl w:val="0"/>
          <w:numId w:val="1"/>
        </w:numPr>
        <w:tabs>
          <w:tab w:val="left" w:pos="472"/>
        </w:tabs>
        <w:spacing w:before="1"/>
        <w:ind w:right="104"/>
      </w:pPr>
      <w:r>
        <w:t>You</w:t>
      </w:r>
      <w:r>
        <w:rPr>
          <w:spacing w:val="34"/>
        </w:rPr>
        <w:t xml:space="preserve"> </w:t>
      </w:r>
      <w:r>
        <w:t>may</w:t>
      </w:r>
      <w:r>
        <w:rPr>
          <w:spacing w:val="35"/>
        </w:rPr>
        <w:t xml:space="preserve"> </w:t>
      </w:r>
      <w:r>
        <w:t>be</w:t>
      </w:r>
      <w:r>
        <w:rPr>
          <w:spacing w:val="33"/>
        </w:rPr>
        <w:t xml:space="preserve"> </w:t>
      </w:r>
      <w:r>
        <w:t>required</w:t>
      </w:r>
      <w:r>
        <w:rPr>
          <w:spacing w:val="34"/>
        </w:rPr>
        <w:t xml:space="preserve"> </w:t>
      </w:r>
      <w:r>
        <w:t>to</w:t>
      </w:r>
      <w:r>
        <w:rPr>
          <w:spacing w:val="31"/>
        </w:rPr>
        <w:t xml:space="preserve"> </w:t>
      </w:r>
      <w:r>
        <w:t>work</w:t>
      </w:r>
      <w:r>
        <w:rPr>
          <w:spacing w:val="33"/>
        </w:rPr>
        <w:t xml:space="preserve"> </w:t>
      </w:r>
      <w:r>
        <w:t>at</w:t>
      </w:r>
      <w:r>
        <w:rPr>
          <w:spacing w:val="36"/>
        </w:rPr>
        <w:t xml:space="preserve"> </w:t>
      </w:r>
      <w:r>
        <w:t>any</w:t>
      </w:r>
      <w:r>
        <w:rPr>
          <w:spacing w:val="35"/>
        </w:rPr>
        <w:t xml:space="preserve"> </w:t>
      </w:r>
      <w:r>
        <w:t>other</w:t>
      </w:r>
      <w:r>
        <w:rPr>
          <w:spacing w:val="35"/>
        </w:rPr>
        <w:t xml:space="preserve"> </w:t>
      </w:r>
      <w:r>
        <w:t>premises</w:t>
      </w:r>
      <w:r>
        <w:rPr>
          <w:spacing w:val="33"/>
        </w:rPr>
        <w:t xml:space="preserve"> </w:t>
      </w:r>
      <w:r>
        <w:t>occupied</w:t>
      </w:r>
      <w:r>
        <w:rPr>
          <w:spacing w:val="34"/>
        </w:rPr>
        <w:t xml:space="preserve"> </w:t>
      </w:r>
      <w:r>
        <w:t>by</w:t>
      </w:r>
      <w:r>
        <w:rPr>
          <w:spacing w:val="33"/>
        </w:rPr>
        <w:t xml:space="preserve"> </w:t>
      </w:r>
      <w:r>
        <w:t>the</w:t>
      </w:r>
      <w:r>
        <w:rPr>
          <w:spacing w:val="31"/>
        </w:rPr>
        <w:t xml:space="preserve"> </w:t>
      </w:r>
      <w:r>
        <w:t>employer</w:t>
      </w:r>
      <w:r>
        <w:rPr>
          <w:spacing w:val="33"/>
        </w:rPr>
        <w:t xml:space="preserve"> </w:t>
      </w:r>
      <w:r>
        <w:t>or</w:t>
      </w:r>
      <w:r>
        <w:rPr>
          <w:spacing w:val="33"/>
        </w:rPr>
        <w:t xml:space="preserve"> </w:t>
      </w:r>
      <w:r>
        <w:t>any</w:t>
      </w:r>
      <w:r>
        <w:rPr>
          <w:spacing w:val="31"/>
        </w:rPr>
        <w:t xml:space="preserve"> </w:t>
      </w:r>
      <w:r>
        <w:t>of</w:t>
      </w:r>
      <w:r>
        <w:rPr>
          <w:spacing w:val="32"/>
        </w:rPr>
        <w:t xml:space="preserve"> </w:t>
      </w:r>
      <w:r>
        <w:t>the</w:t>
      </w:r>
      <w:r>
        <w:rPr>
          <w:spacing w:val="33"/>
        </w:rPr>
        <w:t xml:space="preserve"> </w:t>
      </w:r>
      <w:r>
        <w:t>employer’s academies within mid-Cornwall as directed by the employer.</w:t>
      </w:r>
    </w:p>
    <w:p w:rsidR="004C1037" w:rsidRDefault="004C1037">
      <w:pPr>
        <w:pStyle w:val="BodyText"/>
        <w:spacing w:before="10"/>
        <w:ind w:left="0"/>
        <w:rPr>
          <w:sz w:val="21"/>
        </w:rPr>
      </w:pPr>
    </w:p>
    <w:p w:rsidR="004C1037" w:rsidRDefault="000673DC">
      <w:pPr>
        <w:pStyle w:val="BodyText"/>
        <w:ind w:left="111" w:right="104"/>
        <w:jc w:val="both"/>
      </w:pPr>
      <w:r>
        <w:t xml:space="preserve">The Roseland Multi Academy Trust is committed to safeguarding and promoting the welfare of children, and expects all staff to share this commitment. Everyone who comes into contact with children and their families and </w:t>
      </w:r>
      <w:proofErr w:type="spellStart"/>
      <w:r>
        <w:t>carers</w:t>
      </w:r>
      <w:proofErr w:type="spellEnd"/>
      <w:r>
        <w:t xml:space="preserve"> has a role to play in safeguarding children. In order to fulfil this responsibility effectively, all professionals should</w:t>
      </w:r>
      <w:r>
        <w:rPr>
          <w:spacing w:val="-2"/>
        </w:rPr>
        <w:t xml:space="preserve"> </w:t>
      </w:r>
      <w:r>
        <w:t>make</w:t>
      </w:r>
      <w:r>
        <w:rPr>
          <w:spacing w:val="-1"/>
        </w:rPr>
        <w:t xml:space="preserve"> </w:t>
      </w:r>
      <w:r>
        <w:t>sure</w:t>
      </w:r>
      <w:r>
        <w:rPr>
          <w:spacing w:val="-3"/>
        </w:rPr>
        <w:t xml:space="preserve"> </w:t>
      </w:r>
      <w:r>
        <w:t>their</w:t>
      </w:r>
      <w:r>
        <w:rPr>
          <w:spacing w:val="-1"/>
        </w:rPr>
        <w:t xml:space="preserve"> </w:t>
      </w:r>
      <w:r>
        <w:t>approach</w:t>
      </w:r>
      <w:r>
        <w:rPr>
          <w:spacing w:val="-2"/>
        </w:rPr>
        <w:t xml:space="preserve"> </w:t>
      </w:r>
      <w:r>
        <w:t>is</w:t>
      </w:r>
      <w:r>
        <w:rPr>
          <w:spacing w:val="-1"/>
        </w:rPr>
        <w:t xml:space="preserve"> </w:t>
      </w:r>
      <w:r>
        <w:t>child-</w:t>
      </w:r>
      <w:proofErr w:type="spellStart"/>
      <w:r>
        <w:t>centred</w:t>
      </w:r>
      <w:proofErr w:type="spellEnd"/>
      <w:r>
        <w:t>.</w:t>
      </w:r>
      <w:r>
        <w:rPr>
          <w:spacing w:val="-1"/>
        </w:rPr>
        <w:t xml:space="preserve"> </w:t>
      </w:r>
      <w:r>
        <w:t>This</w:t>
      </w:r>
      <w:r>
        <w:rPr>
          <w:spacing w:val="-3"/>
        </w:rPr>
        <w:t xml:space="preserve"> </w:t>
      </w:r>
      <w:r>
        <w:t>means</w:t>
      </w:r>
      <w:r>
        <w:rPr>
          <w:spacing w:val="-3"/>
        </w:rPr>
        <w:t xml:space="preserve"> </w:t>
      </w:r>
      <w:r>
        <w:t>that</w:t>
      </w:r>
      <w:r>
        <w:rPr>
          <w:spacing w:val="-1"/>
        </w:rPr>
        <w:t xml:space="preserve"> </w:t>
      </w:r>
      <w:r>
        <w:t>they</w:t>
      </w:r>
      <w:r>
        <w:rPr>
          <w:spacing w:val="-1"/>
        </w:rPr>
        <w:t xml:space="preserve"> </w:t>
      </w:r>
      <w:r>
        <w:t>should</w:t>
      </w:r>
      <w:r>
        <w:rPr>
          <w:spacing w:val="-2"/>
        </w:rPr>
        <w:t xml:space="preserve"> </w:t>
      </w:r>
      <w:r>
        <w:t>consider,</w:t>
      </w:r>
      <w:r>
        <w:rPr>
          <w:spacing w:val="-1"/>
        </w:rPr>
        <w:t xml:space="preserve"> </w:t>
      </w:r>
      <w:r>
        <w:t>at all</w:t>
      </w:r>
      <w:r>
        <w:rPr>
          <w:spacing w:val="-1"/>
        </w:rPr>
        <w:t xml:space="preserve"> </w:t>
      </w:r>
      <w:r>
        <w:t>times,</w:t>
      </w:r>
      <w:r>
        <w:rPr>
          <w:spacing w:val="-1"/>
        </w:rPr>
        <w:t xml:space="preserve"> </w:t>
      </w:r>
      <w:r>
        <w:t>what</w:t>
      </w:r>
      <w:r>
        <w:rPr>
          <w:spacing w:val="-2"/>
        </w:rPr>
        <w:t xml:space="preserve"> </w:t>
      </w:r>
      <w:r>
        <w:t>is</w:t>
      </w:r>
      <w:r>
        <w:rPr>
          <w:spacing w:val="-3"/>
        </w:rPr>
        <w:t xml:space="preserve"> </w:t>
      </w:r>
      <w:r>
        <w:t>in</w:t>
      </w:r>
      <w:r>
        <w:rPr>
          <w:spacing w:val="-2"/>
        </w:rPr>
        <w:t xml:space="preserve"> </w:t>
      </w:r>
      <w:r>
        <w:t>the best interests of the child.</w:t>
      </w:r>
    </w:p>
    <w:p w:rsidR="004C1037" w:rsidRDefault="000673DC">
      <w:pPr>
        <w:pStyle w:val="BodyText"/>
        <w:ind w:left="0"/>
        <w:rPr>
          <w:sz w:val="20"/>
        </w:rPr>
      </w:pPr>
      <w:r>
        <w:rPr>
          <w:noProof/>
        </w:rPr>
        <mc:AlternateContent>
          <mc:Choice Requires="wpg">
            <w:drawing>
              <wp:anchor distT="0" distB="0" distL="0" distR="0" simplePos="0" relativeHeight="251659264" behindDoc="1" locked="0" layoutInCell="1" allowOverlap="1">
                <wp:simplePos x="0" y="0"/>
                <wp:positionH relativeFrom="page">
                  <wp:posOffset>541020</wp:posOffset>
                </wp:positionH>
                <wp:positionV relativeFrom="paragraph">
                  <wp:posOffset>170180</wp:posOffset>
                </wp:positionV>
                <wp:extent cx="6480175" cy="200025"/>
                <wp:effectExtent l="0" t="0" r="0" b="0"/>
                <wp:wrapTopAndBottom/>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200025"/>
                          <a:chOff x="852" y="268"/>
                          <a:chExt cx="10205" cy="315"/>
                        </a:xfrm>
                      </wpg:grpSpPr>
                      <wps:wsp>
                        <wps:cNvPr id="2" name="docshape2"/>
                        <wps:cNvSpPr>
                          <a:spLocks noChangeArrowheads="1"/>
                        </wps:cNvSpPr>
                        <wps:spPr bwMode="auto">
                          <a:xfrm>
                            <a:off x="852" y="268"/>
                            <a:ext cx="10205" cy="272"/>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3"/>
                        <wps:cNvSpPr txBox="1">
                          <a:spLocks noChangeArrowheads="1"/>
                        </wps:cNvSpPr>
                        <wps:spPr bwMode="auto">
                          <a:xfrm>
                            <a:off x="852" y="268"/>
                            <a:ext cx="1020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037" w:rsidRDefault="000673DC">
                              <w:pPr>
                                <w:spacing w:before="1"/>
                              </w:pPr>
                              <w:r>
                                <w:t>Our</w:t>
                              </w:r>
                              <w:r>
                                <w:rPr>
                                  <w:spacing w:val="48"/>
                                </w:rPr>
                                <w:t xml:space="preserve"> </w:t>
                              </w:r>
                              <w:r>
                                <w:t>Headteachers</w:t>
                              </w:r>
                              <w:r>
                                <w:rPr>
                                  <w:spacing w:val="48"/>
                                </w:rPr>
                                <w:t xml:space="preserve"> </w:t>
                              </w:r>
                              <w:r>
                                <w:t>and</w:t>
                              </w:r>
                              <w:r>
                                <w:rPr>
                                  <w:spacing w:val="46"/>
                                </w:rPr>
                                <w:t xml:space="preserve"> </w:t>
                              </w:r>
                              <w:r>
                                <w:t>Trustees</w:t>
                              </w:r>
                              <w:r>
                                <w:rPr>
                                  <w:spacing w:val="48"/>
                                </w:rPr>
                                <w:t xml:space="preserve"> </w:t>
                              </w:r>
                              <w:r>
                                <w:t>act</w:t>
                              </w:r>
                              <w:r>
                                <w:rPr>
                                  <w:spacing w:val="48"/>
                                </w:rPr>
                                <w:t xml:space="preserve"> </w:t>
                              </w:r>
                              <w:r>
                                <w:t>reasonably</w:t>
                              </w:r>
                              <w:r>
                                <w:rPr>
                                  <w:spacing w:val="47"/>
                                </w:rPr>
                                <w:t xml:space="preserve"> </w:t>
                              </w:r>
                              <w:r>
                                <w:t>in</w:t>
                              </w:r>
                              <w:r>
                                <w:rPr>
                                  <w:spacing w:val="44"/>
                                </w:rPr>
                                <w:t xml:space="preserve"> </w:t>
                              </w:r>
                              <w:r>
                                <w:t>making</w:t>
                              </w:r>
                              <w:r>
                                <w:rPr>
                                  <w:spacing w:val="45"/>
                                </w:rPr>
                                <w:t xml:space="preserve"> </w:t>
                              </w:r>
                              <w:r>
                                <w:t>decisions</w:t>
                              </w:r>
                              <w:r>
                                <w:rPr>
                                  <w:spacing w:val="47"/>
                                </w:rPr>
                                <w:t xml:space="preserve"> </w:t>
                              </w:r>
                              <w:r>
                                <w:t>about</w:t>
                              </w:r>
                              <w:r>
                                <w:rPr>
                                  <w:spacing w:val="48"/>
                                </w:rPr>
                                <w:t xml:space="preserve"> </w:t>
                              </w:r>
                              <w:r>
                                <w:t>the</w:t>
                              </w:r>
                              <w:r>
                                <w:rPr>
                                  <w:spacing w:val="48"/>
                                </w:rPr>
                                <w:t xml:space="preserve"> </w:t>
                              </w:r>
                              <w:r>
                                <w:t>suitability</w:t>
                              </w:r>
                              <w:r>
                                <w:rPr>
                                  <w:spacing w:val="45"/>
                                </w:rPr>
                                <w:t xml:space="preserve"> </w:t>
                              </w:r>
                              <w:r>
                                <w:t>of</w:t>
                              </w:r>
                              <w:r>
                                <w:rPr>
                                  <w:spacing w:val="48"/>
                                </w:rPr>
                                <w:t xml:space="preserve"> </w:t>
                              </w:r>
                              <w:r>
                                <w:t>the</w:t>
                              </w:r>
                              <w:r>
                                <w:rPr>
                                  <w:spacing w:val="48"/>
                                </w:rPr>
                                <w:t xml:space="preserve"> </w:t>
                              </w:r>
                              <w:r>
                                <w:rPr>
                                  <w:spacing w:val="-2"/>
                                </w:rPr>
                                <w:t>prospective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o:spid="_x0000_s1026" style="position:absolute;margin-left:42.6pt;margin-top:13.4pt;width:510.25pt;height:15.75pt;z-index:-251657216;mso-wrap-distance-left:0;mso-wrap-distance-right:0;mso-position-horizontal-relative:page" coordorigin="852,268" coordsize="1020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">
                <v:rect id="docshape2" o:spid="_x0000_s1027" style="position:absolute;left:852;top:268;width:1020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" fillcolor="#fbfbfb" stroked="f"/>
                <v:shapetype id="_x0000_t202" coordsize="21600,21600" o:spt="202" path="m,l,21600r21600,l21600,xe">
                  <v:stroke joinstyle="miter"/>
                  <v:path gradientshapeok="t" o:connecttype="rect"/>
                </v:shapetype>
                <v:shape id="docshape3" o:spid="_x0000_s1028" type="#_x0000_t202" style="position:absolute;left:852;top:268;width:1020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4C1037" w:rsidRDefault="000673DC">
                        <w:pPr>
                          <w:spacing w:before="1"/>
                        </w:pPr>
                        <w:r>
                          <w:t>Our</w:t>
                        </w:r>
                        <w:r>
                          <w:rPr>
                            <w:spacing w:val="48"/>
                          </w:rPr>
                          <w:t xml:space="preserve"> </w:t>
                        </w:r>
                        <w:r>
                          <w:t>Headteachers</w:t>
                        </w:r>
                        <w:r>
                          <w:rPr>
                            <w:spacing w:val="48"/>
                          </w:rPr>
                          <w:t xml:space="preserve"> </w:t>
                        </w:r>
                        <w:r>
                          <w:t>and</w:t>
                        </w:r>
                        <w:r>
                          <w:rPr>
                            <w:spacing w:val="46"/>
                          </w:rPr>
                          <w:t xml:space="preserve"> </w:t>
                        </w:r>
                        <w:r>
                          <w:t>Trustees</w:t>
                        </w:r>
                        <w:r>
                          <w:rPr>
                            <w:spacing w:val="48"/>
                          </w:rPr>
                          <w:t xml:space="preserve"> </w:t>
                        </w:r>
                        <w:r>
                          <w:t>act</w:t>
                        </w:r>
                        <w:r>
                          <w:rPr>
                            <w:spacing w:val="48"/>
                          </w:rPr>
                          <w:t xml:space="preserve"> </w:t>
                        </w:r>
                        <w:r>
                          <w:t>reasonably</w:t>
                        </w:r>
                        <w:r>
                          <w:rPr>
                            <w:spacing w:val="47"/>
                          </w:rPr>
                          <w:t xml:space="preserve"> </w:t>
                        </w:r>
                        <w:r>
                          <w:t>in</w:t>
                        </w:r>
                        <w:r>
                          <w:rPr>
                            <w:spacing w:val="44"/>
                          </w:rPr>
                          <w:t xml:space="preserve"> </w:t>
                        </w:r>
                        <w:r>
                          <w:t>making</w:t>
                        </w:r>
                        <w:r>
                          <w:rPr>
                            <w:spacing w:val="45"/>
                          </w:rPr>
                          <w:t xml:space="preserve"> </w:t>
                        </w:r>
                        <w:r>
                          <w:t>decisions</w:t>
                        </w:r>
                        <w:r>
                          <w:rPr>
                            <w:spacing w:val="47"/>
                          </w:rPr>
                          <w:t xml:space="preserve"> </w:t>
                        </w:r>
                        <w:r>
                          <w:t>about</w:t>
                        </w:r>
                        <w:r>
                          <w:rPr>
                            <w:spacing w:val="48"/>
                          </w:rPr>
                          <w:t xml:space="preserve"> </w:t>
                        </w:r>
                        <w:r>
                          <w:t>the</w:t>
                        </w:r>
                        <w:r>
                          <w:rPr>
                            <w:spacing w:val="48"/>
                          </w:rPr>
                          <w:t xml:space="preserve"> </w:t>
                        </w:r>
                        <w:r>
                          <w:t>suitability</w:t>
                        </w:r>
                        <w:r>
                          <w:rPr>
                            <w:spacing w:val="45"/>
                          </w:rPr>
                          <w:t xml:space="preserve"> </w:t>
                        </w:r>
                        <w:r>
                          <w:t>of</w:t>
                        </w:r>
                        <w:r>
                          <w:rPr>
                            <w:spacing w:val="48"/>
                          </w:rPr>
                          <w:t xml:space="preserve"> </w:t>
                        </w:r>
                        <w:r>
                          <w:t>the</w:t>
                        </w:r>
                        <w:r>
                          <w:rPr>
                            <w:spacing w:val="48"/>
                          </w:rPr>
                          <w:t xml:space="preserve"> </w:t>
                        </w:r>
                        <w:r>
                          <w:rPr>
                            <w:spacing w:val="-2"/>
                          </w:rPr>
                          <w:t>prospective</w:t>
                        </w:r>
                      </w:p>
                    </w:txbxContent>
                  </v:textbox>
                </v:shape>
                <w10:wrap type="topAndBottom" anchorx="page"/>
              </v:group>
            </w:pict>
          </mc:Fallback>
        </mc:AlternateContent>
      </w:r>
    </w:p>
    <w:p w:rsidR="004C1037" w:rsidRDefault="000673DC">
      <w:pPr>
        <w:pStyle w:val="BodyText"/>
        <w:spacing w:line="225" w:lineRule="exact"/>
        <w:ind w:left="111"/>
      </w:pPr>
      <w:r>
        <w:rPr>
          <w:color w:val="000000"/>
          <w:shd w:val="clear" w:color="auto" w:fill="FBFBFB"/>
        </w:rPr>
        <w:t>employee</w:t>
      </w:r>
      <w:r>
        <w:rPr>
          <w:color w:val="000000"/>
          <w:spacing w:val="1"/>
          <w:shd w:val="clear" w:color="auto" w:fill="FBFBFB"/>
        </w:rPr>
        <w:t xml:space="preserve"> </w:t>
      </w:r>
      <w:r>
        <w:rPr>
          <w:color w:val="000000"/>
          <w:shd w:val="clear" w:color="auto" w:fill="FBFBFB"/>
        </w:rPr>
        <w:t>based</w:t>
      </w:r>
      <w:r>
        <w:rPr>
          <w:color w:val="000000"/>
          <w:spacing w:val="-1"/>
          <w:shd w:val="clear" w:color="auto" w:fill="FBFBFB"/>
        </w:rPr>
        <w:t xml:space="preserve"> </w:t>
      </w:r>
      <w:r>
        <w:rPr>
          <w:color w:val="000000"/>
          <w:shd w:val="clear" w:color="auto" w:fill="FBFBFB"/>
        </w:rPr>
        <w:t>on</w:t>
      </w:r>
      <w:r>
        <w:rPr>
          <w:color w:val="000000"/>
          <w:spacing w:val="1"/>
          <w:shd w:val="clear" w:color="auto" w:fill="FBFBFB"/>
        </w:rPr>
        <w:t xml:space="preserve"> </w:t>
      </w:r>
      <w:r>
        <w:rPr>
          <w:color w:val="000000"/>
          <w:shd w:val="clear" w:color="auto" w:fill="FBFBFB"/>
        </w:rPr>
        <w:t>checks and evidence, including</w:t>
      </w:r>
      <w:r>
        <w:rPr>
          <w:color w:val="000000"/>
          <w:spacing w:val="1"/>
          <w:shd w:val="clear" w:color="auto" w:fill="FBFBFB"/>
        </w:rPr>
        <w:t xml:space="preserve"> </w:t>
      </w:r>
      <w:r>
        <w:rPr>
          <w:color w:val="000000"/>
          <w:shd w:val="clear" w:color="auto" w:fill="FBFBFB"/>
        </w:rPr>
        <w:t>Disclosure and</w:t>
      </w:r>
      <w:r>
        <w:rPr>
          <w:color w:val="000000"/>
          <w:spacing w:val="1"/>
          <w:shd w:val="clear" w:color="auto" w:fill="FBFBFB"/>
        </w:rPr>
        <w:t xml:space="preserve"> </w:t>
      </w:r>
      <w:r>
        <w:rPr>
          <w:color w:val="000000"/>
          <w:shd w:val="clear" w:color="auto" w:fill="FBFBFB"/>
        </w:rPr>
        <w:t>Barring</w:t>
      </w:r>
      <w:r>
        <w:rPr>
          <w:color w:val="000000"/>
          <w:spacing w:val="-4"/>
          <w:shd w:val="clear" w:color="auto" w:fill="FBFBFB"/>
        </w:rPr>
        <w:t xml:space="preserve"> </w:t>
      </w:r>
      <w:r>
        <w:rPr>
          <w:color w:val="000000"/>
          <w:shd w:val="clear" w:color="auto" w:fill="FBFBFB"/>
        </w:rPr>
        <w:t>Service</w:t>
      </w:r>
      <w:r>
        <w:rPr>
          <w:color w:val="000000"/>
          <w:spacing w:val="2"/>
          <w:shd w:val="clear" w:color="auto" w:fill="FBFBFB"/>
        </w:rPr>
        <w:t xml:space="preserve"> </w:t>
      </w:r>
      <w:r>
        <w:rPr>
          <w:color w:val="000000"/>
          <w:shd w:val="clear" w:color="auto" w:fill="FBFBFB"/>
        </w:rPr>
        <w:t>(DBS)</w:t>
      </w:r>
      <w:r>
        <w:rPr>
          <w:color w:val="000000"/>
          <w:spacing w:val="1"/>
          <w:shd w:val="clear" w:color="auto" w:fill="FBFBFB"/>
        </w:rPr>
        <w:t xml:space="preserve"> </w:t>
      </w:r>
      <w:r>
        <w:rPr>
          <w:color w:val="000000"/>
          <w:shd w:val="clear" w:color="auto" w:fill="FBFBFB"/>
        </w:rPr>
        <w:t>checks,</w:t>
      </w:r>
      <w:r>
        <w:rPr>
          <w:color w:val="000000"/>
          <w:spacing w:val="1"/>
          <w:shd w:val="clear" w:color="auto" w:fill="FBFBFB"/>
        </w:rPr>
        <w:t xml:space="preserve"> </w:t>
      </w:r>
      <w:r>
        <w:rPr>
          <w:color w:val="000000"/>
          <w:shd w:val="clear" w:color="auto" w:fill="FBFBFB"/>
        </w:rPr>
        <w:t>barred</w:t>
      </w:r>
      <w:r>
        <w:rPr>
          <w:color w:val="000000"/>
          <w:spacing w:val="1"/>
          <w:shd w:val="clear" w:color="auto" w:fill="FBFBFB"/>
        </w:rPr>
        <w:t xml:space="preserve"> </w:t>
      </w:r>
      <w:r>
        <w:rPr>
          <w:color w:val="000000"/>
          <w:shd w:val="clear" w:color="auto" w:fill="FBFBFB"/>
        </w:rPr>
        <w:t>list</w:t>
      </w:r>
      <w:r>
        <w:rPr>
          <w:color w:val="000000"/>
          <w:spacing w:val="-4"/>
          <w:shd w:val="clear" w:color="auto" w:fill="FBFBFB"/>
        </w:rPr>
        <w:t xml:space="preserve"> </w:t>
      </w:r>
      <w:r>
        <w:rPr>
          <w:color w:val="000000"/>
          <w:spacing w:val="-2"/>
          <w:shd w:val="clear" w:color="auto" w:fill="FBFBFB"/>
        </w:rPr>
        <w:t>checks</w:t>
      </w:r>
    </w:p>
    <w:p w:rsidR="004C1037" w:rsidRDefault="000673DC">
      <w:pPr>
        <w:pStyle w:val="BodyText"/>
        <w:ind w:left="111" w:right="103"/>
        <w:jc w:val="both"/>
      </w:pPr>
      <w:r>
        <w:rPr>
          <w:color w:val="000000"/>
          <w:shd w:val="clear" w:color="auto" w:fill="FBFBFB"/>
        </w:rPr>
        <w:t>and prohibition checks, together with references, online searches and interview information.</w:t>
      </w:r>
      <w:r>
        <w:rPr>
          <w:color w:val="000000"/>
          <w:spacing w:val="40"/>
          <w:shd w:val="clear" w:color="auto" w:fill="FBFBFB"/>
        </w:rPr>
        <w:t xml:space="preserve"> </w:t>
      </w:r>
      <w:r>
        <w:rPr>
          <w:color w:val="000000"/>
          <w:shd w:val="clear" w:color="auto" w:fill="FBFBFB"/>
        </w:rPr>
        <w:t>The level of DBS</w:t>
      </w:r>
      <w:r>
        <w:rPr>
          <w:color w:val="000000"/>
        </w:rPr>
        <w:t xml:space="preserve"> </w:t>
      </w:r>
      <w:r>
        <w:rPr>
          <w:color w:val="000000"/>
          <w:shd w:val="clear" w:color="auto" w:fill="FBFBFB"/>
        </w:rPr>
        <w:t>certificate required, and whether a check for any prohibition, direction, sanction, or restriction is required, will</w:t>
      </w:r>
      <w:r>
        <w:rPr>
          <w:color w:val="000000"/>
        </w:rPr>
        <w:t xml:space="preserve"> </w:t>
      </w:r>
      <w:r>
        <w:rPr>
          <w:color w:val="000000"/>
          <w:shd w:val="clear" w:color="auto" w:fill="FBFBFB"/>
        </w:rPr>
        <w:t>depend on the role that is being offered and duties involved. As the</w:t>
      </w:r>
      <w:r>
        <w:rPr>
          <w:color w:val="000000"/>
          <w:spacing w:val="-1"/>
          <w:shd w:val="clear" w:color="auto" w:fill="FBFBFB"/>
        </w:rPr>
        <w:t xml:space="preserve"> </w:t>
      </w:r>
      <w:r>
        <w:rPr>
          <w:color w:val="000000"/>
          <w:shd w:val="clear" w:color="auto" w:fill="FBFBFB"/>
        </w:rPr>
        <w:t>majority</w:t>
      </w:r>
      <w:r>
        <w:rPr>
          <w:color w:val="000000"/>
          <w:spacing w:val="-2"/>
          <w:shd w:val="clear" w:color="auto" w:fill="FBFBFB"/>
        </w:rPr>
        <w:t xml:space="preserve"> </w:t>
      </w:r>
      <w:r>
        <w:rPr>
          <w:color w:val="000000"/>
          <w:shd w:val="clear" w:color="auto" w:fill="FBFBFB"/>
        </w:rPr>
        <w:t>of staff will be engaging in regulated</w:t>
      </w:r>
      <w:r>
        <w:rPr>
          <w:color w:val="000000"/>
        </w:rPr>
        <w:t xml:space="preserve"> </w:t>
      </w:r>
      <w:r>
        <w:rPr>
          <w:color w:val="000000"/>
          <w:shd w:val="clear" w:color="auto" w:fill="FBFBFB"/>
        </w:rPr>
        <w:t>activity, an enhanced DBS certificate which includes barred list information, will be required.</w:t>
      </w:r>
    </w:p>
    <w:p w:rsidR="004C1037" w:rsidRDefault="004C1037">
      <w:pPr>
        <w:pStyle w:val="BodyText"/>
        <w:spacing w:before="11"/>
        <w:ind w:left="0"/>
        <w:rPr>
          <w:sz w:val="21"/>
        </w:rPr>
      </w:pPr>
    </w:p>
    <w:p w:rsidR="004C1037" w:rsidRDefault="000673DC">
      <w:pPr>
        <w:ind w:left="111"/>
        <w:jc w:val="both"/>
        <w:rPr>
          <w:b/>
        </w:rPr>
      </w:pPr>
      <w:r>
        <w:rPr>
          <w:b/>
        </w:rPr>
        <w:t>PERSON</w:t>
      </w:r>
      <w:r>
        <w:rPr>
          <w:b/>
          <w:spacing w:val="-2"/>
        </w:rPr>
        <w:t xml:space="preserve"> SPECIFICATION</w:t>
      </w:r>
    </w:p>
    <w:p w:rsidR="004C1037" w:rsidRDefault="004C1037">
      <w:pPr>
        <w:pStyle w:val="BodyText"/>
        <w:spacing w:before="3" w:after="1"/>
        <w:ind w:left="0"/>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7"/>
        <w:gridCol w:w="1925"/>
        <w:gridCol w:w="1925"/>
        <w:gridCol w:w="1927"/>
      </w:tblGrid>
      <w:tr w:rsidR="004C1037">
        <w:trPr>
          <w:trHeight w:val="340"/>
        </w:trPr>
        <w:tc>
          <w:tcPr>
            <w:tcW w:w="1925" w:type="dxa"/>
          </w:tcPr>
          <w:p w:rsidR="004C1037" w:rsidRDefault="000673DC">
            <w:pPr>
              <w:pStyle w:val="TableParagraph"/>
              <w:spacing w:line="265" w:lineRule="exact"/>
              <w:ind w:left="107"/>
              <w:rPr>
                <w:b/>
              </w:rPr>
            </w:pPr>
            <w:r>
              <w:rPr>
                <w:b/>
                <w:spacing w:val="-2"/>
              </w:rPr>
              <w:t>KNOWLEDGE</w:t>
            </w:r>
          </w:p>
        </w:tc>
        <w:tc>
          <w:tcPr>
            <w:tcW w:w="1927" w:type="dxa"/>
          </w:tcPr>
          <w:p w:rsidR="004C1037" w:rsidRDefault="000673DC">
            <w:pPr>
              <w:pStyle w:val="TableParagraph"/>
              <w:spacing w:line="265" w:lineRule="exact"/>
              <w:ind w:left="107"/>
              <w:rPr>
                <w:b/>
              </w:rPr>
            </w:pPr>
            <w:r>
              <w:rPr>
                <w:b/>
                <w:spacing w:val="-2"/>
              </w:rPr>
              <w:t>SKILLS</w:t>
            </w:r>
          </w:p>
        </w:tc>
        <w:tc>
          <w:tcPr>
            <w:tcW w:w="1925" w:type="dxa"/>
          </w:tcPr>
          <w:p w:rsidR="004C1037" w:rsidRDefault="000673DC">
            <w:pPr>
              <w:pStyle w:val="TableParagraph"/>
              <w:spacing w:line="265" w:lineRule="exact"/>
              <w:ind w:left="105"/>
              <w:rPr>
                <w:b/>
              </w:rPr>
            </w:pPr>
            <w:r>
              <w:rPr>
                <w:b/>
                <w:spacing w:val="-2"/>
              </w:rPr>
              <w:t>QUALITIES</w:t>
            </w:r>
          </w:p>
        </w:tc>
        <w:tc>
          <w:tcPr>
            <w:tcW w:w="1925" w:type="dxa"/>
          </w:tcPr>
          <w:p w:rsidR="004C1037" w:rsidRDefault="000673DC">
            <w:pPr>
              <w:pStyle w:val="TableParagraph"/>
              <w:spacing w:line="265" w:lineRule="exact"/>
              <w:ind w:left="105"/>
              <w:rPr>
                <w:b/>
              </w:rPr>
            </w:pPr>
            <w:r>
              <w:rPr>
                <w:b/>
                <w:spacing w:val="-2"/>
              </w:rPr>
              <w:t>EXPERIENCE</w:t>
            </w:r>
          </w:p>
        </w:tc>
        <w:tc>
          <w:tcPr>
            <w:tcW w:w="1927" w:type="dxa"/>
          </w:tcPr>
          <w:p w:rsidR="004C1037" w:rsidRDefault="000673DC">
            <w:pPr>
              <w:pStyle w:val="TableParagraph"/>
              <w:spacing w:line="265" w:lineRule="exact"/>
              <w:ind w:left="102"/>
              <w:rPr>
                <w:b/>
              </w:rPr>
            </w:pPr>
            <w:r>
              <w:rPr>
                <w:b/>
                <w:spacing w:val="-2"/>
              </w:rPr>
              <w:t>QUALIFICATIONS</w:t>
            </w:r>
          </w:p>
        </w:tc>
      </w:tr>
      <w:tr w:rsidR="004C1037">
        <w:trPr>
          <w:trHeight w:val="285"/>
        </w:trPr>
        <w:tc>
          <w:tcPr>
            <w:tcW w:w="1925" w:type="dxa"/>
            <w:tcBorders>
              <w:bottom w:val="nil"/>
            </w:tcBorders>
          </w:tcPr>
          <w:p w:rsidR="004C1037" w:rsidRDefault="000673DC">
            <w:pPr>
              <w:pStyle w:val="TableParagraph"/>
              <w:spacing w:line="265" w:lineRule="exact"/>
              <w:ind w:left="103"/>
            </w:pPr>
            <w:r>
              <w:t>SEND</w:t>
            </w:r>
            <w:r>
              <w:rPr>
                <w:spacing w:val="-1"/>
              </w:rPr>
              <w:t xml:space="preserve"> </w:t>
            </w:r>
            <w:r>
              <w:rPr>
                <w:spacing w:val="-2"/>
              </w:rPr>
              <w:t>awareness</w:t>
            </w:r>
          </w:p>
        </w:tc>
        <w:tc>
          <w:tcPr>
            <w:tcW w:w="1927" w:type="dxa"/>
            <w:tcBorders>
              <w:bottom w:val="nil"/>
            </w:tcBorders>
          </w:tcPr>
          <w:p w:rsidR="004C1037" w:rsidRDefault="000673DC">
            <w:pPr>
              <w:pStyle w:val="TableParagraph"/>
              <w:spacing w:line="265" w:lineRule="exact"/>
              <w:ind w:left="102"/>
            </w:pPr>
            <w:r>
              <w:t>Suitable</w:t>
            </w:r>
            <w:r>
              <w:rPr>
                <w:spacing w:val="-5"/>
              </w:rPr>
              <w:t xml:space="preserve"> </w:t>
            </w:r>
            <w:r>
              <w:t>level</w:t>
            </w:r>
            <w:r>
              <w:rPr>
                <w:spacing w:val="-3"/>
              </w:rPr>
              <w:t xml:space="preserve"> </w:t>
            </w:r>
            <w:r>
              <w:rPr>
                <w:spacing w:val="-5"/>
              </w:rPr>
              <w:t>of</w:t>
            </w:r>
          </w:p>
        </w:tc>
        <w:tc>
          <w:tcPr>
            <w:tcW w:w="1925" w:type="dxa"/>
            <w:tcBorders>
              <w:bottom w:val="nil"/>
            </w:tcBorders>
          </w:tcPr>
          <w:p w:rsidR="004C1037" w:rsidRDefault="000673DC">
            <w:pPr>
              <w:pStyle w:val="TableParagraph"/>
              <w:spacing w:line="265" w:lineRule="exact"/>
              <w:ind w:left="100"/>
            </w:pPr>
            <w:r>
              <w:t>Good</w:t>
            </w:r>
            <w:r>
              <w:rPr>
                <w:spacing w:val="-4"/>
              </w:rPr>
              <w:t xml:space="preserve"> </w:t>
            </w:r>
            <w:r>
              <w:t>time</w:t>
            </w:r>
            <w:r>
              <w:rPr>
                <w:spacing w:val="-2"/>
              </w:rPr>
              <w:t xml:space="preserve"> keeping</w:t>
            </w:r>
          </w:p>
        </w:tc>
        <w:tc>
          <w:tcPr>
            <w:tcW w:w="1925" w:type="dxa"/>
            <w:tcBorders>
              <w:bottom w:val="nil"/>
            </w:tcBorders>
          </w:tcPr>
          <w:p w:rsidR="004C1037" w:rsidRDefault="000673DC">
            <w:pPr>
              <w:pStyle w:val="TableParagraph"/>
              <w:spacing w:line="265" w:lineRule="exact"/>
              <w:ind w:left="100"/>
            </w:pPr>
            <w:r>
              <w:rPr>
                <w:spacing w:val="-2"/>
              </w:rPr>
              <w:t>Experience</w:t>
            </w:r>
          </w:p>
        </w:tc>
        <w:tc>
          <w:tcPr>
            <w:tcW w:w="1927" w:type="dxa"/>
            <w:tcBorders>
              <w:bottom w:val="nil"/>
            </w:tcBorders>
          </w:tcPr>
          <w:p w:rsidR="004C1037" w:rsidRDefault="000673DC">
            <w:pPr>
              <w:pStyle w:val="TableParagraph"/>
              <w:spacing w:line="265" w:lineRule="exact"/>
              <w:ind w:left="102"/>
            </w:pPr>
            <w:r>
              <w:t>First</w:t>
            </w:r>
            <w:r>
              <w:rPr>
                <w:spacing w:val="1"/>
              </w:rPr>
              <w:t xml:space="preserve"> </w:t>
            </w:r>
            <w:r>
              <w:t>Aid</w:t>
            </w:r>
            <w:r>
              <w:rPr>
                <w:spacing w:val="-1"/>
              </w:rPr>
              <w:t xml:space="preserve"> </w:t>
            </w:r>
            <w:r>
              <w:t>or</w:t>
            </w:r>
            <w:r>
              <w:rPr>
                <w:spacing w:val="-4"/>
              </w:rPr>
              <w:t xml:space="preserve"> </w:t>
            </w:r>
            <w:r>
              <w:rPr>
                <w:spacing w:val="-2"/>
              </w:rPr>
              <w:t>willing</w:t>
            </w:r>
          </w:p>
        </w:tc>
      </w:tr>
      <w:tr w:rsidR="004C1037">
        <w:trPr>
          <w:trHeight w:val="268"/>
        </w:trPr>
        <w:tc>
          <w:tcPr>
            <w:tcW w:w="1925" w:type="dxa"/>
            <w:tcBorders>
              <w:top w:val="nil"/>
              <w:bottom w:val="nil"/>
            </w:tcBorders>
          </w:tcPr>
          <w:p w:rsidR="004C1037" w:rsidRDefault="000673DC">
            <w:pPr>
              <w:pStyle w:val="TableParagraph"/>
              <w:ind w:left="103"/>
            </w:pPr>
            <w:proofErr w:type="spellStart"/>
            <w:r>
              <w:rPr>
                <w:spacing w:val="-2"/>
              </w:rPr>
              <w:t>Behaviour</w:t>
            </w:r>
            <w:proofErr w:type="spellEnd"/>
          </w:p>
        </w:tc>
        <w:tc>
          <w:tcPr>
            <w:tcW w:w="1927" w:type="dxa"/>
            <w:tcBorders>
              <w:top w:val="nil"/>
              <w:bottom w:val="nil"/>
            </w:tcBorders>
          </w:tcPr>
          <w:p w:rsidR="004C1037" w:rsidRDefault="000673DC">
            <w:pPr>
              <w:pStyle w:val="TableParagraph"/>
              <w:ind w:left="105"/>
            </w:pPr>
            <w:r>
              <w:t>literacy</w:t>
            </w:r>
            <w:r>
              <w:rPr>
                <w:spacing w:val="-2"/>
              </w:rPr>
              <w:t xml:space="preserve"> </w:t>
            </w:r>
            <w:r>
              <w:rPr>
                <w:spacing w:val="-5"/>
              </w:rPr>
              <w:t>and</w:t>
            </w:r>
          </w:p>
        </w:tc>
        <w:tc>
          <w:tcPr>
            <w:tcW w:w="1925" w:type="dxa"/>
            <w:tcBorders>
              <w:top w:val="nil"/>
              <w:bottom w:val="nil"/>
            </w:tcBorders>
          </w:tcPr>
          <w:p w:rsidR="004C1037" w:rsidRDefault="000673DC">
            <w:pPr>
              <w:pStyle w:val="TableParagraph"/>
              <w:ind w:left="100"/>
            </w:pPr>
            <w:r>
              <w:rPr>
                <w:spacing w:val="-2"/>
              </w:rPr>
              <w:t>Reliability</w:t>
            </w:r>
          </w:p>
        </w:tc>
        <w:tc>
          <w:tcPr>
            <w:tcW w:w="1925" w:type="dxa"/>
            <w:tcBorders>
              <w:top w:val="nil"/>
              <w:bottom w:val="nil"/>
            </w:tcBorders>
          </w:tcPr>
          <w:p w:rsidR="004C1037" w:rsidRDefault="000673DC">
            <w:pPr>
              <w:pStyle w:val="TableParagraph"/>
              <w:ind w:left="102"/>
            </w:pPr>
            <w:r>
              <w:t>working</w:t>
            </w:r>
            <w:r>
              <w:rPr>
                <w:spacing w:val="-6"/>
              </w:rPr>
              <w:t xml:space="preserve"> </w:t>
            </w:r>
            <w:r>
              <w:rPr>
                <w:spacing w:val="-4"/>
              </w:rPr>
              <w:t>with</w:t>
            </w:r>
          </w:p>
        </w:tc>
        <w:tc>
          <w:tcPr>
            <w:tcW w:w="1927" w:type="dxa"/>
            <w:tcBorders>
              <w:top w:val="nil"/>
              <w:bottom w:val="nil"/>
            </w:tcBorders>
          </w:tcPr>
          <w:p w:rsidR="004C1037" w:rsidRDefault="000673DC">
            <w:pPr>
              <w:pStyle w:val="TableParagraph"/>
              <w:ind w:left="104"/>
            </w:pPr>
            <w:r>
              <w:t>to</w:t>
            </w:r>
            <w:r>
              <w:rPr>
                <w:spacing w:val="-1"/>
              </w:rPr>
              <w:t xml:space="preserve"> </w:t>
            </w:r>
            <w:r>
              <w:rPr>
                <w:spacing w:val="-2"/>
              </w:rPr>
              <w:t>undertake</w:t>
            </w:r>
          </w:p>
        </w:tc>
      </w:tr>
      <w:tr w:rsidR="004C1037">
        <w:trPr>
          <w:trHeight w:val="267"/>
        </w:trPr>
        <w:tc>
          <w:tcPr>
            <w:tcW w:w="1925" w:type="dxa"/>
            <w:tcBorders>
              <w:top w:val="nil"/>
              <w:bottom w:val="nil"/>
            </w:tcBorders>
          </w:tcPr>
          <w:p w:rsidR="004C1037" w:rsidRDefault="000673DC">
            <w:pPr>
              <w:pStyle w:val="TableParagraph"/>
              <w:spacing w:line="248" w:lineRule="exact"/>
              <w:ind w:left="105"/>
            </w:pPr>
            <w:r>
              <w:rPr>
                <w:spacing w:val="-2"/>
              </w:rPr>
              <w:t>Management</w:t>
            </w:r>
          </w:p>
        </w:tc>
        <w:tc>
          <w:tcPr>
            <w:tcW w:w="1927" w:type="dxa"/>
            <w:tcBorders>
              <w:top w:val="nil"/>
              <w:bottom w:val="nil"/>
            </w:tcBorders>
          </w:tcPr>
          <w:p w:rsidR="004C1037" w:rsidRDefault="000673DC">
            <w:pPr>
              <w:pStyle w:val="TableParagraph"/>
              <w:spacing w:line="248" w:lineRule="exact"/>
              <w:ind w:left="105"/>
            </w:pPr>
            <w:r>
              <w:rPr>
                <w:spacing w:val="-2"/>
              </w:rPr>
              <w:t>numeracy</w:t>
            </w:r>
          </w:p>
        </w:tc>
        <w:tc>
          <w:tcPr>
            <w:tcW w:w="1925" w:type="dxa"/>
            <w:tcBorders>
              <w:top w:val="nil"/>
              <w:bottom w:val="nil"/>
            </w:tcBorders>
          </w:tcPr>
          <w:p w:rsidR="004C1037" w:rsidRDefault="000673DC">
            <w:pPr>
              <w:pStyle w:val="TableParagraph"/>
              <w:spacing w:line="248" w:lineRule="exact"/>
              <w:ind w:left="100"/>
            </w:pPr>
            <w:r>
              <w:rPr>
                <w:spacing w:val="-2"/>
              </w:rPr>
              <w:t>Approachable</w:t>
            </w:r>
          </w:p>
        </w:tc>
        <w:tc>
          <w:tcPr>
            <w:tcW w:w="1925" w:type="dxa"/>
            <w:tcBorders>
              <w:top w:val="nil"/>
              <w:bottom w:val="nil"/>
            </w:tcBorders>
          </w:tcPr>
          <w:p w:rsidR="004C1037" w:rsidRDefault="000673DC">
            <w:pPr>
              <w:pStyle w:val="TableParagraph"/>
              <w:spacing w:line="248" w:lineRule="exact"/>
              <w:ind w:left="102"/>
            </w:pPr>
            <w:r>
              <w:rPr>
                <w:spacing w:val="-2"/>
              </w:rPr>
              <w:t>children</w:t>
            </w:r>
          </w:p>
        </w:tc>
        <w:tc>
          <w:tcPr>
            <w:tcW w:w="1927" w:type="dxa"/>
            <w:tcBorders>
              <w:top w:val="nil"/>
              <w:bottom w:val="nil"/>
            </w:tcBorders>
          </w:tcPr>
          <w:p w:rsidR="004C1037" w:rsidRDefault="000673DC">
            <w:pPr>
              <w:pStyle w:val="TableParagraph"/>
              <w:spacing w:line="248" w:lineRule="exact"/>
              <w:ind w:left="104"/>
            </w:pPr>
            <w:r>
              <w:t>relevant</w:t>
            </w:r>
            <w:r>
              <w:rPr>
                <w:spacing w:val="-4"/>
              </w:rPr>
              <w:t xml:space="preserve"> </w:t>
            </w:r>
            <w:r>
              <w:rPr>
                <w:spacing w:val="-2"/>
              </w:rPr>
              <w:t>training</w:t>
            </w:r>
          </w:p>
        </w:tc>
      </w:tr>
      <w:tr w:rsidR="004C1037">
        <w:trPr>
          <w:trHeight w:val="267"/>
        </w:trPr>
        <w:tc>
          <w:tcPr>
            <w:tcW w:w="1925" w:type="dxa"/>
            <w:tcBorders>
              <w:top w:val="nil"/>
              <w:bottom w:val="nil"/>
            </w:tcBorders>
          </w:tcPr>
          <w:p w:rsidR="004C1037" w:rsidRDefault="000673DC">
            <w:pPr>
              <w:pStyle w:val="TableParagraph"/>
              <w:spacing w:line="247" w:lineRule="exact"/>
              <w:ind w:left="105"/>
            </w:pPr>
            <w:r>
              <w:rPr>
                <w:spacing w:val="-2"/>
              </w:rPr>
              <w:t>awareness</w:t>
            </w:r>
          </w:p>
        </w:tc>
        <w:tc>
          <w:tcPr>
            <w:tcW w:w="1927" w:type="dxa"/>
            <w:tcBorders>
              <w:top w:val="nil"/>
              <w:bottom w:val="nil"/>
            </w:tcBorders>
          </w:tcPr>
          <w:p w:rsidR="004C1037" w:rsidRDefault="000673DC">
            <w:pPr>
              <w:pStyle w:val="TableParagraph"/>
              <w:spacing w:line="247" w:lineRule="exact"/>
              <w:ind w:left="102"/>
            </w:pPr>
            <w:r>
              <w:rPr>
                <w:spacing w:val="-2"/>
              </w:rPr>
              <w:t>Personable</w:t>
            </w:r>
          </w:p>
        </w:tc>
        <w:tc>
          <w:tcPr>
            <w:tcW w:w="1925" w:type="dxa"/>
            <w:tcBorders>
              <w:top w:val="nil"/>
              <w:bottom w:val="nil"/>
            </w:tcBorders>
          </w:tcPr>
          <w:p w:rsidR="004C1037" w:rsidRDefault="000673DC">
            <w:pPr>
              <w:pStyle w:val="TableParagraph"/>
              <w:spacing w:line="247" w:lineRule="exact"/>
              <w:ind w:left="100"/>
            </w:pPr>
            <w:r>
              <w:rPr>
                <w:spacing w:val="-2"/>
              </w:rPr>
              <w:t>Flexible</w:t>
            </w:r>
          </w:p>
        </w:tc>
        <w:tc>
          <w:tcPr>
            <w:tcW w:w="1925" w:type="dxa"/>
            <w:tcBorders>
              <w:top w:val="nil"/>
              <w:bottom w:val="nil"/>
            </w:tcBorders>
          </w:tcPr>
          <w:p w:rsidR="004C1037" w:rsidRDefault="000673DC">
            <w:pPr>
              <w:pStyle w:val="TableParagraph"/>
              <w:spacing w:line="247" w:lineRule="exact"/>
              <w:ind w:left="100"/>
            </w:pPr>
            <w:r>
              <w:rPr>
                <w:spacing w:val="-2"/>
              </w:rPr>
              <w:t>Experience</w:t>
            </w:r>
          </w:p>
        </w:tc>
        <w:tc>
          <w:tcPr>
            <w:tcW w:w="1927" w:type="dxa"/>
            <w:tcBorders>
              <w:top w:val="nil"/>
              <w:bottom w:val="nil"/>
            </w:tcBorders>
          </w:tcPr>
          <w:p w:rsidR="004C1037" w:rsidRDefault="000673DC">
            <w:pPr>
              <w:pStyle w:val="TableParagraph"/>
              <w:spacing w:line="247" w:lineRule="exact"/>
              <w:ind w:left="102"/>
            </w:pPr>
            <w:r>
              <w:t xml:space="preserve">Food </w:t>
            </w:r>
            <w:r>
              <w:rPr>
                <w:spacing w:val="-2"/>
              </w:rPr>
              <w:t>Hygiene</w:t>
            </w:r>
          </w:p>
        </w:tc>
      </w:tr>
      <w:tr w:rsidR="004C1037">
        <w:trPr>
          <w:trHeight w:val="268"/>
        </w:trPr>
        <w:tc>
          <w:tcPr>
            <w:tcW w:w="1925" w:type="dxa"/>
            <w:tcBorders>
              <w:top w:val="nil"/>
              <w:bottom w:val="nil"/>
            </w:tcBorders>
          </w:tcPr>
          <w:p w:rsidR="004C1037" w:rsidRDefault="000673DC">
            <w:pPr>
              <w:pStyle w:val="TableParagraph"/>
              <w:ind w:left="103"/>
            </w:pPr>
            <w:r>
              <w:t>Knowledge</w:t>
            </w:r>
            <w:r>
              <w:rPr>
                <w:spacing w:val="-5"/>
              </w:rPr>
              <w:t xml:space="preserve"> and</w:t>
            </w:r>
          </w:p>
        </w:tc>
        <w:tc>
          <w:tcPr>
            <w:tcW w:w="1927" w:type="dxa"/>
            <w:tcBorders>
              <w:top w:val="nil"/>
              <w:bottom w:val="nil"/>
            </w:tcBorders>
          </w:tcPr>
          <w:p w:rsidR="004C1037" w:rsidRDefault="000673DC">
            <w:pPr>
              <w:pStyle w:val="TableParagraph"/>
              <w:ind w:left="102"/>
            </w:pPr>
            <w:r>
              <w:t xml:space="preserve">IT </w:t>
            </w:r>
            <w:r>
              <w:rPr>
                <w:spacing w:val="-2"/>
              </w:rPr>
              <w:t>literate</w:t>
            </w:r>
          </w:p>
        </w:tc>
        <w:tc>
          <w:tcPr>
            <w:tcW w:w="1925" w:type="dxa"/>
            <w:tcBorders>
              <w:top w:val="nil"/>
              <w:bottom w:val="nil"/>
            </w:tcBorders>
          </w:tcPr>
          <w:p w:rsidR="004C1037" w:rsidRDefault="000673DC">
            <w:pPr>
              <w:pStyle w:val="TableParagraph"/>
              <w:ind w:left="100"/>
            </w:pPr>
            <w:r>
              <w:rPr>
                <w:spacing w:val="-2"/>
              </w:rPr>
              <w:t>Enthusiasm</w:t>
            </w:r>
          </w:p>
        </w:tc>
        <w:tc>
          <w:tcPr>
            <w:tcW w:w="1925" w:type="dxa"/>
            <w:tcBorders>
              <w:top w:val="nil"/>
              <w:bottom w:val="nil"/>
            </w:tcBorders>
          </w:tcPr>
          <w:p w:rsidR="004C1037" w:rsidRDefault="000673DC">
            <w:pPr>
              <w:pStyle w:val="TableParagraph"/>
              <w:ind w:left="102"/>
            </w:pPr>
            <w:r>
              <w:t>working</w:t>
            </w:r>
            <w:r>
              <w:rPr>
                <w:spacing w:val="-6"/>
              </w:rPr>
              <w:t xml:space="preserve"> </w:t>
            </w:r>
            <w:r>
              <w:rPr>
                <w:spacing w:val="-4"/>
              </w:rPr>
              <w:t>with</w:t>
            </w:r>
          </w:p>
        </w:tc>
        <w:tc>
          <w:tcPr>
            <w:tcW w:w="1927" w:type="dxa"/>
            <w:tcBorders>
              <w:top w:val="nil"/>
              <w:bottom w:val="nil"/>
            </w:tcBorders>
          </w:tcPr>
          <w:p w:rsidR="004C1037" w:rsidRDefault="000673DC">
            <w:pPr>
              <w:pStyle w:val="TableParagraph"/>
              <w:ind w:left="104"/>
            </w:pPr>
            <w:r>
              <w:t>certificate</w:t>
            </w:r>
            <w:r>
              <w:rPr>
                <w:spacing w:val="-8"/>
              </w:rPr>
              <w:t xml:space="preserve"> </w:t>
            </w:r>
            <w:r>
              <w:rPr>
                <w:spacing w:val="-5"/>
              </w:rPr>
              <w:t>or</w:t>
            </w:r>
          </w:p>
        </w:tc>
      </w:tr>
      <w:tr w:rsidR="004C1037">
        <w:trPr>
          <w:trHeight w:val="268"/>
        </w:trPr>
        <w:tc>
          <w:tcPr>
            <w:tcW w:w="1925" w:type="dxa"/>
            <w:tcBorders>
              <w:top w:val="nil"/>
              <w:bottom w:val="nil"/>
            </w:tcBorders>
          </w:tcPr>
          <w:p w:rsidR="004C1037" w:rsidRDefault="000673DC">
            <w:pPr>
              <w:pStyle w:val="TableParagraph"/>
              <w:ind w:left="105"/>
            </w:pPr>
            <w:r>
              <w:rPr>
                <w:spacing w:val="-2"/>
              </w:rPr>
              <w:t>experience</w:t>
            </w:r>
          </w:p>
        </w:tc>
        <w:tc>
          <w:tcPr>
            <w:tcW w:w="1927" w:type="dxa"/>
            <w:tcBorders>
              <w:top w:val="nil"/>
              <w:bottom w:val="nil"/>
            </w:tcBorders>
          </w:tcPr>
          <w:p w:rsidR="004C1037" w:rsidRDefault="000673DC">
            <w:pPr>
              <w:pStyle w:val="TableParagraph"/>
              <w:ind w:left="102"/>
            </w:pPr>
            <w:r>
              <w:rPr>
                <w:spacing w:val="-4"/>
              </w:rPr>
              <w:t>Good</w:t>
            </w:r>
          </w:p>
        </w:tc>
        <w:tc>
          <w:tcPr>
            <w:tcW w:w="1925" w:type="dxa"/>
            <w:tcBorders>
              <w:top w:val="nil"/>
              <w:bottom w:val="nil"/>
            </w:tcBorders>
          </w:tcPr>
          <w:p w:rsidR="004C1037" w:rsidRDefault="000673DC">
            <w:pPr>
              <w:pStyle w:val="TableParagraph"/>
              <w:ind w:left="100"/>
            </w:pPr>
            <w:r>
              <w:t>Love</w:t>
            </w:r>
            <w:r>
              <w:rPr>
                <w:spacing w:val="-1"/>
              </w:rPr>
              <w:t xml:space="preserve"> </w:t>
            </w:r>
            <w:r>
              <w:t>of</w:t>
            </w:r>
            <w:r>
              <w:rPr>
                <w:spacing w:val="-2"/>
              </w:rPr>
              <w:t xml:space="preserve"> working</w:t>
            </w:r>
          </w:p>
        </w:tc>
        <w:tc>
          <w:tcPr>
            <w:tcW w:w="1925" w:type="dxa"/>
            <w:tcBorders>
              <w:top w:val="nil"/>
              <w:bottom w:val="nil"/>
            </w:tcBorders>
          </w:tcPr>
          <w:p w:rsidR="004C1037" w:rsidRDefault="000673DC">
            <w:pPr>
              <w:pStyle w:val="TableParagraph"/>
              <w:ind w:left="102"/>
            </w:pPr>
            <w:r>
              <w:rPr>
                <w:spacing w:val="-2"/>
              </w:rPr>
              <w:t>children/intimate</w:t>
            </w:r>
          </w:p>
        </w:tc>
        <w:tc>
          <w:tcPr>
            <w:tcW w:w="1927" w:type="dxa"/>
            <w:tcBorders>
              <w:top w:val="nil"/>
              <w:bottom w:val="nil"/>
            </w:tcBorders>
          </w:tcPr>
          <w:p w:rsidR="004C1037" w:rsidRDefault="000673DC">
            <w:pPr>
              <w:pStyle w:val="TableParagraph"/>
              <w:ind w:left="104"/>
            </w:pPr>
            <w:r>
              <w:t>willing</w:t>
            </w:r>
            <w:r>
              <w:rPr>
                <w:spacing w:val="-4"/>
              </w:rPr>
              <w:t xml:space="preserve"> </w:t>
            </w:r>
            <w:r>
              <w:rPr>
                <w:spacing w:val="-5"/>
              </w:rPr>
              <w:t>to</w:t>
            </w:r>
          </w:p>
        </w:tc>
      </w:tr>
      <w:tr w:rsidR="004C1037">
        <w:trPr>
          <w:trHeight w:val="268"/>
        </w:trPr>
        <w:tc>
          <w:tcPr>
            <w:tcW w:w="1925" w:type="dxa"/>
            <w:tcBorders>
              <w:top w:val="nil"/>
              <w:bottom w:val="nil"/>
            </w:tcBorders>
          </w:tcPr>
          <w:p w:rsidR="004C1037" w:rsidRDefault="000673DC">
            <w:pPr>
              <w:pStyle w:val="TableParagraph"/>
              <w:ind w:left="103"/>
            </w:pPr>
            <w:r>
              <w:t>supporting</w:t>
            </w:r>
            <w:r>
              <w:rPr>
                <w:spacing w:val="-5"/>
              </w:rPr>
              <w:t xml:space="preserve"> </w:t>
            </w:r>
            <w:r>
              <w:rPr>
                <w:spacing w:val="-2"/>
              </w:rPr>
              <w:t>literacy</w:t>
            </w:r>
          </w:p>
        </w:tc>
        <w:tc>
          <w:tcPr>
            <w:tcW w:w="1927" w:type="dxa"/>
            <w:tcBorders>
              <w:top w:val="nil"/>
              <w:bottom w:val="nil"/>
            </w:tcBorders>
          </w:tcPr>
          <w:p w:rsidR="004C1037" w:rsidRDefault="000673DC">
            <w:pPr>
              <w:pStyle w:val="TableParagraph"/>
              <w:ind w:left="105"/>
            </w:pPr>
            <w:r>
              <w:rPr>
                <w:spacing w:val="-2"/>
              </w:rPr>
              <w:t>communicator,</w:t>
            </w:r>
          </w:p>
        </w:tc>
        <w:tc>
          <w:tcPr>
            <w:tcW w:w="1925" w:type="dxa"/>
            <w:tcBorders>
              <w:top w:val="nil"/>
              <w:bottom w:val="nil"/>
            </w:tcBorders>
          </w:tcPr>
          <w:p w:rsidR="004C1037" w:rsidRDefault="000673DC">
            <w:pPr>
              <w:pStyle w:val="TableParagraph"/>
              <w:ind w:left="102"/>
            </w:pPr>
            <w:r>
              <w:t>with</w:t>
            </w:r>
            <w:r>
              <w:rPr>
                <w:spacing w:val="-2"/>
              </w:rPr>
              <w:t xml:space="preserve"> children</w:t>
            </w:r>
          </w:p>
        </w:tc>
        <w:tc>
          <w:tcPr>
            <w:tcW w:w="1925" w:type="dxa"/>
            <w:tcBorders>
              <w:top w:val="nil"/>
              <w:bottom w:val="nil"/>
            </w:tcBorders>
          </w:tcPr>
          <w:p w:rsidR="004C1037" w:rsidRDefault="000673DC">
            <w:pPr>
              <w:pStyle w:val="TableParagraph"/>
              <w:ind w:left="102"/>
            </w:pPr>
            <w:r>
              <w:rPr>
                <w:spacing w:val="-4"/>
              </w:rPr>
              <w:t>care</w:t>
            </w:r>
          </w:p>
        </w:tc>
        <w:tc>
          <w:tcPr>
            <w:tcW w:w="1927" w:type="dxa"/>
            <w:tcBorders>
              <w:top w:val="nil"/>
              <w:bottom w:val="nil"/>
            </w:tcBorders>
          </w:tcPr>
          <w:p w:rsidR="004C1037" w:rsidRDefault="000673DC">
            <w:pPr>
              <w:pStyle w:val="TableParagraph"/>
              <w:ind w:left="104"/>
            </w:pPr>
            <w:r>
              <w:t>undertake</w:t>
            </w:r>
            <w:r>
              <w:rPr>
                <w:spacing w:val="-3"/>
              </w:rPr>
              <w:t xml:space="preserve"> </w:t>
            </w:r>
            <w:r>
              <w:rPr>
                <w:spacing w:val="-2"/>
              </w:rPr>
              <w:t>relevant</w:t>
            </w:r>
          </w:p>
        </w:tc>
      </w:tr>
      <w:tr w:rsidR="004C1037">
        <w:trPr>
          <w:trHeight w:val="268"/>
        </w:trPr>
        <w:tc>
          <w:tcPr>
            <w:tcW w:w="1925" w:type="dxa"/>
            <w:tcBorders>
              <w:top w:val="nil"/>
              <w:bottom w:val="nil"/>
            </w:tcBorders>
          </w:tcPr>
          <w:p w:rsidR="004C1037" w:rsidRDefault="000673DC">
            <w:pPr>
              <w:pStyle w:val="TableParagraph"/>
              <w:ind w:left="105"/>
            </w:pPr>
            <w:r>
              <w:t>and</w:t>
            </w:r>
            <w:r>
              <w:rPr>
                <w:spacing w:val="-5"/>
              </w:rPr>
              <w:t xml:space="preserve"> </w:t>
            </w:r>
            <w:r>
              <w:rPr>
                <w:spacing w:val="-2"/>
              </w:rPr>
              <w:t>numeracy</w:t>
            </w:r>
          </w:p>
        </w:tc>
        <w:tc>
          <w:tcPr>
            <w:tcW w:w="1927" w:type="dxa"/>
            <w:tcBorders>
              <w:top w:val="nil"/>
              <w:bottom w:val="nil"/>
            </w:tcBorders>
          </w:tcPr>
          <w:p w:rsidR="004C1037" w:rsidRDefault="000673DC">
            <w:pPr>
              <w:pStyle w:val="TableParagraph"/>
              <w:ind w:left="105"/>
            </w:pPr>
            <w:r>
              <w:t>both</w:t>
            </w:r>
            <w:r>
              <w:rPr>
                <w:spacing w:val="-2"/>
              </w:rPr>
              <w:t xml:space="preserve"> </w:t>
            </w:r>
            <w:r>
              <w:t>written</w:t>
            </w:r>
            <w:r>
              <w:rPr>
                <w:spacing w:val="-3"/>
              </w:rPr>
              <w:t xml:space="preserve"> </w:t>
            </w:r>
            <w:r>
              <w:rPr>
                <w:spacing w:val="-5"/>
              </w:rPr>
              <w:t>and</w:t>
            </w:r>
          </w:p>
        </w:tc>
        <w:tc>
          <w:tcPr>
            <w:tcW w:w="1925" w:type="dxa"/>
            <w:tcBorders>
              <w:top w:val="nil"/>
              <w:bottom w:val="nil"/>
            </w:tcBorders>
          </w:tcPr>
          <w:p w:rsidR="004C1037" w:rsidRDefault="000673DC">
            <w:pPr>
              <w:pStyle w:val="TableParagraph"/>
              <w:ind w:left="100"/>
            </w:pPr>
            <w:r>
              <w:t>Patient</w:t>
            </w:r>
            <w:r>
              <w:rPr>
                <w:spacing w:val="-3"/>
              </w:rPr>
              <w:t xml:space="preserve"> </w:t>
            </w:r>
            <w:r>
              <w:rPr>
                <w:spacing w:val="-5"/>
              </w:rPr>
              <w:t>and</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0673DC">
            <w:pPr>
              <w:pStyle w:val="TableParagraph"/>
              <w:ind w:left="104"/>
            </w:pPr>
            <w:r>
              <w:rPr>
                <w:spacing w:val="-2"/>
              </w:rPr>
              <w:t>training</w:t>
            </w:r>
          </w:p>
        </w:tc>
      </w:tr>
      <w:tr w:rsidR="004C1037">
        <w:trPr>
          <w:trHeight w:val="268"/>
        </w:trPr>
        <w:tc>
          <w:tcPr>
            <w:tcW w:w="1925" w:type="dxa"/>
            <w:tcBorders>
              <w:top w:val="nil"/>
              <w:bottom w:val="nil"/>
            </w:tcBorders>
          </w:tcPr>
          <w:p w:rsidR="004C1037" w:rsidRDefault="000673DC">
            <w:pPr>
              <w:pStyle w:val="TableParagraph"/>
              <w:ind w:left="103"/>
            </w:pPr>
            <w:r>
              <w:t>Knowledge</w:t>
            </w:r>
            <w:r>
              <w:rPr>
                <w:spacing w:val="-7"/>
              </w:rPr>
              <w:t xml:space="preserve"> </w:t>
            </w:r>
            <w:r>
              <w:rPr>
                <w:spacing w:val="-5"/>
              </w:rPr>
              <w:t>of</w:t>
            </w:r>
          </w:p>
        </w:tc>
        <w:tc>
          <w:tcPr>
            <w:tcW w:w="1927" w:type="dxa"/>
            <w:tcBorders>
              <w:top w:val="nil"/>
              <w:bottom w:val="nil"/>
            </w:tcBorders>
          </w:tcPr>
          <w:p w:rsidR="004C1037" w:rsidRDefault="000673DC">
            <w:pPr>
              <w:pStyle w:val="TableParagraph"/>
              <w:ind w:left="105"/>
            </w:pPr>
            <w:r>
              <w:rPr>
                <w:spacing w:val="-4"/>
              </w:rPr>
              <w:t>oral</w:t>
            </w:r>
          </w:p>
        </w:tc>
        <w:tc>
          <w:tcPr>
            <w:tcW w:w="1925" w:type="dxa"/>
            <w:tcBorders>
              <w:top w:val="nil"/>
              <w:bottom w:val="nil"/>
            </w:tcBorders>
          </w:tcPr>
          <w:p w:rsidR="004C1037" w:rsidRDefault="000673DC">
            <w:pPr>
              <w:pStyle w:val="TableParagraph"/>
              <w:ind w:left="102"/>
            </w:pPr>
            <w:r>
              <w:rPr>
                <w:spacing w:val="-2"/>
              </w:rPr>
              <w:t>friendly</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268"/>
        </w:trPr>
        <w:tc>
          <w:tcPr>
            <w:tcW w:w="1925" w:type="dxa"/>
            <w:tcBorders>
              <w:top w:val="nil"/>
              <w:bottom w:val="nil"/>
            </w:tcBorders>
          </w:tcPr>
          <w:p w:rsidR="004C1037" w:rsidRDefault="000673DC">
            <w:pPr>
              <w:pStyle w:val="TableParagraph"/>
              <w:ind w:left="105"/>
            </w:pPr>
            <w:r>
              <w:t>safeguarding</w:t>
            </w:r>
            <w:r>
              <w:rPr>
                <w:spacing w:val="-8"/>
              </w:rPr>
              <w:t xml:space="preserve"> </w:t>
            </w:r>
            <w:r>
              <w:rPr>
                <w:spacing w:val="-5"/>
              </w:rPr>
              <w:t>and</w:t>
            </w:r>
          </w:p>
        </w:tc>
        <w:tc>
          <w:tcPr>
            <w:tcW w:w="1927" w:type="dxa"/>
            <w:tcBorders>
              <w:top w:val="nil"/>
              <w:bottom w:val="nil"/>
            </w:tcBorders>
          </w:tcPr>
          <w:p w:rsidR="004C1037" w:rsidRDefault="000673DC">
            <w:pPr>
              <w:pStyle w:val="TableParagraph"/>
              <w:ind w:left="102"/>
            </w:pPr>
            <w:r>
              <w:t>Team</w:t>
            </w:r>
            <w:r>
              <w:rPr>
                <w:spacing w:val="-5"/>
              </w:rPr>
              <w:t xml:space="preserve"> </w:t>
            </w:r>
            <w:r>
              <w:rPr>
                <w:spacing w:val="-2"/>
              </w:rPr>
              <w:t>member</w:t>
            </w:r>
          </w:p>
        </w:tc>
        <w:tc>
          <w:tcPr>
            <w:tcW w:w="1925" w:type="dxa"/>
            <w:tcBorders>
              <w:top w:val="nil"/>
              <w:bottom w:val="nil"/>
            </w:tcBorders>
          </w:tcPr>
          <w:p w:rsidR="004C1037" w:rsidRDefault="000673DC">
            <w:pPr>
              <w:pStyle w:val="TableParagraph"/>
              <w:ind w:left="100"/>
            </w:pPr>
            <w:r>
              <w:rPr>
                <w:spacing w:val="-2"/>
              </w:rPr>
              <w:t>Courteous</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268"/>
        </w:trPr>
        <w:tc>
          <w:tcPr>
            <w:tcW w:w="1925" w:type="dxa"/>
            <w:tcBorders>
              <w:top w:val="nil"/>
              <w:bottom w:val="nil"/>
            </w:tcBorders>
          </w:tcPr>
          <w:p w:rsidR="004C1037" w:rsidRDefault="000673DC">
            <w:pPr>
              <w:pStyle w:val="TableParagraph"/>
              <w:ind w:left="105"/>
            </w:pPr>
            <w:r>
              <w:t>child</w:t>
            </w:r>
            <w:r>
              <w:rPr>
                <w:spacing w:val="-3"/>
              </w:rPr>
              <w:t xml:space="preserve"> </w:t>
            </w:r>
            <w:r>
              <w:rPr>
                <w:spacing w:val="-2"/>
              </w:rPr>
              <w:t>protection</w:t>
            </w:r>
          </w:p>
        </w:tc>
        <w:tc>
          <w:tcPr>
            <w:tcW w:w="1927" w:type="dxa"/>
            <w:tcBorders>
              <w:top w:val="nil"/>
              <w:bottom w:val="nil"/>
            </w:tcBorders>
          </w:tcPr>
          <w:p w:rsidR="004C1037" w:rsidRDefault="000673DC">
            <w:pPr>
              <w:pStyle w:val="TableParagraph"/>
              <w:ind w:left="102"/>
            </w:pPr>
            <w:r>
              <w:rPr>
                <w:spacing w:val="-2"/>
              </w:rPr>
              <w:t>Practical/</w:t>
            </w:r>
          </w:p>
        </w:tc>
        <w:tc>
          <w:tcPr>
            <w:tcW w:w="1925" w:type="dxa"/>
            <w:tcBorders>
              <w:top w:val="nil"/>
              <w:bottom w:val="nil"/>
            </w:tcBorders>
          </w:tcPr>
          <w:p w:rsidR="004C1037" w:rsidRDefault="000673DC">
            <w:pPr>
              <w:pStyle w:val="TableParagraph"/>
              <w:ind w:left="100"/>
            </w:pPr>
            <w:r>
              <w:t>Ability</w:t>
            </w:r>
            <w:r>
              <w:rPr>
                <w:spacing w:val="-2"/>
              </w:rPr>
              <w:t xml:space="preserve"> </w:t>
            </w:r>
            <w:r>
              <w:t>to</w:t>
            </w:r>
            <w:r>
              <w:rPr>
                <w:spacing w:val="-3"/>
              </w:rPr>
              <w:t xml:space="preserve"> </w:t>
            </w:r>
            <w:r>
              <w:rPr>
                <w:spacing w:val="-2"/>
              </w:rPr>
              <w:t>inspire</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268"/>
        </w:trPr>
        <w:tc>
          <w:tcPr>
            <w:tcW w:w="1925" w:type="dxa"/>
            <w:tcBorders>
              <w:top w:val="nil"/>
              <w:bottom w:val="nil"/>
            </w:tcBorders>
          </w:tcPr>
          <w:p w:rsidR="004C1037" w:rsidRDefault="000673DC">
            <w:pPr>
              <w:pStyle w:val="TableParagraph"/>
              <w:ind w:left="105"/>
            </w:pPr>
            <w:r>
              <w:t>Knowledge</w:t>
            </w:r>
            <w:r>
              <w:rPr>
                <w:spacing w:val="-7"/>
              </w:rPr>
              <w:t xml:space="preserve"> </w:t>
            </w:r>
            <w:r>
              <w:rPr>
                <w:spacing w:val="-5"/>
              </w:rPr>
              <w:t>of</w:t>
            </w:r>
          </w:p>
        </w:tc>
        <w:tc>
          <w:tcPr>
            <w:tcW w:w="1927" w:type="dxa"/>
            <w:tcBorders>
              <w:top w:val="nil"/>
              <w:bottom w:val="nil"/>
            </w:tcBorders>
          </w:tcPr>
          <w:p w:rsidR="004C1037" w:rsidRDefault="000673DC">
            <w:pPr>
              <w:pStyle w:val="TableParagraph"/>
              <w:ind w:left="105"/>
            </w:pPr>
            <w:proofErr w:type="spellStart"/>
            <w:r>
              <w:rPr>
                <w:spacing w:val="-2"/>
              </w:rPr>
              <w:t>organisational</w:t>
            </w:r>
            <w:proofErr w:type="spellEnd"/>
          </w:p>
        </w:tc>
        <w:tc>
          <w:tcPr>
            <w:tcW w:w="1925" w:type="dxa"/>
            <w:tcBorders>
              <w:top w:val="nil"/>
              <w:bottom w:val="nil"/>
            </w:tcBorders>
          </w:tcPr>
          <w:p w:rsidR="004C1037" w:rsidRDefault="000673DC">
            <w:pPr>
              <w:pStyle w:val="TableParagraph"/>
              <w:ind w:left="102"/>
            </w:pPr>
            <w:r>
              <w:rPr>
                <w:spacing w:val="-2"/>
              </w:rPr>
              <w:t>others</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267"/>
        </w:trPr>
        <w:tc>
          <w:tcPr>
            <w:tcW w:w="1925" w:type="dxa"/>
            <w:tcBorders>
              <w:top w:val="nil"/>
              <w:bottom w:val="nil"/>
            </w:tcBorders>
          </w:tcPr>
          <w:p w:rsidR="004C1037" w:rsidRDefault="000673DC">
            <w:pPr>
              <w:pStyle w:val="TableParagraph"/>
              <w:spacing w:line="248" w:lineRule="exact"/>
              <w:ind w:left="105"/>
            </w:pPr>
            <w:r>
              <w:t>additional</w:t>
            </w:r>
            <w:r>
              <w:rPr>
                <w:spacing w:val="-7"/>
              </w:rPr>
              <w:t xml:space="preserve"> </w:t>
            </w:r>
            <w:r>
              <w:rPr>
                <w:spacing w:val="-2"/>
              </w:rPr>
              <w:t>student</w:t>
            </w:r>
          </w:p>
        </w:tc>
        <w:tc>
          <w:tcPr>
            <w:tcW w:w="1927" w:type="dxa"/>
            <w:tcBorders>
              <w:top w:val="nil"/>
              <w:bottom w:val="nil"/>
            </w:tcBorders>
          </w:tcPr>
          <w:p w:rsidR="004C1037" w:rsidRDefault="000673DC">
            <w:pPr>
              <w:pStyle w:val="TableParagraph"/>
              <w:spacing w:line="248" w:lineRule="exact"/>
              <w:ind w:left="102"/>
            </w:pPr>
            <w:r>
              <w:t>Work</w:t>
            </w:r>
            <w:r>
              <w:rPr>
                <w:spacing w:val="-2"/>
              </w:rPr>
              <w:t xml:space="preserve"> </w:t>
            </w:r>
            <w:r>
              <w:t>to</w:t>
            </w:r>
            <w:r>
              <w:rPr>
                <w:spacing w:val="-3"/>
              </w:rPr>
              <w:t xml:space="preserve"> </w:t>
            </w:r>
            <w:r>
              <w:rPr>
                <w:spacing w:val="-2"/>
              </w:rPr>
              <w:t>Deadlines</w:t>
            </w:r>
          </w:p>
        </w:tc>
        <w:tc>
          <w:tcPr>
            <w:tcW w:w="1925" w:type="dxa"/>
            <w:tcBorders>
              <w:top w:val="nil"/>
              <w:bottom w:val="nil"/>
            </w:tcBorders>
          </w:tcPr>
          <w:p w:rsidR="004C1037" w:rsidRDefault="000673DC">
            <w:pPr>
              <w:pStyle w:val="TableParagraph"/>
              <w:spacing w:line="248" w:lineRule="exact"/>
              <w:ind w:left="105"/>
            </w:pPr>
            <w:r>
              <w:rPr>
                <w:spacing w:val="-2"/>
              </w:rPr>
              <w:t>Hardworking</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267"/>
        </w:trPr>
        <w:tc>
          <w:tcPr>
            <w:tcW w:w="1925" w:type="dxa"/>
            <w:tcBorders>
              <w:top w:val="nil"/>
              <w:bottom w:val="nil"/>
            </w:tcBorders>
          </w:tcPr>
          <w:p w:rsidR="004C1037" w:rsidRDefault="000673DC">
            <w:pPr>
              <w:pStyle w:val="TableParagraph"/>
              <w:spacing w:line="247" w:lineRule="exact"/>
              <w:ind w:left="105"/>
            </w:pPr>
            <w:r>
              <w:rPr>
                <w:spacing w:val="-2"/>
              </w:rPr>
              <w:t>needs</w:t>
            </w:r>
          </w:p>
        </w:tc>
        <w:tc>
          <w:tcPr>
            <w:tcW w:w="1927" w:type="dxa"/>
            <w:tcBorders>
              <w:top w:val="nil"/>
              <w:bottom w:val="nil"/>
            </w:tcBorders>
          </w:tcPr>
          <w:p w:rsidR="004C1037" w:rsidRDefault="000673DC">
            <w:pPr>
              <w:pStyle w:val="TableParagraph"/>
              <w:spacing w:line="247" w:lineRule="exact"/>
              <w:ind w:left="102"/>
            </w:pPr>
            <w:r>
              <w:rPr>
                <w:spacing w:val="-2"/>
              </w:rPr>
              <w:t>Effective</w:t>
            </w:r>
          </w:p>
        </w:tc>
        <w:tc>
          <w:tcPr>
            <w:tcW w:w="1925" w:type="dxa"/>
            <w:tcBorders>
              <w:top w:val="nil"/>
              <w:bottom w:val="nil"/>
            </w:tcBorders>
          </w:tcPr>
          <w:p w:rsidR="004C1037" w:rsidRDefault="000673DC">
            <w:pPr>
              <w:pStyle w:val="TableParagraph"/>
              <w:spacing w:line="247" w:lineRule="exact"/>
              <w:ind w:left="100"/>
            </w:pPr>
            <w:r>
              <w:rPr>
                <w:spacing w:val="-2"/>
              </w:rPr>
              <w:t>Self-initiative</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268"/>
        </w:trPr>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0673DC">
            <w:pPr>
              <w:pStyle w:val="TableParagraph"/>
              <w:ind w:left="105"/>
            </w:pPr>
            <w:r>
              <w:rPr>
                <w:spacing w:val="-2"/>
              </w:rPr>
              <w:t>communication</w:t>
            </w:r>
          </w:p>
        </w:tc>
        <w:tc>
          <w:tcPr>
            <w:tcW w:w="1925" w:type="dxa"/>
            <w:tcBorders>
              <w:top w:val="nil"/>
              <w:bottom w:val="nil"/>
            </w:tcBorders>
          </w:tcPr>
          <w:p w:rsidR="004C1037" w:rsidRDefault="000673DC">
            <w:pPr>
              <w:pStyle w:val="TableParagraph"/>
              <w:ind w:left="100"/>
            </w:pPr>
            <w:r>
              <w:t>Creative</w:t>
            </w:r>
            <w:r>
              <w:rPr>
                <w:spacing w:val="-2"/>
              </w:rPr>
              <w:t xml:space="preserve"> thinker</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268"/>
        </w:trPr>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0673DC">
            <w:pPr>
              <w:pStyle w:val="TableParagraph"/>
              <w:ind w:left="105"/>
            </w:pPr>
            <w:r>
              <w:rPr>
                <w:spacing w:val="-4"/>
              </w:rPr>
              <w:t>with</w:t>
            </w:r>
          </w:p>
        </w:tc>
        <w:tc>
          <w:tcPr>
            <w:tcW w:w="1925" w:type="dxa"/>
            <w:tcBorders>
              <w:top w:val="nil"/>
              <w:bottom w:val="nil"/>
            </w:tcBorders>
          </w:tcPr>
          <w:p w:rsidR="004C1037" w:rsidRDefault="000673DC">
            <w:pPr>
              <w:pStyle w:val="TableParagraph"/>
              <w:ind w:left="102"/>
            </w:pPr>
            <w:r>
              <w:t>and</w:t>
            </w:r>
            <w:r>
              <w:rPr>
                <w:spacing w:val="-3"/>
              </w:rPr>
              <w:t xml:space="preserve"> </w:t>
            </w:r>
            <w:r>
              <w:rPr>
                <w:spacing w:val="-2"/>
              </w:rPr>
              <w:t>implementer</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268"/>
        </w:trPr>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0673DC">
            <w:pPr>
              <w:pStyle w:val="TableParagraph"/>
              <w:ind w:left="105"/>
            </w:pPr>
            <w:r>
              <w:rPr>
                <w:spacing w:val="-2"/>
              </w:rPr>
              <w:t>parents/</w:t>
            </w:r>
            <w:proofErr w:type="spellStart"/>
            <w:r>
              <w:rPr>
                <w:spacing w:val="-2"/>
              </w:rPr>
              <w:t>carers</w:t>
            </w:r>
            <w:proofErr w:type="spellEnd"/>
          </w:p>
        </w:tc>
        <w:tc>
          <w:tcPr>
            <w:tcW w:w="1925" w:type="dxa"/>
            <w:tcBorders>
              <w:top w:val="nil"/>
              <w:bottom w:val="nil"/>
            </w:tcBorders>
          </w:tcPr>
          <w:p w:rsidR="004C1037" w:rsidRDefault="000673DC">
            <w:pPr>
              <w:pStyle w:val="TableParagraph"/>
              <w:ind w:left="100"/>
            </w:pPr>
            <w:r>
              <w:t>Attentive</w:t>
            </w:r>
            <w:r>
              <w:rPr>
                <w:spacing w:val="-4"/>
              </w:rPr>
              <w:t xml:space="preserve"> </w:t>
            </w:r>
            <w:r>
              <w:t>to</w:t>
            </w:r>
            <w:r>
              <w:rPr>
                <w:spacing w:val="-3"/>
              </w:rPr>
              <w:t xml:space="preserve"> </w:t>
            </w:r>
            <w:r>
              <w:rPr>
                <w:spacing w:val="-5"/>
              </w:rPr>
              <w:t>the</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268"/>
        </w:trPr>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0673DC">
            <w:pPr>
              <w:pStyle w:val="TableParagraph"/>
              <w:ind w:left="102"/>
            </w:pPr>
            <w:r>
              <w:rPr>
                <w:spacing w:val="-2"/>
              </w:rPr>
              <w:t>Manage</w:t>
            </w:r>
          </w:p>
        </w:tc>
        <w:tc>
          <w:tcPr>
            <w:tcW w:w="1925" w:type="dxa"/>
            <w:tcBorders>
              <w:top w:val="nil"/>
              <w:bottom w:val="nil"/>
            </w:tcBorders>
          </w:tcPr>
          <w:p w:rsidR="004C1037" w:rsidRDefault="000673DC">
            <w:pPr>
              <w:pStyle w:val="TableParagraph"/>
              <w:ind w:left="102"/>
            </w:pPr>
            <w:r>
              <w:t>needs</w:t>
            </w:r>
            <w:r>
              <w:rPr>
                <w:spacing w:val="-5"/>
              </w:rPr>
              <w:t xml:space="preserve"> </w:t>
            </w:r>
            <w:r>
              <w:t>of</w:t>
            </w:r>
            <w:r>
              <w:rPr>
                <w:spacing w:val="-1"/>
              </w:rPr>
              <w:t xml:space="preserve"> </w:t>
            </w:r>
            <w:r>
              <w:rPr>
                <w:spacing w:val="-2"/>
              </w:rPr>
              <w:t>children</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268"/>
        </w:trPr>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0673DC">
            <w:pPr>
              <w:pStyle w:val="TableParagraph"/>
              <w:ind w:left="105"/>
            </w:pPr>
            <w:r>
              <w:rPr>
                <w:spacing w:val="-2"/>
              </w:rPr>
              <w:t>competing</w:t>
            </w:r>
          </w:p>
        </w:tc>
        <w:tc>
          <w:tcPr>
            <w:tcW w:w="1925" w:type="dxa"/>
            <w:tcBorders>
              <w:top w:val="nil"/>
              <w:bottom w:val="nil"/>
            </w:tcBorders>
          </w:tcPr>
          <w:p w:rsidR="004C1037" w:rsidRDefault="000673DC">
            <w:pPr>
              <w:pStyle w:val="TableParagraph"/>
              <w:ind w:left="100"/>
            </w:pPr>
            <w:r>
              <w:t>Commitment</w:t>
            </w:r>
            <w:r>
              <w:rPr>
                <w:spacing w:val="-5"/>
              </w:rPr>
              <w:t xml:space="preserve"> to</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268"/>
        </w:trPr>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0673DC">
            <w:pPr>
              <w:pStyle w:val="TableParagraph"/>
              <w:ind w:left="105"/>
            </w:pPr>
            <w:r>
              <w:rPr>
                <w:spacing w:val="-2"/>
              </w:rPr>
              <w:t>demands</w:t>
            </w:r>
          </w:p>
        </w:tc>
        <w:tc>
          <w:tcPr>
            <w:tcW w:w="1925" w:type="dxa"/>
            <w:tcBorders>
              <w:top w:val="nil"/>
              <w:bottom w:val="nil"/>
            </w:tcBorders>
          </w:tcPr>
          <w:p w:rsidR="004C1037" w:rsidRDefault="000673DC">
            <w:pPr>
              <w:pStyle w:val="TableParagraph"/>
              <w:ind w:left="102"/>
            </w:pPr>
            <w:r>
              <w:t>the</w:t>
            </w:r>
            <w:r>
              <w:rPr>
                <w:spacing w:val="-2"/>
              </w:rPr>
              <w:t xml:space="preserve"> </w:t>
            </w:r>
            <w:r>
              <w:t>school</w:t>
            </w:r>
            <w:r>
              <w:rPr>
                <w:spacing w:val="-5"/>
              </w:rPr>
              <w:t xml:space="preserve"> and</w:t>
            </w:r>
          </w:p>
        </w:tc>
        <w:tc>
          <w:tcPr>
            <w:tcW w:w="1925" w:type="dxa"/>
            <w:tcBorders>
              <w:top w:val="nil"/>
              <w:bottom w:val="nil"/>
            </w:tcBorders>
          </w:tcPr>
          <w:p w:rsidR="004C1037" w:rsidRDefault="004C1037">
            <w:pPr>
              <w:pStyle w:val="TableParagraph"/>
              <w:spacing w:line="240" w:lineRule="auto"/>
              <w:rPr>
                <w:rFonts w:ascii="Times New Roman"/>
                <w:sz w:val="18"/>
              </w:rPr>
            </w:pPr>
          </w:p>
        </w:tc>
        <w:tc>
          <w:tcPr>
            <w:tcW w:w="1927" w:type="dxa"/>
            <w:tcBorders>
              <w:top w:val="nil"/>
              <w:bottom w:val="nil"/>
            </w:tcBorders>
          </w:tcPr>
          <w:p w:rsidR="004C1037" w:rsidRDefault="004C1037">
            <w:pPr>
              <w:pStyle w:val="TableParagraph"/>
              <w:spacing w:line="240" w:lineRule="auto"/>
              <w:rPr>
                <w:rFonts w:ascii="Times New Roman"/>
                <w:sz w:val="18"/>
              </w:rPr>
            </w:pPr>
          </w:p>
        </w:tc>
      </w:tr>
      <w:tr w:rsidR="004C1037">
        <w:trPr>
          <w:trHeight w:val="376"/>
        </w:trPr>
        <w:tc>
          <w:tcPr>
            <w:tcW w:w="1925" w:type="dxa"/>
            <w:tcBorders>
              <w:top w:val="nil"/>
            </w:tcBorders>
          </w:tcPr>
          <w:p w:rsidR="004C1037" w:rsidRDefault="004C1037">
            <w:pPr>
              <w:pStyle w:val="TableParagraph"/>
              <w:spacing w:line="240" w:lineRule="auto"/>
              <w:rPr>
                <w:rFonts w:ascii="Times New Roman"/>
              </w:rPr>
            </w:pPr>
          </w:p>
        </w:tc>
        <w:tc>
          <w:tcPr>
            <w:tcW w:w="1927" w:type="dxa"/>
            <w:tcBorders>
              <w:top w:val="nil"/>
            </w:tcBorders>
          </w:tcPr>
          <w:p w:rsidR="004C1037" w:rsidRDefault="004C1037">
            <w:pPr>
              <w:pStyle w:val="TableParagraph"/>
              <w:spacing w:line="240" w:lineRule="auto"/>
              <w:rPr>
                <w:rFonts w:ascii="Times New Roman"/>
              </w:rPr>
            </w:pPr>
          </w:p>
        </w:tc>
        <w:tc>
          <w:tcPr>
            <w:tcW w:w="1925" w:type="dxa"/>
            <w:tcBorders>
              <w:top w:val="nil"/>
            </w:tcBorders>
          </w:tcPr>
          <w:p w:rsidR="004C1037" w:rsidRDefault="000673DC">
            <w:pPr>
              <w:pStyle w:val="TableParagraph"/>
              <w:ind w:left="102"/>
            </w:pPr>
            <w:r>
              <w:rPr>
                <w:spacing w:val="-2"/>
              </w:rPr>
              <w:t>Trust</w:t>
            </w:r>
          </w:p>
        </w:tc>
        <w:tc>
          <w:tcPr>
            <w:tcW w:w="1925" w:type="dxa"/>
            <w:tcBorders>
              <w:top w:val="nil"/>
            </w:tcBorders>
          </w:tcPr>
          <w:p w:rsidR="004C1037" w:rsidRDefault="004C1037">
            <w:pPr>
              <w:pStyle w:val="TableParagraph"/>
              <w:spacing w:line="240" w:lineRule="auto"/>
              <w:rPr>
                <w:rFonts w:ascii="Times New Roman"/>
              </w:rPr>
            </w:pPr>
          </w:p>
        </w:tc>
        <w:tc>
          <w:tcPr>
            <w:tcW w:w="1927" w:type="dxa"/>
            <w:tcBorders>
              <w:top w:val="nil"/>
            </w:tcBorders>
          </w:tcPr>
          <w:p w:rsidR="004C1037" w:rsidRDefault="004C1037">
            <w:pPr>
              <w:pStyle w:val="TableParagraph"/>
              <w:spacing w:line="240" w:lineRule="auto"/>
              <w:rPr>
                <w:rFonts w:ascii="Times New Roman"/>
              </w:rPr>
            </w:pPr>
          </w:p>
        </w:tc>
      </w:tr>
    </w:tbl>
    <w:p w:rsidR="0083025E" w:rsidRDefault="0083025E"/>
    <w:sectPr w:rsidR="0083025E">
      <w:pgSz w:w="11910" w:h="16840"/>
      <w:pgMar w:top="78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55F7E"/>
    <w:multiLevelType w:val="hybridMultilevel"/>
    <w:tmpl w:val="5EF0A63E"/>
    <w:lvl w:ilvl="0" w:tplc="1DC80B4A">
      <w:start w:val="1"/>
      <w:numFmt w:val="decimal"/>
      <w:lvlText w:val="%1."/>
      <w:lvlJc w:val="left"/>
      <w:pPr>
        <w:ind w:left="472" w:hanging="360"/>
        <w:jc w:val="left"/>
      </w:pPr>
      <w:rPr>
        <w:rFonts w:ascii="Calibri" w:eastAsia="Calibri" w:hAnsi="Calibri" w:cs="Calibri" w:hint="default"/>
        <w:b w:val="0"/>
        <w:bCs w:val="0"/>
        <w:i w:val="0"/>
        <w:iCs w:val="0"/>
        <w:w w:val="100"/>
        <w:sz w:val="22"/>
        <w:szCs w:val="22"/>
        <w:lang w:val="en-US" w:eastAsia="en-US" w:bidi="ar-SA"/>
      </w:rPr>
    </w:lvl>
    <w:lvl w:ilvl="1" w:tplc="94CCECB4">
      <w:numFmt w:val="bullet"/>
      <w:lvlText w:val="•"/>
      <w:lvlJc w:val="left"/>
      <w:pPr>
        <w:ind w:left="1474" w:hanging="360"/>
      </w:pPr>
      <w:rPr>
        <w:rFonts w:hint="default"/>
        <w:lang w:val="en-US" w:eastAsia="en-US" w:bidi="ar-SA"/>
      </w:rPr>
    </w:lvl>
    <w:lvl w:ilvl="2" w:tplc="7E76F10C">
      <w:numFmt w:val="bullet"/>
      <w:lvlText w:val="•"/>
      <w:lvlJc w:val="left"/>
      <w:pPr>
        <w:ind w:left="2469" w:hanging="360"/>
      </w:pPr>
      <w:rPr>
        <w:rFonts w:hint="default"/>
        <w:lang w:val="en-US" w:eastAsia="en-US" w:bidi="ar-SA"/>
      </w:rPr>
    </w:lvl>
    <w:lvl w:ilvl="3" w:tplc="E4D2F694">
      <w:numFmt w:val="bullet"/>
      <w:lvlText w:val="•"/>
      <w:lvlJc w:val="left"/>
      <w:pPr>
        <w:ind w:left="3463" w:hanging="360"/>
      </w:pPr>
      <w:rPr>
        <w:rFonts w:hint="default"/>
        <w:lang w:val="en-US" w:eastAsia="en-US" w:bidi="ar-SA"/>
      </w:rPr>
    </w:lvl>
    <w:lvl w:ilvl="4" w:tplc="2D42A864">
      <w:numFmt w:val="bullet"/>
      <w:lvlText w:val="•"/>
      <w:lvlJc w:val="left"/>
      <w:pPr>
        <w:ind w:left="4458" w:hanging="360"/>
      </w:pPr>
      <w:rPr>
        <w:rFonts w:hint="default"/>
        <w:lang w:val="en-US" w:eastAsia="en-US" w:bidi="ar-SA"/>
      </w:rPr>
    </w:lvl>
    <w:lvl w:ilvl="5" w:tplc="7E1A4CD4">
      <w:numFmt w:val="bullet"/>
      <w:lvlText w:val="•"/>
      <w:lvlJc w:val="left"/>
      <w:pPr>
        <w:ind w:left="5453" w:hanging="360"/>
      </w:pPr>
      <w:rPr>
        <w:rFonts w:hint="default"/>
        <w:lang w:val="en-US" w:eastAsia="en-US" w:bidi="ar-SA"/>
      </w:rPr>
    </w:lvl>
    <w:lvl w:ilvl="6" w:tplc="D0E2FFEC">
      <w:numFmt w:val="bullet"/>
      <w:lvlText w:val="•"/>
      <w:lvlJc w:val="left"/>
      <w:pPr>
        <w:ind w:left="6447" w:hanging="360"/>
      </w:pPr>
      <w:rPr>
        <w:rFonts w:hint="default"/>
        <w:lang w:val="en-US" w:eastAsia="en-US" w:bidi="ar-SA"/>
      </w:rPr>
    </w:lvl>
    <w:lvl w:ilvl="7" w:tplc="A36601C6">
      <w:numFmt w:val="bullet"/>
      <w:lvlText w:val="•"/>
      <w:lvlJc w:val="left"/>
      <w:pPr>
        <w:ind w:left="7442" w:hanging="360"/>
      </w:pPr>
      <w:rPr>
        <w:rFonts w:hint="default"/>
        <w:lang w:val="en-US" w:eastAsia="en-US" w:bidi="ar-SA"/>
      </w:rPr>
    </w:lvl>
    <w:lvl w:ilvl="8" w:tplc="4732CD8C">
      <w:numFmt w:val="bullet"/>
      <w:lvlText w:val="•"/>
      <w:lvlJc w:val="left"/>
      <w:pPr>
        <w:ind w:left="843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37"/>
    <w:rsid w:val="000673DC"/>
    <w:rsid w:val="004C1037"/>
    <w:rsid w:val="00707768"/>
    <w:rsid w:val="00830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4EBF"/>
  <w15:docId w15:val="{1BD9377A-D47E-49B6-BF6F-73BF4D49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2"/>
    </w:pPr>
  </w:style>
  <w:style w:type="paragraph" w:styleId="ListParagraph">
    <w:name w:val="List Paragraph"/>
    <w:basedOn w:val="Normal"/>
    <w:uiPriority w:val="1"/>
    <w:qFormat/>
    <w:pPr>
      <w:ind w:left="472" w:hanging="361"/>
    </w:pPr>
  </w:style>
  <w:style w:type="paragraph" w:customStyle="1" w:styleId="TableParagraph">
    <w:name w:val="Table Paragraph"/>
    <w:basedOn w:val="Normal"/>
    <w:uiPriority w:val="1"/>
    <w:qFormat/>
    <w:pPr>
      <w:spacing w:line="24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Microsoft Word - Teaching Assistant - intimate care JD</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Assistant - intimate care JD</dc:title>
  <dc:creator>Miguel</dc:creator>
  <cp:lastModifiedBy>Grigg, L</cp:lastModifiedBy>
  <cp:revision>2</cp:revision>
  <cp:lastPrinted>2023-05-24T07:42:00Z</cp:lastPrinted>
  <dcterms:created xsi:type="dcterms:W3CDTF">2023-05-24T08:31:00Z</dcterms:created>
  <dcterms:modified xsi:type="dcterms:W3CDTF">2023-05-24T08:31:00Z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LastSaved">
    <vt:filetime>2023-05-24T00:00:00Z</vt:filetime>
  </property>
  <property fmtid="{D5CDD505-2E9C-101B-9397-08002B2CF9AE}" pid="4" name="Producer">
    <vt:lpwstr>Microsoft: Print To PDF</vt:lpwstr>
  </property>
</Properties>
</file>