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CEB" w:rsidRPr="00CA2145" w:rsidRDefault="00956CEB" w:rsidP="00956CEB">
      <w:pPr>
        <w:rPr>
          <w:rFonts w:ascii="Arial" w:hAnsi="Arial" w:cs="Arial"/>
          <w:sz w:val="24"/>
          <w:szCs w:val="24"/>
        </w:rPr>
      </w:pPr>
    </w:p>
    <w:p w:rsidR="00C10384" w:rsidRPr="00CA2145" w:rsidRDefault="007E613E" w:rsidP="00C10384">
      <w:pPr>
        <w:jc w:val="center"/>
        <w:rPr>
          <w:rFonts w:ascii="Arial" w:hAnsi="Arial" w:cs="Arial"/>
          <w:b/>
          <w:sz w:val="22"/>
          <w:szCs w:val="22"/>
        </w:rPr>
      </w:pPr>
      <w:r w:rsidRPr="00CA2145">
        <w:rPr>
          <w:rFonts w:ascii="Arial" w:hAnsi="Arial" w:cs="Arial"/>
          <w:noProof/>
        </w:rPr>
        <w:drawing>
          <wp:anchor distT="0" distB="0" distL="114300" distR="114300" simplePos="0" relativeHeight="251657728" behindDoc="1" locked="0" layoutInCell="1" allowOverlap="1">
            <wp:simplePos x="0" y="0"/>
            <wp:positionH relativeFrom="column">
              <wp:posOffset>5572125</wp:posOffset>
            </wp:positionH>
            <wp:positionV relativeFrom="paragraph">
              <wp:posOffset>-657225</wp:posOffset>
            </wp:positionV>
            <wp:extent cx="923925" cy="1520190"/>
            <wp:effectExtent l="0" t="0" r="9525" b="3810"/>
            <wp:wrapTight wrapText="bothSides">
              <wp:wrapPolygon edited="0">
                <wp:start x="0" y="0"/>
                <wp:lineTo x="0" y="21383"/>
                <wp:lineTo x="21377" y="21383"/>
                <wp:lineTo x="2137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152019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384" w:rsidRPr="00CA2145">
        <w:rPr>
          <w:rFonts w:ascii="Arial" w:hAnsi="Arial" w:cs="Arial"/>
          <w:b/>
          <w:sz w:val="22"/>
          <w:szCs w:val="22"/>
        </w:rPr>
        <w:t>JOHN LEGGOTT COLLEGE</w:t>
      </w:r>
    </w:p>
    <w:p w:rsidR="00C10384" w:rsidRPr="00CA2145" w:rsidRDefault="00C10384" w:rsidP="00C10384">
      <w:pPr>
        <w:jc w:val="center"/>
        <w:rPr>
          <w:rFonts w:ascii="Arial" w:hAnsi="Arial" w:cs="Arial"/>
          <w:sz w:val="22"/>
          <w:szCs w:val="22"/>
        </w:rPr>
      </w:pPr>
    </w:p>
    <w:p w:rsidR="00C10384" w:rsidRPr="00CA2145" w:rsidRDefault="00C10384" w:rsidP="00C10384">
      <w:pPr>
        <w:jc w:val="center"/>
        <w:rPr>
          <w:rFonts w:ascii="Arial" w:hAnsi="Arial" w:cs="Arial"/>
          <w:b/>
          <w:sz w:val="22"/>
          <w:szCs w:val="22"/>
        </w:rPr>
      </w:pPr>
      <w:r w:rsidRPr="00CA2145">
        <w:rPr>
          <w:rFonts w:ascii="Arial" w:hAnsi="Arial" w:cs="Arial"/>
          <w:b/>
          <w:sz w:val="22"/>
          <w:szCs w:val="22"/>
        </w:rPr>
        <w:t>JOB DESCRIPTION</w:t>
      </w:r>
    </w:p>
    <w:p w:rsidR="00956CEB" w:rsidRPr="00CA2145" w:rsidRDefault="00956CEB" w:rsidP="00B16325">
      <w:pPr>
        <w:jc w:val="both"/>
        <w:rPr>
          <w:rFonts w:ascii="Arial" w:hAnsi="Arial" w:cs="Arial"/>
          <w:sz w:val="24"/>
          <w:szCs w:val="24"/>
        </w:rPr>
      </w:pPr>
    </w:p>
    <w:p w:rsidR="00C10384" w:rsidRPr="00CA2145" w:rsidRDefault="00C10384" w:rsidP="00B16325">
      <w:pPr>
        <w:jc w:val="both"/>
        <w:rPr>
          <w:rFonts w:ascii="Arial" w:hAnsi="Arial" w:cs="Arial"/>
          <w:sz w:val="22"/>
          <w:szCs w:val="22"/>
        </w:rPr>
      </w:pPr>
    </w:p>
    <w:p w:rsidR="00331C58" w:rsidRPr="001B3E7C" w:rsidRDefault="00E10B66" w:rsidP="00B16325">
      <w:pPr>
        <w:jc w:val="both"/>
        <w:rPr>
          <w:rFonts w:ascii="Arial" w:hAnsi="Arial" w:cs="Arial"/>
          <w:b/>
          <w:sz w:val="24"/>
          <w:szCs w:val="24"/>
        </w:rPr>
      </w:pPr>
      <w:r w:rsidRPr="001B3E7C">
        <w:rPr>
          <w:rFonts w:ascii="Arial" w:hAnsi="Arial" w:cs="Arial"/>
          <w:b/>
          <w:sz w:val="24"/>
          <w:szCs w:val="24"/>
        </w:rPr>
        <w:t xml:space="preserve">JOB TITLE: </w:t>
      </w:r>
      <w:r w:rsidRPr="001B3E7C">
        <w:rPr>
          <w:rFonts w:ascii="Arial" w:hAnsi="Arial" w:cs="Arial"/>
          <w:b/>
          <w:sz w:val="24"/>
          <w:szCs w:val="24"/>
        </w:rPr>
        <w:tab/>
      </w:r>
      <w:r w:rsidR="00C10384" w:rsidRPr="001B3E7C">
        <w:rPr>
          <w:rFonts w:ascii="Arial" w:hAnsi="Arial" w:cs="Arial"/>
          <w:b/>
          <w:sz w:val="24"/>
          <w:szCs w:val="24"/>
        </w:rPr>
        <w:tab/>
      </w:r>
      <w:r w:rsidR="00CC28DA">
        <w:rPr>
          <w:rFonts w:ascii="Arial" w:hAnsi="Arial" w:cs="Arial"/>
          <w:b/>
          <w:sz w:val="24"/>
          <w:szCs w:val="24"/>
        </w:rPr>
        <w:tab/>
      </w:r>
      <w:r w:rsidR="00661BC9">
        <w:rPr>
          <w:rFonts w:ascii="Arial" w:hAnsi="Arial" w:cs="Arial"/>
          <w:b/>
          <w:sz w:val="24"/>
          <w:szCs w:val="24"/>
        </w:rPr>
        <w:t xml:space="preserve">Human Resources </w:t>
      </w:r>
      <w:r w:rsidR="00A73EA1">
        <w:rPr>
          <w:rFonts w:ascii="Arial" w:hAnsi="Arial" w:cs="Arial"/>
          <w:b/>
          <w:sz w:val="24"/>
          <w:szCs w:val="24"/>
        </w:rPr>
        <w:t>Officer</w:t>
      </w:r>
    </w:p>
    <w:p w:rsidR="00C10384" w:rsidRPr="001B3E7C" w:rsidRDefault="00C10384" w:rsidP="00B16325">
      <w:pPr>
        <w:jc w:val="both"/>
        <w:rPr>
          <w:rFonts w:ascii="Arial" w:hAnsi="Arial" w:cs="Arial"/>
          <w:b/>
          <w:sz w:val="24"/>
          <w:szCs w:val="24"/>
        </w:rPr>
      </w:pPr>
      <w:r w:rsidRPr="001B3E7C">
        <w:rPr>
          <w:rFonts w:ascii="Arial" w:hAnsi="Arial" w:cs="Arial"/>
          <w:b/>
          <w:sz w:val="24"/>
          <w:szCs w:val="24"/>
        </w:rPr>
        <w:tab/>
      </w:r>
      <w:r w:rsidRPr="001B3E7C">
        <w:rPr>
          <w:rFonts w:ascii="Arial" w:hAnsi="Arial" w:cs="Arial"/>
          <w:b/>
          <w:sz w:val="24"/>
          <w:szCs w:val="24"/>
        </w:rPr>
        <w:tab/>
      </w:r>
      <w:r w:rsidRPr="001B3E7C">
        <w:rPr>
          <w:rFonts w:ascii="Arial" w:hAnsi="Arial" w:cs="Arial"/>
          <w:b/>
          <w:sz w:val="24"/>
          <w:szCs w:val="24"/>
        </w:rPr>
        <w:tab/>
      </w:r>
      <w:r w:rsidRPr="001B3E7C">
        <w:rPr>
          <w:rFonts w:ascii="Arial" w:hAnsi="Arial" w:cs="Arial"/>
          <w:b/>
          <w:sz w:val="24"/>
          <w:szCs w:val="24"/>
        </w:rPr>
        <w:tab/>
      </w:r>
      <w:r w:rsidRPr="001B3E7C">
        <w:rPr>
          <w:rFonts w:ascii="Arial" w:hAnsi="Arial" w:cs="Arial"/>
          <w:b/>
          <w:sz w:val="24"/>
          <w:szCs w:val="24"/>
        </w:rPr>
        <w:tab/>
      </w:r>
      <w:r w:rsidRPr="001B3E7C">
        <w:rPr>
          <w:rFonts w:ascii="Arial" w:hAnsi="Arial" w:cs="Arial"/>
          <w:b/>
          <w:sz w:val="24"/>
          <w:szCs w:val="24"/>
        </w:rPr>
        <w:tab/>
      </w:r>
    </w:p>
    <w:p w:rsidR="00C10384" w:rsidRPr="001B3E7C" w:rsidRDefault="00C10384" w:rsidP="00B16325">
      <w:pPr>
        <w:tabs>
          <w:tab w:val="left" w:pos="2835"/>
        </w:tabs>
        <w:ind w:left="3600" w:hanging="3600"/>
        <w:jc w:val="both"/>
        <w:rPr>
          <w:rFonts w:ascii="Arial" w:hAnsi="Arial" w:cs="Arial"/>
          <w:iCs/>
          <w:sz w:val="24"/>
          <w:szCs w:val="24"/>
          <w:lang w:eastAsia="en-US"/>
        </w:rPr>
      </w:pPr>
      <w:r w:rsidRPr="001B3E7C">
        <w:rPr>
          <w:rFonts w:ascii="Arial" w:hAnsi="Arial" w:cs="Arial"/>
          <w:b/>
          <w:sz w:val="24"/>
          <w:szCs w:val="24"/>
        </w:rPr>
        <w:t>REPORTS TO:</w:t>
      </w:r>
      <w:r w:rsidR="00CC28DA">
        <w:rPr>
          <w:rFonts w:ascii="Arial" w:hAnsi="Arial" w:cs="Arial"/>
          <w:b/>
          <w:sz w:val="24"/>
          <w:szCs w:val="24"/>
        </w:rPr>
        <w:tab/>
      </w:r>
      <w:r w:rsidR="000774A7">
        <w:rPr>
          <w:rFonts w:ascii="Arial" w:hAnsi="Arial" w:cs="Arial"/>
          <w:b/>
          <w:sz w:val="24"/>
          <w:szCs w:val="24"/>
        </w:rPr>
        <w:t>Director of Finance and Resources</w:t>
      </w:r>
      <w:r w:rsidRPr="001B3E7C">
        <w:rPr>
          <w:rFonts w:ascii="Arial" w:hAnsi="Arial" w:cs="Arial"/>
          <w:b/>
          <w:sz w:val="24"/>
          <w:szCs w:val="24"/>
        </w:rPr>
        <w:tab/>
      </w:r>
    </w:p>
    <w:p w:rsidR="00C10384" w:rsidRPr="001B3E7C" w:rsidRDefault="00C10384" w:rsidP="00B16325">
      <w:pPr>
        <w:tabs>
          <w:tab w:val="left" w:pos="2835"/>
        </w:tabs>
        <w:ind w:left="3600" w:hanging="3600"/>
        <w:jc w:val="both"/>
        <w:rPr>
          <w:rFonts w:ascii="Arial" w:hAnsi="Arial" w:cs="Arial"/>
          <w:b/>
          <w:sz w:val="24"/>
          <w:szCs w:val="24"/>
        </w:rPr>
      </w:pPr>
    </w:p>
    <w:p w:rsidR="00C10384" w:rsidRPr="001B3E7C" w:rsidRDefault="00C10384" w:rsidP="00331C58">
      <w:pPr>
        <w:jc w:val="both"/>
        <w:rPr>
          <w:rFonts w:ascii="Arial" w:hAnsi="Arial" w:cs="Arial"/>
          <w:b/>
          <w:sz w:val="24"/>
          <w:szCs w:val="24"/>
        </w:rPr>
      </w:pPr>
      <w:r w:rsidRPr="001B3E7C">
        <w:rPr>
          <w:rFonts w:ascii="Arial" w:hAnsi="Arial" w:cs="Arial"/>
          <w:b/>
          <w:sz w:val="24"/>
          <w:szCs w:val="24"/>
        </w:rPr>
        <w:t>HOURS:</w:t>
      </w:r>
      <w:r w:rsidRPr="001B3E7C">
        <w:rPr>
          <w:rFonts w:ascii="Arial" w:hAnsi="Arial" w:cs="Arial"/>
          <w:b/>
          <w:sz w:val="24"/>
          <w:szCs w:val="24"/>
        </w:rPr>
        <w:tab/>
      </w:r>
      <w:r w:rsidRPr="001B3E7C">
        <w:rPr>
          <w:rFonts w:ascii="Arial" w:hAnsi="Arial" w:cs="Arial"/>
          <w:b/>
          <w:sz w:val="24"/>
          <w:szCs w:val="24"/>
        </w:rPr>
        <w:tab/>
      </w:r>
      <w:r w:rsidR="007D3806">
        <w:rPr>
          <w:rFonts w:ascii="Arial" w:hAnsi="Arial" w:cs="Arial"/>
          <w:b/>
          <w:sz w:val="24"/>
          <w:szCs w:val="24"/>
        </w:rPr>
        <w:tab/>
      </w:r>
      <w:r w:rsidR="007D3806" w:rsidRPr="002A643E">
        <w:rPr>
          <w:rFonts w:ascii="Arial" w:hAnsi="Arial" w:cs="Arial"/>
          <w:b/>
          <w:sz w:val="24"/>
          <w:szCs w:val="24"/>
        </w:rPr>
        <w:t>3</w:t>
      </w:r>
      <w:r w:rsidR="00A73EA1" w:rsidRPr="002A643E">
        <w:rPr>
          <w:rFonts w:ascii="Arial" w:hAnsi="Arial" w:cs="Arial"/>
          <w:b/>
          <w:sz w:val="24"/>
          <w:szCs w:val="24"/>
        </w:rPr>
        <w:t>7</w:t>
      </w:r>
      <w:r w:rsidR="007D3806" w:rsidRPr="002A643E">
        <w:rPr>
          <w:rFonts w:ascii="Arial" w:hAnsi="Arial" w:cs="Arial"/>
          <w:b/>
          <w:sz w:val="24"/>
          <w:szCs w:val="24"/>
        </w:rPr>
        <w:t xml:space="preserve"> hours</w:t>
      </w:r>
      <w:r w:rsidR="00CC67B4" w:rsidRPr="002A643E">
        <w:rPr>
          <w:rFonts w:ascii="Arial" w:hAnsi="Arial" w:cs="Arial"/>
          <w:b/>
          <w:sz w:val="24"/>
          <w:szCs w:val="24"/>
        </w:rPr>
        <w:t xml:space="preserve"> </w:t>
      </w:r>
      <w:r w:rsidR="002A643E">
        <w:rPr>
          <w:rFonts w:ascii="Arial" w:hAnsi="Arial" w:cs="Arial"/>
          <w:b/>
          <w:sz w:val="24"/>
          <w:szCs w:val="24"/>
        </w:rPr>
        <w:t>T</w:t>
      </w:r>
      <w:r w:rsidR="00E5503A">
        <w:rPr>
          <w:rFonts w:ascii="Arial" w:hAnsi="Arial" w:cs="Arial"/>
          <w:b/>
          <w:sz w:val="24"/>
          <w:szCs w:val="24"/>
        </w:rPr>
        <w:t xml:space="preserve">erm </w:t>
      </w:r>
      <w:r w:rsidR="002A643E">
        <w:rPr>
          <w:rFonts w:ascii="Arial" w:hAnsi="Arial" w:cs="Arial"/>
          <w:b/>
          <w:sz w:val="24"/>
          <w:szCs w:val="24"/>
        </w:rPr>
        <w:t>T</w:t>
      </w:r>
      <w:r w:rsidR="00661BC9">
        <w:rPr>
          <w:rFonts w:ascii="Arial" w:hAnsi="Arial" w:cs="Arial"/>
          <w:b/>
          <w:sz w:val="24"/>
          <w:szCs w:val="24"/>
        </w:rPr>
        <w:t xml:space="preserve">ime + </w:t>
      </w:r>
      <w:r w:rsidR="00003333">
        <w:rPr>
          <w:rFonts w:ascii="Arial" w:hAnsi="Arial" w:cs="Arial"/>
          <w:b/>
          <w:sz w:val="24"/>
          <w:szCs w:val="24"/>
        </w:rPr>
        <w:t>4</w:t>
      </w:r>
      <w:r w:rsidR="00661BC9">
        <w:rPr>
          <w:rFonts w:ascii="Arial" w:hAnsi="Arial" w:cs="Arial"/>
          <w:b/>
          <w:sz w:val="24"/>
          <w:szCs w:val="24"/>
        </w:rPr>
        <w:t xml:space="preserve"> weeks</w:t>
      </w:r>
      <w:bookmarkStart w:id="0" w:name="_GoBack"/>
      <w:bookmarkEnd w:id="0"/>
    </w:p>
    <w:p w:rsidR="00C10384" w:rsidRPr="001B3E7C" w:rsidRDefault="00C10384" w:rsidP="00B16325">
      <w:pPr>
        <w:ind w:left="2160" w:firstLine="720"/>
        <w:jc w:val="both"/>
        <w:rPr>
          <w:rFonts w:ascii="Arial" w:hAnsi="Arial" w:cs="Arial"/>
          <w:b/>
          <w:iCs/>
          <w:sz w:val="24"/>
          <w:szCs w:val="24"/>
          <w:lang w:eastAsia="en-US"/>
        </w:rPr>
      </w:pPr>
    </w:p>
    <w:p w:rsidR="00BB1BCA" w:rsidRPr="001B3E7C" w:rsidRDefault="00C10384" w:rsidP="00331C58">
      <w:pPr>
        <w:jc w:val="both"/>
        <w:rPr>
          <w:rFonts w:ascii="Arial" w:hAnsi="Arial" w:cs="Arial"/>
          <w:sz w:val="24"/>
          <w:szCs w:val="24"/>
        </w:rPr>
      </w:pPr>
      <w:r w:rsidRPr="001B3E7C">
        <w:rPr>
          <w:rFonts w:ascii="Arial" w:hAnsi="Arial" w:cs="Arial"/>
          <w:b/>
          <w:sz w:val="24"/>
          <w:szCs w:val="24"/>
        </w:rPr>
        <w:t>WORK PATTERN:</w:t>
      </w:r>
      <w:r w:rsidRPr="001B3E7C">
        <w:rPr>
          <w:rFonts w:ascii="Arial" w:hAnsi="Arial" w:cs="Arial"/>
          <w:b/>
          <w:sz w:val="24"/>
          <w:szCs w:val="24"/>
        </w:rPr>
        <w:tab/>
      </w:r>
      <w:r w:rsidR="00EF25EB" w:rsidRPr="001B3E7C">
        <w:rPr>
          <w:rFonts w:ascii="Arial" w:hAnsi="Arial" w:cs="Arial"/>
          <w:b/>
          <w:sz w:val="24"/>
          <w:szCs w:val="24"/>
        </w:rPr>
        <w:tab/>
      </w:r>
    </w:p>
    <w:p w:rsidR="002D6835" w:rsidRPr="001B3E7C" w:rsidRDefault="002D6835" w:rsidP="001549BD">
      <w:pPr>
        <w:jc w:val="both"/>
        <w:rPr>
          <w:rFonts w:ascii="Arial" w:hAnsi="Arial" w:cs="Arial"/>
          <w:sz w:val="24"/>
          <w:szCs w:val="24"/>
        </w:rPr>
      </w:pPr>
    </w:p>
    <w:p w:rsidR="00C35541" w:rsidRPr="001B3E7C" w:rsidRDefault="002D6835" w:rsidP="00B16325">
      <w:pPr>
        <w:ind w:left="2880" w:hanging="2880"/>
        <w:jc w:val="both"/>
        <w:rPr>
          <w:rFonts w:ascii="Arial" w:hAnsi="Arial" w:cs="Arial"/>
          <w:sz w:val="24"/>
          <w:szCs w:val="24"/>
        </w:rPr>
      </w:pPr>
      <w:r w:rsidRPr="001B3E7C">
        <w:rPr>
          <w:rFonts w:ascii="Arial" w:hAnsi="Arial" w:cs="Arial"/>
          <w:b/>
          <w:sz w:val="24"/>
          <w:szCs w:val="24"/>
          <w:u w:val="single"/>
        </w:rPr>
        <w:t>P</w:t>
      </w:r>
      <w:r w:rsidR="00C35541" w:rsidRPr="001B3E7C">
        <w:rPr>
          <w:rFonts w:ascii="Arial" w:hAnsi="Arial" w:cs="Arial"/>
          <w:b/>
          <w:sz w:val="24"/>
          <w:szCs w:val="24"/>
          <w:u w:val="single"/>
        </w:rPr>
        <w:t>urpose of the role</w:t>
      </w:r>
      <w:r w:rsidR="00C35541" w:rsidRPr="001B3E7C">
        <w:rPr>
          <w:rFonts w:ascii="Arial" w:hAnsi="Arial" w:cs="Arial"/>
          <w:sz w:val="24"/>
          <w:szCs w:val="24"/>
        </w:rPr>
        <w:tab/>
      </w:r>
    </w:p>
    <w:p w:rsidR="00C35541" w:rsidRPr="001B3E7C" w:rsidRDefault="00C35541" w:rsidP="00B16325">
      <w:pPr>
        <w:ind w:left="2880" w:hanging="2880"/>
        <w:jc w:val="both"/>
        <w:rPr>
          <w:rFonts w:ascii="Arial" w:hAnsi="Arial" w:cs="Arial"/>
          <w:sz w:val="24"/>
          <w:szCs w:val="24"/>
        </w:rPr>
      </w:pPr>
    </w:p>
    <w:p w:rsidR="00CA2145" w:rsidRDefault="00661BC9" w:rsidP="00B16325">
      <w:pPr>
        <w:jc w:val="both"/>
        <w:rPr>
          <w:rFonts w:ascii="Arial" w:hAnsi="Arial" w:cs="Arial"/>
          <w:bCs/>
          <w:sz w:val="22"/>
          <w:szCs w:val="22"/>
          <w:lang w:eastAsia="en-US"/>
        </w:rPr>
      </w:pPr>
      <w:r>
        <w:rPr>
          <w:rFonts w:ascii="Arial" w:hAnsi="Arial" w:cs="Arial"/>
          <w:bCs/>
          <w:sz w:val="22"/>
          <w:szCs w:val="22"/>
          <w:lang w:eastAsia="en-US"/>
        </w:rPr>
        <w:t>To provide a timely, confidential and efficient administrative and data entry service in a highly accurate and confidential manner across all areas of the Human Resources function.</w:t>
      </w:r>
    </w:p>
    <w:p w:rsidR="00661BC9" w:rsidRDefault="00661BC9" w:rsidP="00B16325">
      <w:pPr>
        <w:jc w:val="both"/>
        <w:rPr>
          <w:rFonts w:ascii="Arial" w:hAnsi="Arial" w:cs="Arial"/>
          <w:bCs/>
          <w:sz w:val="22"/>
          <w:szCs w:val="22"/>
          <w:lang w:eastAsia="en-US"/>
        </w:rPr>
      </w:pPr>
    </w:p>
    <w:p w:rsidR="00661BC9" w:rsidRDefault="00661BC9" w:rsidP="00B16325">
      <w:pPr>
        <w:jc w:val="both"/>
        <w:rPr>
          <w:rFonts w:ascii="Arial" w:hAnsi="Arial" w:cs="Arial"/>
          <w:bCs/>
          <w:sz w:val="22"/>
          <w:szCs w:val="22"/>
          <w:lang w:eastAsia="en-US"/>
        </w:rPr>
      </w:pPr>
      <w:r>
        <w:rPr>
          <w:rFonts w:ascii="Arial" w:hAnsi="Arial" w:cs="Arial"/>
          <w:bCs/>
          <w:sz w:val="22"/>
          <w:szCs w:val="22"/>
          <w:lang w:eastAsia="en-US"/>
        </w:rPr>
        <w:t xml:space="preserve">To support in the delivery of the Human Resources Strategy responding to queries </w:t>
      </w:r>
      <w:r w:rsidR="008D6BFB">
        <w:rPr>
          <w:rFonts w:ascii="Arial" w:hAnsi="Arial" w:cs="Arial"/>
          <w:bCs/>
          <w:sz w:val="22"/>
          <w:szCs w:val="22"/>
          <w:lang w:eastAsia="en-US"/>
        </w:rPr>
        <w:t>or referring for advice as</w:t>
      </w:r>
      <w:r w:rsidR="00E5503A">
        <w:rPr>
          <w:rFonts w:ascii="Arial" w:hAnsi="Arial" w:cs="Arial"/>
          <w:bCs/>
          <w:sz w:val="22"/>
          <w:szCs w:val="22"/>
          <w:lang w:eastAsia="en-US"/>
        </w:rPr>
        <w:t xml:space="preserve"> appropriate.</w:t>
      </w:r>
    </w:p>
    <w:p w:rsidR="00E5503A" w:rsidRDefault="00E5503A" w:rsidP="00B16325">
      <w:pPr>
        <w:jc w:val="both"/>
        <w:rPr>
          <w:rFonts w:ascii="Arial" w:hAnsi="Arial" w:cs="Arial"/>
          <w:bCs/>
          <w:sz w:val="22"/>
          <w:szCs w:val="22"/>
          <w:lang w:eastAsia="en-US"/>
        </w:rPr>
      </w:pPr>
    </w:p>
    <w:p w:rsidR="00777668" w:rsidRPr="00777668" w:rsidRDefault="00777668" w:rsidP="00B16325">
      <w:pPr>
        <w:jc w:val="both"/>
        <w:rPr>
          <w:rFonts w:ascii="Arial" w:hAnsi="Arial" w:cs="Arial"/>
          <w:b/>
          <w:bCs/>
          <w:sz w:val="24"/>
          <w:szCs w:val="24"/>
          <w:u w:val="single"/>
          <w:lang w:eastAsia="en-US"/>
        </w:rPr>
      </w:pPr>
      <w:r w:rsidRPr="00777668">
        <w:rPr>
          <w:rFonts w:ascii="Arial" w:hAnsi="Arial" w:cs="Arial"/>
          <w:b/>
          <w:bCs/>
          <w:sz w:val="24"/>
          <w:szCs w:val="24"/>
          <w:u w:val="single"/>
          <w:lang w:eastAsia="en-US"/>
        </w:rPr>
        <w:t>Key Responsibilities</w:t>
      </w:r>
    </w:p>
    <w:p w:rsidR="00CA2145" w:rsidRPr="00CA2145" w:rsidRDefault="00CA2145" w:rsidP="00B16325">
      <w:pPr>
        <w:jc w:val="both"/>
        <w:rPr>
          <w:rFonts w:ascii="Arial" w:hAnsi="Arial" w:cs="Arial"/>
          <w:b/>
          <w:bCs/>
          <w:sz w:val="22"/>
          <w:szCs w:val="22"/>
          <w:lang w:eastAsia="en-US"/>
        </w:rPr>
      </w:pPr>
    </w:p>
    <w:p w:rsidR="00E5503A" w:rsidRPr="00CC67B4" w:rsidRDefault="00E5503A" w:rsidP="00E5503A">
      <w:pPr>
        <w:jc w:val="both"/>
        <w:rPr>
          <w:rFonts w:ascii="Arial" w:hAnsi="Arial" w:cs="Arial"/>
          <w:sz w:val="22"/>
          <w:szCs w:val="22"/>
        </w:rPr>
      </w:pPr>
    </w:p>
    <w:p w:rsidR="000F40BB" w:rsidRPr="00CC67B4" w:rsidRDefault="001C06F7" w:rsidP="00CA2145">
      <w:pPr>
        <w:jc w:val="both"/>
        <w:rPr>
          <w:rFonts w:ascii="Arial" w:hAnsi="Arial" w:cs="Arial"/>
          <w:b/>
          <w:sz w:val="22"/>
          <w:szCs w:val="22"/>
        </w:rPr>
      </w:pPr>
      <w:r w:rsidRPr="00CC67B4">
        <w:rPr>
          <w:rFonts w:ascii="Arial" w:hAnsi="Arial" w:cs="Arial"/>
          <w:b/>
          <w:sz w:val="22"/>
          <w:szCs w:val="22"/>
        </w:rPr>
        <w:t>General Administration</w:t>
      </w:r>
      <w:r w:rsidR="000F40BB" w:rsidRPr="00CC67B4">
        <w:rPr>
          <w:rFonts w:ascii="Arial" w:hAnsi="Arial" w:cs="Arial"/>
          <w:b/>
          <w:sz w:val="22"/>
          <w:szCs w:val="22"/>
        </w:rPr>
        <w:t>:</w:t>
      </w:r>
    </w:p>
    <w:p w:rsidR="00570CA9" w:rsidRPr="00CC67B4" w:rsidRDefault="00570CA9" w:rsidP="00CA2145">
      <w:pPr>
        <w:jc w:val="both"/>
        <w:rPr>
          <w:rFonts w:ascii="Arial" w:hAnsi="Arial" w:cs="Arial"/>
          <w:sz w:val="22"/>
          <w:szCs w:val="22"/>
        </w:rPr>
      </w:pPr>
    </w:p>
    <w:p w:rsidR="001C06F7" w:rsidRDefault="001C06F7" w:rsidP="00CA2145">
      <w:pPr>
        <w:jc w:val="both"/>
        <w:rPr>
          <w:rFonts w:ascii="Arial" w:hAnsi="Arial" w:cs="Arial"/>
          <w:sz w:val="22"/>
          <w:szCs w:val="22"/>
        </w:rPr>
      </w:pPr>
      <w:r w:rsidRPr="00CC67B4">
        <w:rPr>
          <w:rFonts w:ascii="Arial" w:hAnsi="Arial" w:cs="Arial"/>
          <w:sz w:val="22"/>
          <w:szCs w:val="22"/>
        </w:rPr>
        <w:t>To provide administrative support for:</w:t>
      </w:r>
    </w:p>
    <w:p w:rsidR="00A10505" w:rsidRDefault="006B432E" w:rsidP="00A10505">
      <w:pPr>
        <w:pStyle w:val="ListParagraph"/>
        <w:numPr>
          <w:ilvl w:val="0"/>
          <w:numId w:val="11"/>
        </w:numPr>
        <w:jc w:val="both"/>
        <w:rPr>
          <w:rFonts w:cs="Arial"/>
          <w:sz w:val="22"/>
          <w:szCs w:val="22"/>
        </w:rPr>
      </w:pPr>
      <w:r>
        <w:rPr>
          <w:rFonts w:cs="Arial"/>
          <w:sz w:val="22"/>
          <w:szCs w:val="22"/>
        </w:rPr>
        <w:t>The department by helping create and provide job descriptions and related person specifications</w:t>
      </w:r>
    </w:p>
    <w:p w:rsidR="006B432E" w:rsidRDefault="006B432E" w:rsidP="00A10505">
      <w:pPr>
        <w:pStyle w:val="ListParagraph"/>
        <w:numPr>
          <w:ilvl w:val="0"/>
          <w:numId w:val="11"/>
        </w:numPr>
        <w:jc w:val="both"/>
        <w:rPr>
          <w:rFonts w:cs="Arial"/>
          <w:sz w:val="22"/>
          <w:szCs w:val="22"/>
        </w:rPr>
      </w:pPr>
      <w:r>
        <w:rPr>
          <w:rFonts w:cs="Arial"/>
          <w:sz w:val="22"/>
          <w:szCs w:val="22"/>
        </w:rPr>
        <w:t>To assist with the revision and recommendation of personnel policies and procedures</w:t>
      </w:r>
    </w:p>
    <w:p w:rsidR="006B432E" w:rsidRPr="00A10505" w:rsidRDefault="006B432E" w:rsidP="00A10505">
      <w:pPr>
        <w:pStyle w:val="ListParagraph"/>
        <w:numPr>
          <w:ilvl w:val="0"/>
          <w:numId w:val="11"/>
        </w:numPr>
        <w:jc w:val="both"/>
        <w:rPr>
          <w:rFonts w:cs="Arial"/>
          <w:sz w:val="22"/>
          <w:szCs w:val="22"/>
        </w:rPr>
      </w:pPr>
      <w:r>
        <w:rPr>
          <w:rFonts w:cs="Arial"/>
          <w:sz w:val="22"/>
          <w:szCs w:val="22"/>
        </w:rPr>
        <w:t>To maintain policies and procedures folder and to maintain updated national terms and conditions of service.</w:t>
      </w:r>
    </w:p>
    <w:p w:rsidR="003E1201" w:rsidRPr="00CC67B4" w:rsidRDefault="003E1201" w:rsidP="008D6BFB">
      <w:pPr>
        <w:numPr>
          <w:ilvl w:val="0"/>
          <w:numId w:val="11"/>
        </w:numPr>
        <w:jc w:val="both"/>
        <w:rPr>
          <w:rFonts w:ascii="Arial" w:hAnsi="Arial" w:cs="Arial"/>
          <w:sz w:val="22"/>
          <w:szCs w:val="22"/>
        </w:rPr>
      </w:pPr>
      <w:r w:rsidRPr="00CC67B4">
        <w:rPr>
          <w:rFonts w:ascii="Arial" w:hAnsi="Arial" w:cs="Arial"/>
          <w:sz w:val="22"/>
          <w:szCs w:val="22"/>
        </w:rPr>
        <w:t xml:space="preserve">The department by preparing correspondence, forms, recording and distributing </w:t>
      </w:r>
      <w:r w:rsidR="00D433B3">
        <w:rPr>
          <w:rFonts w:ascii="Arial" w:hAnsi="Arial" w:cs="Arial"/>
          <w:sz w:val="22"/>
          <w:szCs w:val="22"/>
        </w:rPr>
        <w:t>p</w:t>
      </w:r>
      <w:r w:rsidRPr="00CC67B4">
        <w:rPr>
          <w:rFonts w:ascii="Arial" w:hAnsi="Arial" w:cs="Arial"/>
          <w:sz w:val="22"/>
          <w:szCs w:val="22"/>
        </w:rPr>
        <w:t>ost and ensuring all documentation is saved to employee files;</w:t>
      </w:r>
    </w:p>
    <w:p w:rsidR="003E1201" w:rsidRPr="00CC67B4" w:rsidRDefault="00C9707B" w:rsidP="008D6BFB">
      <w:pPr>
        <w:numPr>
          <w:ilvl w:val="0"/>
          <w:numId w:val="11"/>
        </w:numPr>
        <w:jc w:val="both"/>
        <w:rPr>
          <w:rFonts w:ascii="Arial" w:hAnsi="Arial" w:cs="Arial"/>
          <w:sz w:val="22"/>
          <w:szCs w:val="22"/>
        </w:rPr>
      </w:pPr>
      <w:r>
        <w:rPr>
          <w:rFonts w:ascii="Arial" w:hAnsi="Arial" w:cs="Arial"/>
          <w:sz w:val="22"/>
          <w:szCs w:val="22"/>
        </w:rPr>
        <w:t>P</w:t>
      </w:r>
      <w:r w:rsidR="003E1201" w:rsidRPr="00CC67B4">
        <w:rPr>
          <w:rFonts w:ascii="Arial" w:hAnsi="Arial" w:cs="Arial"/>
          <w:sz w:val="22"/>
          <w:szCs w:val="22"/>
        </w:rPr>
        <w:t xml:space="preserve">articular processes relating to </w:t>
      </w:r>
      <w:r w:rsidR="002055DA">
        <w:rPr>
          <w:rFonts w:ascii="Arial" w:hAnsi="Arial" w:cs="Arial"/>
          <w:sz w:val="22"/>
          <w:szCs w:val="22"/>
        </w:rPr>
        <w:t xml:space="preserve">approved policies including, but not exclusively, induction, </w:t>
      </w:r>
      <w:r w:rsidR="003E1201" w:rsidRPr="00CC67B4">
        <w:rPr>
          <w:rFonts w:ascii="Arial" w:hAnsi="Arial" w:cs="Arial"/>
          <w:sz w:val="22"/>
          <w:szCs w:val="22"/>
        </w:rPr>
        <w:t>attendance</w:t>
      </w:r>
      <w:r>
        <w:rPr>
          <w:rFonts w:ascii="Arial" w:hAnsi="Arial" w:cs="Arial"/>
          <w:sz w:val="22"/>
          <w:szCs w:val="22"/>
        </w:rPr>
        <w:t>,</w:t>
      </w:r>
      <w:r w:rsidR="003E1201" w:rsidRPr="00CC67B4">
        <w:rPr>
          <w:rFonts w:ascii="Arial" w:hAnsi="Arial" w:cs="Arial"/>
          <w:sz w:val="22"/>
          <w:szCs w:val="22"/>
        </w:rPr>
        <w:t xml:space="preserve"> absence reporting</w:t>
      </w:r>
      <w:r>
        <w:rPr>
          <w:rFonts w:ascii="Arial" w:hAnsi="Arial" w:cs="Arial"/>
          <w:sz w:val="22"/>
          <w:szCs w:val="22"/>
        </w:rPr>
        <w:t xml:space="preserve"> and </w:t>
      </w:r>
      <w:r w:rsidR="002055DA">
        <w:rPr>
          <w:rFonts w:ascii="Arial" w:hAnsi="Arial" w:cs="Arial"/>
          <w:sz w:val="22"/>
          <w:szCs w:val="22"/>
        </w:rPr>
        <w:t>resignations</w:t>
      </w:r>
      <w:r>
        <w:rPr>
          <w:rFonts w:ascii="Arial" w:hAnsi="Arial" w:cs="Arial"/>
          <w:sz w:val="22"/>
          <w:szCs w:val="22"/>
        </w:rPr>
        <w:t>.</w:t>
      </w:r>
    </w:p>
    <w:p w:rsidR="003E1201" w:rsidRPr="00CC67B4" w:rsidRDefault="003E1201" w:rsidP="008D6BFB">
      <w:pPr>
        <w:numPr>
          <w:ilvl w:val="0"/>
          <w:numId w:val="11"/>
        </w:numPr>
        <w:jc w:val="both"/>
        <w:rPr>
          <w:rFonts w:ascii="Arial" w:hAnsi="Arial" w:cs="Arial"/>
          <w:sz w:val="22"/>
          <w:szCs w:val="22"/>
        </w:rPr>
      </w:pPr>
      <w:r w:rsidRPr="00CC67B4">
        <w:rPr>
          <w:rFonts w:ascii="Arial" w:hAnsi="Arial" w:cs="Arial"/>
          <w:sz w:val="22"/>
          <w:szCs w:val="22"/>
        </w:rPr>
        <w:t xml:space="preserve">Learning and development activities, </w:t>
      </w:r>
      <w:r w:rsidR="00D433B3">
        <w:rPr>
          <w:rFonts w:ascii="Arial" w:hAnsi="Arial" w:cs="Arial"/>
          <w:sz w:val="22"/>
          <w:szCs w:val="22"/>
        </w:rPr>
        <w:t>coordinating internal CPD activities as required and recording all CPD activities</w:t>
      </w:r>
      <w:r w:rsidRPr="00CC67B4">
        <w:rPr>
          <w:rFonts w:ascii="Arial" w:hAnsi="Arial" w:cs="Arial"/>
          <w:sz w:val="22"/>
          <w:szCs w:val="22"/>
        </w:rPr>
        <w:t>;</w:t>
      </w:r>
    </w:p>
    <w:p w:rsidR="003E1201" w:rsidRPr="00CC67B4" w:rsidRDefault="003E1201" w:rsidP="008D6BFB">
      <w:pPr>
        <w:numPr>
          <w:ilvl w:val="0"/>
          <w:numId w:val="11"/>
        </w:numPr>
        <w:jc w:val="both"/>
        <w:rPr>
          <w:rFonts w:ascii="Arial" w:hAnsi="Arial" w:cs="Arial"/>
          <w:sz w:val="22"/>
          <w:szCs w:val="22"/>
        </w:rPr>
      </w:pPr>
      <w:r w:rsidRPr="00CC67B4">
        <w:rPr>
          <w:rFonts w:ascii="Arial" w:hAnsi="Arial" w:cs="Arial"/>
          <w:sz w:val="22"/>
          <w:szCs w:val="22"/>
        </w:rPr>
        <w:t>The department by ensuring all information is recorded to the systems in place and, where appropriate, to put forward suggestions for improvement;</w:t>
      </w:r>
    </w:p>
    <w:p w:rsidR="001C06F7" w:rsidRPr="00CC67B4" w:rsidRDefault="001C06F7" w:rsidP="008D6BFB">
      <w:pPr>
        <w:numPr>
          <w:ilvl w:val="0"/>
          <w:numId w:val="11"/>
        </w:numPr>
        <w:jc w:val="both"/>
        <w:rPr>
          <w:rFonts w:ascii="Arial" w:hAnsi="Arial" w:cs="Arial"/>
          <w:sz w:val="22"/>
          <w:szCs w:val="22"/>
        </w:rPr>
      </w:pPr>
      <w:r w:rsidRPr="00CC67B4">
        <w:rPr>
          <w:rFonts w:ascii="Arial" w:hAnsi="Arial" w:cs="Arial"/>
          <w:sz w:val="22"/>
          <w:szCs w:val="22"/>
        </w:rPr>
        <w:t xml:space="preserve">The college’s Performance Management system ensuring appraisal documentation is available </w:t>
      </w:r>
      <w:r w:rsidR="00D433B3">
        <w:rPr>
          <w:rFonts w:ascii="Arial" w:hAnsi="Arial" w:cs="Arial"/>
          <w:sz w:val="22"/>
          <w:szCs w:val="22"/>
        </w:rPr>
        <w:t xml:space="preserve">and tracked </w:t>
      </w:r>
      <w:r w:rsidRPr="00CC67B4">
        <w:rPr>
          <w:rFonts w:ascii="Arial" w:hAnsi="Arial" w:cs="Arial"/>
          <w:sz w:val="22"/>
          <w:szCs w:val="22"/>
        </w:rPr>
        <w:t>in a timely manner;</w:t>
      </w:r>
    </w:p>
    <w:p w:rsidR="001C06F7" w:rsidRPr="00CC67B4" w:rsidRDefault="001C06F7" w:rsidP="008D6BFB">
      <w:pPr>
        <w:numPr>
          <w:ilvl w:val="0"/>
          <w:numId w:val="11"/>
        </w:numPr>
        <w:jc w:val="both"/>
        <w:rPr>
          <w:rFonts w:ascii="Arial" w:hAnsi="Arial" w:cs="Arial"/>
          <w:sz w:val="22"/>
          <w:szCs w:val="22"/>
        </w:rPr>
      </w:pPr>
      <w:r w:rsidRPr="00CC67B4">
        <w:rPr>
          <w:rFonts w:ascii="Arial" w:hAnsi="Arial" w:cs="Arial"/>
          <w:sz w:val="22"/>
          <w:szCs w:val="22"/>
        </w:rPr>
        <w:t xml:space="preserve">HR meetings </w:t>
      </w:r>
      <w:r w:rsidR="003E1201" w:rsidRPr="00CC67B4">
        <w:rPr>
          <w:rFonts w:ascii="Arial" w:hAnsi="Arial" w:cs="Arial"/>
          <w:sz w:val="22"/>
          <w:szCs w:val="22"/>
        </w:rPr>
        <w:t>through</w:t>
      </w:r>
      <w:r w:rsidRPr="00CC67B4">
        <w:rPr>
          <w:rFonts w:ascii="Arial" w:hAnsi="Arial" w:cs="Arial"/>
          <w:sz w:val="22"/>
          <w:szCs w:val="22"/>
        </w:rPr>
        <w:t xml:space="preserve"> effective minute taking</w:t>
      </w:r>
      <w:r w:rsidR="003E1201" w:rsidRPr="00CC67B4">
        <w:rPr>
          <w:rFonts w:ascii="Arial" w:hAnsi="Arial" w:cs="Arial"/>
          <w:sz w:val="22"/>
          <w:szCs w:val="22"/>
        </w:rPr>
        <w:t xml:space="preserve"> providing minutes and action points in an accurate and timely manner;</w:t>
      </w:r>
    </w:p>
    <w:p w:rsidR="001C06F7" w:rsidRDefault="001C06F7" w:rsidP="008D6BFB">
      <w:pPr>
        <w:numPr>
          <w:ilvl w:val="0"/>
          <w:numId w:val="11"/>
        </w:numPr>
        <w:jc w:val="both"/>
        <w:rPr>
          <w:rFonts w:ascii="Arial" w:hAnsi="Arial" w:cs="Arial"/>
          <w:sz w:val="22"/>
          <w:szCs w:val="22"/>
        </w:rPr>
      </w:pPr>
      <w:r w:rsidRPr="00CC67B4">
        <w:rPr>
          <w:rFonts w:ascii="Arial" w:hAnsi="Arial" w:cs="Arial"/>
          <w:sz w:val="22"/>
          <w:szCs w:val="22"/>
        </w:rPr>
        <w:t>Respond to, or refer on, queries from colleagues, age</w:t>
      </w:r>
      <w:r w:rsidR="002055DA">
        <w:rPr>
          <w:rFonts w:ascii="Arial" w:hAnsi="Arial" w:cs="Arial"/>
          <w:sz w:val="22"/>
          <w:szCs w:val="22"/>
        </w:rPr>
        <w:t>ncies and members of the public;</w:t>
      </w:r>
    </w:p>
    <w:p w:rsidR="002055DA" w:rsidRDefault="002055DA" w:rsidP="008D6BFB">
      <w:pPr>
        <w:numPr>
          <w:ilvl w:val="0"/>
          <w:numId w:val="11"/>
        </w:numPr>
        <w:jc w:val="both"/>
        <w:rPr>
          <w:rFonts w:ascii="Arial" w:hAnsi="Arial" w:cs="Arial"/>
          <w:sz w:val="22"/>
          <w:szCs w:val="22"/>
        </w:rPr>
      </w:pPr>
      <w:r>
        <w:rPr>
          <w:rFonts w:ascii="Arial" w:hAnsi="Arial" w:cs="Arial"/>
          <w:sz w:val="22"/>
          <w:szCs w:val="22"/>
        </w:rPr>
        <w:t>Research on a range of HR projects being undertaken by the department;</w:t>
      </w:r>
    </w:p>
    <w:p w:rsidR="00534803" w:rsidRDefault="00534803" w:rsidP="008D6BFB">
      <w:pPr>
        <w:numPr>
          <w:ilvl w:val="0"/>
          <w:numId w:val="11"/>
        </w:numPr>
        <w:jc w:val="both"/>
        <w:rPr>
          <w:rFonts w:ascii="Arial" w:hAnsi="Arial" w:cs="Arial"/>
          <w:sz w:val="22"/>
          <w:szCs w:val="22"/>
        </w:rPr>
      </w:pPr>
      <w:r>
        <w:rPr>
          <w:rFonts w:ascii="Arial" w:hAnsi="Arial" w:cs="Arial"/>
          <w:sz w:val="22"/>
          <w:szCs w:val="22"/>
        </w:rPr>
        <w:t>Building effective working relationships with staff at all levels, providing advice and guidance on a range of HR polices and issues.</w:t>
      </w:r>
    </w:p>
    <w:p w:rsidR="00E5503A" w:rsidRPr="00CC67B4" w:rsidRDefault="00E5503A" w:rsidP="00E5503A">
      <w:pPr>
        <w:jc w:val="both"/>
        <w:rPr>
          <w:rFonts w:ascii="Arial" w:hAnsi="Arial" w:cs="Arial"/>
          <w:sz w:val="22"/>
          <w:szCs w:val="22"/>
        </w:rPr>
      </w:pPr>
    </w:p>
    <w:p w:rsidR="00C9707B" w:rsidRPr="00CC67B4" w:rsidRDefault="00C9707B" w:rsidP="00C9707B">
      <w:pPr>
        <w:jc w:val="both"/>
        <w:rPr>
          <w:rFonts w:ascii="Arial" w:hAnsi="Arial" w:cs="Arial"/>
          <w:b/>
          <w:sz w:val="22"/>
          <w:szCs w:val="22"/>
        </w:rPr>
      </w:pPr>
      <w:r w:rsidRPr="00CC67B4">
        <w:rPr>
          <w:rFonts w:ascii="Arial" w:hAnsi="Arial" w:cs="Arial"/>
          <w:b/>
          <w:sz w:val="22"/>
          <w:szCs w:val="22"/>
        </w:rPr>
        <w:t xml:space="preserve">Recruitment: </w:t>
      </w:r>
      <w:r w:rsidRPr="00CC67B4">
        <w:rPr>
          <w:rFonts w:ascii="Arial" w:hAnsi="Arial" w:cs="Arial"/>
          <w:b/>
          <w:sz w:val="22"/>
          <w:szCs w:val="22"/>
        </w:rPr>
        <w:tab/>
      </w:r>
      <w:r w:rsidRPr="00CC67B4">
        <w:rPr>
          <w:rFonts w:ascii="Arial" w:hAnsi="Arial" w:cs="Arial"/>
          <w:b/>
          <w:sz w:val="22"/>
          <w:szCs w:val="22"/>
        </w:rPr>
        <w:tab/>
      </w:r>
    </w:p>
    <w:p w:rsidR="00C9707B" w:rsidRPr="00CC67B4" w:rsidRDefault="00C9707B" w:rsidP="00C9707B">
      <w:pPr>
        <w:jc w:val="both"/>
        <w:rPr>
          <w:rFonts w:ascii="Arial" w:hAnsi="Arial" w:cs="Arial"/>
          <w:sz w:val="22"/>
          <w:szCs w:val="22"/>
        </w:rPr>
      </w:pPr>
    </w:p>
    <w:p w:rsidR="00C9707B" w:rsidRPr="00CC67B4" w:rsidRDefault="00C9707B" w:rsidP="00C9707B">
      <w:pPr>
        <w:jc w:val="both"/>
        <w:rPr>
          <w:rFonts w:ascii="Arial" w:hAnsi="Arial" w:cs="Arial"/>
          <w:sz w:val="22"/>
          <w:szCs w:val="22"/>
        </w:rPr>
      </w:pPr>
      <w:r w:rsidRPr="00CC67B4">
        <w:rPr>
          <w:rFonts w:ascii="Arial" w:hAnsi="Arial" w:cs="Arial"/>
          <w:sz w:val="22"/>
          <w:szCs w:val="22"/>
        </w:rPr>
        <w:t>To administer arrangements for recruitment:</w:t>
      </w:r>
    </w:p>
    <w:p w:rsidR="00C9707B" w:rsidRPr="00CC67B4" w:rsidRDefault="004720C7" w:rsidP="00C9707B">
      <w:pPr>
        <w:pStyle w:val="ListParagraph"/>
        <w:numPr>
          <w:ilvl w:val="0"/>
          <w:numId w:val="14"/>
        </w:numPr>
        <w:jc w:val="both"/>
        <w:rPr>
          <w:rFonts w:cs="Arial"/>
          <w:sz w:val="22"/>
          <w:szCs w:val="22"/>
        </w:rPr>
      </w:pPr>
      <w:r>
        <w:rPr>
          <w:rFonts w:cs="Arial"/>
          <w:sz w:val="22"/>
          <w:szCs w:val="22"/>
        </w:rPr>
        <w:t>Liaising</w:t>
      </w:r>
      <w:r w:rsidR="00C9707B" w:rsidRPr="00CC67B4">
        <w:rPr>
          <w:rFonts w:cs="Arial"/>
          <w:sz w:val="22"/>
          <w:szCs w:val="22"/>
        </w:rPr>
        <w:t xml:space="preserve"> with recruiting manager to ensure all necessary</w:t>
      </w:r>
      <w:r>
        <w:rPr>
          <w:rFonts w:cs="Arial"/>
          <w:sz w:val="22"/>
          <w:szCs w:val="22"/>
        </w:rPr>
        <w:t xml:space="preserve"> processes and documents</w:t>
      </w:r>
      <w:r w:rsidR="00C9707B" w:rsidRPr="00CC67B4">
        <w:rPr>
          <w:rFonts w:cs="Arial"/>
          <w:sz w:val="22"/>
          <w:szCs w:val="22"/>
        </w:rPr>
        <w:t xml:space="preserve"> </w:t>
      </w:r>
      <w:r>
        <w:rPr>
          <w:rFonts w:cs="Arial"/>
          <w:sz w:val="22"/>
          <w:szCs w:val="22"/>
        </w:rPr>
        <w:t xml:space="preserve">are </w:t>
      </w:r>
      <w:r w:rsidR="00C9707B" w:rsidRPr="00CC67B4">
        <w:rPr>
          <w:rFonts w:cs="Arial"/>
          <w:sz w:val="22"/>
          <w:szCs w:val="22"/>
        </w:rPr>
        <w:t>completed;</w:t>
      </w:r>
    </w:p>
    <w:p w:rsidR="004720C7" w:rsidRDefault="00C9707B" w:rsidP="00C9707B">
      <w:pPr>
        <w:pStyle w:val="ListParagraph"/>
        <w:numPr>
          <w:ilvl w:val="0"/>
          <w:numId w:val="14"/>
        </w:numPr>
        <w:jc w:val="both"/>
        <w:rPr>
          <w:rFonts w:cs="Arial"/>
          <w:sz w:val="22"/>
          <w:szCs w:val="22"/>
        </w:rPr>
      </w:pPr>
      <w:r w:rsidRPr="00CC67B4">
        <w:rPr>
          <w:rFonts w:cs="Arial"/>
          <w:sz w:val="22"/>
          <w:szCs w:val="22"/>
        </w:rPr>
        <w:t>Post</w:t>
      </w:r>
      <w:r w:rsidR="004720C7">
        <w:rPr>
          <w:rFonts w:cs="Arial"/>
          <w:sz w:val="22"/>
          <w:szCs w:val="22"/>
        </w:rPr>
        <w:t>ing</w:t>
      </w:r>
      <w:r w:rsidRPr="00CC67B4">
        <w:rPr>
          <w:rFonts w:cs="Arial"/>
          <w:sz w:val="22"/>
          <w:szCs w:val="22"/>
        </w:rPr>
        <w:t xml:space="preserve"> advertisements; </w:t>
      </w:r>
    </w:p>
    <w:p w:rsidR="00C9707B" w:rsidRPr="00CC67B4" w:rsidRDefault="004720C7" w:rsidP="00C9707B">
      <w:pPr>
        <w:pStyle w:val="ListParagraph"/>
        <w:numPr>
          <w:ilvl w:val="0"/>
          <w:numId w:val="14"/>
        </w:numPr>
        <w:jc w:val="both"/>
        <w:rPr>
          <w:rFonts w:cs="Arial"/>
          <w:sz w:val="22"/>
          <w:szCs w:val="22"/>
        </w:rPr>
      </w:pPr>
      <w:r>
        <w:rPr>
          <w:rFonts w:cs="Arial"/>
          <w:sz w:val="22"/>
          <w:szCs w:val="22"/>
        </w:rPr>
        <w:lastRenderedPageBreak/>
        <w:t>T</w:t>
      </w:r>
      <w:r w:rsidR="00C9707B" w:rsidRPr="00CC67B4">
        <w:rPr>
          <w:rFonts w:cs="Arial"/>
          <w:sz w:val="22"/>
          <w:szCs w:val="22"/>
        </w:rPr>
        <w:t>rack</w:t>
      </w:r>
      <w:r>
        <w:rPr>
          <w:rFonts w:cs="Arial"/>
          <w:sz w:val="22"/>
          <w:szCs w:val="22"/>
        </w:rPr>
        <w:t>ing,</w:t>
      </w:r>
      <w:r w:rsidR="00C9707B" w:rsidRPr="00CC67B4">
        <w:rPr>
          <w:rFonts w:cs="Arial"/>
          <w:sz w:val="22"/>
          <w:szCs w:val="22"/>
        </w:rPr>
        <w:t xml:space="preserve"> process</w:t>
      </w:r>
      <w:r>
        <w:rPr>
          <w:rFonts w:cs="Arial"/>
          <w:sz w:val="22"/>
          <w:szCs w:val="22"/>
        </w:rPr>
        <w:t>ing and completing monitoring records for</w:t>
      </w:r>
      <w:r w:rsidR="00C9707B" w:rsidRPr="00CC67B4">
        <w:rPr>
          <w:rFonts w:cs="Arial"/>
          <w:sz w:val="22"/>
          <w:szCs w:val="22"/>
        </w:rPr>
        <w:t xml:space="preserve"> applications; </w:t>
      </w:r>
    </w:p>
    <w:p w:rsidR="00C9707B" w:rsidRPr="00CC67B4" w:rsidRDefault="004720C7" w:rsidP="00C9707B">
      <w:pPr>
        <w:pStyle w:val="ListParagraph"/>
        <w:numPr>
          <w:ilvl w:val="0"/>
          <w:numId w:val="14"/>
        </w:numPr>
        <w:jc w:val="both"/>
        <w:rPr>
          <w:rFonts w:cs="Arial"/>
          <w:sz w:val="22"/>
          <w:szCs w:val="22"/>
        </w:rPr>
      </w:pPr>
      <w:r>
        <w:rPr>
          <w:rFonts w:cs="Arial"/>
          <w:sz w:val="22"/>
          <w:szCs w:val="22"/>
        </w:rPr>
        <w:t>Undertaking</w:t>
      </w:r>
      <w:r w:rsidR="00C9707B" w:rsidRPr="00CC67B4">
        <w:rPr>
          <w:rFonts w:cs="Arial"/>
          <w:sz w:val="22"/>
          <w:szCs w:val="22"/>
        </w:rPr>
        <w:t xml:space="preserve"> administration of all interview arrangements;</w:t>
      </w:r>
    </w:p>
    <w:p w:rsidR="00C9707B" w:rsidRPr="00CC67B4" w:rsidRDefault="00C9707B" w:rsidP="00C9707B">
      <w:pPr>
        <w:pStyle w:val="ListParagraph"/>
        <w:numPr>
          <w:ilvl w:val="0"/>
          <w:numId w:val="14"/>
        </w:numPr>
        <w:jc w:val="both"/>
        <w:rPr>
          <w:rFonts w:cs="Arial"/>
          <w:sz w:val="22"/>
          <w:szCs w:val="22"/>
        </w:rPr>
      </w:pPr>
      <w:r>
        <w:rPr>
          <w:rFonts w:cs="Arial"/>
          <w:sz w:val="22"/>
          <w:szCs w:val="22"/>
        </w:rPr>
        <w:t>Ensur</w:t>
      </w:r>
      <w:r w:rsidR="004720C7">
        <w:rPr>
          <w:rFonts w:cs="Arial"/>
          <w:sz w:val="22"/>
          <w:szCs w:val="22"/>
        </w:rPr>
        <w:t>ing</w:t>
      </w:r>
      <w:r>
        <w:rPr>
          <w:rFonts w:cs="Arial"/>
          <w:sz w:val="22"/>
          <w:szCs w:val="22"/>
        </w:rPr>
        <w:t xml:space="preserve"> candidates are appropriately informed of the outcome of all recruitment activity;</w:t>
      </w:r>
    </w:p>
    <w:p w:rsidR="00C9707B" w:rsidRDefault="004720C7" w:rsidP="00C9707B">
      <w:pPr>
        <w:pStyle w:val="ListParagraph"/>
        <w:numPr>
          <w:ilvl w:val="0"/>
          <w:numId w:val="14"/>
        </w:numPr>
        <w:jc w:val="both"/>
        <w:rPr>
          <w:rFonts w:cs="Arial"/>
          <w:sz w:val="22"/>
          <w:szCs w:val="22"/>
        </w:rPr>
      </w:pPr>
      <w:r>
        <w:rPr>
          <w:rFonts w:cs="Arial"/>
          <w:sz w:val="22"/>
          <w:szCs w:val="22"/>
        </w:rPr>
        <w:t xml:space="preserve">Completing </w:t>
      </w:r>
      <w:r w:rsidR="00C9707B" w:rsidRPr="00CC67B4">
        <w:rPr>
          <w:rFonts w:cs="Arial"/>
          <w:sz w:val="22"/>
          <w:szCs w:val="22"/>
        </w:rPr>
        <w:t>pre-employment checks appropriate to the post being appointed to.</w:t>
      </w:r>
    </w:p>
    <w:p w:rsidR="006B432E" w:rsidRDefault="006B432E" w:rsidP="00C9707B">
      <w:pPr>
        <w:pStyle w:val="ListParagraph"/>
        <w:numPr>
          <w:ilvl w:val="0"/>
          <w:numId w:val="14"/>
        </w:numPr>
        <w:jc w:val="both"/>
        <w:rPr>
          <w:rFonts w:cs="Arial"/>
          <w:sz w:val="22"/>
          <w:szCs w:val="22"/>
        </w:rPr>
      </w:pPr>
      <w:r>
        <w:rPr>
          <w:rFonts w:cs="Arial"/>
          <w:sz w:val="22"/>
          <w:szCs w:val="22"/>
        </w:rPr>
        <w:t>Completing all contractual documentation for new starters</w:t>
      </w:r>
    </w:p>
    <w:p w:rsidR="00534803" w:rsidRDefault="00534803" w:rsidP="00534803">
      <w:pPr>
        <w:numPr>
          <w:ilvl w:val="0"/>
          <w:numId w:val="14"/>
        </w:numPr>
        <w:jc w:val="both"/>
        <w:rPr>
          <w:rFonts w:ascii="Arial" w:hAnsi="Arial" w:cs="Arial"/>
          <w:sz w:val="22"/>
          <w:szCs w:val="22"/>
        </w:rPr>
      </w:pPr>
      <w:r>
        <w:rPr>
          <w:rFonts w:ascii="Arial" w:hAnsi="Arial" w:cs="Arial"/>
          <w:sz w:val="22"/>
          <w:szCs w:val="22"/>
        </w:rPr>
        <w:t>To work with agencies, as required, to arrange the supply, recording and approval of teaching cover, ensuring all necessary pre-employment checks have been completed.</w:t>
      </w:r>
    </w:p>
    <w:p w:rsidR="00534803" w:rsidRPr="00CC67B4" w:rsidRDefault="00534803" w:rsidP="00534803">
      <w:pPr>
        <w:pStyle w:val="ListParagraph"/>
        <w:ind w:left="360"/>
        <w:jc w:val="both"/>
        <w:rPr>
          <w:rFonts w:cs="Arial"/>
          <w:sz w:val="22"/>
          <w:szCs w:val="22"/>
        </w:rPr>
      </w:pPr>
    </w:p>
    <w:p w:rsidR="008D6BFB" w:rsidRPr="00CC67B4" w:rsidRDefault="008D6BFB" w:rsidP="00E5503A">
      <w:pPr>
        <w:jc w:val="both"/>
        <w:rPr>
          <w:rFonts w:ascii="Arial" w:hAnsi="Arial" w:cs="Arial"/>
          <w:sz w:val="22"/>
          <w:szCs w:val="22"/>
        </w:rPr>
      </w:pPr>
    </w:p>
    <w:p w:rsidR="008D6BFB" w:rsidRPr="00CC67B4" w:rsidRDefault="00777668" w:rsidP="008D6BFB">
      <w:pPr>
        <w:jc w:val="both"/>
        <w:rPr>
          <w:rFonts w:ascii="Arial" w:hAnsi="Arial" w:cs="Arial"/>
          <w:b/>
          <w:bCs/>
          <w:sz w:val="22"/>
          <w:szCs w:val="22"/>
        </w:rPr>
      </w:pPr>
      <w:r w:rsidRPr="00CC67B4">
        <w:rPr>
          <w:rFonts w:ascii="Arial" w:hAnsi="Arial" w:cs="Arial"/>
          <w:b/>
          <w:bCs/>
          <w:sz w:val="22"/>
          <w:szCs w:val="22"/>
        </w:rPr>
        <w:t>Payroll:</w:t>
      </w:r>
    </w:p>
    <w:p w:rsidR="00777668" w:rsidRPr="00CC67B4" w:rsidRDefault="00777668" w:rsidP="008D6BFB">
      <w:pPr>
        <w:jc w:val="both"/>
        <w:rPr>
          <w:rFonts w:ascii="Arial" w:hAnsi="Arial" w:cs="Arial"/>
          <w:b/>
          <w:bCs/>
          <w:sz w:val="22"/>
          <w:szCs w:val="22"/>
        </w:rPr>
      </w:pPr>
    </w:p>
    <w:p w:rsidR="00777668" w:rsidRPr="00CC67B4" w:rsidRDefault="00777668" w:rsidP="00777668">
      <w:pPr>
        <w:pStyle w:val="ListParagraph"/>
        <w:numPr>
          <w:ilvl w:val="0"/>
          <w:numId w:val="15"/>
        </w:numPr>
        <w:jc w:val="both"/>
        <w:rPr>
          <w:rFonts w:cs="Arial"/>
          <w:bCs/>
          <w:sz w:val="22"/>
          <w:szCs w:val="22"/>
        </w:rPr>
      </w:pPr>
      <w:r w:rsidRPr="00CC67B4">
        <w:rPr>
          <w:rFonts w:cs="Arial"/>
          <w:bCs/>
          <w:sz w:val="22"/>
          <w:szCs w:val="22"/>
        </w:rPr>
        <w:t xml:space="preserve">To </w:t>
      </w:r>
      <w:r w:rsidR="003C1AEE">
        <w:rPr>
          <w:rFonts w:cs="Arial"/>
          <w:bCs/>
          <w:sz w:val="22"/>
          <w:szCs w:val="22"/>
        </w:rPr>
        <w:t xml:space="preserve">support </w:t>
      </w:r>
      <w:r w:rsidRPr="00CC67B4">
        <w:rPr>
          <w:rFonts w:cs="Arial"/>
          <w:bCs/>
          <w:sz w:val="22"/>
          <w:szCs w:val="22"/>
        </w:rPr>
        <w:t xml:space="preserve">payroll </w:t>
      </w:r>
      <w:r w:rsidR="003C1AEE">
        <w:rPr>
          <w:rFonts w:cs="Arial"/>
          <w:bCs/>
          <w:sz w:val="22"/>
          <w:szCs w:val="22"/>
        </w:rPr>
        <w:t xml:space="preserve">ensuring </w:t>
      </w:r>
      <w:r w:rsidRPr="00CC67B4">
        <w:rPr>
          <w:rFonts w:cs="Arial"/>
          <w:bCs/>
          <w:sz w:val="22"/>
          <w:szCs w:val="22"/>
        </w:rPr>
        <w:t>documentation collated and submitted in an accurate and timely manner</w:t>
      </w:r>
      <w:r w:rsidR="00716631">
        <w:rPr>
          <w:rFonts w:cs="Arial"/>
          <w:bCs/>
          <w:sz w:val="22"/>
          <w:szCs w:val="22"/>
        </w:rPr>
        <w:t>;</w:t>
      </w:r>
    </w:p>
    <w:p w:rsidR="00777668" w:rsidRPr="00CC67B4" w:rsidRDefault="00777668" w:rsidP="00777668">
      <w:pPr>
        <w:pStyle w:val="ListParagraph"/>
        <w:numPr>
          <w:ilvl w:val="0"/>
          <w:numId w:val="15"/>
        </w:numPr>
        <w:jc w:val="both"/>
        <w:rPr>
          <w:rFonts w:cs="Arial"/>
          <w:bCs/>
          <w:sz w:val="22"/>
          <w:szCs w:val="22"/>
        </w:rPr>
      </w:pPr>
      <w:r w:rsidRPr="00CC67B4">
        <w:rPr>
          <w:rFonts w:cs="Arial"/>
          <w:bCs/>
          <w:sz w:val="22"/>
          <w:szCs w:val="22"/>
        </w:rPr>
        <w:t xml:space="preserve">To complete </w:t>
      </w:r>
      <w:r w:rsidR="00CC67B4" w:rsidRPr="00CC67B4">
        <w:rPr>
          <w:rFonts w:cs="Arial"/>
          <w:bCs/>
          <w:sz w:val="22"/>
          <w:szCs w:val="22"/>
        </w:rPr>
        <w:t xml:space="preserve">the administration of </w:t>
      </w:r>
      <w:r w:rsidRPr="00CC67B4">
        <w:rPr>
          <w:rFonts w:cs="Arial"/>
          <w:bCs/>
          <w:sz w:val="22"/>
          <w:szCs w:val="22"/>
        </w:rPr>
        <w:t>supporting documentation</w:t>
      </w:r>
      <w:r w:rsidR="00CC67B4" w:rsidRPr="00CC67B4">
        <w:rPr>
          <w:rFonts w:cs="Arial"/>
          <w:bCs/>
          <w:sz w:val="22"/>
          <w:szCs w:val="22"/>
        </w:rPr>
        <w:t xml:space="preserve"> for new starters, in-service transfers, pensions schemes and leavers</w:t>
      </w:r>
      <w:r w:rsidR="00716631">
        <w:rPr>
          <w:rFonts w:cs="Arial"/>
          <w:bCs/>
          <w:sz w:val="22"/>
          <w:szCs w:val="22"/>
        </w:rPr>
        <w:t>.</w:t>
      </w:r>
    </w:p>
    <w:p w:rsidR="00CC67B4" w:rsidRPr="00CC67B4" w:rsidRDefault="00CC67B4" w:rsidP="00CC67B4">
      <w:pPr>
        <w:jc w:val="both"/>
        <w:rPr>
          <w:rFonts w:cs="Arial"/>
          <w:bCs/>
          <w:sz w:val="22"/>
          <w:szCs w:val="22"/>
        </w:rPr>
      </w:pPr>
    </w:p>
    <w:p w:rsidR="00CC67B4" w:rsidRDefault="00CC67B4" w:rsidP="00CC67B4">
      <w:pPr>
        <w:jc w:val="both"/>
        <w:rPr>
          <w:rFonts w:ascii="Arial" w:hAnsi="Arial" w:cs="Arial"/>
          <w:b/>
          <w:bCs/>
          <w:sz w:val="22"/>
          <w:szCs w:val="22"/>
        </w:rPr>
      </w:pPr>
      <w:r w:rsidRPr="00CC67B4">
        <w:rPr>
          <w:rFonts w:ascii="Arial" w:hAnsi="Arial" w:cs="Arial"/>
          <w:b/>
          <w:bCs/>
          <w:sz w:val="22"/>
          <w:szCs w:val="22"/>
        </w:rPr>
        <w:t>Continuing Professional Development:</w:t>
      </w:r>
    </w:p>
    <w:p w:rsidR="00CC67B4" w:rsidRPr="00CC67B4" w:rsidRDefault="00CC67B4" w:rsidP="00CC67B4">
      <w:pPr>
        <w:jc w:val="both"/>
        <w:rPr>
          <w:rFonts w:ascii="Arial" w:hAnsi="Arial" w:cs="Arial"/>
          <w:b/>
          <w:bCs/>
          <w:sz w:val="22"/>
          <w:szCs w:val="22"/>
        </w:rPr>
      </w:pPr>
    </w:p>
    <w:p w:rsidR="00CC67B4" w:rsidRDefault="00CC67B4" w:rsidP="00777668">
      <w:pPr>
        <w:pStyle w:val="ListParagraph"/>
        <w:numPr>
          <w:ilvl w:val="0"/>
          <w:numId w:val="15"/>
        </w:numPr>
        <w:jc w:val="both"/>
        <w:rPr>
          <w:rFonts w:cs="Arial"/>
          <w:bCs/>
          <w:sz w:val="22"/>
          <w:szCs w:val="22"/>
        </w:rPr>
      </w:pPr>
      <w:r>
        <w:rPr>
          <w:rFonts w:cs="Arial"/>
          <w:bCs/>
          <w:sz w:val="22"/>
          <w:szCs w:val="22"/>
        </w:rPr>
        <w:t>To keep up to date on developments in employment legislation and best practice</w:t>
      </w:r>
      <w:r w:rsidR="00716631">
        <w:rPr>
          <w:rFonts w:cs="Arial"/>
          <w:bCs/>
          <w:sz w:val="22"/>
          <w:szCs w:val="22"/>
        </w:rPr>
        <w:t>;</w:t>
      </w:r>
    </w:p>
    <w:p w:rsidR="00CC67B4" w:rsidRPr="00CC67B4" w:rsidRDefault="00CC67B4" w:rsidP="00777668">
      <w:pPr>
        <w:pStyle w:val="ListParagraph"/>
        <w:numPr>
          <w:ilvl w:val="0"/>
          <w:numId w:val="15"/>
        </w:numPr>
        <w:jc w:val="both"/>
        <w:rPr>
          <w:rFonts w:cs="Arial"/>
          <w:bCs/>
          <w:sz w:val="22"/>
          <w:szCs w:val="22"/>
        </w:rPr>
      </w:pPr>
      <w:r>
        <w:rPr>
          <w:rFonts w:cs="Arial"/>
          <w:bCs/>
          <w:sz w:val="22"/>
          <w:szCs w:val="22"/>
        </w:rPr>
        <w:t>To maintain awareness of changes to pension schemes available to colleagues (predominantly LGPS and Teachers Pension</w:t>
      </w:r>
      <w:r w:rsidR="00716631">
        <w:rPr>
          <w:rFonts w:cs="Arial"/>
          <w:bCs/>
          <w:sz w:val="22"/>
          <w:szCs w:val="22"/>
        </w:rPr>
        <w:t>) and know where to refer colleagues for available advice.</w:t>
      </w:r>
    </w:p>
    <w:p w:rsidR="008D6BFB" w:rsidRDefault="008D6BFB" w:rsidP="008D6BFB">
      <w:pPr>
        <w:jc w:val="both"/>
        <w:rPr>
          <w:rFonts w:ascii="Arial" w:hAnsi="Arial" w:cs="Arial"/>
          <w:b/>
          <w:bCs/>
        </w:rPr>
      </w:pPr>
    </w:p>
    <w:p w:rsidR="004720C7" w:rsidRPr="00F51507" w:rsidRDefault="004720C7" w:rsidP="008D6BFB">
      <w:pPr>
        <w:jc w:val="both"/>
        <w:rPr>
          <w:rFonts w:ascii="Arial" w:hAnsi="Arial" w:cs="Arial"/>
          <w:b/>
          <w:bCs/>
        </w:rPr>
      </w:pPr>
    </w:p>
    <w:p w:rsidR="00C35541" w:rsidRPr="00F51507" w:rsidRDefault="00C35541" w:rsidP="00B16325">
      <w:pPr>
        <w:autoSpaceDE w:val="0"/>
        <w:autoSpaceDN w:val="0"/>
        <w:adjustRightInd w:val="0"/>
        <w:jc w:val="both"/>
        <w:rPr>
          <w:rFonts w:ascii="Arial" w:hAnsi="Arial" w:cs="Arial"/>
          <w:bCs/>
          <w:u w:val="single"/>
          <w:shd w:val="clear" w:color="auto" w:fill="FFFFFF"/>
          <w:lang w:val="en"/>
        </w:rPr>
      </w:pPr>
      <w:r w:rsidRPr="00F51507">
        <w:rPr>
          <w:rFonts w:ascii="Arial" w:hAnsi="Arial" w:cs="Arial"/>
          <w:b/>
          <w:bCs/>
        </w:rPr>
        <w:t>The job description is an outline of the key responsibilities and is not intended as an exhaustive list. The job may change over time to reflect the changing needs of the College, as well as the personal development needs of the post holder.</w:t>
      </w:r>
    </w:p>
    <w:p w:rsidR="00C35541" w:rsidRPr="00F51507" w:rsidRDefault="00C35541" w:rsidP="00B16325">
      <w:pPr>
        <w:jc w:val="both"/>
        <w:rPr>
          <w:rFonts w:ascii="Arial" w:hAnsi="Arial" w:cs="Arial"/>
          <w:i/>
        </w:rPr>
      </w:pPr>
    </w:p>
    <w:p w:rsidR="00C35541" w:rsidRPr="00F51507" w:rsidRDefault="00C35541" w:rsidP="00B16325">
      <w:pPr>
        <w:jc w:val="both"/>
        <w:rPr>
          <w:rFonts w:ascii="Arial" w:hAnsi="Arial" w:cs="Arial"/>
          <w:b/>
          <w:i/>
        </w:rPr>
      </w:pPr>
      <w:r w:rsidRPr="00F51507">
        <w:rPr>
          <w:rFonts w:ascii="Arial" w:hAnsi="Arial" w:cs="Arial"/>
          <w:b/>
          <w:i/>
        </w:rPr>
        <w:t>We strive for equality throughout the college and positively encourage applications from all sections of the community. The College has a strong commitment to safeguarding and promoting the welfare of young people and vulnerable adults and all appointments are subject to an enhanced CRB clearance.</w:t>
      </w:r>
    </w:p>
    <w:p w:rsidR="00C35541" w:rsidRPr="00CA2145" w:rsidRDefault="00C35541" w:rsidP="00B16325">
      <w:pPr>
        <w:jc w:val="both"/>
        <w:rPr>
          <w:rFonts w:ascii="Arial" w:hAnsi="Arial" w:cs="Arial"/>
          <w:b/>
          <w:iCs/>
          <w:sz w:val="22"/>
          <w:szCs w:val="22"/>
          <w:lang w:eastAsia="en-US"/>
        </w:rPr>
      </w:pPr>
    </w:p>
    <w:p w:rsidR="00C35541" w:rsidRPr="00CA2145" w:rsidRDefault="00C35541" w:rsidP="00B16325">
      <w:pPr>
        <w:jc w:val="both"/>
        <w:rPr>
          <w:rFonts w:ascii="Arial" w:hAnsi="Arial" w:cs="Arial"/>
          <w:sz w:val="22"/>
          <w:szCs w:val="22"/>
        </w:rPr>
      </w:pPr>
    </w:p>
    <w:p w:rsidR="00C35541" w:rsidRPr="00CA2145" w:rsidRDefault="00C35541" w:rsidP="00B16325">
      <w:pPr>
        <w:pStyle w:val="BodyText"/>
        <w:jc w:val="both"/>
        <w:rPr>
          <w:rFonts w:ascii="Arial" w:hAnsi="Arial" w:cs="Arial"/>
          <w:sz w:val="22"/>
          <w:szCs w:val="22"/>
        </w:rPr>
      </w:pPr>
      <w:r w:rsidRPr="00CA2145">
        <w:rPr>
          <w:rFonts w:ascii="Arial" w:hAnsi="Arial" w:cs="Arial"/>
          <w:sz w:val="22"/>
          <w:szCs w:val="22"/>
        </w:rPr>
        <w:t>Employee signature: ………………………………….</w:t>
      </w:r>
      <w:r w:rsidR="00CA2145">
        <w:rPr>
          <w:rFonts w:ascii="Arial" w:hAnsi="Arial" w:cs="Arial"/>
          <w:sz w:val="22"/>
          <w:szCs w:val="22"/>
        </w:rPr>
        <w:tab/>
      </w:r>
      <w:r w:rsidRPr="00CA2145">
        <w:rPr>
          <w:rFonts w:ascii="Arial" w:hAnsi="Arial" w:cs="Arial"/>
          <w:sz w:val="22"/>
          <w:szCs w:val="22"/>
        </w:rPr>
        <w:tab/>
        <w:t>Date: ……..………………</w:t>
      </w:r>
    </w:p>
    <w:p w:rsidR="00C35541" w:rsidRPr="00CA2145" w:rsidRDefault="00C35541" w:rsidP="00B16325">
      <w:pPr>
        <w:pStyle w:val="BodyText"/>
        <w:jc w:val="both"/>
        <w:rPr>
          <w:rFonts w:ascii="Arial" w:hAnsi="Arial" w:cs="Arial"/>
          <w:sz w:val="22"/>
          <w:szCs w:val="22"/>
        </w:rPr>
      </w:pPr>
    </w:p>
    <w:p w:rsidR="00CA2145" w:rsidRPr="00CA2145" w:rsidRDefault="00C35541">
      <w:pPr>
        <w:pStyle w:val="BodyText"/>
        <w:jc w:val="both"/>
        <w:rPr>
          <w:rFonts w:ascii="Arial" w:hAnsi="Arial" w:cs="Arial"/>
          <w:sz w:val="22"/>
          <w:szCs w:val="22"/>
        </w:rPr>
      </w:pPr>
      <w:r w:rsidRPr="00CA2145">
        <w:rPr>
          <w:rFonts w:ascii="Arial" w:hAnsi="Arial" w:cs="Arial"/>
          <w:sz w:val="22"/>
          <w:szCs w:val="22"/>
        </w:rPr>
        <w:t>Line manager signature: ……………………………….</w:t>
      </w:r>
      <w:r w:rsidRPr="00CA2145">
        <w:rPr>
          <w:rFonts w:ascii="Arial" w:hAnsi="Arial" w:cs="Arial"/>
          <w:sz w:val="22"/>
          <w:szCs w:val="22"/>
        </w:rPr>
        <w:tab/>
        <w:t>Date: ……..…</w:t>
      </w:r>
      <w:r w:rsidR="00D22CF9" w:rsidRPr="00CA2145">
        <w:rPr>
          <w:rFonts w:ascii="Arial" w:hAnsi="Arial" w:cs="Arial"/>
          <w:sz w:val="22"/>
          <w:szCs w:val="22"/>
        </w:rPr>
        <w:t>……………</w:t>
      </w:r>
    </w:p>
    <w:sectPr w:rsidR="00CA2145" w:rsidRPr="00CA2145" w:rsidSect="00852884">
      <w:footerReference w:type="default" r:id="rId9"/>
      <w:pgSz w:w="11906" w:h="16838"/>
      <w:pgMar w:top="992"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505" w:rsidRDefault="00A10505">
      <w:r>
        <w:separator/>
      </w:r>
    </w:p>
  </w:endnote>
  <w:endnote w:type="continuationSeparator" w:id="0">
    <w:p w:rsidR="00A10505" w:rsidRDefault="00A1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Founder Extended)">
    <w:altName w:val="Microsoft YaHei"/>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05" w:rsidRPr="008A1C7A" w:rsidRDefault="00A10505" w:rsidP="0061586E">
    <w:pPr>
      <w:pStyle w:val="Footer"/>
      <w:jc w:val="center"/>
      <w:rPr>
        <w:rFonts w:ascii="Arial" w:hAnsi="Arial" w:cs="Arial"/>
      </w:rPr>
    </w:pPr>
    <w:r w:rsidRPr="008A1C7A">
      <w:rPr>
        <w:rFonts w:ascii="Arial" w:hAnsi="Arial" w:cs="Arial"/>
      </w:rPr>
      <w:t>[</w:t>
    </w:r>
    <w:r w:rsidRPr="008A1C7A">
      <w:rPr>
        <w:rStyle w:val="PageNumber"/>
        <w:rFonts w:ascii="Arial" w:hAnsi="Arial" w:cs="Arial"/>
      </w:rPr>
      <w:fldChar w:fldCharType="begin"/>
    </w:r>
    <w:r w:rsidRPr="008A1C7A">
      <w:rPr>
        <w:rStyle w:val="PageNumber"/>
        <w:rFonts w:ascii="Arial" w:hAnsi="Arial" w:cs="Arial"/>
      </w:rPr>
      <w:instrText xml:space="preserve"> PAGE </w:instrText>
    </w:r>
    <w:r w:rsidRPr="008A1C7A">
      <w:rPr>
        <w:rStyle w:val="PageNumber"/>
        <w:rFonts w:ascii="Arial" w:hAnsi="Arial" w:cs="Arial"/>
      </w:rPr>
      <w:fldChar w:fldCharType="separate"/>
    </w:r>
    <w:r w:rsidR="002A643E">
      <w:rPr>
        <w:rStyle w:val="PageNumber"/>
        <w:rFonts w:ascii="Arial" w:hAnsi="Arial" w:cs="Arial"/>
        <w:noProof/>
      </w:rPr>
      <w:t>2</w:t>
    </w:r>
    <w:r w:rsidRPr="008A1C7A">
      <w:rPr>
        <w:rStyle w:val="PageNumber"/>
        <w:rFonts w:ascii="Arial" w:hAnsi="Arial" w:cs="Arial"/>
      </w:rPr>
      <w:fldChar w:fldCharType="end"/>
    </w:r>
    <w:r w:rsidRPr="008A1C7A">
      <w:rPr>
        <w:rStyle w:val="PageNumbe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505" w:rsidRDefault="00A10505">
      <w:r>
        <w:separator/>
      </w:r>
    </w:p>
  </w:footnote>
  <w:footnote w:type="continuationSeparator" w:id="0">
    <w:p w:rsidR="00A10505" w:rsidRDefault="00A10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59EF"/>
    <w:multiLevelType w:val="hybridMultilevel"/>
    <w:tmpl w:val="C5609A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50F38"/>
    <w:multiLevelType w:val="hybridMultilevel"/>
    <w:tmpl w:val="848A2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8D7991"/>
    <w:multiLevelType w:val="hybridMultilevel"/>
    <w:tmpl w:val="35986270"/>
    <w:lvl w:ilvl="0" w:tplc="08090001">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18C3735"/>
    <w:multiLevelType w:val="hybridMultilevel"/>
    <w:tmpl w:val="5FB8B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CE58F4"/>
    <w:multiLevelType w:val="hybridMultilevel"/>
    <w:tmpl w:val="8FFA07FC"/>
    <w:lvl w:ilvl="0" w:tplc="00C6F26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41042"/>
    <w:multiLevelType w:val="hybridMultilevel"/>
    <w:tmpl w:val="BC24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E51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911647"/>
    <w:multiLevelType w:val="hybridMultilevel"/>
    <w:tmpl w:val="6C5CA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F434D9"/>
    <w:multiLevelType w:val="hybridMultilevel"/>
    <w:tmpl w:val="69A43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AB2187"/>
    <w:multiLevelType w:val="hybridMultilevel"/>
    <w:tmpl w:val="FB5449CA"/>
    <w:lvl w:ilvl="0" w:tplc="436AA33E">
      <w:start w:val="8"/>
      <w:numFmt w:val="decimal"/>
      <w:lvlText w:val="%1."/>
      <w:lvlJc w:val="left"/>
      <w:pPr>
        <w:tabs>
          <w:tab w:val="num" w:pos="720"/>
        </w:tabs>
        <w:ind w:left="720" w:hanging="360"/>
      </w:pPr>
      <w:rPr>
        <w:b w:val="0"/>
        <w:szCs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6FF024FD"/>
    <w:multiLevelType w:val="hybridMultilevel"/>
    <w:tmpl w:val="6ABC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38030D"/>
    <w:multiLevelType w:val="hybridMultilevel"/>
    <w:tmpl w:val="6668FEB8"/>
    <w:lvl w:ilvl="0" w:tplc="08090001">
      <w:start w:val="1"/>
      <w:numFmt w:val="bullet"/>
      <w:lvlText w:val=""/>
      <w:lvlJc w:val="left"/>
      <w:pPr>
        <w:tabs>
          <w:tab w:val="num" w:pos="360"/>
        </w:tabs>
        <w:ind w:left="360" w:hanging="360"/>
      </w:pPr>
      <w:rPr>
        <w:rFonts w:ascii="Symbol" w:hAnsi="Symbol" w:hint="default"/>
      </w:rPr>
    </w:lvl>
    <w:lvl w:ilvl="1" w:tplc="42FE6A02">
      <w:numFmt w:val="bullet"/>
      <w:lvlText w:val="-"/>
      <w:lvlJc w:val="left"/>
      <w:pPr>
        <w:tabs>
          <w:tab w:val="num" w:pos="1080"/>
        </w:tabs>
        <w:ind w:left="1080" w:hanging="360"/>
      </w:pPr>
      <w:rPr>
        <w:rFonts w:ascii="Times New Roman" w:eastAsia="Times New Roman" w:hAnsi="Times New Roman"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D7C44AA"/>
    <w:multiLevelType w:val="hybridMultilevel"/>
    <w:tmpl w:val="A798F0B0"/>
    <w:lvl w:ilvl="0" w:tplc="74FC7400">
      <w:numFmt w:val="bullet"/>
      <w:lvlText w:val="•"/>
      <w:lvlJc w:val="left"/>
      <w:pPr>
        <w:ind w:left="1590" w:hanging="870"/>
      </w:pPr>
      <w:rPr>
        <w:rFonts w:ascii="Arial" w:eastAsia="Simsun (Founder Extended)"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
  </w:num>
  <w:num w:numId="6">
    <w:abstractNumId w:val="9"/>
  </w:num>
  <w:num w:numId="7">
    <w:abstractNumId w:val="5"/>
  </w:num>
  <w:num w:numId="8">
    <w:abstractNumId w:val="12"/>
  </w:num>
  <w:num w:numId="9">
    <w:abstractNumId w:val="0"/>
  </w:num>
  <w:num w:numId="10">
    <w:abstractNumId w:val="11"/>
  </w:num>
  <w:num w:numId="11">
    <w:abstractNumId w:val="1"/>
  </w:num>
  <w:num w:numId="12">
    <w:abstractNumId w:val="7"/>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84"/>
    <w:rsid w:val="00003333"/>
    <w:rsid w:val="000470F3"/>
    <w:rsid w:val="000568D0"/>
    <w:rsid w:val="00066EE5"/>
    <w:rsid w:val="000774A7"/>
    <w:rsid w:val="000950D4"/>
    <w:rsid w:val="0009536C"/>
    <w:rsid w:val="000A5A95"/>
    <w:rsid w:val="000B5513"/>
    <w:rsid w:val="000F40BB"/>
    <w:rsid w:val="00110D84"/>
    <w:rsid w:val="001246B4"/>
    <w:rsid w:val="00133535"/>
    <w:rsid w:val="0013690A"/>
    <w:rsid w:val="00145942"/>
    <w:rsid w:val="001549BD"/>
    <w:rsid w:val="001B3E7C"/>
    <w:rsid w:val="001C06F7"/>
    <w:rsid w:val="001D0067"/>
    <w:rsid w:val="001F5DC5"/>
    <w:rsid w:val="002025D1"/>
    <w:rsid w:val="002055DA"/>
    <w:rsid w:val="002866BD"/>
    <w:rsid w:val="002A3D66"/>
    <w:rsid w:val="002A643E"/>
    <w:rsid w:val="002B081B"/>
    <w:rsid w:val="002D6835"/>
    <w:rsid w:val="002E3757"/>
    <w:rsid w:val="002F6507"/>
    <w:rsid w:val="00331C58"/>
    <w:rsid w:val="003376CB"/>
    <w:rsid w:val="0034587D"/>
    <w:rsid w:val="003C1AEE"/>
    <w:rsid w:val="003E1201"/>
    <w:rsid w:val="00404B1C"/>
    <w:rsid w:val="00405356"/>
    <w:rsid w:val="00425702"/>
    <w:rsid w:val="00437A57"/>
    <w:rsid w:val="004477D2"/>
    <w:rsid w:val="00454921"/>
    <w:rsid w:val="004643B7"/>
    <w:rsid w:val="00464409"/>
    <w:rsid w:val="004720C7"/>
    <w:rsid w:val="00485E3E"/>
    <w:rsid w:val="00487E26"/>
    <w:rsid w:val="004B3FE0"/>
    <w:rsid w:val="004C1DF3"/>
    <w:rsid w:val="004E1CCC"/>
    <w:rsid w:val="00507B26"/>
    <w:rsid w:val="00525185"/>
    <w:rsid w:val="00534803"/>
    <w:rsid w:val="0054712D"/>
    <w:rsid w:val="00570CA9"/>
    <w:rsid w:val="00575D3F"/>
    <w:rsid w:val="00583CAB"/>
    <w:rsid w:val="005A5912"/>
    <w:rsid w:val="005A736B"/>
    <w:rsid w:val="005C5B24"/>
    <w:rsid w:val="005E7A83"/>
    <w:rsid w:val="005F2C6A"/>
    <w:rsid w:val="0061586E"/>
    <w:rsid w:val="00621BE9"/>
    <w:rsid w:val="00661BC9"/>
    <w:rsid w:val="00672FB3"/>
    <w:rsid w:val="00674EAE"/>
    <w:rsid w:val="00683CC8"/>
    <w:rsid w:val="006B432E"/>
    <w:rsid w:val="006B6A9A"/>
    <w:rsid w:val="006C63FF"/>
    <w:rsid w:val="006D574A"/>
    <w:rsid w:val="00716631"/>
    <w:rsid w:val="007275E6"/>
    <w:rsid w:val="00736CA6"/>
    <w:rsid w:val="00751A96"/>
    <w:rsid w:val="00757298"/>
    <w:rsid w:val="00775BD1"/>
    <w:rsid w:val="00777668"/>
    <w:rsid w:val="00777CF1"/>
    <w:rsid w:val="00787BA3"/>
    <w:rsid w:val="007A2ADF"/>
    <w:rsid w:val="007D3806"/>
    <w:rsid w:val="007E613E"/>
    <w:rsid w:val="00801EF4"/>
    <w:rsid w:val="00810265"/>
    <w:rsid w:val="0081316D"/>
    <w:rsid w:val="00852884"/>
    <w:rsid w:val="00860C67"/>
    <w:rsid w:val="00874E37"/>
    <w:rsid w:val="0087775E"/>
    <w:rsid w:val="008A1C7A"/>
    <w:rsid w:val="008A488B"/>
    <w:rsid w:val="008D08F8"/>
    <w:rsid w:val="008D6BFB"/>
    <w:rsid w:val="008D6FEB"/>
    <w:rsid w:val="008E2AAF"/>
    <w:rsid w:val="008E3E0B"/>
    <w:rsid w:val="0092551A"/>
    <w:rsid w:val="00955294"/>
    <w:rsid w:val="00956CEB"/>
    <w:rsid w:val="0096245E"/>
    <w:rsid w:val="00977D80"/>
    <w:rsid w:val="00980A09"/>
    <w:rsid w:val="009950D6"/>
    <w:rsid w:val="009A155D"/>
    <w:rsid w:val="009A56C7"/>
    <w:rsid w:val="009A6BD2"/>
    <w:rsid w:val="009D1EC4"/>
    <w:rsid w:val="00A04C7D"/>
    <w:rsid w:val="00A10505"/>
    <w:rsid w:val="00A21FAA"/>
    <w:rsid w:val="00A348E0"/>
    <w:rsid w:val="00A4794F"/>
    <w:rsid w:val="00A62513"/>
    <w:rsid w:val="00A73EA1"/>
    <w:rsid w:val="00A93D1A"/>
    <w:rsid w:val="00AC71E5"/>
    <w:rsid w:val="00AD39E3"/>
    <w:rsid w:val="00B16325"/>
    <w:rsid w:val="00B3160B"/>
    <w:rsid w:val="00B46D45"/>
    <w:rsid w:val="00B47F43"/>
    <w:rsid w:val="00BB1BCA"/>
    <w:rsid w:val="00BF1559"/>
    <w:rsid w:val="00C0179E"/>
    <w:rsid w:val="00C10384"/>
    <w:rsid w:val="00C211E2"/>
    <w:rsid w:val="00C243BB"/>
    <w:rsid w:val="00C2759C"/>
    <w:rsid w:val="00C35541"/>
    <w:rsid w:val="00C44EAC"/>
    <w:rsid w:val="00C65063"/>
    <w:rsid w:val="00C7261D"/>
    <w:rsid w:val="00C9707B"/>
    <w:rsid w:val="00CA2145"/>
    <w:rsid w:val="00CC28DA"/>
    <w:rsid w:val="00CC67B4"/>
    <w:rsid w:val="00D05EF0"/>
    <w:rsid w:val="00D13AFA"/>
    <w:rsid w:val="00D20C06"/>
    <w:rsid w:val="00D22CF9"/>
    <w:rsid w:val="00D30F0F"/>
    <w:rsid w:val="00D32469"/>
    <w:rsid w:val="00D377E3"/>
    <w:rsid w:val="00D433B3"/>
    <w:rsid w:val="00D739B6"/>
    <w:rsid w:val="00D74E2C"/>
    <w:rsid w:val="00D86687"/>
    <w:rsid w:val="00DC7F1D"/>
    <w:rsid w:val="00DE7AD3"/>
    <w:rsid w:val="00E10B66"/>
    <w:rsid w:val="00E134EE"/>
    <w:rsid w:val="00E21E20"/>
    <w:rsid w:val="00E4109B"/>
    <w:rsid w:val="00E47820"/>
    <w:rsid w:val="00E5503A"/>
    <w:rsid w:val="00E84BB8"/>
    <w:rsid w:val="00E94DEB"/>
    <w:rsid w:val="00EA6C0E"/>
    <w:rsid w:val="00ED2504"/>
    <w:rsid w:val="00EE190C"/>
    <w:rsid w:val="00EE40BA"/>
    <w:rsid w:val="00EF25EB"/>
    <w:rsid w:val="00EF42B3"/>
    <w:rsid w:val="00F17272"/>
    <w:rsid w:val="00F267E7"/>
    <w:rsid w:val="00F51507"/>
    <w:rsid w:val="00F82CE3"/>
    <w:rsid w:val="00FA5F5A"/>
    <w:rsid w:val="00FB28D6"/>
    <w:rsid w:val="00FB6ED6"/>
    <w:rsid w:val="00FD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B5375"/>
  <w15:chartTrackingRefBased/>
  <w15:docId w15:val="{9E7D2718-648E-414B-9287-7F9D1D79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CEB"/>
  </w:style>
  <w:style w:type="paragraph" w:styleId="Heading4">
    <w:name w:val="heading 4"/>
    <w:basedOn w:val="Normal"/>
    <w:next w:val="Normal"/>
    <w:qFormat/>
    <w:rsid w:val="00956CEB"/>
    <w:pPr>
      <w:keepNext/>
      <w:jc w:val="center"/>
      <w:outlineLvl w:val="3"/>
    </w:pPr>
    <w:rPr>
      <w:rFonts w:ascii="Arial" w:hAnsi="Arial"/>
      <w:b/>
      <w:sz w:val="24"/>
    </w:rPr>
  </w:style>
  <w:style w:type="paragraph" w:styleId="Heading5">
    <w:name w:val="heading 5"/>
    <w:basedOn w:val="Normal"/>
    <w:next w:val="Normal"/>
    <w:qFormat/>
    <w:rsid w:val="00956CEB"/>
    <w:pPr>
      <w:keepNex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56CEB"/>
    <w:pPr>
      <w:ind w:left="720" w:hanging="720"/>
    </w:pPr>
    <w:rPr>
      <w:rFonts w:ascii="Arial" w:hAnsi="Arial"/>
      <w:sz w:val="24"/>
    </w:rPr>
  </w:style>
  <w:style w:type="paragraph" w:styleId="BodyTextIndent2">
    <w:name w:val="Body Text Indent 2"/>
    <w:basedOn w:val="Normal"/>
    <w:rsid w:val="00956CEB"/>
    <w:pPr>
      <w:ind w:left="357"/>
      <w:jc w:val="both"/>
    </w:pPr>
    <w:rPr>
      <w:rFonts w:ascii="Arial" w:hAnsi="Arial"/>
      <w:b/>
      <w:i/>
      <w:sz w:val="22"/>
    </w:rPr>
  </w:style>
  <w:style w:type="paragraph" w:styleId="Header">
    <w:name w:val="header"/>
    <w:basedOn w:val="Normal"/>
    <w:link w:val="HeaderChar"/>
    <w:rsid w:val="0061586E"/>
    <w:pPr>
      <w:tabs>
        <w:tab w:val="center" w:pos="4153"/>
        <w:tab w:val="right" w:pos="8306"/>
      </w:tabs>
    </w:pPr>
  </w:style>
  <w:style w:type="paragraph" w:styleId="Footer">
    <w:name w:val="footer"/>
    <w:basedOn w:val="Normal"/>
    <w:rsid w:val="0061586E"/>
    <w:pPr>
      <w:tabs>
        <w:tab w:val="center" w:pos="4153"/>
        <w:tab w:val="right" w:pos="8306"/>
      </w:tabs>
    </w:pPr>
  </w:style>
  <w:style w:type="character" w:styleId="PageNumber">
    <w:name w:val="page number"/>
    <w:basedOn w:val="DefaultParagraphFont"/>
    <w:rsid w:val="0061586E"/>
  </w:style>
  <w:style w:type="paragraph" w:styleId="BalloonText">
    <w:name w:val="Balloon Text"/>
    <w:basedOn w:val="Normal"/>
    <w:semiHidden/>
    <w:rsid w:val="0061586E"/>
    <w:rPr>
      <w:rFonts w:ascii="Tahoma" w:hAnsi="Tahoma" w:cs="Tahoma"/>
      <w:sz w:val="16"/>
      <w:szCs w:val="16"/>
    </w:rPr>
  </w:style>
  <w:style w:type="paragraph" w:styleId="BodyText">
    <w:name w:val="Body Text"/>
    <w:basedOn w:val="Normal"/>
    <w:link w:val="BodyTextChar"/>
    <w:rsid w:val="0034587D"/>
    <w:pPr>
      <w:spacing w:after="120"/>
    </w:pPr>
  </w:style>
  <w:style w:type="character" w:customStyle="1" w:styleId="BodyTextChar">
    <w:name w:val="Body Text Char"/>
    <w:link w:val="BodyText"/>
    <w:rsid w:val="0034587D"/>
    <w:rPr>
      <w:lang w:eastAsia="en-GB"/>
    </w:rPr>
  </w:style>
  <w:style w:type="character" w:customStyle="1" w:styleId="HeaderChar">
    <w:name w:val="Header Char"/>
    <w:link w:val="Header"/>
    <w:rsid w:val="00FD761E"/>
    <w:rPr>
      <w:lang w:eastAsia="en-GB"/>
    </w:rPr>
  </w:style>
  <w:style w:type="paragraph" w:styleId="ListParagraph">
    <w:name w:val="List Paragraph"/>
    <w:basedOn w:val="Normal"/>
    <w:uiPriority w:val="34"/>
    <w:qFormat/>
    <w:rsid w:val="00C35541"/>
    <w:pPr>
      <w:ind w:left="720"/>
      <w:contextualSpacing/>
    </w:pPr>
    <w:rPr>
      <w:rFonts w:ascii="Arial" w:eastAsia="Simsun (Founder Extended)" w:hAnsi="Arial"/>
      <w:sz w:val="24"/>
      <w:szCs w:val="24"/>
      <w:lang w:eastAsia="zh-CN"/>
    </w:rPr>
  </w:style>
  <w:style w:type="table" w:styleId="TableGrid">
    <w:name w:val="Table Grid"/>
    <w:basedOn w:val="TableNormal"/>
    <w:rsid w:val="00DE7AD3"/>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48E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22044">
      <w:bodyDiv w:val="1"/>
      <w:marLeft w:val="0"/>
      <w:marRight w:val="0"/>
      <w:marTop w:val="0"/>
      <w:marBottom w:val="0"/>
      <w:divBdr>
        <w:top w:val="none" w:sz="0" w:space="0" w:color="auto"/>
        <w:left w:val="none" w:sz="0" w:space="0" w:color="auto"/>
        <w:bottom w:val="none" w:sz="0" w:space="0" w:color="auto"/>
        <w:right w:val="none" w:sz="0" w:space="0" w:color="auto"/>
      </w:divBdr>
    </w:div>
    <w:div w:id="268513983">
      <w:bodyDiv w:val="1"/>
      <w:marLeft w:val="0"/>
      <w:marRight w:val="0"/>
      <w:marTop w:val="0"/>
      <w:marBottom w:val="0"/>
      <w:divBdr>
        <w:top w:val="none" w:sz="0" w:space="0" w:color="auto"/>
        <w:left w:val="none" w:sz="0" w:space="0" w:color="auto"/>
        <w:bottom w:val="none" w:sz="0" w:space="0" w:color="auto"/>
        <w:right w:val="none" w:sz="0" w:space="0" w:color="auto"/>
      </w:divBdr>
    </w:div>
    <w:div w:id="1446384196">
      <w:bodyDiv w:val="1"/>
      <w:marLeft w:val="0"/>
      <w:marRight w:val="0"/>
      <w:marTop w:val="0"/>
      <w:marBottom w:val="0"/>
      <w:divBdr>
        <w:top w:val="none" w:sz="0" w:space="0" w:color="auto"/>
        <w:left w:val="none" w:sz="0" w:space="0" w:color="auto"/>
        <w:bottom w:val="none" w:sz="0" w:space="0" w:color="auto"/>
        <w:right w:val="none" w:sz="0" w:space="0" w:color="auto"/>
      </w:divBdr>
    </w:div>
    <w:div w:id="1498691110">
      <w:bodyDiv w:val="1"/>
      <w:marLeft w:val="0"/>
      <w:marRight w:val="0"/>
      <w:marTop w:val="0"/>
      <w:marBottom w:val="0"/>
      <w:divBdr>
        <w:top w:val="none" w:sz="0" w:space="0" w:color="auto"/>
        <w:left w:val="none" w:sz="0" w:space="0" w:color="auto"/>
        <w:bottom w:val="none" w:sz="0" w:space="0" w:color="auto"/>
        <w:right w:val="none" w:sz="0" w:space="0" w:color="auto"/>
      </w:divBdr>
    </w:div>
    <w:div w:id="1851145123">
      <w:bodyDiv w:val="1"/>
      <w:marLeft w:val="0"/>
      <w:marRight w:val="0"/>
      <w:marTop w:val="0"/>
      <w:marBottom w:val="0"/>
      <w:divBdr>
        <w:top w:val="none" w:sz="0" w:space="0" w:color="auto"/>
        <w:left w:val="none" w:sz="0" w:space="0" w:color="auto"/>
        <w:bottom w:val="none" w:sz="0" w:space="0" w:color="auto"/>
        <w:right w:val="none" w:sz="0" w:space="0" w:color="auto"/>
      </w:divBdr>
    </w:div>
    <w:div w:id="1920671269">
      <w:bodyDiv w:val="1"/>
      <w:marLeft w:val="0"/>
      <w:marRight w:val="0"/>
      <w:marTop w:val="0"/>
      <w:marBottom w:val="0"/>
      <w:divBdr>
        <w:top w:val="none" w:sz="0" w:space="0" w:color="auto"/>
        <w:left w:val="none" w:sz="0" w:space="0" w:color="auto"/>
        <w:bottom w:val="none" w:sz="0" w:space="0" w:color="auto"/>
        <w:right w:val="none" w:sz="0" w:space="0" w:color="auto"/>
      </w:divBdr>
    </w:div>
    <w:div w:id="20913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F6B99-89DF-4524-BFD7-9266906C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FF1DA03</Template>
  <TotalTime>17</TotalTime>
  <Pages>2</Pages>
  <Words>538</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POST OF:  PART-TIME CLEANER –  20 Hours per week</vt:lpstr>
    </vt:vector>
  </TitlesOfParts>
  <Company>John Leggott College</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OF:  PART-TIME CLEANER –  20 Hours per week</dc:title>
  <dc:subject/>
  <dc:creator>beverleyholroyd</dc:creator>
  <cp:keywords/>
  <cp:lastModifiedBy>Julie Hirst (STAFF)</cp:lastModifiedBy>
  <cp:revision>4</cp:revision>
  <cp:lastPrinted>2017-05-25T12:19:00Z</cp:lastPrinted>
  <dcterms:created xsi:type="dcterms:W3CDTF">2018-01-17T11:22:00Z</dcterms:created>
  <dcterms:modified xsi:type="dcterms:W3CDTF">2018-01-17T12:01:00Z</dcterms:modified>
</cp:coreProperties>
</file>