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91465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JOB DESCRIPTION: TEACHER OF ENGLISH</w:t>
      </w:r>
    </w:p>
    <w:p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</w:p>
    <w:p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ENGLISH</w:t>
      </w:r>
    </w:p>
    <w:p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  <w:bookmarkStart w:id="0" w:name="_GoBack"/>
      <w:bookmarkEnd w:id="0"/>
    </w:p>
    <w:p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  <w:t xml:space="preserve">All staff work under the reasonable direction of the Headteacher or Deputy Headteacher with delegated responsibility. </w:t>
      </w:r>
    </w:p>
    <w:p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You are required to carry out the duties of a </w:t>
      </w:r>
      <w:proofErr w:type="gramStart"/>
      <w:r>
        <w:rPr>
          <w:rFonts w:ascii="Gill Sans MT" w:hAnsi="Gill Sans MT" w:cs="Arial"/>
          <w:sz w:val="22"/>
          <w:szCs w:val="20"/>
        </w:rPr>
        <w:t>School teacher</w:t>
      </w:r>
      <w:proofErr w:type="gramEnd"/>
      <w:r>
        <w:rPr>
          <w:rFonts w:ascii="Gill Sans MT" w:hAnsi="Gill Sans MT" w:cs="Arial"/>
          <w:sz w:val="22"/>
          <w:szCs w:val="20"/>
        </w:rPr>
        <w:t xml:space="preserve"> as set out in the Educational (School Teachers' Pay and Conditions of Employment) Order 2015 and as subsequently modified.  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appropriate DOC and to teach aspects of the personal, social and health education programme.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 and priorities as led by SLT.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procedure including:</w:t>
      </w:r>
    </w:p>
    <w:p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</w:t>
      </w:r>
      <w:proofErr w:type="gramStart"/>
      <w:r>
        <w:rPr>
          <w:rFonts w:ascii="Gill Sans MT" w:hAnsi="Gill Sans MT" w:cs="Arial"/>
          <w:sz w:val="22"/>
          <w:szCs w:val="20"/>
        </w:rPr>
        <w:t>be agreed</w:t>
      </w:r>
      <w:proofErr w:type="gramEnd"/>
      <w:r>
        <w:rPr>
          <w:rFonts w:ascii="Gill Sans MT" w:hAnsi="Gill Sans MT" w:cs="Arial"/>
          <w:sz w:val="22"/>
          <w:szCs w:val="20"/>
        </w:rPr>
        <w:t xml:space="preserve"> with the Head of Dept.</w:t>
      </w:r>
    </w:p>
    <w:p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Headteacher  might reasonably require from time to time and to foster close, collaborative and cooperative contacts with colleagues within the department and with colleagues engaged in cross curricular activities.</w:t>
      </w:r>
    </w:p>
    <w:p>
      <w:pPr>
        <w:rPr>
          <w:rFonts w:ascii="Gill Sans MT" w:hAnsi="Gill Sans MT" w:cs="Arial"/>
          <w:sz w:val="16"/>
          <w:szCs w:val="20"/>
        </w:rPr>
      </w:pPr>
    </w:p>
    <w:p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duty, the Headteacher may allocate within a reasonable work schedule.</w:t>
      </w:r>
    </w:p>
    <w:p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>
      <w:pPr>
        <w:rPr>
          <w:rFonts w:ascii="Gill Sans MT" w:hAnsi="Gill Sans MT" w:cs="Arial"/>
          <w:sz w:val="20"/>
          <w:szCs w:val="20"/>
        </w:rPr>
      </w:pPr>
    </w:p>
    <w:p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 xml:space="preserve">All jobs are subject to change and this job description </w:t>
      </w:r>
      <w:proofErr w:type="gramStart"/>
      <w:r>
        <w:rPr>
          <w:rFonts w:ascii="Gill Sans MT" w:hAnsi="Gill Sans MT" w:cs="Arial"/>
          <w:b/>
          <w:bCs/>
          <w:i/>
          <w:iCs/>
          <w:sz w:val="18"/>
          <w:szCs w:val="20"/>
        </w:rPr>
        <w:t>may be reviewed</w:t>
      </w:r>
      <w:proofErr w:type="gramEnd"/>
      <w:r>
        <w:rPr>
          <w:rFonts w:ascii="Gill Sans MT" w:hAnsi="Gill Sans MT" w:cs="Arial"/>
          <w:b/>
          <w:bCs/>
          <w:i/>
          <w:iCs/>
          <w:sz w:val="18"/>
          <w:szCs w:val="20"/>
        </w:rPr>
        <w:t xml:space="preserve"> annually or at any other mutually convenient time</w:t>
      </w:r>
    </w:p>
    <w:p>
      <w:pPr>
        <w:rPr>
          <w:rFonts w:ascii="Gill Sans MT" w:hAnsi="Gill Sans MT" w:cs="Arial"/>
          <w:b/>
          <w:bCs/>
          <w:sz w:val="18"/>
          <w:szCs w:val="20"/>
        </w:rPr>
      </w:pPr>
    </w:p>
    <w:p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 xml:space="preserve">Signed: ___________________________________Teacher of </w:t>
      </w:r>
    </w:p>
    <w:p>
      <w:pPr>
        <w:rPr>
          <w:rFonts w:ascii="Gill Sans MT" w:hAnsi="Gill Sans MT" w:cs="Arial"/>
          <w:b/>
          <w:bCs/>
          <w:sz w:val="20"/>
          <w:szCs w:val="20"/>
        </w:rPr>
      </w:pPr>
    </w:p>
    <w:p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>___________________________________ Mrs Tracey Lord (Headteacher)   Date: ________________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8973D735</Template>
  <TotalTime>0</TotalTime>
  <Pages>1</Pages>
  <Words>444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Mrs S Archer</cp:lastModifiedBy>
  <cp:revision>2</cp:revision>
  <cp:lastPrinted>2014-02-12T13:26:00Z</cp:lastPrinted>
  <dcterms:created xsi:type="dcterms:W3CDTF">2017-09-14T09:10:00Z</dcterms:created>
  <dcterms:modified xsi:type="dcterms:W3CDTF">2017-09-14T09:10:00Z</dcterms:modified>
</cp:coreProperties>
</file>