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8A6625"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A6625" w:rsidRDefault="00EF0B77" w:rsidP="00DE0AA1">
            <w:pPr>
              <w:spacing w:before="20" w:after="20"/>
              <w:rPr>
                <w:sz w:val="18"/>
                <w:szCs w:val="18"/>
              </w:rPr>
            </w:pPr>
            <w:r w:rsidRPr="008A6625">
              <w:rPr>
                <w:sz w:val="18"/>
                <w:szCs w:val="18"/>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rsidR="00EF0B77" w:rsidRPr="008A6625" w:rsidRDefault="00862992" w:rsidP="00DE0AA1">
            <w:pPr>
              <w:spacing w:before="20" w:after="20"/>
              <w:rPr>
                <w:sz w:val="18"/>
                <w:szCs w:val="18"/>
              </w:rPr>
            </w:pPr>
            <w:r w:rsidRPr="008A6625">
              <w:rPr>
                <w:sz w:val="18"/>
                <w:szCs w:val="18"/>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A6625" w:rsidRDefault="00EF0B77" w:rsidP="00DE0AA1">
            <w:pPr>
              <w:spacing w:before="20" w:after="20"/>
              <w:rPr>
                <w:sz w:val="18"/>
                <w:szCs w:val="18"/>
              </w:rPr>
            </w:pPr>
            <w:r w:rsidRPr="008A6625">
              <w:rPr>
                <w:sz w:val="18"/>
                <w:szCs w:val="18"/>
              </w:rPr>
              <w:t>Work unit</w:t>
            </w:r>
          </w:p>
        </w:tc>
        <w:tc>
          <w:tcPr>
            <w:tcW w:w="3966" w:type="dxa"/>
            <w:tcBorders>
              <w:top w:val="single" w:sz="4" w:space="0" w:color="1F1F5F" w:themeColor="text1"/>
              <w:left w:val="single" w:sz="4" w:space="0" w:color="1F1F5F" w:themeColor="text1"/>
            </w:tcBorders>
            <w:tcMar>
              <w:left w:w="57" w:type="dxa"/>
              <w:right w:w="57" w:type="dxa"/>
            </w:tcMar>
          </w:tcPr>
          <w:p w:rsidR="00EF0B77" w:rsidRPr="008A6625" w:rsidRDefault="00862992" w:rsidP="00DE0AA1">
            <w:pPr>
              <w:spacing w:before="20" w:after="20"/>
              <w:rPr>
                <w:sz w:val="18"/>
                <w:szCs w:val="18"/>
              </w:rPr>
            </w:pPr>
            <w:r w:rsidRPr="008A6625">
              <w:rPr>
                <w:sz w:val="18"/>
                <w:szCs w:val="18"/>
              </w:rPr>
              <w:t>Literacy and Numeracy Regional Support</w:t>
            </w:r>
          </w:p>
        </w:tc>
      </w:tr>
      <w:tr w:rsidR="00EF0B77" w:rsidRPr="008A6625"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A6625" w:rsidRDefault="00EF0B77" w:rsidP="00DE0AA1">
            <w:pPr>
              <w:spacing w:before="20" w:after="20"/>
              <w:rPr>
                <w:sz w:val="18"/>
                <w:szCs w:val="18"/>
              </w:rPr>
            </w:pPr>
            <w:r w:rsidRPr="008A6625">
              <w:rPr>
                <w:sz w:val="18"/>
                <w:szCs w:val="18"/>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8A6625" w:rsidRDefault="00862992" w:rsidP="00DE0AA1">
            <w:pPr>
              <w:spacing w:before="20" w:after="20"/>
              <w:rPr>
                <w:sz w:val="18"/>
                <w:szCs w:val="18"/>
              </w:rPr>
            </w:pPr>
            <w:r w:rsidRPr="008A6625">
              <w:rPr>
                <w:rFonts w:cs="Arial"/>
                <w:sz w:val="18"/>
                <w:szCs w:val="18"/>
                <w:lang w:val="en-GB"/>
              </w:rPr>
              <w:t>Teaching and Learning Officer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A6625" w:rsidRDefault="00EF0B77" w:rsidP="00DE0AA1">
            <w:pPr>
              <w:spacing w:before="20" w:after="20"/>
              <w:rPr>
                <w:sz w:val="18"/>
                <w:szCs w:val="18"/>
              </w:rPr>
            </w:pPr>
            <w:r w:rsidRPr="008A6625">
              <w:rPr>
                <w:sz w:val="18"/>
                <w:szCs w:val="18"/>
              </w:rPr>
              <w:t>Designation</w:t>
            </w:r>
          </w:p>
        </w:tc>
        <w:tc>
          <w:tcPr>
            <w:tcW w:w="3966" w:type="dxa"/>
            <w:tcBorders>
              <w:left w:val="single" w:sz="4" w:space="0" w:color="1F1F5F" w:themeColor="text1"/>
            </w:tcBorders>
            <w:tcMar>
              <w:left w:w="57" w:type="dxa"/>
              <w:right w:w="57" w:type="dxa"/>
            </w:tcMar>
          </w:tcPr>
          <w:p w:rsidR="00EF0B77" w:rsidRPr="008A6625" w:rsidRDefault="00862992" w:rsidP="00DE0AA1">
            <w:pPr>
              <w:spacing w:before="20" w:after="20"/>
              <w:rPr>
                <w:sz w:val="18"/>
                <w:szCs w:val="18"/>
              </w:rPr>
            </w:pPr>
            <w:r w:rsidRPr="008A6625">
              <w:rPr>
                <w:sz w:val="18"/>
                <w:szCs w:val="18"/>
              </w:rPr>
              <w:t>Senior Teacher 2</w:t>
            </w:r>
          </w:p>
        </w:tc>
      </w:tr>
      <w:tr w:rsidR="00EF0B77" w:rsidRPr="008A6625"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A6625" w:rsidRDefault="00EF0B77" w:rsidP="00DE0AA1">
            <w:pPr>
              <w:spacing w:before="20" w:after="20"/>
              <w:rPr>
                <w:sz w:val="18"/>
                <w:szCs w:val="18"/>
              </w:rPr>
            </w:pPr>
            <w:r w:rsidRPr="008A6625">
              <w:rPr>
                <w:sz w:val="18"/>
                <w:szCs w:val="18"/>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8A6625" w:rsidRDefault="00761026" w:rsidP="00DE0AA1">
            <w:pPr>
              <w:spacing w:before="20" w:after="20"/>
              <w:rPr>
                <w:sz w:val="18"/>
                <w:szCs w:val="18"/>
              </w:rPr>
            </w:pPr>
            <w:r w:rsidRPr="008A6625">
              <w:rPr>
                <w:sz w:val="18"/>
                <w:szCs w:val="18"/>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A6625" w:rsidRDefault="00EF0B77" w:rsidP="00DE0AA1">
            <w:pPr>
              <w:spacing w:before="20" w:after="20"/>
              <w:rPr>
                <w:sz w:val="18"/>
                <w:szCs w:val="18"/>
              </w:rPr>
            </w:pPr>
            <w:r w:rsidRPr="008A6625">
              <w:rPr>
                <w:sz w:val="18"/>
                <w:szCs w:val="18"/>
              </w:rPr>
              <w:t>Duration</w:t>
            </w:r>
          </w:p>
        </w:tc>
        <w:tc>
          <w:tcPr>
            <w:tcW w:w="3966" w:type="dxa"/>
            <w:tcBorders>
              <w:left w:val="single" w:sz="4" w:space="0" w:color="1F1F5F" w:themeColor="text1"/>
            </w:tcBorders>
            <w:tcMar>
              <w:left w:w="57" w:type="dxa"/>
              <w:right w:w="57" w:type="dxa"/>
            </w:tcMar>
          </w:tcPr>
          <w:p w:rsidR="00EF0B77" w:rsidRPr="008A6625" w:rsidRDefault="00D43C7F" w:rsidP="00DE0AA1">
            <w:pPr>
              <w:spacing w:before="20" w:after="20"/>
              <w:rPr>
                <w:sz w:val="18"/>
                <w:szCs w:val="18"/>
              </w:rPr>
            </w:pPr>
            <w:r w:rsidRPr="008A6625">
              <w:rPr>
                <w:sz w:val="18"/>
                <w:szCs w:val="18"/>
              </w:rPr>
              <w:t>Fixed to 31/12/2022</w:t>
            </w:r>
          </w:p>
        </w:tc>
      </w:tr>
      <w:tr w:rsidR="00EF0B77" w:rsidRPr="008A6625"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A6625" w:rsidRDefault="00EF0B77" w:rsidP="00DE0AA1">
            <w:pPr>
              <w:spacing w:before="20" w:after="20"/>
              <w:rPr>
                <w:sz w:val="18"/>
                <w:szCs w:val="18"/>
              </w:rPr>
            </w:pPr>
            <w:r w:rsidRPr="008A6625">
              <w:rPr>
                <w:sz w:val="18"/>
                <w:szCs w:val="18"/>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rsidR="00EF0B77" w:rsidRPr="008A6625" w:rsidRDefault="00BD0591" w:rsidP="00DE0AA1">
            <w:pPr>
              <w:spacing w:before="20" w:after="20"/>
              <w:rPr>
                <w:sz w:val="18"/>
                <w:szCs w:val="18"/>
              </w:rPr>
            </w:pPr>
            <w:r w:rsidRPr="008A6625">
              <w:rPr>
                <w:sz w:val="18"/>
                <w:szCs w:val="18"/>
              </w:rPr>
              <w:t xml:space="preserve">$127,061 </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A6625" w:rsidRDefault="00EF0B77" w:rsidP="00DE0AA1">
            <w:pPr>
              <w:spacing w:before="20" w:after="20"/>
              <w:rPr>
                <w:sz w:val="18"/>
                <w:szCs w:val="18"/>
              </w:rPr>
            </w:pPr>
            <w:r w:rsidRPr="008A6625">
              <w:rPr>
                <w:sz w:val="18"/>
                <w:szCs w:val="18"/>
              </w:rPr>
              <w:t>Location</w:t>
            </w:r>
          </w:p>
        </w:tc>
        <w:tc>
          <w:tcPr>
            <w:tcW w:w="3966" w:type="dxa"/>
            <w:tcBorders>
              <w:left w:val="single" w:sz="4" w:space="0" w:color="1F1F5F" w:themeColor="text1"/>
            </w:tcBorders>
            <w:tcMar>
              <w:left w:w="57" w:type="dxa"/>
              <w:right w:w="57" w:type="dxa"/>
            </w:tcMar>
          </w:tcPr>
          <w:p w:rsidR="00EF0B77" w:rsidRPr="008A6625" w:rsidRDefault="00862992" w:rsidP="00DE0AA1">
            <w:pPr>
              <w:spacing w:before="20" w:after="20"/>
              <w:rPr>
                <w:sz w:val="18"/>
                <w:szCs w:val="18"/>
              </w:rPr>
            </w:pPr>
            <w:r w:rsidRPr="008A6625">
              <w:rPr>
                <w:sz w:val="18"/>
                <w:szCs w:val="18"/>
              </w:rPr>
              <w:t>Darwin</w:t>
            </w:r>
          </w:p>
        </w:tc>
      </w:tr>
      <w:tr w:rsidR="00EF0B77" w:rsidRPr="008A6625"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A6625" w:rsidRDefault="00EF0B77" w:rsidP="00DE0AA1">
            <w:pPr>
              <w:spacing w:before="20" w:after="20"/>
              <w:rPr>
                <w:sz w:val="18"/>
                <w:szCs w:val="18"/>
                <w:lang w:val="en-GB"/>
              </w:rPr>
            </w:pPr>
            <w:r w:rsidRPr="008A6625">
              <w:rPr>
                <w:sz w:val="18"/>
                <w:szCs w:val="18"/>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EF0B77" w:rsidRPr="008A6625" w:rsidRDefault="00862992" w:rsidP="009C235C">
            <w:pPr>
              <w:spacing w:before="20" w:after="20"/>
              <w:rPr>
                <w:sz w:val="18"/>
                <w:szCs w:val="18"/>
              </w:rPr>
            </w:pPr>
            <w:r w:rsidRPr="008A6625">
              <w:rPr>
                <w:sz w:val="18"/>
                <w:szCs w:val="18"/>
              </w:rPr>
              <w:t>37860</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rsidR="00EF0B77" w:rsidRPr="008A6625" w:rsidRDefault="00EF0B77" w:rsidP="00DE0AA1">
            <w:pPr>
              <w:spacing w:before="20" w:after="20"/>
              <w:rPr>
                <w:sz w:val="18"/>
                <w:szCs w:val="18"/>
              </w:rPr>
            </w:pPr>
            <w:r w:rsidRPr="008A6625">
              <w:rPr>
                <w:sz w:val="18"/>
                <w:szCs w:val="18"/>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EF0B77" w:rsidRPr="008A6625" w:rsidRDefault="00761026" w:rsidP="00DE0AA1">
            <w:pPr>
              <w:spacing w:before="20" w:after="20"/>
              <w:rPr>
                <w:sz w:val="18"/>
                <w:szCs w:val="18"/>
              </w:rPr>
            </w:pPr>
            <w:r w:rsidRPr="008A6625">
              <w:rPr>
                <w:sz w:val="18"/>
                <w:szCs w:val="18"/>
              </w:rPr>
              <w:t>206503</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rsidR="00EF0B77" w:rsidRPr="008A6625" w:rsidRDefault="00EF0B77" w:rsidP="00DE0AA1">
            <w:pPr>
              <w:spacing w:before="20" w:after="20"/>
              <w:rPr>
                <w:sz w:val="18"/>
                <w:szCs w:val="18"/>
              </w:rPr>
            </w:pPr>
            <w:r w:rsidRPr="008A6625">
              <w:rPr>
                <w:sz w:val="18"/>
                <w:szCs w:val="18"/>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rsidR="00EF0B77" w:rsidRPr="008A6625" w:rsidRDefault="008A6625" w:rsidP="00DE0AA1">
            <w:pPr>
              <w:spacing w:before="20" w:after="20"/>
              <w:rPr>
                <w:sz w:val="18"/>
                <w:szCs w:val="18"/>
              </w:rPr>
            </w:pPr>
            <w:r w:rsidRPr="008A6625">
              <w:rPr>
                <w:sz w:val="18"/>
                <w:szCs w:val="18"/>
              </w:rPr>
              <w:t>25/02/2021</w:t>
            </w:r>
          </w:p>
        </w:tc>
      </w:tr>
      <w:tr w:rsidR="00EF0B77" w:rsidRPr="008A6625"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A6625" w:rsidRDefault="00EF0B77" w:rsidP="00DE0AA1">
            <w:pPr>
              <w:spacing w:before="20" w:after="20"/>
              <w:rPr>
                <w:sz w:val="18"/>
                <w:szCs w:val="18"/>
                <w:lang w:val="en-GB"/>
              </w:rPr>
            </w:pPr>
            <w:r w:rsidRPr="008A6625">
              <w:rPr>
                <w:sz w:val="18"/>
                <w:szCs w:val="18"/>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EF0B77" w:rsidRPr="008A6625" w:rsidRDefault="00862992" w:rsidP="00DE0AA1">
            <w:pPr>
              <w:spacing w:before="20" w:after="20"/>
              <w:rPr>
                <w:sz w:val="18"/>
                <w:szCs w:val="18"/>
              </w:rPr>
            </w:pPr>
            <w:r w:rsidRPr="008A6625">
              <w:rPr>
                <w:sz w:val="18"/>
                <w:szCs w:val="18"/>
              </w:rPr>
              <w:t>Heather Hamilton on</w:t>
            </w:r>
            <w:r w:rsidR="006F1BB2" w:rsidRPr="008A6625">
              <w:rPr>
                <w:sz w:val="18"/>
                <w:szCs w:val="18"/>
              </w:rPr>
              <w:t xml:space="preserve"> 08</w:t>
            </w:r>
            <w:r w:rsidRPr="008A6625">
              <w:rPr>
                <w:sz w:val="18"/>
                <w:szCs w:val="18"/>
              </w:rPr>
              <w:t xml:space="preserve"> 8944 9359 or </w:t>
            </w:r>
            <w:hyperlink r:id="rId9" w:history="1">
              <w:r w:rsidR="006F1BB2" w:rsidRPr="008A6625">
                <w:rPr>
                  <w:rStyle w:val="Hyperlink"/>
                  <w:sz w:val="18"/>
                  <w:szCs w:val="18"/>
                </w:rPr>
                <w:t>heather.hamilton@nt.gov.au</w:t>
              </w:r>
            </w:hyperlink>
            <w:r w:rsidR="006F1BB2" w:rsidRPr="008A6625">
              <w:rPr>
                <w:sz w:val="18"/>
                <w:szCs w:val="18"/>
              </w:rPr>
              <w:t xml:space="preserve"> </w:t>
            </w:r>
          </w:p>
        </w:tc>
      </w:tr>
      <w:tr w:rsidR="00EF0B77" w:rsidRPr="008A6625"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EF0B77" w:rsidRPr="008A6625" w:rsidRDefault="00EF0B77" w:rsidP="00DE0AA1">
            <w:pPr>
              <w:spacing w:before="20" w:after="20"/>
              <w:rPr>
                <w:sz w:val="18"/>
                <w:szCs w:val="18"/>
                <w:lang w:val="en-GB"/>
              </w:rPr>
            </w:pPr>
            <w:r w:rsidRPr="008A6625">
              <w:rPr>
                <w:sz w:val="18"/>
                <w:szCs w:val="18"/>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EF0B77" w:rsidRPr="008A6625" w:rsidRDefault="007D50CD" w:rsidP="00DE0AA1">
            <w:pPr>
              <w:spacing w:before="20" w:after="20"/>
              <w:rPr>
                <w:sz w:val="18"/>
                <w:szCs w:val="18"/>
              </w:rPr>
            </w:pPr>
            <w:r w:rsidRPr="008A6625">
              <w:rPr>
                <w:rFonts w:cs="Arial"/>
                <w:color w:val="127CC0" w:themeColor="accent2"/>
                <w:sz w:val="18"/>
                <w:szCs w:val="18"/>
              </w:rPr>
              <w:t>https://education.nt.gov.au/</w:t>
            </w:r>
          </w:p>
        </w:tc>
      </w:tr>
      <w:tr w:rsidR="00EF0B77" w:rsidRPr="008A6625"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rsidR="00EF0B77" w:rsidRPr="008A6625" w:rsidRDefault="00EF0B77" w:rsidP="00DE0AA1">
            <w:pPr>
              <w:spacing w:before="20" w:after="20"/>
              <w:rPr>
                <w:rFonts w:cs="Arial"/>
                <w:bCs/>
                <w:iCs/>
                <w:sz w:val="18"/>
                <w:szCs w:val="18"/>
                <w:lang w:val="en-GB"/>
              </w:rPr>
            </w:pPr>
            <w:r w:rsidRPr="008A6625">
              <w:rPr>
                <w:sz w:val="18"/>
                <w:szCs w:val="18"/>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rsidR="00EF0B77" w:rsidRPr="008A6625" w:rsidRDefault="007D50CD" w:rsidP="007D50CD">
            <w:pPr>
              <w:tabs>
                <w:tab w:val="clear" w:pos="4136"/>
                <w:tab w:val="left" w:pos="870"/>
              </w:tabs>
              <w:spacing w:before="20" w:after="20"/>
              <w:rPr>
                <w:color w:val="0070C0"/>
                <w:sz w:val="18"/>
                <w:szCs w:val="18"/>
              </w:rPr>
            </w:pPr>
            <w:r w:rsidRPr="008A6625">
              <w:rPr>
                <w:color w:val="0070C0"/>
                <w:sz w:val="18"/>
                <w:szCs w:val="18"/>
              </w:rPr>
              <w:t xml:space="preserve"> </w:t>
            </w:r>
            <w:hyperlink r:id="rId10" w:history="1">
              <w:r w:rsidR="006F1BB2" w:rsidRPr="008A6625">
                <w:rPr>
                  <w:rStyle w:val="Hyperlink"/>
                  <w:sz w:val="18"/>
                  <w:szCs w:val="18"/>
                </w:rPr>
                <w:t>https://jobs.nt.gov.au/Home/JobDetails?rtfId=206503</w:t>
              </w:r>
            </w:hyperlink>
            <w:r w:rsidR="006F1BB2" w:rsidRPr="008A6625">
              <w:rPr>
                <w:sz w:val="18"/>
                <w:szCs w:val="18"/>
              </w:rPr>
              <w:t xml:space="preserve"> </w:t>
            </w:r>
          </w:p>
        </w:tc>
      </w:tr>
      <w:tr w:rsidR="00BB432E" w:rsidRPr="008A6625"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rsidR="00BB432E" w:rsidRPr="008A6625" w:rsidRDefault="00BB432E" w:rsidP="005573A3">
            <w:pPr>
              <w:pStyle w:val="Heading1"/>
              <w:outlineLvl w:val="0"/>
              <w:rPr>
                <w:sz w:val="18"/>
                <w:szCs w:val="18"/>
              </w:rPr>
            </w:pPr>
            <w:r w:rsidRPr="008A6625">
              <w:rPr>
                <w:sz w:val="18"/>
                <w:szCs w:val="18"/>
              </w:rPr>
              <w:t>Information for applicants</w:t>
            </w:r>
          </w:p>
          <w:p w:rsidR="004159C8" w:rsidRPr="008A6625" w:rsidRDefault="00F33D27" w:rsidP="005573A3">
            <w:pPr>
              <w:rPr>
                <w:sz w:val="18"/>
                <w:szCs w:val="18"/>
              </w:rPr>
            </w:pPr>
            <w:r w:rsidRPr="008A6625">
              <w:rPr>
                <w:sz w:val="18"/>
                <w:szCs w:val="18"/>
              </w:rPr>
              <w:t>Applications must be limited to a one-page summary sheet and detailed resume</w:t>
            </w:r>
            <w:r w:rsidR="004159C8" w:rsidRPr="008A6625">
              <w:rPr>
                <w:sz w:val="18"/>
                <w:szCs w:val="18"/>
              </w:rPr>
              <w:t>-</w:t>
            </w:r>
            <w:r w:rsidRPr="008A6625">
              <w:rPr>
                <w:sz w:val="18"/>
                <w:szCs w:val="18"/>
              </w:rPr>
              <w:t xml:space="preserve">. </w:t>
            </w:r>
          </w:p>
          <w:p w:rsidR="0072196C" w:rsidRPr="008A6625" w:rsidRDefault="00F33D27" w:rsidP="005573A3">
            <w:pPr>
              <w:rPr>
                <w:sz w:val="18"/>
                <w:szCs w:val="18"/>
              </w:rPr>
            </w:pPr>
            <w:r w:rsidRPr="008A6625">
              <w:rPr>
                <w:sz w:val="18"/>
                <w:szCs w:val="18"/>
              </w:rPr>
              <w:t>The NTPS values diversity and aims for a workforce that represents the community</w:t>
            </w:r>
            <w:r w:rsidR="004159C8" w:rsidRPr="008A6625">
              <w:rPr>
                <w:sz w:val="18"/>
                <w:szCs w:val="18"/>
              </w:rPr>
              <w:t>. The NTPS</w:t>
            </w:r>
            <w:r w:rsidRPr="008A6625">
              <w:rPr>
                <w:sz w:val="18"/>
                <w:szCs w:val="18"/>
              </w:rPr>
              <w:t xml:space="preserve"> encourage</w:t>
            </w:r>
            <w:r w:rsidR="004159C8" w:rsidRPr="008A6625">
              <w:rPr>
                <w:sz w:val="18"/>
                <w:szCs w:val="18"/>
              </w:rPr>
              <w:t>s</w:t>
            </w:r>
            <w:r w:rsidRPr="008A6625">
              <w:rPr>
                <w:sz w:val="18"/>
                <w:szCs w:val="18"/>
              </w:rPr>
              <w:t xml:space="preserve"> people from all diversity groups to apply</w:t>
            </w:r>
            <w:r w:rsidR="004159C8" w:rsidRPr="008A6625">
              <w:rPr>
                <w:sz w:val="18"/>
                <w:szCs w:val="18"/>
              </w:rPr>
              <w:t xml:space="preserve"> for vacancies</w:t>
            </w:r>
            <w:r w:rsidRPr="008A6625">
              <w:rPr>
                <w:sz w:val="18"/>
                <w:szCs w:val="18"/>
              </w:rPr>
              <w:t>. For more information about applying for this position and the merit process</w:t>
            </w:r>
            <w:r w:rsidR="0072196C" w:rsidRPr="008A6625">
              <w:rPr>
                <w:sz w:val="18"/>
                <w:szCs w:val="18"/>
              </w:rPr>
              <w:t>,</w:t>
            </w:r>
            <w:r w:rsidRPr="008A6625">
              <w:rPr>
                <w:sz w:val="18"/>
                <w:szCs w:val="18"/>
              </w:rPr>
              <w:t xml:space="preserve"> go to the </w:t>
            </w:r>
            <w:hyperlink r:id="rId11" w:history="1">
              <w:r w:rsidRPr="008A6625">
                <w:rPr>
                  <w:rStyle w:val="Hyperlink"/>
                  <w:sz w:val="18"/>
                  <w:szCs w:val="18"/>
                </w:rPr>
                <w:t>OCPE website</w:t>
              </w:r>
            </w:hyperlink>
            <w:r w:rsidRPr="008A6625">
              <w:rPr>
                <w:sz w:val="18"/>
                <w:szCs w:val="18"/>
              </w:rPr>
              <w:t>.</w:t>
            </w:r>
          </w:p>
          <w:p w:rsidR="00BB432E" w:rsidRPr="008A6625" w:rsidRDefault="00AE7F1F" w:rsidP="00862992">
            <w:pPr>
              <w:rPr>
                <w:sz w:val="18"/>
                <w:szCs w:val="18"/>
              </w:rPr>
            </w:pPr>
            <w:r w:rsidRPr="008A6625">
              <w:rPr>
                <w:sz w:val="18"/>
                <w:szCs w:val="18"/>
              </w:rPr>
              <w:t xml:space="preserve">Under the agency’s Special Measures Recruitment </w:t>
            </w:r>
            <w:proofErr w:type="gramStart"/>
            <w:r w:rsidRPr="008A6625">
              <w:rPr>
                <w:sz w:val="18"/>
                <w:szCs w:val="18"/>
              </w:rPr>
              <w:t>Plan</w:t>
            </w:r>
            <w:proofErr w:type="gramEnd"/>
            <w:r w:rsidRPr="008A6625">
              <w:rPr>
                <w:sz w:val="18"/>
                <w:szCs w:val="18"/>
              </w:rPr>
              <w:t xml:space="preserve"> eligible Aboriginal and Torres Strait Islander (Aboriginal) applicants will be granted priority consideration for this vacancy. For more information on Special Measures, go to the </w:t>
            </w:r>
            <w:hyperlink r:id="rId12" w:history="1">
              <w:r w:rsidRPr="008A6625">
                <w:rPr>
                  <w:rStyle w:val="Hyperlink"/>
                  <w:sz w:val="18"/>
                  <w:szCs w:val="18"/>
                </w:rPr>
                <w:t>OCPE website</w:t>
              </w:r>
            </w:hyperlink>
            <w:r w:rsidRPr="008A6625">
              <w:rPr>
                <w:sz w:val="18"/>
                <w:szCs w:val="18"/>
              </w:rPr>
              <w:t>.</w:t>
            </w:r>
          </w:p>
        </w:tc>
      </w:tr>
    </w:tbl>
    <w:p w:rsidR="00916891" w:rsidRPr="008A6625" w:rsidRDefault="00916891" w:rsidP="00916891">
      <w:pPr>
        <w:pStyle w:val="Heading1"/>
        <w:spacing w:before="0"/>
        <w:rPr>
          <w:sz w:val="18"/>
          <w:szCs w:val="18"/>
        </w:rPr>
      </w:pPr>
    </w:p>
    <w:p w:rsidR="002942D4" w:rsidRPr="008A6625" w:rsidRDefault="003116ED" w:rsidP="00916891">
      <w:pPr>
        <w:pStyle w:val="Heading1"/>
        <w:spacing w:before="0"/>
        <w:rPr>
          <w:sz w:val="18"/>
          <w:szCs w:val="18"/>
        </w:rPr>
      </w:pPr>
      <w:r w:rsidRPr="008A6625">
        <w:rPr>
          <w:sz w:val="18"/>
          <w:szCs w:val="18"/>
        </w:rPr>
        <w:t xml:space="preserve">Primary </w:t>
      </w:r>
      <w:r w:rsidR="002942D4" w:rsidRPr="008A6625">
        <w:rPr>
          <w:sz w:val="18"/>
          <w:szCs w:val="18"/>
        </w:rPr>
        <w:t>objective</w:t>
      </w:r>
    </w:p>
    <w:p w:rsidR="00862992" w:rsidRPr="008A6625" w:rsidRDefault="00862992" w:rsidP="00916891">
      <w:pPr>
        <w:spacing w:after="0" w:line="240" w:lineRule="auto"/>
        <w:rPr>
          <w:rFonts w:cs="Arial"/>
          <w:sz w:val="18"/>
          <w:szCs w:val="18"/>
          <w:lang w:val="en-GB"/>
        </w:rPr>
      </w:pPr>
      <w:r w:rsidRPr="008A6625">
        <w:rPr>
          <w:rFonts w:cs="Arial"/>
          <w:sz w:val="18"/>
          <w:szCs w:val="18"/>
          <w:lang w:val="en-GB"/>
        </w:rPr>
        <w:t>As a member of Early Years and Education Services (</w:t>
      </w:r>
      <w:proofErr w:type="gramStart"/>
      <w:r w:rsidRPr="008A6625">
        <w:rPr>
          <w:rFonts w:cs="Arial"/>
          <w:sz w:val="18"/>
          <w:szCs w:val="18"/>
          <w:lang w:val="en-GB"/>
        </w:rPr>
        <w:t>EYES)</w:t>
      </w:r>
      <w:proofErr w:type="gramEnd"/>
      <w:r w:rsidRPr="008A6625">
        <w:rPr>
          <w:rFonts w:cs="Arial"/>
          <w:sz w:val="18"/>
          <w:szCs w:val="18"/>
          <w:lang w:val="en-GB"/>
        </w:rPr>
        <w:t xml:space="preserve"> you will coordinate and implement systemic policy and strategy to improve secondary student outcomes in remote and very remote NT schools. This position uses knowledge, skills and understanding of curriculum, teaching, learning and assessment to provide advice, professional learning, capacity build and develop resources.</w:t>
      </w:r>
    </w:p>
    <w:p w:rsidR="00916891" w:rsidRPr="008A6625" w:rsidRDefault="00916891" w:rsidP="00916891">
      <w:pPr>
        <w:pStyle w:val="Heading1"/>
        <w:spacing w:before="0"/>
        <w:rPr>
          <w:sz w:val="18"/>
          <w:szCs w:val="18"/>
        </w:rPr>
      </w:pPr>
    </w:p>
    <w:p w:rsidR="002942D4" w:rsidRPr="008A6625" w:rsidRDefault="002942D4" w:rsidP="00916891">
      <w:pPr>
        <w:pStyle w:val="Heading1"/>
        <w:spacing w:before="0"/>
        <w:rPr>
          <w:sz w:val="18"/>
          <w:szCs w:val="18"/>
        </w:rPr>
      </w:pPr>
      <w:r w:rsidRPr="008A6625">
        <w:rPr>
          <w:sz w:val="18"/>
          <w:szCs w:val="18"/>
        </w:rPr>
        <w:t>Context statement</w:t>
      </w:r>
    </w:p>
    <w:p w:rsidR="00862992" w:rsidRPr="008A6625" w:rsidRDefault="00862992" w:rsidP="00916891">
      <w:pPr>
        <w:spacing w:after="0" w:line="240" w:lineRule="auto"/>
        <w:rPr>
          <w:rFonts w:cs="Arial"/>
          <w:sz w:val="18"/>
          <w:szCs w:val="18"/>
          <w:lang w:val="en-US"/>
        </w:rPr>
      </w:pPr>
      <w:r w:rsidRPr="008A6625">
        <w:rPr>
          <w:rFonts w:cs="Arial"/>
          <w:sz w:val="18"/>
          <w:szCs w:val="18"/>
          <w:lang w:val="en-GB"/>
        </w:rPr>
        <w:t xml:space="preserve">EYES </w:t>
      </w:r>
      <w:r w:rsidRPr="008A6625">
        <w:rPr>
          <w:rFonts w:cs="Arial"/>
          <w:sz w:val="18"/>
          <w:szCs w:val="18"/>
          <w:lang w:val="en-US"/>
        </w:rPr>
        <w:t>provides policy advice and support across the Northern Territory to Government and non-Government schools so that students engage, grow and achieve.</w:t>
      </w:r>
    </w:p>
    <w:p w:rsidR="00862992" w:rsidRPr="008A6625" w:rsidRDefault="00862992" w:rsidP="00916891">
      <w:pPr>
        <w:spacing w:after="0" w:line="240" w:lineRule="auto"/>
        <w:rPr>
          <w:rFonts w:cs="Arial"/>
          <w:sz w:val="18"/>
          <w:szCs w:val="18"/>
          <w:lang w:val="en-US"/>
        </w:rPr>
      </w:pPr>
      <w:r w:rsidRPr="008A6625">
        <w:rPr>
          <w:rFonts w:cs="Arial"/>
          <w:sz w:val="18"/>
          <w:szCs w:val="18"/>
          <w:lang w:val="en-US"/>
        </w:rPr>
        <w:t xml:space="preserve">Staff in </w:t>
      </w:r>
      <w:r w:rsidRPr="008A6625">
        <w:rPr>
          <w:rFonts w:cs="Arial"/>
          <w:sz w:val="18"/>
          <w:szCs w:val="18"/>
          <w:lang w:val="en-GB"/>
        </w:rPr>
        <w:t xml:space="preserve">EYES </w:t>
      </w:r>
      <w:r w:rsidRPr="008A6625">
        <w:rPr>
          <w:rFonts w:cs="Arial"/>
          <w:sz w:val="18"/>
          <w:szCs w:val="18"/>
          <w:lang w:val="en-US"/>
        </w:rPr>
        <w:t>use differentiated approaches providing evidence based strategies to support schools in meeting the needs of students. Advice is provided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rsidR="00916891" w:rsidRPr="008A6625" w:rsidRDefault="00916891" w:rsidP="00916891">
      <w:pPr>
        <w:pStyle w:val="Heading1"/>
        <w:spacing w:before="0"/>
        <w:rPr>
          <w:sz w:val="18"/>
          <w:szCs w:val="18"/>
        </w:rPr>
      </w:pPr>
    </w:p>
    <w:p w:rsidR="002A321B" w:rsidRPr="008A6625" w:rsidRDefault="00B84E17" w:rsidP="00916891">
      <w:pPr>
        <w:pStyle w:val="Heading1"/>
        <w:spacing w:before="0"/>
        <w:rPr>
          <w:sz w:val="18"/>
          <w:szCs w:val="18"/>
        </w:rPr>
      </w:pPr>
      <w:r w:rsidRPr="008A6625">
        <w:rPr>
          <w:sz w:val="18"/>
          <w:szCs w:val="18"/>
        </w:rPr>
        <w:t>Key d</w:t>
      </w:r>
      <w:r w:rsidR="00784A4B" w:rsidRPr="008A6625">
        <w:rPr>
          <w:sz w:val="18"/>
          <w:szCs w:val="18"/>
        </w:rPr>
        <w:t xml:space="preserve">uties and </w:t>
      </w:r>
      <w:r w:rsidRPr="008A6625">
        <w:rPr>
          <w:sz w:val="18"/>
          <w:szCs w:val="18"/>
        </w:rPr>
        <w:t>r</w:t>
      </w:r>
      <w:r w:rsidR="00D20905" w:rsidRPr="008A6625">
        <w:rPr>
          <w:sz w:val="18"/>
          <w:szCs w:val="18"/>
        </w:rPr>
        <w:t>esponsibilities</w:t>
      </w:r>
    </w:p>
    <w:p w:rsidR="00862992" w:rsidRPr="008A6625" w:rsidRDefault="00862992" w:rsidP="00916891">
      <w:pPr>
        <w:pStyle w:val="ListParagraph"/>
        <w:numPr>
          <w:ilvl w:val="0"/>
          <w:numId w:val="16"/>
        </w:numPr>
        <w:spacing w:after="0" w:line="240" w:lineRule="auto"/>
        <w:contextualSpacing/>
        <w:rPr>
          <w:rFonts w:cs="Arial"/>
          <w:sz w:val="18"/>
          <w:szCs w:val="18"/>
          <w:lang w:val="en-US"/>
        </w:rPr>
      </w:pPr>
      <w:r w:rsidRPr="008A6625">
        <w:rPr>
          <w:rFonts w:cs="Arial"/>
          <w:sz w:val="18"/>
          <w:szCs w:val="18"/>
          <w:lang w:val="en-US"/>
        </w:rPr>
        <w:t>Provide differentiated support to schools in teaching, learning and assessment to improve learning outcomes and post-school pathways for senior secondary students in remote and very remote Northern Territory schools.</w:t>
      </w:r>
    </w:p>
    <w:p w:rsidR="00862992" w:rsidRPr="008A6625" w:rsidRDefault="00862992" w:rsidP="00916891">
      <w:pPr>
        <w:pStyle w:val="ListParagraph"/>
        <w:numPr>
          <w:ilvl w:val="0"/>
          <w:numId w:val="16"/>
        </w:numPr>
        <w:spacing w:after="0" w:line="240" w:lineRule="auto"/>
        <w:contextualSpacing/>
        <w:rPr>
          <w:rFonts w:cs="Arial"/>
          <w:sz w:val="18"/>
          <w:szCs w:val="18"/>
          <w:lang w:val="en-US"/>
        </w:rPr>
      </w:pPr>
      <w:r w:rsidRPr="008A6625">
        <w:rPr>
          <w:rFonts w:cs="Arial"/>
          <w:sz w:val="18"/>
          <w:szCs w:val="18"/>
          <w:lang w:val="en-US"/>
        </w:rPr>
        <w:t>Support school leadership and staff in innovation and initiatives to improve literacy and numeracy and Australian Curriculum outcomes for all middle years’ students in remote and very remote schools.</w:t>
      </w:r>
    </w:p>
    <w:p w:rsidR="00862992" w:rsidRPr="008A6625" w:rsidRDefault="00862992" w:rsidP="00916891">
      <w:pPr>
        <w:pStyle w:val="ListParagraph"/>
        <w:numPr>
          <w:ilvl w:val="0"/>
          <w:numId w:val="16"/>
        </w:numPr>
        <w:spacing w:after="0" w:line="240" w:lineRule="auto"/>
        <w:contextualSpacing/>
        <w:rPr>
          <w:rFonts w:cs="Arial"/>
          <w:sz w:val="18"/>
          <w:szCs w:val="18"/>
          <w:lang w:val="en-US"/>
        </w:rPr>
      </w:pPr>
      <w:r w:rsidRPr="008A6625">
        <w:rPr>
          <w:rFonts w:cs="Arial"/>
          <w:sz w:val="18"/>
          <w:szCs w:val="18"/>
          <w:lang w:val="en-US"/>
        </w:rPr>
        <w:t xml:space="preserve">Build capacity of school staff to apply the Australian Curriculum and Northern Territory Certificate of Education and Training (NTCET), through programs that are flexible and responsive to school contexts, </w:t>
      </w:r>
      <w:proofErr w:type="gramStart"/>
      <w:r w:rsidRPr="008A6625">
        <w:rPr>
          <w:rFonts w:cs="Arial"/>
          <w:sz w:val="18"/>
          <w:szCs w:val="18"/>
          <w:lang w:val="en-US"/>
        </w:rPr>
        <w:t>with a particular focus on curriculum delivery for indigenous community contexts in remote and very remote locations</w:t>
      </w:r>
      <w:proofErr w:type="gramEnd"/>
      <w:r w:rsidRPr="008A6625">
        <w:rPr>
          <w:rFonts w:cs="Arial"/>
          <w:sz w:val="18"/>
          <w:szCs w:val="18"/>
          <w:lang w:val="en-US"/>
        </w:rPr>
        <w:t>.</w:t>
      </w:r>
    </w:p>
    <w:p w:rsidR="00862992" w:rsidRPr="008A6625" w:rsidRDefault="00862992" w:rsidP="00916891">
      <w:pPr>
        <w:pStyle w:val="ListParagraph"/>
        <w:numPr>
          <w:ilvl w:val="0"/>
          <w:numId w:val="16"/>
        </w:numPr>
        <w:spacing w:after="0" w:line="240" w:lineRule="auto"/>
        <w:contextualSpacing/>
        <w:rPr>
          <w:rFonts w:cs="Arial"/>
          <w:sz w:val="18"/>
          <w:szCs w:val="18"/>
          <w:lang w:val="en-US"/>
        </w:rPr>
      </w:pPr>
      <w:r w:rsidRPr="008A6625">
        <w:rPr>
          <w:rFonts w:cs="Arial"/>
          <w:sz w:val="18"/>
          <w:szCs w:val="18"/>
          <w:lang w:val="en-US"/>
        </w:rPr>
        <w:t xml:space="preserve">Use data literacy practices to inform targeted school improvement and implement </w:t>
      </w:r>
      <w:proofErr w:type="gramStart"/>
      <w:r w:rsidRPr="008A6625">
        <w:rPr>
          <w:rFonts w:cs="Arial"/>
          <w:sz w:val="18"/>
          <w:szCs w:val="18"/>
          <w:lang w:val="en-US"/>
        </w:rPr>
        <w:t>capacity building</w:t>
      </w:r>
      <w:proofErr w:type="gramEnd"/>
      <w:r w:rsidRPr="008A6625">
        <w:rPr>
          <w:rFonts w:cs="Arial"/>
          <w:sz w:val="18"/>
          <w:szCs w:val="18"/>
          <w:lang w:val="en-US"/>
        </w:rPr>
        <w:t xml:space="preserve"> strategies in order to achieve systemic and remote and very remote school outcomes.</w:t>
      </w:r>
    </w:p>
    <w:p w:rsidR="00862992" w:rsidRPr="008A6625" w:rsidRDefault="00862992" w:rsidP="00916891">
      <w:pPr>
        <w:pStyle w:val="ListParagraph"/>
        <w:numPr>
          <w:ilvl w:val="0"/>
          <w:numId w:val="16"/>
        </w:numPr>
        <w:spacing w:after="0" w:line="240" w:lineRule="auto"/>
        <w:contextualSpacing/>
        <w:rPr>
          <w:rFonts w:cs="Arial"/>
          <w:sz w:val="18"/>
          <w:szCs w:val="18"/>
          <w:lang w:val="en-US"/>
        </w:rPr>
      </w:pPr>
      <w:r w:rsidRPr="008A6625">
        <w:rPr>
          <w:rFonts w:cs="Arial"/>
          <w:sz w:val="18"/>
          <w:szCs w:val="18"/>
          <w:lang w:val="en-US"/>
        </w:rPr>
        <w:t>Develop and maintain comprehensive and effective professional networks and collaborative partnerships in order to achieve outcomes in remote and very remote school locations.</w:t>
      </w:r>
    </w:p>
    <w:p w:rsidR="00862992" w:rsidRPr="008A6625" w:rsidRDefault="00862992" w:rsidP="00916891">
      <w:pPr>
        <w:pStyle w:val="ListParagraph"/>
        <w:numPr>
          <w:ilvl w:val="0"/>
          <w:numId w:val="16"/>
        </w:numPr>
        <w:spacing w:after="0" w:line="240" w:lineRule="auto"/>
        <w:contextualSpacing/>
        <w:rPr>
          <w:rFonts w:cs="Arial"/>
          <w:sz w:val="18"/>
          <w:szCs w:val="18"/>
          <w:lang w:val="en-US"/>
        </w:rPr>
      </w:pPr>
      <w:r w:rsidRPr="008A6625">
        <w:rPr>
          <w:rFonts w:cs="Arial"/>
          <w:sz w:val="18"/>
          <w:szCs w:val="18"/>
          <w:lang w:val="en-US"/>
        </w:rPr>
        <w:t xml:space="preserve">As a member of EYES, provide accurate and authoritative information to executive, and contribute to service delivery through an integrated team approach </w:t>
      </w:r>
      <w:proofErr w:type="spellStart"/>
      <w:r w:rsidRPr="008A6625">
        <w:rPr>
          <w:rFonts w:cs="Arial"/>
          <w:sz w:val="18"/>
          <w:szCs w:val="18"/>
          <w:lang w:val="en-US"/>
        </w:rPr>
        <w:t>optimising</w:t>
      </w:r>
      <w:proofErr w:type="spellEnd"/>
      <w:r w:rsidRPr="008A6625">
        <w:rPr>
          <w:rFonts w:cs="Arial"/>
          <w:sz w:val="18"/>
          <w:szCs w:val="18"/>
          <w:lang w:val="en-US"/>
        </w:rPr>
        <w:t xml:space="preserve"> systemic performance</w:t>
      </w:r>
      <w:r w:rsidRPr="008A6625" w:rsidDel="009E3216">
        <w:rPr>
          <w:rFonts w:cs="Arial"/>
          <w:sz w:val="18"/>
          <w:szCs w:val="18"/>
          <w:lang w:val="en-US"/>
        </w:rPr>
        <w:t xml:space="preserve"> </w:t>
      </w:r>
      <w:r w:rsidRPr="008A6625">
        <w:rPr>
          <w:rFonts w:cs="Arial"/>
          <w:sz w:val="18"/>
          <w:szCs w:val="18"/>
          <w:lang w:val="en-US"/>
        </w:rPr>
        <w:t>from T-12 and implementation of departmental policies in remote and very remote settings.</w:t>
      </w:r>
      <w:bookmarkStart w:id="0" w:name="_GoBack"/>
      <w:bookmarkEnd w:id="0"/>
    </w:p>
    <w:p w:rsidR="00916891" w:rsidRPr="008A6625" w:rsidRDefault="00916891" w:rsidP="00916891">
      <w:pPr>
        <w:pStyle w:val="Heading1"/>
        <w:spacing w:before="0"/>
        <w:rPr>
          <w:sz w:val="18"/>
          <w:szCs w:val="18"/>
        </w:rPr>
      </w:pPr>
    </w:p>
    <w:p w:rsidR="002A321B" w:rsidRPr="008A6625" w:rsidRDefault="00B84E17" w:rsidP="00916891">
      <w:pPr>
        <w:pStyle w:val="Heading1"/>
        <w:spacing w:before="0"/>
        <w:rPr>
          <w:sz w:val="18"/>
          <w:szCs w:val="18"/>
        </w:rPr>
      </w:pPr>
      <w:r w:rsidRPr="008A6625">
        <w:rPr>
          <w:sz w:val="18"/>
          <w:szCs w:val="18"/>
        </w:rPr>
        <w:t>Selection c</w:t>
      </w:r>
      <w:r w:rsidR="00D20905" w:rsidRPr="008A6625">
        <w:rPr>
          <w:sz w:val="18"/>
          <w:szCs w:val="18"/>
        </w:rPr>
        <w:t>riteria</w:t>
      </w:r>
    </w:p>
    <w:p w:rsidR="00D63368" w:rsidRPr="008A6625" w:rsidRDefault="00D63368" w:rsidP="00916891">
      <w:pPr>
        <w:pStyle w:val="Heading1"/>
        <w:spacing w:before="0"/>
        <w:rPr>
          <w:sz w:val="18"/>
          <w:szCs w:val="18"/>
        </w:rPr>
      </w:pPr>
      <w:r w:rsidRPr="008A6625">
        <w:rPr>
          <w:sz w:val="18"/>
          <w:szCs w:val="18"/>
        </w:rPr>
        <w:t>Essential</w:t>
      </w:r>
    </w:p>
    <w:p w:rsidR="00862992" w:rsidRPr="008A6625" w:rsidRDefault="00862992" w:rsidP="00916891">
      <w:pPr>
        <w:pStyle w:val="ListParagraph"/>
        <w:numPr>
          <w:ilvl w:val="0"/>
          <w:numId w:val="14"/>
        </w:numPr>
        <w:tabs>
          <w:tab w:val="left" w:pos="0"/>
        </w:tabs>
        <w:spacing w:after="0" w:line="240" w:lineRule="auto"/>
        <w:contextualSpacing/>
        <w:rPr>
          <w:rFonts w:cs="Arial"/>
          <w:sz w:val="18"/>
          <w:szCs w:val="18"/>
          <w:lang w:val="en-GB"/>
        </w:rPr>
      </w:pPr>
      <w:r w:rsidRPr="008A6625">
        <w:rPr>
          <w:rFonts w:cs="Arial"/>
          <w:sz w:val="18"/>
          <w:szCs w:val="18"/>
          <w:lang w:val="en-GB"/>
        </w:rPr>
        <w:t>Registration or capacity to be registered with the Teacher Registration Board of the Northern Territory with a demonstrated commitment to own professional learning and holder of a Working with Children Clearance Notice.</w:t>
      </w:r>
    </w:p>
    <w:p w:rsidR="00862992" w:rsidRPr="008A6625" w:rsidRDefault="00862992" w:rsidP="00916891">
      <w:pPr>
        <w:pStyle w:val="ListParagraph"/>
        <w:numPr>
          <w:ilvl w:val="0"/>
          <w:numId w:val="14"/>
        </w:numPr>
        <w:tabs>
          <w:tab w:val="left" w:pos="0"/>
        </w:tabs>
        <w:spacing w:after="0" w:line="240" w:lineRule="auto"/>
        <w:contextualSpacing/>
        <w:rPr>
          <w:rFonts w:cs="Arial"/>
          <w:sz w:val="18"/>
          <w:szCs w:val="18"/>
          <w:lang w:val="en-GB"/>
        </w:rPr>
      </w:pPr>
      <w:r w:rsidRPr="008A6625">
        <w:rPr>
          <w:rFonts w:eastAsia="Calibri" w:cs="Arial"/>
          <w:sz w:val="18"/>
          <w:szCs w:val="18"/>
          <w:lang w:eastAsia="en-US"/>
        </w:rPr>
        <w:t xml:space="preserve">A sound knowledge and understanding of the national strategic policy and practice issues associated with the Australian Curriculum and </w:t>
      </w:r>
      <w:r w:rsidRPr="008A6625">
        <w:rPr>
          <w:rFonts w:cs="Arial"/>
          <w:sz w:val="18"/>
          <w:szCs w:val="18"/>
          <w:lang w:val="en-GB"/>
        </w:rPr>
        <w:t xml:space="preserve">NTCET, with a focus on remote and very remote middle and senior secondary education implementation </w:t>
      </w:r>
      <w:r w:rsidRPr="008A6625">
        <w:rPr>
          <w:rFonts w:eastAsia="Calibri" w:cs="Arial"/>
          <w:sz w:val="18"/>
          <w:szCs w:val="18"/>
          <w:lang w:eastAsia="en-US"/>
        </w:rPr>
        <w:t>and an understanding of issues and application at the local level.</w:t>
      </w:r>
    </w:p>
    <w:p w:rsidR="00862992" w:rsidRPr="008A6625" w:rsidRDefault="00862992" w:rsidP="00916891">
      <w:pPr>
        <w:pStyle w:val="ListParagraph"/>
        <w:numPr>
          <w:ilvl w:val="0"/>
          <w:numId w:val="14"/>
        </w:numPr>
        <w:tabs>
          <w:tab w:val="left" w:pos="0"/>
        </w:tabs>
        <w:spacing w:after="0" w:line="240" w:lineRule="auto"/>
        <w:contextualSpacing/>
        <w:rPr>
          <w:rFonts w:cs="Arial"/>
          <w:sz w:val="18"/>
          <w:szCs w:val="18"/>
          <w:lang w:val="en-GB"/>
        </w:rPr>
      </w:pPr>
      <w:r w:rsidRPr="008A6625">
        <w:rPr>
          <w:rFonts w:cs="Arial"/>
          <w:sz w:val="18"/>
          <w:szCs w:val="18"/>
          <w:lang w:val="en-GB"/>
        </w:rPr>
        <w:t>Demonstrated experience in coordinating and leading initiatives and/or projects in remote and very remote middle and secondary schools, with a focus on sustained continuous improvement and evidenced capacity building of educators.</w:t>
      </w:r>
    </w:p>
    <w:p w:rsidR="00862992" w:rsidRPr="008A6625" w:rsidRDefault="00862992" w:rsidP="00916891">
      <w:pPr>
        <w:pStyle w:val="ListParagraph"/>
        <w:numPr>
          <w:ilvl w:val="0"/>
          <w:numId w:val="14"/>
        </w:numPr>
        <w:tabs>
          <w:tab w:val="left" w:pos="0"/>
        </w:tabs>
        <w:spacing w:after="0" w:line="240" w:lineRule="auto"/>
        <w:contextualSpacing/>
        <w:rPr>
          <w:rFonts w:cs="Arial"/>
          <w:sz w:val="18"/>
          <w:szCs w:val="18"/>
          <w:lang w:val="en-GB"/>
        </w:rPr>
      </w:pPr>
      <w:r w:rsidRPr="008A6625">
        <w:rPr>
          <w:rFonts w:eastAsia="Calibri" w:cs="Arial"/>
          <w:sz w:val="18"/>
          <w:szCs w:val="18"/>
          <w:lang w:eastAsia="en-US"/>
        </w:rPr>
        <w:t>Identify performance measures, and monitor, collect and analyse data to report on the performance of middle and senior secondary programs delivered in remote and very remote schools.</w:t>
      </w:r>
    </w:p>
    <w:p w:rsidR="00862992" w:rsidRPr="008A6625" w:rsidRDefault="00862992" w:rsidP="00916891">
      <w:pPr>
        <w:pStyle w:val="ListParagraph"/>
        <w:numPr>
          <w:ilvl w:val="0"/>
          <w:numId w:val="14"/>
        </w:numPr>
        <w:tabs>
          <w:tab w:val="left" w:pos="0"/>
        </w:tabs>
        <w:spacing w:after="0" w:line="240" w:lineRule="auto"/>
        <w:contextualSpacing/>
        <w:rPr>
          <w:rFonts w:cs="Arial"/>
          <w:sz w:val="18"/>
          <w:szCs w:val="18"/>
          <w:lang w:val="en-GB"/>
        </w:rPr>
      </w:pPr>
      <w:r w:rsidRPr="008A6625">
        <w:rPr>
          <w:rFonts w:eastAsia="Calibri" w:cs="Arial"/>
          <w:sz w:val="18"/>
          <w:szCs w:val="18"/>
          <w:lang w:eastAsia="en-US"/>
        </w:rPr>
        <w:t xml:space="preserve">High level interpersonal skills, including proven ability to communicate with influence, </w:t>
      </w:r>
      <w:r w:rsidRPr="008A6625">
        <w:rPr>
          <w:rFonts w:cs="Arial"/>
          <w:sz w:val="18"/>
          <w:szCs w:val="18"/>
          <w:lang w:val="en-GB"/>
        </w:rPr>
        <w:t xml:space="preserve">build and maintain effective networks with a range of stakeholders including those in industry, across DoE and in remote and very remote school contexts and </w:t>
      </w:r>
      <w:r w:rsidRPr="008A6625">
        <w:rPr>
          <w:rFonts w:eastAsia="Calibri" w:cs="Arial"/>
          <w:sz w:val="18"/>
          <w:szCs w:val="18"/>
          <w:lang w:eastAsia="en-US"/>
        </w:rPr>
        <w:t>interact effectively with people of diverse cultures</w:t>
      </w:r>
      <w:r w:rsidRPr="008A6625">
        <w:rPr>
          <w:rFonts w:cs="Arial"/>
          <w:sz w:val="18"/>
          <w:szCs w:val="18"/>
          <w:lang w:val="en-GB"/>
        </w:rPr>
        <w:t xml:space="preserve"> to maximise organisational performance.</w:t>
      </w:r>
    </w:p>
    <w:p w:rsidR="00916891" w:rsidRPr="008A6625" w:rsidRDefault="00916891" w:rsidP="00916891">
      <w:pPr>
        <w:pStyle w:val="Heading1"/>
        <w:spacing w:before="0"/>
        <w:rPr>
          <w:sz w:val="18"/>
          <w:szCs w:val="18"/>
        </w:rPr>
      </w:pPr>
    </w:p>
    <w:p w:rsidR="002A321B" w:rsidRPr="008A6625" w:rsidRDefault="00784A4B" w:rsidP="00916891">
      <w:pPr>
        <w:pStyle w:val="Heading1"/>
        <w:spacing w:before="0"/>
        <w:rPr>
          <w:sz w:val="18"/>
          <w:szCs w:val="18"/>
        </w:rPr>
      </w:pPr>
      <w:r w:rsidRPr="008A6625">
        <w:rPr>
          <w:sz w:val="18"/>
          <w:szCs w:val="18"/>
        </w:rPr>
        <w:t xml:space="preserve">Further </w:t>
      </w:r>
      <w:r w:rsidR="00B84E17" w:rsidRPr="008A6625">
        <w:rPr>
          <w:sz w:val="18"/>
          <w:szCs w:val="18"/>
        </w:rPr>
        <w:t>i</w:t>
      </w:r>
      <w:r w:rsidR="00D20905" w:rsidRPr="008A6625">
        <w:rPr>
          <w:sz w:val="18"/>
          <w:szCs w:val="18"/>
        </w:rPr>
        <w:t>nformation</w:t>
      </w:r>
    </w:p>
    <w:p w:rsidR="00862992" w:rsidRPr="008A6625" w:rsidRDefault="00862992" w:rsidP="00916891">
      <w:pPr>
        <w:suppressAutoHyphens/>
        <w:spacing w:after="0" w:line="240" w:lineRule="auto"/>
        <w:rPr>
          <w:rFonts w:cs="Arial"/>
          <w:color w:val="000000"/>
          <w:sz w:val="18"/>
          <w:szCs w:val="18"/>
          <w:lang w:val="en-GB"/>
        </w:rPr>
      </w:pPr>
      <w:r w:rsidRPr="008A6625">
        <w:rPr>
          <w:rFonts w:cs="Arial"/>
          <w:color w:val="000000"/>
          <w:sz w:val="18"/>
          <w:szCs w:val="18"/>
          <w:lang w:val="en-GB"/>
        </w:rPr>
        <w:t>Office-based conditions apply to this position. Some travel is required.</w:t>
      </w:r>
    </w:p>
    <w:p w:rsidR="00862992" w:rsidRPr="008A6625" w:rsidRDefault="00862992" w:rsidP="00916891">
      <w:pPr>
        <w:suppressAutoHyphens/>
        <w:spacing w:after="0" w:line="240" w:lineRule="auto"/>
        <w:rPr>
          <w:rFonts w:cs="Arial"/>
          <w:color w:val="000000"/>
          <w:sz w:val="18"/>
          <w:szCs w:val="18"/>
          <w:lang w:val="en-GB"/>
        </w:rPr>
      </w:pPr>
    </w:p>
    <w:p w:rsidR="00B14257" w:rsidRPr="008A6625" w:rsidRDefault="00862992" w:rsidP="00916891">
      <w:pPr>
        <w:tabs>
          <w:tab w:val="clear" w:pos="4136"/>
          <w:tab w:val="right" w:pos="10773"/>
        </w:tabs>
        <w:spacing w:after="0" w:line="240" w:lineRule="auto"/>
        <w:rPr>
          <w:sz w:val="18"/>
          <w:szCs w:val="18"/>
        </w:rPr>
      </w:pPr>
      <w:r w:rsidRPr="008A6625">
        <w:rPr>
          <w:rFonts w:cs="Arial"/>
          <w:b/>
          <w:sz w:val="18"/>
          <w:szCs w:val="18"/>
          <w:lang w:val="en-GB"/>
        </w:rPr>
        <w:t>Approved: July 2020</w:t>
      </w:r>
      <w:r w:rsidR="00694FEA" w:rsidRPr="008A6625">
        <w:rPr>
          <w:sz w:val="18"/>
          <w:szCs w:val="18"/>
        </w:rPr>
        <w:tab/>
      </w:r>
      <w:r w:rsidRPr="008A6625">
        <w:rPr>
          <w:rFonts w:cs="Arial"/>
          <w:b/>
          <w:sz w:val="18"/>
          <w:szCs w:val="18"/>
          <w:lang w:val="en-GB"/>
        </w:rPr>
        <w:t>General Manager, Quality Teaching and Learning</w:t>
      </w:r>
    </w:p>
    <w:sectPr w:rsidR="00B14257" w:rsidRPr="008A6625" w:rsidSect="00DE0AA1">
      <w:headerReference w:type="default" r:id="rId13"/>
      <w:footerReference w:type="default" r:id="rId14"/>
      <w:headerReference w:type="first" r:id="rId15"/>
      <w:footerReference w:type="first" r:id="rId16"/>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F94" w:rsidRDefault="00CA2F94" w:rsidP="00EF0B77">
      <w:r>
        <w:separator/>
      </w:r>
    </w:p>
  </w:endnote>
  <w:endnote w:type="continuationSeparator" w:id="0">
    <w:p w:rsidR="00CA2F94" w:rsidRDefault="00CA2F94"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784A4B" w:rsidRDefault="00784A4B" w:rsidP="00EF0B77">
          <w:pPr>
            <w:rPr>
              <w:rStyle w:val="PageNumber"/>
              <w:b/>
            </w:rPr>
          </w:pPr>
          <w:r>
            <w:rPr>
              <w:rStyle w:val="PageNumber"/>
            </w:rPr>
            <w:t>Office of the Commissioner for Public Employment</w:t>
          </w:r>
        </w:p>
        <w:p w:rsidR="00CA36A0" w:rsidRDefault="00CA2F94"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8A6625">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8A6625">
            <w:rPr>
              <w:rStyle w:val="PageNumber"/>
              <w:noProof/>
            </w:rPr>
            <w:t>2</w:t>
          </w:r>
          <w:r w:rsidR="00784A4B" w:rsidRPr="00AC4488">
            <w:rPr>
              <w:rStyle w:val="PageNumber"/>
            </w:rPr>
            <w:fldChar w:fldCharType="end"/>
          </w:r>
        </w:p>
        <w:p w:rsidR="00784A4B" w:rsidRPr="00AC4488" w:rsidRDefault="00784A4B" w:rsidP="00EF0B77">
          <w:pPr>
            <w:rPr>
              <w:rStyle w:val="PageNumber"/>
            </w:rPr>
          </w:pPr>
        </w:p>
      </w:tc>
    </w:tr>
  </w:tbl>
  <w:p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rsidTr="004D29D1">
      <w:trPr>
        <w:cantSplit/>
        <w:trHeight w:val="836"/>
      </w:trPr>
      <w:tc>
        <w:tcPr>
          <w:tcW w:w="7767" w:type="dxa"/>
          <w:vAlign w:val="bottom"/>
        </w:tcPr>
        <w:p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A6625">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A6625">
            <w:rPr>
              <w:rStyle w:val="PageNumber"/>
              <w:noProof/>
            </w:rPr>
            <w:t>1</w:t>
          </w:r>
          <w:r w:rsidRPr="00AC4488">
            <w:rPr>
              <w:rStyle w:val="PageNumber"/>
            </w:rPr>
            <w:fldChar w:fldCharType="end"/>
          </w:r>
        </w:p>
      </w:tc>
      <w:tc>
        <w:tcPr>
          <w:tcW w:w="3148" w:type="dxa"/>
          <w:vAlign w:val="bottom"/>
        </w:tcPr>
        <w:p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F94" w:rsidRDefault="00CA2F94" w:rsidP="00EF0B77">
      <w:r>
        <w:separator/>
      </w:r>
    </w:p>
  </w:footnote>
  <w:footnote w:type="continuationSeparator" w:id="0">
    <w:p w:rsidR="00CA2F94" w:rsidRDefault="00CA2F94"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CA2F94"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18B584F"/>
    <w:multiLevelType w:val="hybridMultilevel"/>
    <w:tmpl w:val="2BE2FE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D878BD"/>
    <w:multiLevelType w:val="hybridMultilevel"/>
    <w:tmpl w:val="94DAD2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38"/>
  </w:num>
  <w:num w:numId="4">
    <w:abstractNumId w:val="26"/>
  </w:num>
  <w:num w:numId="5">
    <w:abstractNumId w:val="18"/>
  </w:num>
  <w:num w:numId="6">
    <w:abstractNumId w:val="10"/>
  </w:num>
  <w:num w:numId="7">
    <w:abstractNumId w:val="28"/>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2EA7"/>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0EE4"/>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57665"/>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6F1BB2"/>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026"/>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D50CD"/>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2992"/>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6625"/>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16891"/>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C235C"/>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3A3A"/>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E7F1F"/>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6DC8"/>
    <w:rsid w:val="00B675B2"/>
    <w:rsid w:val="00B67C00"/>
    <w:rsid w:val="00B709C1"/>
    <w:rsid w:val="00B81261"/>
    <w:rsid w:val="00B8223E"/>
    <w:rsid w:val="00B832AE"/>
    <w:rsid w:val="00B84E17"/>
    <w:rsid w:val="00B86678"/>
    <w:rsid w:val="00B92F9B"/>
    <w:rsid w:val="00B941B3"/>
    <w:rsid w:val="00B96513"/>
    <w:rsid w:val="00BA1D47"/>
    <w:rsid w:val="00BA66F0"/>
    <w:rsid w:val="00BB1AB9"/>
    <w:rsid w:val="00BB2239"/>
    <w:rsid w:val="00BB2AE7"/>
    <w:rsid w:val="00BB432E"/>
    <w:rsid w:val="00BB6464"/>
    <w:rsid w:val="00BC1BB8"/>
    <w:rsid w:val="00BD0591"/>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2F94"/>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3C7F"/>
    <w:rsid w:val="00D47DC7"/>
    <w:rsid w:val="00D517C6"/>
    <w:rsid w:val="00D63368"/>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AF1FC"/>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styleId="FollowedHyperlink">
    <w:name w:val="FollowedHyperlink"/>
    <w:basedOn w:val="DefaultParagraphFont"/>
    <w:uiPriority w:val="99"/>
    <w:semiHidden/>
    <w:unhideWhenUsed/>
    <w:rsid w:val="00862992"/>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special-meas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pe.nt.gov.au/employment-conditions-appeals-grievances/applying-for-and-filling-jobs/information-for-applican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jobs.nt.gov.au/Home/JobDetails?rtfId=206503"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heather.hamilton@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543B83"/>
    <w:rsid w:val="00611EB4"/>
    <w:rsid w:val="006A6B3E"/>
    <w:rsid w:val="006D0FE8"/>
    <w:rsid w:val="00740510"/>
    <w:rsid w:val="007611DF"/>
    <w:rsid w:val="0079478A"/>
    <w:rsid w:val="008F3173"/>
    <w:rsid w:val="008F4A04"/>
    <w:rsid w:val="00910BC7"/>
    <w:rsid w:val="009705E7"/>
    <w:rsid w:val="00977B5D"/>
    <w:rsid w:val="00A0562C"/>
    <w:rsid w:val="00A442F3"/>
    <w:rsid w:val="00AD765D"/>
    <w:rsid w:val="00DA3D4A"/>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CCFD6D-B945-483C-BDFD-EF17A04A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Erin Vasquez</cp:lastModifiedBy>
  <cp:revision>8</cp:revision>
  <cp:lastPrinted>2019-07-29T01:45:00Z</cp:lastPrinted>
  <dcterms:created xsi:type="dcterms:W3CDTF">2021-02-10T23:31:00Z</dcterms:created>
  <dcterms:modified xsi:type="dcterms:W3CDTF">2021-02-10T23:34:00Z</dcterms:modified>
</cp:coreProperties>
</file>