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2B04" w14:textId="77777777" w:rsidR="00823B38" w:rsidRPr="00D01F1F" w:rsidRDefault="00823B38">
      <w:pPr>
        <w:jc w:val="center"/>
        <w:rPr>
          <w:rFonts w:ascii="Myriad Pro Light" w:hAnsi="Myriad Pro Light"/>
          <w:b/>
        </w:rPr>
      </w:pPr>
      <w:bookmarkStart w:id="0" w:name="_gjdgxs" w:colFirst="0" w:colLast="0"/>
      <w:bookmarkStart w:id="1" w:name="_GoBack"/>
      <w:bookmarkEnd w:id="0"/>
      <w:bookmarkEnd w:id="1"/>
    </w:p>
    <w:p w14:paraId="7B11094C" w14:textId="77777777" w:rsidR="00823B38" w:rsidRPr="00D01F1F" w:rsidRDefault="00D01F1F">
      <w:pPr>
        <w:jc w:val="center"/>
        <w:rPr>
          <w:rFonts w:ascii="Myriad Pro Light" w:hAnsi="Myriad Pro Light"/>
          <w:b/>
        </w:rPr>
      </w:pPr>
      <w:r w:rsidRPr="00D01F1F">
        <w:rPr>
          <w:rFonts w:ascii="Myriad Pro Light" w:hAnsi="Myriad Pro Light"/>
          <w:b/>
        </w:rPr>
        <w:t>GLF Schools Job Description</w:t>
      </w:r>
    </w:p>
    <w:p w14:paraId="579EA870" w14:textId="77777777" w:rsidR="00823B38" w:rsidRPr="00D01F1F" w:rsidRDefault="00823B38">
      <w:pPr>
        <w:jc w:val="center"/>
        <w:rPr>
          <w:rFonts w:ascii="Myriad Pro Light" w:hAnsi="Myriad Pro Light"/>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39"/>
        <w:gridCol w:w="2271"/>
        <w:gridCol w:w="2240"/>
      </w:tblGrid>
      <w:tr w:rsidR="00823B38" w:rsidRPr="00D01F1F" w14:paraId="0C66318F" w14:textId="77777777">
        <w:tc>
          <w:tcPr>
            <w:tcW w:w="2266" w:type="dxa"/>
            <w:shd w:val="clear" w:color="auto" w:fill="DBE5F1"/>
            <w:vAlign w:val="center"/>
          </w:tcPr>
          <w:p w14:paraId="7CB0A607" w14:textId="77777777" w:rsidR="00823B38" w:rsidRPr="00D01F1F" w:rsidRDefault="00D01F1F">
            <w:pPr>
              <w:jc w:val="left"/>
              <w:rPr>
                <w:rFonts w:ascii="Myriad Pro Light" w:hAnsi="Myriad Pro Light"/>
                <w:b/>
              </w:rPr>
            </w:pPr>
            <w:r w:rsidRPr="00D01F1F">
              <w:rPr>
                <w:rFonts w:ascii="Myriad Pro Light" w:hAnsi="Myriad Pro Light"/>
                <w:b/>
              </w:rPr>
              <w:t>Job Title</w:t>
            </w:r>
          </w:p>
        </w:tc>
        <w:tc>
          <w:tcPr>
            <w:tcW w:w="2239" w:type="dxa"/>
            <w:vAlign w:val="center"/>
          </w:tcPr>
          <w:p w14:paraId="1FDE567A" w14:textId="77777777" w:rsidR="00823B38" w:rsidRPr="00D01F1F" w:rsidRDefault="00D01F1F">
            <w:pPr>
              <w:jc w:val="left"/>
              <w:rPr>
                <w:rFonts w:ascii="Myriad Pro Light" w:hAnsi="Myriad Pro Light"/>
              </w:rPr>
            </w:pPr>
            <w:r w:rsidRPr="00D01F1F">
              <w:rPr>
                <w:rFonts w:ascii="Myriad Pro Light" w:hAnsi="Myriad Pro Light"/>
              </w:rPr>
              <w:t>Regional Finance Officer</w:t>
            </w:r>
          </w:p>
        </w:tc>
        <w:tc>
          <w:tcPr>
            <w:tcW w:w="2271" w:type="dxa"/>
            <w:shd w:val="clear" w:color="auto" w:fill="DBE5F1"/>
            <w:vAlign w:val="center"/>
          </w:tcPr>
          <w:p w14:paraId="2FA84A95" w14:textId="77777777" w:rsidR="00823B38" w:rsidRPr="00D01F1F" w:rsidRDefault="00D01F1F">
            <w:pPr>
              <w:jc w:val="left"/>
              <w:rPr>
                <w:rFonts w:ascii="Myriad Pro Light" w:hAnsi="Myriad Pro Light"/>
                <w:b/>
              </w:rPr>
            </w:pPr>
            <w:r w:rsidRPr="00D01F1F">
              <w:rPr>
                <w:rFonts w:ascii="Myriad Pro Light" w:hAnsi="Myriad Pro Light"/>
                <w:b/>
              </w:rPr>
              <w:t>Job Reference</w:t>
            </w:r>
          </w:p>
        </w:tc>
        <w:tc>
          <w:tcPr>
            <w:tcW w:w="2240" w:type="dxa"/>
            <w:vAlign w:val="center"/>
          </w:tcPr>
          <w:p w14:paraId="6641FBCF" w14:textId="77777777" w:rsidR="00823B38" w:rsidRPr="00D01F1F" w:rsidRDefault="00823B38">
            <w:pPr>
              <w:jc w:val="left"/>
              <w:rPr>
                <w:rFonts w:ascii="Myriad Pro Light" w:hAnsi="Myriad Pro Light"/>
              </w:rPr>
            </w:pPr>
          </w:p>
        </w:tc>
      </w:tr>
      <w:tr w:rsidR="00823B38" w:rsidRPr="00D01F1F" w14:paraId="6C4A2DFD" w14:textId="77777777">
        <w:tc>
          <w:tcPr>
            <w:tcW w:w="2266" w:type="dxa"/>
            <w:shd w:val="clear" w:color="auto" w:fill="DBE5F1"/>
            <w:vAlign w:val="center"/>
          </w:tcPr>
          <w:p w14:paraId="4787EA01" w14:textId="77777777" w:rsidR="00823B38" w:rsidRPr="00D01F1F" w:rsidRDefault="00D01F1F">
            <w:pPr>
              <w:jc w:val="left"/>
              <w:rPr>
                <w:rFonts w:ascii="Myriad Pro Light" w:hAnsi="Myriad Pro Light"/>
                <w:b/>
              </w:rPr>
            </w:pPr>
            <w:r w:rsidRPr="00D01F1F">
              <w:rPr>
                <w:rFonts w:ascii="Myriad Pro Light" w:hAnsi="Myriad Pro Light"/>
                <w:b/>
              </w:rPr>
              <w:t>Grade</w:t>
            </w:r>
          </w:p>
        </w:tc>
        <w:tc>
          <w:tcPr>
            <w:tcW w:w="2239" w:type="dxa"/>
            <w:vAlign w:val="center"/>
          </w:tcPr>
          <w:p w14:paraId="442904E6" w14:textId="77777777" w:rsidR="00823B38" w:rsidRPr="00D01F1F" w:rsidRDefault="00D01F1F">
            <w:pPr>
              <w:jc w:val="left"/>
              <w:rPr>
                <w:rFonts w:ascii="Myriad Pro Light" w:hAnsi="Myriad Pro Light"/>
              </w:rPr>
            </w:pPr>
            <w:r w:rsidRPr="00D01F1F">
              <w:rPr>
                <w:rFonts w:ascii="Myriad Pro Light" w:hAnsi="Myriad Pro Light"/>
              </w:rPr>
              <w:t>G5 - G6</w:t>
            </w:r>
          </w:p>
        </w:tc>
        <w:tc>
          <w:tcPr>
            <w:tcW w:w="2271" w:type="dxa"/>
            <w:shd w:val="clear" w:color="auto" w:fill="DBE5F1"/>
            <w:vAlign w:val="center"/>
          </w:tcPr>
          <w:p w14:paraId="74ADD1E7" w14:textId="77777777" w:rsidR="00823B38" w:rsidRPr="00D01F1F" w:rsidRDefault="00D01F1F">
            <w:pPr>
              <w:jc w:val="left"/>
              <w:rPr>
                <w:rFonts w:ascii="Myriad Pro Light" w:hAnsi="Myriad Pro Light"/>
                <w:b/>
              </w:rPr>
            </w:pPr>
            <w:r w:rsidRPr="00D01F1F">
              <w:rPr>
                <w:rFonts w:ascii="Myriad Pro Light" w:hAnsi="Myriad Pro Light"/>
                <w:b/>
              </w:rPr>
              <w:t xml:space="preserve">Salary </w:t>
            </w:r>
          </w:p>
        </w:tc>
        <w:tc>
          <w:tcPr>
            <w:tcW w:w="2240" w:type="dxa"/>
            <w:vAlign w:val="center"/>
          </w:tcPr>
          <w:p w14:paraId="4B5A8FC4" w14:textId="77777777" w:rsidR="00823B38" w:rsidRPr="00D01F1F" w:rsidRDefault="00D01F1F">
            <w:pPr>
              <w:jc w:val="left"/>
              <w:rPr>
                <w:rFonts w:ascii="Myriad Pro Light" w:hAnsi="Myriad Pro Light"/>
              </w:rPr>
            </w:pPr>
            <w:r w:rsidRPr="00D01F1F">
              <w:rPr>
                <w:rFonts w:ascii="Myriad Pro Light" w:hAnsi="Myriad Pro Light"/>
              </w:rPr>
              <w:t>G5-G6 depending on complexity of schools supported</w:t>
            </w:r>
          </w:p>
        </w:tc>
      </w:tr>
      <w:tr w:rsidR="00823B38" w:rsidRPr="00D01F1F" w14:paraId="198204A6" w14:textId="77777777">
        <w:tc>
          <w:tcPr>
            <w:tcW w:w="2266" w:type="dxa"/>
            <w:shd w:val="clear" w:color="auto" w:fill="DBE5F1"/>
            <w:vAlign w:val="center"/>
          </w:tcPr>
          <w:p w14:paraId="74D3304D" w14:textId="77777777" w:rsidR="00823B38" w:rsidRPr="00D01F1F" w:rsidRDefault="00D01F1F">
            <w:pPr>
              <w:jc w:val="left"/>
              <w:rPr>
                <w:rFonts w:ascii="Myriad Pro Light" w:hAnsi="Myriad Pro Light"/>
                <w:b/>
              </w:rPr>
            </w:pPr>
            <w:r w:rsidRPr="00D01F1F">
              <w:rPr>
                <w:rFonts w:ascii="Myriad Pro Light" w:hAnsi="Myriad Pro Light"/>
                <w:b/>
              </w:rPr>
              <w:t>Location</w:t>
            </w:r>
          </w:p>
        </w:tc>
        <w:tc>
          <w:tcPr>
            <w:tcW w:w="2239" w:type="dxa"/>
            <w:vAlign w:val="center"/>
          </w:tcPr>
          <w:p w14:paraId="64F101AA" w14:textId="77777777" w:rsidR="00823B38" w:rsidRPr="00D01F1F" w:rsidRDefault="00D01F1F">
            <w:pPr>
              <w:jc w:val="left"/>
              <w:rPr>
                <w:rFonts w:ascii="Myriad Pro Light" w:hAnsi="Myriad Pro Light"/>
              </w:rPr>
            </w:pPr>
            <w:r w:rsidRPr="00D01F1F">
              <w:rPr>
                <w:rFonts w:ascii="Myriad Pro Light" w:hAnsi="Myriad Pro Light"/>
              </w:rPr>
              <w:t>School based</w:t>
            </w:r>
          </w:p>
        </w:tc>
        <w:tc>
          <w:tcPr>
            <w:tcW w:w="2271" w:type="dxa"/>
            <w:shd w:val="clear" w:color="auto" w:fill="DBE5F1"/>
            <w:vAlign w:val="center"/>
          </w:tcPr>
          <w:p w14:paraId="0CD9D52A" w14:textId="77777777" w:rsidR="00823B38" w:rsidRPr="00D01F1F" w:rsidRDefault="00D01F1F">
            <w:pPr>
              <w:jc w:val="left"/>
              <w:rPr>
                <w:rFonts w:ascii="Myriad Pro Light" w:hAnsi="Myriad Pro Light"/>
                <w:b/>
              </w:rPr>
            </w:pPr>
            <w:r w:rsidRPr="00D01F1F">
              <w:rPr>
                <w:rFonts w:ascii="Myriad Pro Light" w:hAnsi="Myriad Pro Light"/>
                <w:b/>
              </w:rPr>
              <w:t>Travel required</w:t>
            </w:r>
          </w:p>
        </w:tc>
        <w:tc>
          <w:tcPr>
            <w:tcW w:w="2240" w:type="dxa"/>
            <w:vAlign w:val="center"/>
          </w:tcPr>
          <w:p w14:paraId="1BD37025" w14:textId="77777777" w:rsidR="00823B38" w:rsidRPr="00D01F1F" w:rsidRDefault="00D01F1F">
            <w:pPr>
              <w:jc w:val="left"/>
              <w:rPr>
                <w:rFonts w:ascii="Myriad Pro Light" w:hAnsi="Myriad Pro Light"/>
              </w:rPr>
            </w:pPr>
            <w:r w:rsidRPr="00D01F1F">
              <w:rPr>
                <w:rFonts w:ascii="Myriad Pro Light" w:hAnsi="Myriad Pro Light"/>
              </w:rPr>
              <w:t>May be required if working across more than one schools</w:t>
            </w:r>
          </w:p>
        </w:tc>
      </w:tr>
      <w:tr w:rsidR="00823B38" w:rsidRPr="00D01F1F" w14:paraId="0E5596AE" w14:textId="77777777">
        <w:tc>
          <w:tcPr>
            <w:tcW w:w="9016" w:type="dxa"/>
            <w:gridSpan w:val="4"/>
          </w:tcPr>
          <w:p w14:paraId="2BF9198A" w14:textId="77777777" w:rsidR="00823B38" w:rsidRPr="00D01F1F" w:rsidRDefault="00823B38">
            <w:pPr>
              <w:rPr>
                <w:rFonts w:ascii="Myriad Pro Light" w:hAnsi="Myriad Pro Light"/>
              </w:rPr>
            </w:pPr>
          </w:p>
        </w:tc>
      </w:tr>
      <w:tr w:rsidR="00823B38" w:rsidRPr="00D01F1F" w14:paraId="179CE291" w14:textId="77777777">
        <w:tc>
          <w:tcPr>
            <w:tcW w:w="9016" w:type="dxa"/>
            <w:gridSpan w:val="4"/>
            <w:shd w:val="clear" w:color="auto" w:fill="DBE5F1"/>
          </w:tcPr>
          <w:p w14:paraId="048258FF" w14:textId="77777777" w:rsidR="00823B38" w:rsidRPr="00D01F1F" w:rsidRDefault="00D01F1F">
            <w:pPr>
              <w:rPr>
                <w:rFonts w:ascii="Myriad Pro Light" w:hAnsi="Myriad Pro Light"/>
                <w:b/>
              </w:rPr>
            </w:pPr>
            <w:r w:rsidRPr="00D01F1F">
              <w:rPr>
                <w:rFonts w:ascii="Myriad Pro Light" w:hAnsi="Myriad Pro Light"/>
                <w:b/>
              </w:rPr>
              <w:t>Core purpose</w:t>
            </w:r>
          </w:p>
        </w:tc>
      </w:tr>
      <w:tr w:rsidR="00823B38" w:rsidRPr="00D01F1F" w14:paraId="6CB67E34" w14:textId="77777777">
        <w:tc>
          <w:tcPr>
            <w:tcW w:w="9016" w:type="dxa"/>
            <w:gridSpan w:val="4"/>
          </w:tcPr>
          <w:p w14:paraId="78AC836E" w14:textId="77777777" w:rsidR="00823B38" w:rsidRPr="00D01F1F" w:rsidRDefault="00823B38">
            <w:pPr>
              <w:rPr>
                <w:rFonts w:ascii="Myriad Pro Light" w:eastAsia="Open Sans" w:hAnsi="Myriad Pro Light" w:cs="Open Sans"/>
              </w:rPr>
            </w:pPr>
          </w:p>
          <w:p w14:paraId="0D3AF9FE"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To provide financial transactional and administration support to the schools within the region.</w:t>
            </w:r>
          </w:p>
          <w:p w14:paraId="2A952F76" w14:textId="77777777" w:rsidR="00823B38" w:rsidRPr="00D01F1F" w:rsidRDefault="00823B38">
            <w:pPr>
              <w:rPr>
                <w:rFonts w:ascii="Myriad Pro Light" w:eastAsia="Open Sans" w:hAnsi="Myriad Pro Light" w:cs="Open Sans"/>
              </w:rPr>
            </w:pPr>
          </w:p>
          <w:p w14:paraId="384A7F76"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To work as part of the regional finance team delivering an expert service to the schools within the region.</w:t>
            </w:r>
          </w:p>
          <w:p w14:paraId="1D08912F" w14:textId="77777777" w:rsidR="00823B38" w:rsidRPr="00D01F1F" w:rsidRDefault="00823B38">
            <w:pPr>
              <w:rPr>
                <w:rFonts w:ascii="Myriad Pro Light" w:eastAsia="Open Sans" w:hAnsi="Myriad Pro Light" w:cs="Open Sans"/>
              </w:rPr>
            </w:pPr>
          </w:p>
        </w:tc>
      </w:tr>
      <w:tr w:rsidR="00823B38" w:rsidRPr="00D01F1F" w14:paraId="2026166F" w14:textId="77777777">
        <w:tc>
          <w:tcPr>
            <w:tcW w:w="9016" w:type="dxa"/>
            <w:gridSpan w:val="4"/>
            <w:shd w:val="clear" w:color="auto" w:fill="DBE5F1"/>
          </w:tcPr>
          <w:p w14:paraId="301491B2"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Main Duties</w:t>
            </w:r>
          </w:p>
        </w:tc>
      </w:tr>
      <w:tr w:rsidR="00823B38" w:rsidRPr="00D01F1F" w14:paraId="179A4B64" w14:textId="77777777">
        <w:tc>
          <w:tcPr>
            <w:tcW w:w="9016" w:type="dxa"/>
            <w:gridSpan w:val="4"/>
          </w:tcPr>
          <w:p w14:paraId="70375FB6"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Support in the delivery of regional monthly financial reports for school leaders and the central finance team</w:t>
            </w:r>
          </w:p>
          <w:p w14:paraId="175FBC96" w14:textId="77777777" w:rsidR="00823B38" w:rsidRPr="00D01F1F" w:rsidRDefault="00823B38">
            <w:pPr>
              <w:ind w:left="720"/>
              <w:rPr>
                <w:rFonts w:ascii="Myriad Pro Light" w:eastAsia="Open Sans" w:hAnsi="Myriad Pro Light" w:cs="Open Sans"/>
              </w:rPr>
            </w:pPr>
          </w:p>
          <w:p w14:paraId="4ED27685"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be responsible for all transactional posting except purchase ledger</w:t>
            </w:r>
          </w:p>
          <w:p w14:paraId="7B19B6B6" w14:textId="77777777" w:rsidR="00823B38" w:rsidRPr="00D01F1F" w:rsidRDefault="00823B38">
            <w:pPr>
              <w:ind w:left="720"/>
              <w:rPr>
                <w:rFonts w:ascii="Myriad Pro Light" w:eastAsia="Open Sans" w:hAnsi="Myriad Pro Light" w:cs="Open Sans"/>
              </w:rPr>
            </w:pPr>
          </w:p>
          <w:p w14:paraId="248361A0"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process nominal postings and assist in control account reconciliations</w:t>
            </w:r>
          </w:p>
          <w:p w14:paraId="5F44F431" w14:textId="77777777" w:rsidR="00823B38" w:rsidRPr="00D01F1F" w:rsidRDefault="00823B38">
            <w:pPr>
              <w:ind w:left="720"/>
              <w:rPr>
                <w:rFonts w:ascii="Myriad Pro Light" w:eastAsia="Open Sans" w:hAnsi="Myriad Pro Light" w:cs="Open Sans"/>
              </w:rPr>
            </w:pPr>
          </w:p>
          <w:p w14:paraId="7358D710"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assist in income management, control and monitoring, including school trips, lettings, nursery and before/after school club income</w:t>
            </w:r>
          </w:p>
          <w:p w14:paraId="323F63CB" w14:textId="77777777" w:rsidR="00823B38" w:rsidRPr="00D01F1F" w:rsidRDefault="00D01F1F">
            <w:pPr>
              <w:ind w:left="720"/>
              <w:rPr>
                <w:rFonts w:ascii="Myriad Pro Light" w:eastAsia="Open Sans" w:hAnsi="Myriad Pro Light" w:cs="Open Sans"/>
              </w:rPr>
            </w:pPr>
            <w:r w:rsidRPr="00D01F1F">
              <w:rPr>
                <w:rFonts w:ascii="Myriad Pro Light" w:eastAsia="Open Sans" w:hAnsi="Myriad Pro Light" w:cs="Open Sans"/>
              </w:rPr>
              <w:t xml:space="preserve">  </w:t>
            </w:r>
          </w:p>
          <w:p w14:paraId="44E43AA3"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work as part of the regional finance team to fulfil your duties, liaising closely with school-based colleagues as required</w:t>
            </w:r>
          </w:p>
          <w:p w14:paraId="02AA5B88" w14:textId="77777777" w:rsidR="00823B38" w:rsidRPr="00D01F1F" w:rsidRDefault="00D01F1F">
            <w:pPr>
              <w:ind w:left="720"/>
              <w:rPr>
                <w:rFonts w:ascii="Myriad Pro Light" w:eastAsia="Open Sans" w:hAnsi="Myriad Pro Light" w:cs="Open Sans"/>
              </w:rPr>
            </w:pPr>
            <w:r w:rsidRPr="00D01F1F">
              <w:rPr>
                <w:rFonts w:ascii="Myriad Pro Light" w:eastAsia="Open Sans" w:hAnsi="Myriad Pro Light" w:cs="Open Sans"/>
              </w:rPr>
              <w:t xml:space="preserve">  </w:t>
            </w:r>
          </w:p>
          <w:p w14:paraId="5C861B7D"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support school administration teams with information as required to facilitate communications with parents and carers</w:t>
            </w:r>
          </w:p>
          <w:p w14:paraId="1FD97543" w14:textId="77777777" w:rsidR="00823B38" w:rsidRPr="00D01F1F" w:rsidRDefault="00D01F1F">
            <w:pPr>
              <w:ind w:left="720"/>
              <w:rPr>
                <w:rFonts w:ascii="Myriad Pro Light" w:eastAsia="Open Sans" w:hAnsi="Myriad Pro Light" w:cs="Open Sans"/>
              </w:rPr>
            </w:pPr>
            <w:r w:rsidRPr="00D01F1F">
              <w:rPr>
                <w:rFonts w:ascii="Myriad Pro Light" w:eastAsia="Open Sans" w:hAnsi="Myriad Pro Light" w:cs="Open Sans"/>
              </w:rPr>
              <w:t xml:space="preserve">   </w:t>
            </w:r>
          </w:p>
          <w:p w14:paraId="74745691"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undertake other tasks commensurate with grade of the role, under the guidance of the Regional Finance Manager</w:t>
            </w:r>
          </w:p>
          <w:p w14:paraId="2E29E09A" w14:textId="77777777" w:rsidR="00823B38" w:rsidRPr="00D01F1F" w:rsidRDefault="00823B38">
            <w:pPr>
              <w:ind w:left="720"/>
              <w:rPr>
                <w:rFonts w:ascii="Myriad Pro Light" w:eastAsia="Open Sans" w:hAnsi="Myriad Pro Light" w:cs="Open Sans"/>
              </w:rPr>
            </w:pPr>
          </w:p>
        </w:tc>
      </w:tr>
      <w:tr w:rsidR="00823B38" w:rsidRPr="00D01F1F" w14:paraId="7692C830" w14:textId="77777777">
        <w:tc>
          <w:tcPr>
            <w:tcW w:w="9016" w:type="dxa"/>
            <w:gridSpan w:val="4"/>
            <w:shd w:val="clear" w:color="auto" w:fill="DBE5F1"/>
          </w:tcPr>
          <w:p w14:paraId="154AEDD5"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 xml:space="preserve">Accountability </w:t>
            </w:r>
          </w:p>
        </w:tc>
      </w:tr>
      <w:tr w:rsidR="00823B38" w:rsidRPr="00D01F1F" w14:paraId="096A6240" w14:textId="77777777">
        <w:tc>
          <w:tcPr>
            <w:tcW w:w="9016" w:type="dxa"/>
            <w:gridSpan w:val="4"/>
          </w:tcPr>
          <w:p w14:paraId="7816C209" w14:textId="77777777" w:rsidR="00823B38" w:rsidRPr="00D01F1F" w:rsidRDefault="00823B38">
            <w:pPr>
              <w:rPr>
                <w:rFonts w:ascii="Myriad Pro Light" w:eastAsia="Open Sans" w:hAnsi="Myriad Pro Light" w:cs="Open Sans"/>
              </w:rPr>
            </w:pPr>
          </w:p>
          <w:p w14:paraId="1C1EC2FD" w14:textId="77777777" w:rsidR="00823B38" w:rsidRPr="00D01F1F" w:rsidRDefault="00D01F1F">
            <w:pPr>
              <w:numPr>
                <w:ilvl w:val="0"/>
                <w:numId w:val="2"/>
              </w:numPr>
              <w:spacing w:line="276" w:lineRule="auto"/>
              <w:rPr>
                <w:rFonts w:ascii="Myriad Pro Light" w:eastAsia="Open Sans" w:hAnsi="Myriad Pro Light" w:cs="Open Sans"/>
              </w:rPr>
            </w:pPr>
            <w:r w:rsidRPr="00D01F1F">
              <w:rPr>
                <w:rFonts w:ascii="Myriad Pro Light" w:eastAsia="Open Sans" w:hAnsi="Myriad Pro Light" w:cs="Open Sans"/>
              </w:rPr>
              <w:t>Accountable to Regional Finance Manager</w:t>
            </w:r>
          </w:p>
          <w:p w14:paraId="632B3727" w14:textId="77777777" w:rsidR="00823B38" w:rsidRPr="00D01F1F" w:rsidRDefault="00D01F1F">
            <w:pPr>
              <w:numPr>
                <w:ilvl w:val="0"/>
                <w:numId w:val="2"/>
              </w:numPr>
              <w:spacing w:line="276" w:lineRule="auto"/>
              <w:rPr>
                <w:rFonts w:ascii="Myriad Pro Light" w:eastAsia="Open Sans" w:hAnsi="Myriad Pro Light" w:cs="Open Sans"/>
              </w:rPr>
            </w:pPr>
            <w:r w:rsidRPr="00D01F1F">
              <w:rPr>
                <w:rFonts w:ascii="Myriad Pro Light" w:eastAsia="Open Sans" w:hAnsi="Myriad Pro Light" w:cs="Open Sans"/>
              </w:rPr>
              <w:t xml:space="preserve">GLF Schools expects its employees to work flexibly with the framework of the duties and responsibilities above. This means that the post holder may be expected to carry out work </w:t>
            </w:r>
            <w:r w:rsidRPr="00D01F1F">
              <w:rPr>
                <w:rFonts w:ascii="Myriad Pro Light" w:eastAsia="Open Sans" w:hAnsi="Myriad Pro Light" w:cs="Open Sans"/>
              </w:rPr>
              <w:lastRenderedPageBreak/>
              <w:t>that is not specified in the job profile but which is within the remit of the duties and responsibilities.</w:t>
            </w:r>
          </w:p>
          <w:p w14:paraId="0BEFCBCE" w14:textId="77777777" w:rsidR="00823B38" w:rsidRPr="00D01F1F" w:rsidRDefault="00823B38">
            <w:pPr>
              <w:rPr>
                <w:rFonts w:ascii="Myriad Pro Light" w:eastAsia="Open Sans" w:hAnsi="Myriad Pro Light" w:cs="Open Sans"/>
              </w:rPr>
            </w:pPr>
          </w:p>
        </w:tc>
      </w:tr>
      <w:tr w:rsidR="00823B38" w:rsidRPr="00D01F1F" w14:paraId="4D2FEFFA" w14:textId="77777777">
        <w:tc>
          <w:tcPr>
            <w:tcW w:w="9016" w:type="dxa"/>
            <w:gridSpan w:val="4"/>
            <w:shd w:val="clear" w:color="auto" w:fill="DBE5F1"/>
          </w:tcPr>
          <w:p w14:paraId="5147DE82"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lastRenderedPageBreak/>
              <w:t>Safeguarding</w:t>
            </w:r>
          </w:p>
        </w:tc>
      </w:tr>
      <w:tr w:rsidR="00823B38" w:rsidRPr="00D01F1F" w14:paraId="27270CED" w14:textId="77777777">
        <w:tc>
          <w:tcPr>
            <w:tcW w:w="9016" w:type="dxa"/>
            <w:gridSpan w:val="4"/>
          </w:tcPr>
          <w:p w14:paraId="43161FFD" w14:textId="77777777" w:rsidR="00823B38" w:rsidRPr="00D01F1F" w:rsidRDefault="00D01F1F">
            <w:pPr>
              <w:spacing w:line="276" w:lineRule="auto"/>
              <w:rPr>
                <w:rFonts w:ascii="Myriad Pro Light" w:hAnsi="Myriad Pro Light"/>
              </w:rPr>
            </w:pPr>
            <w:r w:rsidRPr="00D01F1F">
              <w:rPr>
                <w:rFonts w:ascii="Myriad Pro Light" w:hAnsi="Myriad Pro Light"/>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42D60267" w14:textId="77777777" w:rsidR="00823B38" w:rsidRPr="00D01F1F" w:rsidRDefault="00823B38">
            <w:pPr>
              <w:rPr>
                <w:rFonts w:ascii="Myriad Pro Light" w:hAnsi="Myriad Pro Light"/>
              </w:rPr>
            </w:pPr>
          </w:p>
        </w:tc>
      </w:tr>
    </w:tbl>
    <w:p w14:paraId="20279BF8" w14:textId="77777777" w:rsidR="00823B38" w:rsidRDefault="00823B38"/>
    <w:sectPr w:rsidR="00823B38">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E99B" w14:textId="77777777" w:rsidR="000051AD" w:rsidRDefault="000051AD">
      <w:pPr>
        <w:spacing w:line="240" w:lineRule="auto"/>
      </w:pPr>
      <w:r>
        <w:separator/>
      </w:r>
    </w:p>
  </w:endnote>
  <w:endnote w:type="continuationSeparator" w:id="0">
    <w:p w14:paraId="3B895C57" w14:textId="77777777" w:rsidR="000051AD" w:rsidRDefault="00005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C74D" w14:textId="77777777" w:rsidR="000051AD" w:rsidRDefault="000051AD">
      <w:pPr>
        <w:spacing w:line="240" w:lineRule="auto"/>
      </w:pPr>
      <w:r>
        <w:separator/>
      </w:r>
    </w:p>
  </w:footnote>
  <w:footnote w:type="continuationSeparator" w:id="0">
    <w:p w14:paraId="02692DF4" w14:textId="77777777" w:rsidR="000051AD" w:rsidRDefault="00005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4929" w14:textId="77777777" w:rsidR="00823B38" w:rsidRDefault="00D01F1F">
    <w:pPr>
      <w:pBdr>
        <w:top w:val="nil"/>
        <w:left w:val="nil"/>
        <w:bottom w:val="nil"/>
        <w:right w:val="nil"/>
        <w:between w:val="nil"/>
      </w:pBdr>
      <w:tabs>
        <w:tab w:val="center" w:pos="4513"/>
        <w:tab w:val="right" w:pos="9026"/>
      </w:tabs>
      <w:spacing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1AB41FDE" wp14:editId="0B375A13">
          <wp:simplePos x="0" y="0"/>
          <wp:positionH relativeFrom="column">
            <wp:posOffset>-571499</wp:posOffset>
          </wp:positionH>
          <wp:positionV relativeFrom="paragraph">
            <wp:posOffset>-257174</wp:posOffset>
          </wp:positionV>
          <wp:extent cx="976413" cy="72390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52A8"/>
    <w:multiLevelType w:val="multilevel"/>
    <w:tmpl w:val="9854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6B3A5A"/>
    <w:multiLevelType w:val="multilevel"/>
    <w:tmpl w:val="AB6E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38"/>
    <w:rsid w:val="000051AD"/>
    <w:rsid w:val="001A54C5"/>
    <w:rsid w:val="00823B38"/>
    <w:rsid w:val="009504B2"/>
    <w:rsid w:val="00D0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6DD9"/>
  <w15:docId w15:val="{EB10DF06-AA05-40DC-8752-3B926DDF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2019-08-22T11:44:00Z</dcterms:created>
  <dcterms:modified xsi:type="dcterms:W3CDTF">2019-08-22T11:44:00Z</dcterms:modified>
</cp:coreProperties>
</file>