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F2AD2" w14:textId="6FB10F98" w:rsidR="004E030B" w:rsidRPr="00D971B8" w:rsidRDefault="004E030B">
      <w:pPr>
        <w:rPr>
          <w:rFonts w:ascii="Arial" w:hAnsi="Arial" w:cs="Arial"/>
        </w:rPr>
      </w:pPr>
    </w:p>
    <w:p w14:paraId="76B03A58" w14:textId="7F73A7CB" w:rsidR="00E83D57" w:rsidRPr="00D971B8" w:rsidRDefault="00E83D57">
      <w:pPr>
        <w:rPr>
          <w:rFonts w:ascii="Arial" w:hAnsi="Arial" w:cs="Arial"/>
        </w:rPr>
      </w:pPr>
    </w:p>
    <w:p w14:paraId="12F91707" w14:textId="78F519D1" w:rsidR="00E83D57" w:rsidRPr="00D971B8" w:rsidRDefault="00E83D57">
      <w:pPr>
        <w:rPr>
          <w:rFonts w:ascii="Arial" w:hAnsi="Arial" w:cs="Arial"/>
        </w:rPr>
      </w:pPr>
    </w:p>
    <w:p w14:paraId="6DEC628E" w14:textId="208DD6B3" w:rsidR="00E83D57" w:rsidRPr="00D971B8" w:rsidRDefault="00E83D57">
      <w:pPr>
        <w:rPr>
          <w:rFonts w:ascii="Arial" w:hAnsi="Arial" w:cs="Arial"/>
        </w:rPr>
      </w:pPr>
    </w:p>
    <w:p w14:paraId="7C726744" w14:textId="4BF09E87" w:rsidR="00E83D57" w:rsidRPr="00D971B8" w:rsidRDefault="00E83D57">
      <w:pPr>
        <w:rPr>
          <w:rFonts w:ascii="Arial" w:hAnsi="Arial" w:cs="Arial"/>
        </w:rPr>
      </w:pPr>
    </w:p>
    <w:p w14:paraId="68FE8093" w14:textId="069777F3" w:rsidR="00E83D57" w:rsidRPr="00D971B8" w:rsidRDefault="00E83D57">
      <w:pPr>
        <w:rPr>
          <w:rFonts w:ascii="Arial" w:hAnsi="Arial" w:cs="Arial"/>
        </w:rPr>
      </w:pPr>
    </w:p>
    <w:p w14:paraId="7BE15202" w14:textId="0E14016E" w:rsidR="00E83D57" w:rsidRPr="00D971B8" w:rsidRDefault="00E83D57">
      <w:pPr>
        <w:rPr>
          <w:rFonts w:ascii="Arial" w:hAnsi="Arial" w:cs="Arial"/>
        </w:rPr>
      </w:pPr>
    </w:p>
    <w:p w14:paraId="30877F40" w14:textId="59298D1F" w:rsidR="00E83D57" w:rsidRPr="00D971B8" w:rsidRDefault="00E83D57">
      <w:pPr>
        <w:rPr>
          <w:rFonts w:ascii="Arial" w:hAnsi="Arial" w:cs="Arial"/>
        </w:rPr>
      </w:pPr>
    </w:p>
    <w:p w14:paraId="2A17B40E" w14:textId="6A635619" w:rsidR="00E83D57" w:rsidRPr="00D971B8" w:rsidRDefault="00E83D57">
      <w:pPr>
        <w:rPr>
          <w:rFonts w:ascii="Arial" w:hAnsi="Arial" w:cs="Arial"/>
        </w:rPr>
      </w:pPr>
    </w:p>
    <w:p w14:paraId="7FEAF530" w14:textId="73CD3928" w:rsidR="00E83D57" w:rsidRPr="00D971B8" w:rsidRDefault="00E83D57">
      <w:pPr>
        <w:rPr>
          <w:rFonts w:ascii="Arial" w:hAnsi="Arial" w:cs="Arial"/>
        </w:rPr>
      </w:pPr>
    </w:p>
    <w:p w14:paraId="2316A427" w14:textId="36A41FF2" w:rsidR="00E83D57" w:rsidRPr="00D971B8" w:rsidRDefault="00E83D57">
      <w:pPr>
        <w:rPr>
          <w:rFonts w:ascii="Arial" w:hAnsi="Arial" w:cs="Arial"/>
        </w:rPr>
      </w:pPr>
    </w:p>
    <w:p w14:paraId="516A4E18" w14:textId="7642DDFC" w:rsidR="00E83D57" w:rsidRPr="00D971B8" w:rsidRDefault="00E83D57">
      <w:pPr>
        <w:rPr>
          <w:rFonts w:ascii="Arial" w:hAnsi="Arial" w:cs="Arial"/>
        </w:rPr>
      </w:pPr>
    </w:p>
    <w:p w14:paraId="7E4B02A1" w14:textId="1EB0E4E2" w:rsidR="00E83D57" w:rsidRPr="00D971B8" w:rsidRDefault="00E83D57">
      <w:pPr>
        <w:rPr>
          <w:rFonts w:ascii="Arial" w:hAnsi="Arial" w:cs="Arial"/>
        </w:rPr>
      </w:pPr>
    </w:p>
    <w:p w14:paraId="7B630D44" w14:textId="77777777" w:rsidR="00901DE9" w:rsidRPr="00D971B8" w:rsidRDefault="00901DE9" w:rsidP="002E3D59">
      <w:pPr>
        <w:jc w:val="center"/>
        <w:rPr>
          <w:rFonts w:ascii="Arial" w:hAnsi="Arial" w:cs="Arial"/>
          <w:color w:val="FFFFFF" w:themeColor="background1"/>
          <w:sz w:val="96"/>
          <w:szCs w:val="96"/>
        </w:rPr>
      </w:pPr>
    </w:p>
    <w:p w14:paraId="14740523" w14:textId="77777777" w:rsidR="00901DE9" w:rsidRPr="00D971B8" w:rsidRDefault="00901DE9" w:rsidP="002E3D59">
      <w:pPr>
        <w:jc w:val="center"/>
        <w:rPr>
          <w:rFonts w:ascii="Arial" w:hAnsi="Arial" w:cs="Arial"/>
          <w:color w:val="FFFFFF" w:themeColor="background1"/>
          <w:sz w:val="96"/>
          <w:szCs w:val="96"/>
        </w:rPr>
      </w:pPr>
    </w:p>
    <w:p w14:paraId="0DD20F04" w14:textId="77777777" w:rsidR="00901DE9" w:rsidRPr="00D971B8" w:rsidRDefault="00901DE9" w:rsidP="002E3D59">
      <w:pPr>
        <w:jc w:val="center"/>
        <w:rPr>
          <w:rFonts w:ascii="Arial" w:hAnsi="Arial" w:cs="Arial"/>
          <w:color w:val="FFFFFF" w:themeColor="background1"/>
          <w:sz w:val="96"/>
          <w:szCs w:val="96"/>
        </w:rPr>
      </w:pPr>
    </w:p>
    <w:p w14:paraId="0B199EEF" w14:textId="77777777" w:rsidR="00901DE9" w:rsidRPr="00D971B8" w:rsidRDefault="00901DE9" w:rsidP="002E3D59">
      <w:pPr>
        <w:jc w:val="center"/>
        <w:rPr>
          <w:rFonts w:ascii="Arial" w:hAnsi="Arial" w:cs="Arial"/>
          <w:color w:val="FFFFFF" w:themeColor="background1"/>
          <w:sz w:val="96"/>
          <w:szCs w:val="96"/>
        </w:rPr>
      </w:pPr>
    </w:p>
    <w:p w14:paraId="3374EDBD" w14:textId="77777777" w:rsidR="00901DE9" w:rsidRPr="00D971B8" w:rsidRDefault="00901DE9" w:rsidP="002E3D59">
      <w:pPr>
        <w:jc w:val="center"/>
        <w:rPr>
          <w:rFonts w:ascii="Arial" w:hAnsi="Arial" w:cs="Arial"/>
          <w:color w:val="FFFFFF" w:themeColor="background1"/>
          <w:sz w:val="96"/>
          <w:szCs w:val="96"/>
        </w:rPr>
      </w:pPr>
    </w:p>
    <w:p w14:paraId="7CB6589E" w14:textId="76867912" w:rsidR="00901DE9" w:rsidRPr="00D971B8" w:rsidRDefault="00901DE9">
      <w:pPr>
        <w:rPr>
          <w:rFonts w:ascii="Arial" w:hAnsi="Arial" w:cs="Arial"/>
          <w:color w:val="FFFFFF" w:themeColor="background1"/>
          <w:sz w:val="96"/>
          <w:szCs w:val="96"/>
        </w:rPr>
      </w:pPr>
      <w:r w:rsidRPr="00D971B8">
        <w:rPr>
          <w:rFonts w:ascii="Arial" w:hAnsi="Arial" w:cs="Arial"/>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7A208014">
                <wp:simplePos x="0" y="0"/>
                <wp:positionH relativeFrom="column">
                  <wp:posOffset>-533400</wp:posOffset>
                </wp:positionH>
                <wp:positionV relativeFrom="paragraph">
                  <wp:posOffset>2251502</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6EFF5E0C" w14:textId="6B47BC80" w:rsidR="00B910EB" w:rsidRDefault="00C20D73"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Programme Manager</w:t>
                            </w:r>
                          </w:p>
                          <w:p w14:paraId="6EDEBB0A" w14:textId="42E5FAC2" w:rsidR="00901DE9" w:rsidRPr="00901DE9" w:rsidRDefault="00BA7E48"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North East Learning Trust</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FA99E" id="_x0000_t202" coordsize="21600,21600" o:spt="202" path="m,l,21600r21600,l21600,xe">
                <v:stroke joinstyle="miter"/>
                <v:path gradientshapeok="t" o:connecttype="rect"/>
              </v:shapetype>
              <v:shape id="Text Box 4" o:spid="_x0000_s1026" type="#_x0000_t202" style="position:absolute;margin-left:-42pt;margin-top:177.3pt;width:540pt;height:1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XLAIAAFIEAAAOAAAAZHJzL2Uyb0RvYy54bWysVFtv2jAUfp+0/2D5fSSw0NKIULFWTJNQ&#10;WwmqPhvHJpFiH882JOzX79gJFHV7mvZizi3n8n3nML/vVEOOwroadEHHo5QSoTmUtd4X9HW7+jKj&#10;xHmmS9aAFgU9CUfvF58/zVuTiwlU0JTCEkyiXd6aglbemzxJHK+EYm4ERmh0SrCKeVTtPiktazG7&#10;apJJmt4kLdjSWODCObQ+9k66iPmlFNw/S+mEJ01BsTcfXxvfXXiTxZzle8tMVfOhDfYPXShWayx6&#10;SfXIPCMHW/+RStXcggPpRxxUAlLWXMQZcJpx+mGaTcWMiLMgOM5cYHL/Ly1/Or5YUpcFzSjRTCFF&#10;W9F58g06kgV0WuNyDNoYDPMdmpHls92hMQzdSavCL45D0I84ny7YhmQcjTez6SxN0cXRN87Su1tU&#10;MH/y/rmxzn8XoEgQCmqRvIgpO66d70PPIaGahlXdNJHARpMWS3ydpvGDiweTNxprhCH6ZoPku103&#10;TLaD8oSDWegXwxm+qrH4mjn/wixuAjaM2+2f8ZENYBEYJEoqsL/+Zg/xSBB6KWlxswrqfh6YFZQ0&#10;PzRSdzfOsrCKUcmmtxNU7LVnd+3RB/UAuLxjvCPDoxjifXMWpQX1hkewDFXRxTTH2gX1Z/HB9/uO&#10;R8TFchmDcPkM82u9MTykDnAGaLfdG7NmwN8jdU9w3kGWf6Chj+2JWB48yDpyFADuUR1wx8WNLA9H&#10;Fi7jWo9R738Fi98AAAD//wMAUEsDBBQABgAIAAAAIQDzoARw4wAAAAsBAAAPAAAAZHJzL2Rvd25y&#10;ZXYueG1sTI/BTsMwEETvSPyDtUjcWofSmDTEqapIFRKCQ0sv3JzYTSLsdYjdNvD1LCc4zs5o9k2x&#10;npxlZzOG3qOEu3kCzGDjdY+thMPbdpYBC1GhVtajkfBlAqzL66tC5dpfcGfO+9gyKsGQKwldjEPO&#10;eWg641SY+8EgeUc/OhVJji3Xo7pQubN8kSSCO9UjfejUYKrONB/7k5PwXG1f1a5euOzbVk8vx83w&#10;eXhPpby9mTaPwKKZ4l8YfvEJHUpiqv0JdWBWwixb0pYo4T5dCmCUWK0EXWoJ6YMQwMuC/99Q/gAA&#10;AP//AwBQSwECLQAUAAYACAAAACEAtoM4kv4AAADhAQAAEwAAAAAAAAAAAAAAAAAAAAAAW0NvbnRl&#10;bnRfVHlwZXNdLnhtbFBLAQItABQABgAIAAAAIQA4/SH/1gAAAJQBAAALAAAAAAAAAAAAAAAAAC8B&#10;AABfcmVscy8ucmVsc1BLAQItABQABgAIAAAAIQCTbKgXLAIAAFIEAAAOAAAAAAAAAAAAAAAAAC4C&#10;AABkcnMvZTJvRG9jLnhtbFBLAQItABQABgAIAAAAIQDzoARw4wAAAAsBAAAPAAAAAAAAAAAAAAAA&#10;AIYEAABkcnMvZG93bnJldi54bWxQSwUGAAAAAAQABADzAAAAlgUAAAAA&#10;" filled="f" stroked="f" strokeweight=".5pt">
                <v:textbox>
                  <w:txbxContent>
                    <w:p w14:paraId="6EFF5E0C" w14:textId="6B47BC80" w:rsidR="00B910EB" w:rsidRDefault="00C20D73"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Programme Manager</w:t>
                      </w:r>
                    </w:p>
                    <w:p w14:paraId="6EDEBB0A" w14:textId="42E5FAC2" w:rsidR="00901DE9" w:rsidRPr="00901DE9" w:rsidRDefault="00BA7E48"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North East Learning Trust</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sidRPr="00D971B8">
        <w:rPr>
          <w:rFonts w:ascii="Arial" w:hAnsi="Arial" w:cs="Arial"/>
          <w:color w:val="FFFFFF" w:themeColor="background1"/>
          <w:sz w:val="96"/>
          <w:szCs w:val="96"/>
        </w:rPr>
        <w:br w:type="page"/>
      </w:r>
    </w:p>
    <w:p w14:paraId="3B1E9306" w14:textId="52E19322" w:rsidR="00522C40" w:rsidRPr="00D971B8" w:rsidRDefault="00C20D73" w:rsidP="00E83D57">
      <w:pPr>
        <w:jc w:val="center"/>
        <w:rPr>
          <w:rFonts w:ascii="Arial" w:hAnsi="Arial" w:cs="Arial"/>
          <w:b/>
          <w:color w:val="C70981"/>
          <w:sz w:val="44"/>
          <w:szCs w:val="44"/>
        </w:rPr>
      </w:pPr>
      <w:r w:rsidRPr="00D971B8">
        <w:rPr>
          <w:rFonts w:ascii="Arial" w:hAnsi="Arial" w:cs="Arial"/>
          <w:b/>
          <w:color w:val="C70981"/>
          <w:sz w:val="44"/>
          <w:szCs w:val="44"/>
        </w:rPr>
        <w:lastRenderedPageBreak/>
        <w:t>Programme Manager</w:t>
      </w:r>
    </w:p>
    <w:p w14:paraId="16DB6BCD" w14:textId="2ADAE6EA" w:rsidR="00522C40" w:rsidRPr="00D971B8" w:rsidRDefault="00522C40" w:rsidP="00E83D57">
      <w:pPr>
        <w:jc w:val="center"/>
        <w:rPr>
          <w:rFonts w:ascii="Arial" w:hAnsi="Arial" w:cs="Arial"/>
          <w:b/>
          <w:sz w:val="36"/>
          <w:szCs w:val="36"/>
        </w:rPr>
      </w:pPr>
      <w:r w:rsidRPr="00D971B8">
        <w:rPr>
          <w:rFonts w:ascii="Arial" w:hAnsi="Arial" w:cs="Arial"/>
          <w:b/>
          <w:sz w:val="36"/>
          <w:szCs w:val="36"/>
        </w:rPr>
        <w:t>Re</w:t>
      </w:r>
      <w:r w:rsidR="009F08E5" w:rsidRPr="00D971B8">
        <w:rPr>
          <w:rFonts w:ascii="Arial" w:hAnsi="Arial" w:cs="Arial"/>
          <w:b/>
          <w:sz w:val="36"/>
          <w:szCs w:val="36"/>
        </w:rPr>
        <w:t xml:space="preserve">quired </w:t>
      </w:r>
      <w:r w:rsidR="00AA7D90" w:rsidRPr="00D971B8">
        <w:rPr>
          <w:rFonts w:ascii="Arial" w:hAnsi="Arial" w:cs="Arial"/>
          <w:b/>
          <w:sz w:val="36"/>
          <w:szCs w:val="36"/>
        </w:rPr>
        <w:t>as soon as possible</w:t>
      </w:r>
    </w:p>
    <w:p w14:paraId="4C692DE9" w14:textId="77777777" w:rsidR="00533D5D" w:rsidRDefault="00533D5D" w:rsidP="00533D5D">
      <w:pPr>
        <w:jc w:val="center"/>
        <w:rPr>
          <w:rFonts w:ascii="Arial" w:hAnsi="Arial" w:cs="Arial"/>
          <w:b/>
          <w:sz w:val="28"/>
          <w:szCs w:val="28"/>
        </w:rPr>
      </w:pPr>
      <w:r>
        <w:rPr>
          <w:rFonts w:ascii="Arial" w:hAnsi="Arial" w:cs="Arial"/>
          <w:b/>
          <w:sz w:val="28"/>
          <w:szCs w:val="28"/>
        </w:rPr>
        <w:t xml:space="preserve">Starting salary depending on experience and qualifications </w:t>
      </w:r>
    </w:p>
    <w:p w14:paraId="7A131550" w14:textId="77777777" w:rsidR="00533D5D" w:rsidRDefault="00533D5D" w:rsidP="00533D5D">
      <w:pPr>
        <w:jc w:val="center"/>
        <w:rPr>
          <w:rFonts w:ascii="Arial" w:hAnsi="Arial" w:cs="Arial"/>
          <w:b/>
          <w:sz w:val="28"/>
          <w:szCs w:val="28"/>
        </w:rPr>
      </w:pPr>
      <w:r>
        <w:rPr>
          <w:rFonts w:ascii="Arial" w:hAnsi="Arial" w:cs="Arial"/>
          <w:b/>
          <w:sz w:val="28"/>
          <w:szCs w:val="28"/>
        </w:rPr>
        <w:t>£30,451 – 34,728, full time equivalent</w:t>
      </w:r>
    </w:p>
    <w:p w14:paraId="49259DD1" w14:textId="77777777" w:rsidR="00533D5D" w:rsidRPr="00FA7814" w:rsidRDefault="00533D5D" w:rsidP="00533D5D">
      <w:pPr>
        <w:jc w:val="center"/>
        <w:rPr>
          <w:rFonts w:ascii="Rockwell" w:hAnsi="Rockwell" w:cs="Open Sans"/>
          <w:b/>
        </w:rPr>
      </w:pPr>
      <w:r w:rsidRPr="00FA7814">
        <w:rPr>
          <w:rFonts w:ascii="Arial" w:hAnsi="Arial" w:cs="Arial"/>
          <w:b/>
        </w:rPr>
        <w:t>The Trust will consider Term Time only, Full Time or a blend of both</w:t>
      </w:r>
    </w:p>
    <w:p w14:paraId="5F5DE406" w14:textId="7DE6DC32" w:rsidR="00410FA8" w:rsidRDefault="00410FA8" w:rsidP="00410FA8">
      <w:pPr>
        <w:rPr>
          <w:rFonts w:ascii="Arial" w:hAnsi="Arial" w:cs="Arial"/>
        </w:rPr>
      </w:pPr>
    </w:p>
    <w:p w14:paraId="6B6B0468" w14:textId="77777777" w:rsidR="00533D5D" w:rsidRPr="00B0228C" w:rsidRDefault="00533D5D" w:rsidP="00533D5D">
      <w:pPr>
        <w:jc w:val="both"/>
        <w:rPr>
          <w:rFonts w:ascii="Arial" w:hAnsi="Arial" w:cs="Arial"/>
        </w:rPr>
      </w:pPr>
      <w:r w:rsidRPr="00B0228C">
        <w:rPr>
          <w:rFonts w:ascii="Arial" w:hAnsi="Arial" w:cs="Arial"/>
        </w:rPr>
        <w:t>At the North East Learning Trust</w:t>
      </w:r>
      <w:r>
        <w:rPr>
          <w:rFonts w:ascii="Arial" w:hAnsi="Arial" w:cs="Arial"/>
        </w:rPr>
        <w:t>,</w:t>
      </w:r>
      <w:r w:rsidRPr="00B0228C">
        <w:rPr>
          <w:rFonts w:ascii="Arial" w:hAnsi="Arial" w:cs="Arial"/>
        </w:rPr>
        <w:t xml:space="preserve"> our vision is simple and shared by all staff</w:t>
      </w:r>
      <w:r>
        <w:rPr>
          <w:rFonts w:ascii="Arial" w:hAnsi="Arial" w:cs="Arial"/>
        </w:rPr>
        <w:t xml:space="preserve"> – </w:t>
      </w:r>
      <w:r w:rsidRPr="00B0228C">
        <w:rPr>
          <w:rFonts w:ascii="Arial" w:hAnsi="Arial" w:cs="Arial"/>
        </w:rPr>
        <w:t>that every child experiences excellence every day. This culture permeates everything we do and everyone’s role</w:t>
      </w:r>
      <w:r>
        <w:rPr>
          <w:rFonts w:ascii="Arial" w:hAnsi="Arial" w:cs="Arial"/>
        </w:rPr>
        <w:t>. The purpose of the NELT Institute is to extend our vision for excellence beyond our schools' gates.</w:t>
      </w:r>
    </w:p>
    <w:p w14:paraId="1C9A6D97" w14:textId="77777777" w:rsidR="00533D5D" w:rsidRPr="00D971B8" w:rsidRDefault="00533D5D" w:rsidP="00410FA8">
      <w:pPr>
        <w:rPr>
          <w:rFonts w:ascii="Arial" w:hAnsi="Arial" w:cs="Arial"/>
        </w:rPr>
      </w:pPr>
    </w:p>
    <w:p w14:paraId="70627F4F" w14:textId="4EEFC280" w:rsidR="004D7BAB" w:rsidRDefault="00316A47" w:rsidP="008A72AF">
      <w:pPr>
        <w:jc w:val="both"/>
        <w:rPr>
          <w:rFonts w:ascii="Arial" w:hAnsi="Arial" w:cs="Arial"/>
        </w:rPr>
      </w:pPr>
      <w:r>
        <w:rPr>
          <w:rFonts w:ascii="Arial" w:hAnsi="Arial" w:cs="Arial"/>
        </w:rPr>
        <w:t>We are look</w:t>
      </w:r>
      <w:r w:rsidR="00446312">
        <w:rPr>
          <w:rFonts w:ascii="Arial" w:hAnsi="Arial" w:cs="Arial"/>
        </w:rPr>
        <w:t>ing</w:t>
      </w:r>
      <w:r>
        <w:rPr>
          <w:rFonts w:ascii="Arial" w:hAnsi="Arial" w:cs="Arial"/>
        </w:rPr>
        <w:t xml:space="preserve"> for a skilled and dedicated colleague to join our growing team.</w:t>
      </w:r>
      <w:r w:rsidR="0073327E">
        <w:rPr>
          <w:rFonts w:ascii="Arial" w:hAnsi="Arial" w:cs="Arial"/>
        </w:rPr>
        <w:t xml:space="preserve"> You will be responsible for</w:t>
      </w:r>
      <w:r w:rsidR="00B958B1">
        <w:rPr>
          <w:rFonts w:ascii="Arial" w:hAnsi="Arial" w:cs="Arial"/>
        </w:rPr>
        <w:t xml:space="preserve"> overseeing</w:t>
      </w:r>
      <w:r w:rsidR="0073327E">
        <w:rPr>
          <w:rFonts w:ascii="Arial" w:hAnsi="Arial" w:cs="Arial"/>
        </w:rPr>
        <w:t xml:space="preserve"> our professional development offers for teachers</w:t>
      </w:r>
      <w:r w:rsidR="000113E6">
        <w:rPr>
          <w:rFonts w:ascii="Arial" w:hAnsi="Arial" w:cs="Arial"/>
        </w:rPr>
        <w:t>.</w:t>
      </w:r>
    </w:p>
    <w:p w14:paraId="4EC4E62A" w14:textId="05E97B9D" w:rsidR="00316A47" w:rsidRDefault="00316A47" w:rsidP="008A72AF">
      <w:pPr>
        <w:jc w:val="both"/>
        <w:rPr>
          <w:rFonts w:ascii="Arial" w:hAnsi="Arial" w:cs="Arial"/>
        </w:rPr>
      </w:pPr>
    </w:p>
    <w:p w14:paraId="6937F2BA" w14:textId="16E9CDE4" w:rsidR="009F2064" w:rsidRDefault="009F2064" w:rsidP="008A72AF">
      <w:pPr>
        <w:jc w:val="both"/>
        <w:rPr>
          <w:rFonts w:ascii="Arial" w:hAnsi="Arial" w:cs="Arial"/>
        </w:rPr>
      </w:pPr>
      <w:r>
        <w:rPr>
          <w:rFonts w:ascii="Arial" w:hAnsi="Arial" w:cs="Arial"/>
        </w:rPr>
        <w:t>We are at an exciting point in our development. Over recent years, the range</w:t>
      </w:r>
      <w:r w:rsidR="00F21A2D">
        <w:rPr>
          <w:rFonts w:ascii="Arial" w:hAnsi="Arial" w:cs="Arial"/>
        </w:rPr>
        <w:t xml:space="preserve"> and qua</w:t>
      </w:r>
      <w:r w:rsidR="00533D5D">
        <w:rPr>
          <w:rFonts w:ascii="Arial" w:hAnsi="Arial" w:cs="Arial"/>
        </w:rPr>
        <w:t>lity</w:t>
      </w:r>
      <w:r>
        <w:rPr>
          <w:rFonts w:ascii="Arial" w:hAnsi="Arial" w:cs="Arial"/>
        </w:rPr>
        <w:t xml:space="preserve"> of support that we provide to other schools has grown and diversified. We have just been appointed a Teaching School Hub</w:t>
      </w:r>
      <w:r w:rsidR="002F5EE7">
        <w:rPr>
          <w:rFonts w:ascii="Arial" w:hAnsi="Arial" w:cs="Arial"/>
        </w:rPr>
        <w:t xml:space="preserve"> meaning that we will be responsible for </w:t>
      </w:r>
      <w:r w:rsidR="00416191">
        <w:rPr>
          <w:rFonts w:ascii="Arial" w:hAnsi="Arial" w:cs="Arial"/>
        </w:rPr>
        <w:t>critical</w:t>
      </w:r>
      <w:r w:rsidR="002F5EE7">
        <w:rPr>
          <w:rFonts w:ascii="Arial" w:hAnsi="Arial" w:cs="Arial"/>
        </w:rPr>
        <w:t xml:space="preserve"> aspects of teacher development across our region.</w:t>
      </w:r>
      <w:r w:rsidR="0069639A">
        <w:rPr>
          <w:rFonts w:ascii="Arial" w:hAnsi="Arial" w:cs="Arial"/>
        </w:rPr>
        <w:t xml:space="preserve"> </w:t>
      </w:r>
      <w:r w:rsidR="00265090">
        <w:rPr>
          <w:rFonts w:ascii="Arial" w:hAnsi="Arial" w:cs="Arial"/>
        </w:rPr>
        <w:t xml:space="preserve">We are now bringing together all of our external offers into The NELT Institute </w:t>
      </w:r>
      <w:r w:rsidR="00416191">
        <w:rPr>
          <w:rFonts w:ascii="Arial" w:hAnsi="Arial" w:cs="Arial"/>
        </w:rPr>
        <w:t>to</w:t>
      </w:r>
      <w:r w:rsidR="00265090">
        <w:rPr>
          <w:rFonts w:ascii="Arial" w:hAnsi="Arial" w:cs="Arial"/>
        </w:rPr>
        <w:t xml:space="preserve"> optimise both our internal operations and how we meet </w:t>
      </w:r>
      <w:r w:rsidR="000320FC">
        <w:rPr>
          <w:rFonts w:ascii="Arial" w:hAnsi="Arial" w:cs="Arial"/>
        </w:rPr>
        <w:t>local schools' needs</w:t>
      </w:r>
      <w:r w:rsidR="00265090">
        <w:rPr>
          <w:rFonts w:ascii="Arial" w:hAnsi="Arial" w:cs="Arial"/>
        </w:rPr>
        <w:t>.</w:t>
      </w:r>
    </w:p>
    <w:p w14:paraId="5C5C233B" w14:textId="55C078C1" w:rsidR="005F51F2" w:rsidRDefault="005F51F2" w:rsidP="008A72AF">
      <w:pPr>
        <w:jc w:val="both"/>
        <w:rPr>
          <w:rFonts w:ascii="Arial" w:hAnsi="Arial" w:cs="Arial"/>
        </w:rPr>
      </w:pPr>
    </w:p>
    <w:p w14:paraId="53E57AA6" w14:textId="3F2D3614" w:rsidR="005F51F2" w:rsidRDefault="005F51F2" w:rsidP="008A72AF">
      <w:pPr>
        <w:jc w:val="both"/>
        <w:rPr>
          <w:rFonts w:ascii="Arial" w:hAnsi="Arial" w:cs="Arial"/>
        </w:rPr>
      </w:pPr>
      <w:r>
        <w:rPr>
          <w:rFonts w:ascii="Arial" w:hAnsi="Arial" w:cs="Arial"/>
        </w:rPr>
        <w:t>The Programme Manager</w:t>
      </w:r>
      <w:r w:rsidR="000320FC">
        <w:rPr>
          <w:rFonts w:ascii="Arial" w:hAnsi="Arial" w:cs="Arial"/>
        </w:rPr>
        <w:t xml:space="preserve"> role</w:t>
      </w:r>
      <w:r>
        <w:rPr>
          <w:rFonts w:ascii="Arial" w:hAnsi="Arial" w:cs="Arial"/>
        </w:rPr>
        <w:t xml:space="preserve"> is new </w:t>
      </w:r>
      <w:r w:rsidR="00D51BA7">
        <w:rPr>
          <w:rFonts w:ascii="Arial" w:hAnsi="Arial" w:cs="Arial"/>
        </w:rPr>
        <w:t xml:space="preserve">and will play a central role in the next phase of our development. Specifically, </w:t>
      </w:r>
      <w:r w:rsidR="004A0561">
        <w:rPr>
          <w:rFonts w:ascii="Arial" w:hAnsi="Arial" w:cs="Arial"/>
        </w:rPr>
        <w:t>you</w:t>
      </w:r>
      <w:r w:rsidR="00D51BA7">
        <w:rPr>
          <w:rFonts w:ascii="Arial" w:hAnsi="Arial" w:cs="Arial"/>
        </w:rPr>
        <w:t xml:space="preserve"> will</w:t>
      </w:r>
      <w:r w:rsidR="008E2B1F">
        <w:rPr>
          <w:rFonts w:ascii="Arial" w:hAnsi="Arial" w:cs="Arial"/>
        </w:rPr>
        <w:t xml:space="preserve"> ensure that we provide a consistently excellent user experience and that our internal operations are effective and efficient. </w:t>
      </w:r>
    </w:p>
    <w:p w14:paraId="2D83E023" w14:textId="16CBE049" w:rsidR="00C02C94" w:rsidRDefault="00C02C94" w:rsidP="008A72AF">
      <w:pPr>
        <w:jc w:val="both"/>
        <w:rPr>
          <w:rFonts w:ascii="Arial" w:hAnsi="Arial" w:cs="Arial"/>
        </w:rPr>
      </w:pPr>
    </w:p>
    <w:p w14:paraId="3C9DC127" w14:textId="5CA61819" w:rsidR="00D873C6" w:rsidRDefault="005A2309" w:rsidP="008A72AF">
      <w:pPr>
        <w:jc w:val="both"/>
        <w:rPr>
          <w:rFonts w:ascii="Arial" w:hAnsi="Arial" w:cs="Arial"/>
        </w:rPr>
      </w:pPr>
      <w:r>
        <w:rPr>
          <w:rFonts w:ascii="Arial" w:hAnsi="Arial" w:cs="Arial"/>
        </w:rPr>
        <w:t>Our</w:t>
      </w:r>
      <w:r w:rsidR="00D873C6">
        <w:rPr>
          <w:rFonts w:ascii="Arial" w:hAnsi="Arial" w:cs="Arial"/>
        </w:rPr>
        <w:t xml:space="preserve"> ideal candidate will be analytical, well-organised and committed to ensuring our work is of the highest standard. You will have led projects. You</w:t>
      </w:r>
      <w:r w:rsidR="00130A24">
        <w:rPr>
          <w:rFonts w:ascii="Arial" w:hAnsi="Arial" w:cs="Arial"/>
        </w:rPr>
        <w:t xml:space="preserve"> will</w:t>
      </w:r>
      <w:r w:rsidR="00D873C6">
        <w:rPr>
          <w:rFonts w:ascii="Arial" w:hAnsi="Arial" w:cs="Arial"/>
        </w:rPr>
        <w:t xml:space="preserve"> know how to manage risk and budgets and</w:t>
      </w:r>
      <w:r w:rsidR="00130A24">
        <w:rPr>
          <w:rFonts w:ascii="Arial" w:hAnsi="Arial" w:cs="Arial"/>
        </w:rPr>
        <w:t xml:space="preserve"> be </w:t>
      </w:r>
      <w:r w:rsidR="00DA1526">
        <w:rPr>
          <w:rFonts w:ascii="Arial" w:hAnsi="Arial" w:cs="Arial"/>
        </w:rPr>
        <w:t>confident</w:t>
      </w:r>
      <w:r w:rsidR="00D873C6">
        <w:rPr>
          <w:rFonts w:ascii="Arial" w:hAnsi="Arial" w:cs="Arial"/>
        </w:rPr>
        <w:t xml:space="preserve"> adapt</w:t>
      </w:r>
      <w:r w:rsidR="00130A24">
        <w:rPr>
          <w:rFonts w:ascii="Arial" w:hAnsi="Arial" w:cs="Arial"/>
        </w:rPr>
        <w:t>ing</w:t>
      </w:r>
      <w:r w:rsidR="00D873C6">
        <w:rPr>
          <w:rFonts w:ascii="Arial" w:hAnsi="Arial" w:cs="Arial"/>
        </w:rPr>
        <w:t xml:space="preserve"> to changing situations. You </w:t>
      </w:r>
      <w:r w:rsidR="00821D7D">
        <w:rPr>
          <w:rFonts w:ascii="Arial" w:hAnsi="Arial" w:cs="Arial"/>
        </w:rPr>
        <w:t>will be</w:t>
      </w:r>
      <w:r w:rsidR="00D873C6">
        <w:rPr>
          <w:rFonts w:ascii="Arial" w:hAnsi="Arial" w:cs="Arial"/>
        </w:rPr>
        <w:t xml:space="preserve"> comfortable with autonomy </w:t>
      </w:r>
      <w:r w:rsidR="008412D5">
        <w:rPr>
          <w:rFonts w:ascii="Arial" w:hAnsi="Arial" w:cs="Arial"/>
        </w:rPr>
        <w:t>and</w:t>
      </w:r>
      <w:r w:rsidR="00D873C6">
        <w:rPr>
          <w:rFonts w:ascii="Arial" w:hAnsi="Arial" w:cs="Arial"/>
        </w:rPr>
        <w:t xml:space="preserve"> know when to bring in colleagues for support.</w:t>
      </w:r>
    </w:p>
    <w:p w14:paraId="0D16BEAE" w14:textId="77777777" w:rsidR="00D873C6" w:rsidRDefault="00D873C6" w:rsidP="008A72AF">
      <w:pPr>
        <w:jc w:val="both"/>
        <w:rPr>
          <w:rFonts w:ascii="Arial" w:hAnsi="Arial" w:cs="Arial"/>
        </w:rPr>
      </w:pPr>
    </w:p>
    <w:p w14:paraId="26161257" w14:textId="77777777" w:rsidR="00410FA8" w:rsidRPr="00D971B8" w:rsidRDefault="00410FA8" w:rsidP="008A72AF">
      <w:pPr>
        <w:jc w:val="both"/>
        <w:rPr>
          <w:rFonts w:ascii="Arial" w:hAnsi="Arial" w:cs="Arial"/>
        </w:rPr>
      </w:pPr>
    </w:p>
    <w:p w14:paraId="3C9CC111" w14:textId="65C80866" w:rsidR="003C3CA6" w:rsidRPr="00D971B8" w:rsidRDefault="003C3CA6" w:rsidP="008A72AF">
      <w:pPr>
        <w:jc w:val="both"/>
        <w:rPr>
          <w:rFonts w:ascii="Arial" w:hAnsi="Arial" w:cs="Arial"/>
          <w:b/>
          <w:bCs/>
          <w:color w:val="C70981"/>
          <w:sz w:val="28"/>
          <w:szCs w:val="28"/>
          <w:lang w:val="en-US"/>
        </w:rPr>
      </w:pPr>
      <w:r w:rsidRPr="00D971B8">
        <w:rPr>
          <w:rFonts w:ascii="Arial" w:hAnsi="Arial" w:cs="Arial"/>
          <w:b/>
          <w:bCs/>
          <w:color w:val="C70981"/>
          <w:sz w:val="28"/>
          <w:szCs w:val="28"/>
          <w:lang w:val="en-US"/>
        </w:rPr>
        <w:t>Deadline:</w:t>
      </w:r>
    </w:p>
    <w:p w14:paraId="7E2F8925" w14:textId="12465D42" w:rsidR="005F1055" w:rsidRPr="00D971B8" w:rsidRDefault="003931E1" w:rsidP="008A72AF">
      <w:pPr>
        <w:jc w:val="both"/>
        <w:rPr>
          <w:rFonts w:ascii="Arial" w:hAnsi="Arial" w:cs="Arial"/>
        </w:rPr>
      </w:pPr>
      <w:r>
        <w:rPr>
          <w:rFonts w:ascii="Arial" w:hAnsi="Arial" w:cs="Arial"/>
          <w:b/>
          <w:bCs/>
        </w:rPr>
        <w:t>Monday 12</w:t>
      </w:r>
      <w:r w:rsidRPr="003931E1">
        <w:rPr>
          <w:rFonts w:ascii="Arial" w:hAnsi="Arial" w:cs="Arial"/>
          <w:b/>
          <w:bCs/>
          <w:vertAlign w:val="superscript"/>
        </w:rPr>
        <w:t>th</w:t>
      </w:r>
      <w:r>
        <w:rPr>
          <w:rFonts w:ascii="Arial" w:hAnsi="Arial" w:cs="Arial"/>
          <w:b/>
          <w:bCs/>
        </w:rPr>
        <w:t xml:space="preserve"> April at 12 pm. </w:t>
      </w:r>
      <w:r w:rsidR="005F1055" w:rsidRPr="00D971B8">
        <w:rPr>
          <w:rFonts w:ascii="Arial" w:hAnsi="Arial" w:cs="Arial"/>
        </w:rPr>
        <w:t xml:space="preserve">Shortlisting will take place </w:t>
      </w:r>
      <w:r w:rsidR="001C738F" w:rsidRPr="00D971B8">
        <w:rPr>
          <w:rFonts w:ascii="Arial" w:hAnsi="Arial" w:cs="Arial"/>
        </w:rPr>
        <w:t>Tuesday 13</w:t>
      </w:r>
      <w:r w:rsidR="001C738F" w:rsidRPr="00D971B8">
        <w:rPr>
          <w:rFonts w:ascii="Arial" w:hAnsi="Arial" w:cs="Arial"/>
          <w:vertAlign w:val="superscript"/>
        </w:rPr>
        <w:t>th</w:t>
      </w:r>
      <w:r w:rsidR="001C738F" w:rsidRPr="00D971B8">
        <w:rPr>
          <w:rFonts w:ascii="Arial" w:hAnsi="Arial" w:cs="Arial"/>
        </w:rPr>
        <w:t xml:space="preserve"> April</w:t>
      </w:r>
      <w:r w:rsidR="000578D2">
        <w:rPr>
          <w:rFonts w:ascii="Arial" w:hAnsi="Arial" w:cs="Arial"/>
        </w:rPr>
        <w:t>,</w:t>
      </w:r>
      <w:r w:rsidR="005F1055" w:rsidRPr="00D971B8">
        <w:rPr>
          <w:rFonts w:ascii="Arial" w:hAnsi="Arial" w:cs="Arial"/>
        </w:rPr>
        <w:t xml:space="preserve"> with interviews taking place week commencing </w:t>
      </w:r>
      <w:r w:rsidR="00472C4E" w:rsidRPr="00D971B8">
        <w:rPr>
          <w:rFonts w:ascii="Arial" w:hAnsi="Arial" w:cs="Arial"/>
        </w:rPr>
        <w:t>Monday 19</w:t>
      </w:r>
      <w:r w:rsidR="00472C4E" w:rsidRPr="00D971B8">
        <w:rPr>
          <w:rFonts w:ascii="Arial" w:hAnsi="Arial" w:cs="Arial"/>
          <w:vertAlign w:val="superscript"/>
        </w:rPr>
        <w:t>th</w:t>
      </w:r>
      <w:r w:rsidR="00472C4E" w:rsidRPr="00D971B8">
        <w:rPr>
          <w:rFonts w:ascii="Arial" w:hAnsi="Arial" w:cs="Arial"/>
        </w:rPr>
        <w:t xml:space="preserve"> April</w:t>
      </w:r>
      <w:r w:rsidR="005F1055" w:rsidRPr="00D971B8">
        <w:rPr>
          <w:rFonts w:ascii="Arial" w:hAnsi="Arial" w:cs="Arial"/>
        </w:rPr>
        <w:t>.</w:t>
      </w:r>
    </w:p>
    <w:p w14:paraId="5BC1830C" w14:textId="77777777" w:rsidR="00410FA8" w:rsidRPr="00D971B8" w:rsidRDefault="00410FA8" w:rsidP="008A72AF">
      <w:pPr>
        <w:jc w:val="both"/>
        <w:rPr>
          <w:rFonts w:ascii="Arial" w:hAnsi="Arial" w:cs="Arial"/>
        </w:rPr>
      </w:pPr>
    </w:p>
    <w:p w14:paraId="006FF8F9" w14:textId="77777777" w:rsidR="00DF099E" w:rsidRPr="00D971B8" w:rsidRDefault="00DF099E" w:rsidP="008A72AF">
      <w:pPr>
        <w:jc w:val="both"/>
        <w:rPr>
          <w:rFonts w:ascii="Arial" w:hAnsi="Arial" w:cs="Arial"/>
          <w:b/>
          <w:bCs/>
          <w:color w:val="C70981"/>
          <w:sz w:val="28"/>
          <w:szCs w:val="28"/>
          <w:lang w:val="en-US"/>
        </w:rPr>
      </w:pPr>
      <w:r w:rsidRPr="00D971B8">
        <w:rPr>
          <w:rFonts w:ascii="Arial" w:hAnsi="Arial" w:cs="Arial"/>
          <w:b/>
          <w:bCs/>
          <w:color w:val="C70981"/>
          <w:sz w:val="28"/>
          <w:szCs w:val="28"/>
          <w:lang w:val="en-US"/>
        </w:rPr>
        <w:t>How to apply:</w:t>
      </w:r>
    </w:p>
    <w:p w14:paraId="7ECB930F" w14:textId="1FDDFDC9" w:rsidR="00410FA8" w:rsidRPr="00316A47" w:rsidRDefault="001F7607" w:rsidP="008A72AF">
      <w:pPr>
        <w:jc w:val="both"/>
        <w:rPr>
          <w:rFonts w:ascii="Arial" w:hAnsi="Arial" w:cs="Arial"/>
          <w:color w:val="00091A"/>
          <w:lang w:val="en-US"/>
        </w:rPr>
      </w:pPr>
      <w:r w:rsidRPr="00D971B8">
        <w:rPr>
          <w:rFonts w:ascii="Arial" w:hAnsi="Arial" w:cs="Arial"/>
          <w:color w:val="00091A"/>
          <w:lang w:val="en-US"/>
        </w:rPr>
        <w:t>Application packs can be downloaded from the website.</w:t>
      </w:r>
      <w:r w:rsidR="003931E1">
        <w:rPr>
          <w:rFonts w:ascii="Arial" w:hAnsi="Arial" w:cs="Arial"/>
          <w:color w:val="00091A"/>
          <w:lang w:val="en-US"/>
        </w:rPr>
        <w:t xml:space="preserve"> The application form should be completed and returned to</w:t>
      </w:r>
      <w:r w:rsidR="00316A47">
        <w:rPr>
          <w:rFonts w:ascii="Arial" w:hAnsi="Arial" w:cs="Arial"/>
          <w:color w:val="00091A"/>
          <w:lang w:val="en-US"/>
        </w:rPr>
        <w:t xml:space="preserve"> </w:t>
      </w:r>
      <w:r w:rsidR="356F04E7" w:rsidRPr="25180E76">
        <w:rPr>
          <w:rFonts w:ascii="Arial" w:eastAsia="Arial" w:hAnsi="Arial" w:cs="Arial"/>
          <w:color w:val="00091A"/>
          <w:lang w:val="en-US"/>
        </w:rPr>
        <w:t>debra.livingston@</w:t>
      </w:r>
      <w:r w:rsidR="00367561">
        <w:rPr>
          <w:rFonts w:ascii="Arial" w:eastAsia="Arial" w:hAnsi="Arial" w:cs="Arial"/>
          <w:color w:val="00091A"/>
          <w:lang w:val="en-US"/>
        </w:rPr>
        <w:t>nelt</w:t>
      </w:r>
      <w:bookmarkStart w:id="0" w:name="_GoBack"/>
      <w:bookmarkEnd w:id="0"/>
      <w:r w:rsidR="356F04E7" w:rsidRPr="25180E76">
        <w:rPr>
          <w:rFonts w:ascii="Arial" w:eastAsia="Arial" w:hAnsi="Arial" w:cs="Arial"/>
          <w:color w:val="00091A"/>
          <w:lang w:val="en-US"/>
        </w:rPr>
        <w:t>.co.uk</w:t>
      </w:r>
      <w:r w:rsidR="00316A47">
        <w:rPr>
          <w:rFonts w:ascii="Arial" w:hAnsi="Arial" w:cs="Arial"/>
          <w:color w:val="00091A"/>
          <w:lang w:val="en-US"/>
        </w:rPr>
        <w:t xml:space="preserve"> or by post to Debra Livingston, The Academy at Shotton Hall, </w:t>
      </w:r>
      <w:proofErr w:type="spellStart"/>
      <w:r w:rsidR="00316A47">
        <w:rPr>
          <w:rFonts w:ascii="Arial" w:hAnsi="Arial" w:cs="Arial"/>
          <w:color w:val="00091A"/>
          <w:lang w:val="en-US"/>
        </w:rPr>
        <w:t>Passfield</w:t>
      </w:r>
      <w:proofErr w:type="spellEnd"/>
      <w:r w:rsidR="00316A47">
        <w:rPr>
          <w:rFonts w:ascii="Arial" w:hAnsi="Arial" w:cs="Arial"/>
          <w:color w:val="00091A"/>
          <w:lang w:val="en-US"/>
        </w:rPr>
        <w:t xml:space="preserve"> Way, Peterlee, SR8 1AU</w:t>
      </w:r>
      <w:r w:rsidR="004F555B">
        <w:rPr>
          <w:rFonts w:ascii="Arial" w:hAnsi="Arial" w:cs="Arial"/>
          <w:color w:val="00091A"/>
          <w:lang w:val="en-US"/>
        </w:rPr>
        <w:t>.</w:t>
      </w:r>
      <w:r w:rsidR="00410FA8" w:rsidRPr="00D971B8">
        <w:rPr>
          <w:rFonts w:ascii="Arial" w:hAnsi="Arial" w:cs="Arial"/>
          <w:b/>
          <w:color w:val="C70981"/>
          <w:sz w:val="44"/>
          <w:szCs w:val="44"/>
        </w:rPr>
        <w:br w:type="page"/>
      </w:r>
    </w:p>
    <w:p w14:paraId="3D21EB90" w14:textId="3CAF41D0" w:rsidR="00522C40" w:rsidRPr="00DA1526" w:rsidRDefault="00522C40" w:rsidP="00DA1526">
      <w:pPr>
        <w:jc w:val="center"/>
        <w:rPr>
          <w:rFonts w:ascii="Arial" w:hAnsi="Arial" w:cs="Arial"/>
          <w:b/>
          <w:color w:val="C70981"/>
          <w:sz w:val="44"/>
          <w:szCs w:val="44"/>
        </w:rPr>
      </w:pPr>
      <w:r w:rsidRPr="00D971B8">
        <w:rPr>
          <w:rFonts w:ascii="Arial" w:hAnsi="Arial" w:cs="Arial"/>
          <w:b/>
          <w:color w:val="C70981"/>
          <w:sz w:val="44"/>
          <w:szCs w:val="44"/>
        </w:rPr>
        <w:lastRenderedPageBreak/>
        <w:t>Job description</w:t>
      </w:r>
    </w:p>
    <w:p w14:paraId="6F8DDF6B" w14:textId="77777777" w:rsidR="00522C40" w:rsidRPr="00D971B8" w:rsidRDefault="00522C40" w:rsidP="00522C40">
      <w:pPr>
        <w:rPr>
          <w:rFonts w:ascii="Arial" w:hAnsi="Arial" w:cs="Arial"/>
          <w:lang w:val="en-US"/>
        </w:rPr>
      </w:pPr>
    </w:p>
    <w:p w14:paraId="11F36CD0" w14:textId="552CC079" w:rsidR="00522C40" w:rsidRPr="00D971B8" w:rsidRDefault="00522C40" w:rsidP="00DA1526">
      <w:pPr>
        <w:jc w:val="both"/>
        <w:rPr>
          <w:rFonts w:ascii="Arial" w:hAnsi="Arial" w:cs="Arial"/>
          <w:b/>
          <w:bCs/>
          <w:color w:val="C70981"/>
          <w:sz w:val="28"/>
          <w:szCs w:val="28"/>
          <w:lang w:val="en-US"/>
        </w:rPr>
      </w:pPr>
      <w:r w:rsidRPr="00D971B8">
        <w:rPr>
          <w:rFonts w:ascii="Arial" w:hAnsi="Arial" w:cs="Arial"/>
          <w:b/>
          <w:bCs/>
          <w:color w:val="C70981"/>
          <w:sz w:val="28"/>
          <w:szCs w:val="28"/>
          <w:lang w:val="en-US"/>
        </w:rPr>
        <w:t>Post title:</w:t>
      </w:r>
    </w:p>
    <w:p w14:paraId="03E9F754" w14:textId="119B62A4" w:rsidR="00522C40" w:rsidRPr="00D971B8" w:rsidRDefault="002B148D" w:rsidP="00DA1526">
      <w:pPr>
        <w:jc w:val="both"/>
        <w:rPr>
          <w:rFonts w:ascii="Arial" w:hAnsi="Arial" w:cs="Arial"/>
          <w:lang w:val="en-US"/>
        </w:rPr>
      </w:pPr>
      <w:proofErr w:type="spellStart"/>
      <w:r w:rsidRPr="00D971B8">
        <w:rPr>
          <w:rFonts w:ascii="Arial" w:hAnsi="Arial" w:cs="Arial"/>
          <w:lang w:val="en-US"/>
        </w:rPr>
        <w:t>Programme</w:t>
      </w:r>
      <w:proofErr w:type="spellEnd"/>
      <w:r w:rsidRPr="00D971B8">
        <w:rPr>
          <w:rFonts w:ascii="Arial" w:hAnsi="Arial" w:cs="Arial"/>
          <w:lang w:val="en-US"/>
        </w:rPr>
        <w:t xml:space="preserve"> Manager</w:t>
      </w:r>
    </w:p>
    <w:p w14:paraId="494F3D96" w14:textId="7FFA6F17" w:rsidR="00522C40" w:rsidRPr="00D971B8" w:rsidRDefault="00522C40" w:rsidP="00DA1526">
      <w:pPr>
        <w:jc w:val="both"/>
        <w:rPr>
          <w:rFonts w:ascii="Arial" w:hAnsi="Arial" w:cs="Arial"/>
          <w:lang w:val="en-US"/>
        </w:rPr>
      </w:pPr>
    </w:p>
    <w:p w14:paraId="13311E64" w14:textId="3FDF06A7" w:rsidR="00522C40" w:rsidRPr="00D971B8" w:rsidRDefault="00522C40" w:rsidP="00DA1526">
      <w:pPr>
        <w:jc w:val="both"/>
        <w:rPr>
          <w:rFonts w:ascii="Arial" w:hAnsi="Arial" w:cs="Arial"/>
          <w:b/>
          <w:bCs/>
          <w:color w:val="C70981"/>
          <w:sz w:val="28"/>
          <w:szCs w:val="28"/>
          <w:lang w:val="en-US"/>
        </w:rPr>
      </w:pPr>
      <w:r w:rsidRPr="00D971B8">
        <w:rPr>
          <w:rFonts w:ascii="Arial" w:hAnsi="Arial" w:cs="Arial"/>
          <w:b/>
          <w:bCs/>
          <w:color w:val="C70981"/>
          <w:sz w:val="28"/>
          <w:szCs w:val="28"/>
          <w:lang w:val="en-US"/>
        </w:rPr>
        <w:t>Responsible to:</w:t>
      </w:r>
    </w:p>
    <w:p w14:paraId="5E678FBC" w14:textId="3B6287BC" w:rsidR="00522C40" w:rsidRPr="00D971B8" w:rsidRDefault="002B148D" w:rsidP="00DA1526">
      <w:pPr>
        <w:jc w:val="both"/>
        <w:rPr>
          <w:rFonts w:ascii="Arial" w:hAnsi="Arial" w:cs="Arial"/>
          <w:lang w:val="en-US"/>
        </w:rPr>
      </w:pPr>
      <w:r w:rsidRPr="00D971B8">
        <w:rPr>
          <w:rFonts w:ascii="Arial" w:hAnsi="Arial" w:cs="Arial"/>
          <w:lang w:val="en-US"/>
        </w:rPr>
        <w:t>NELT Institute Directors</w:t>
      </w:r>
    </w:p>
    <w:p w14:paraId="4584D01F" w14:textId="6A0EFEFF" w:rsidR="00522C40" w:rsidRPr="00D971B8" w:rsidRDefault="00522C40" w:rsidP="00DA1526">
      <w:pPr>
        <w:jc w:val="both"/>
        <w:rPr>
          <w:rFonts w:ascii="Arial" w:hAnsi="Arial" w:cs="Arial"/>
          <w:lang w:val="en-US"/>
        </w:rPr>
      </w:pPr>
    </w:p>
    <w:p w14:paraId="3CA7922D" w14:textId="77777777" w:rsidR="00D971B8" w:rsidRPr="00D971B8" w:rsidRDefault="00522C40" w:rsidP="00DA1526">
      <w:pPr>
        <w:jc w:val="both"/>
        <w:rPr>
          <w:rFonts w:ascii="Arial" w:hAnsi="Arial" w:cs="Arial"/>
          <w:b/>
          <w:bCs/>
          <w:color w:val="C70981"/>
          <w:sz w:val="28"/>
          <w:szCs w:val="28"/>
          <w:lang w:val="en-US"/>
        </w:rPr>
      </w:pPr>
      <w:r w:rsidRPr="00D971B8">
        <w:rPr>
          <w:rFonts w:ascii="Arial" w:hAnsi="Arial" w:cs="Arial"/>
          <w:b/>
          <w:bCs/>
          <w:color w:val="C70981"/>
          <w:sz w:val="28"/>
          <w:szCs w:val="28"/>
          <w:lang w:val="en-US"/>
        </w:rPr>
        <w:t>Job purpose:</w:t>
      </w:r>
      <w:r w:rsidR="009510FB" w:rsidRPr="00D971B8">
        <w:rPr>
          <w:rFonts w:ascii="Arial" w:hAnsi="Arial" w:cs="Arial"/>
          <w:b/>
          <w:bCs/>
          <w:color w:val="C70981"/>
          <w:sz w:val="28"/>
          <w:szCs w:val="28"/>
          <w:lang w:val="en-US"/>
        </w:rPr>
        <w:t xml:space="preserve"> </w:t>
      </w:r>
    </w:p>
    <w:p w14:paraId="1D22C2CA" w14:textId="44A77824" w:rsidR="005B5099" w:rsidRDefault="005B5099" w:rsidP="00DA1526">
      <w:pPr>
        <w:jc w:val="both"/>
        <w:rPr>
          <w:rFonts w:ascii="Arial" w:hAnsi="Arial" w:cs="Arial"/>
        </w:rPr>
      </w:pPr>
      <w:r>
        <w:rPr>
          <w:rFonts w:ascii="Arial" w:hAnsi="Arial" w:cs="Arial"/>
        </w:rPr>
        <w:t>Ensure a consistently high standard of programme delivery and an excellent user experience.</w:t>
      </w:r>
    </w:p>
    <w:p w14:paraId="39907BAF" w14:textId="77777777" w:rsidR="00522C40" w:rsidRPr="00D971B8" w:rsidRDefault="00522C40" w:rsidP="00DA1526">
      <w:pPr>
        <w:jc w:val="both"/>
        <w:rPr>
          <w:rFonts w:ascii="Arial" w:hAnsi="Arial" w:cs="Arial"/>
          <w:lang w:val="en-US"/>
        </w:rPr>
      </w:pPr>
    </w:p>
    <w:p w14:paraId="708C6DEF" w14:textId="4DD6FA28" w:rsidR="00522C40" w:rsidRPr="00D971B8" w:rsidRDefault="00522C40" w:rsidP="00DA1526">
      <w:pPr>
        <w:jc w:val="both"/>
        <w:rPr>
          <w:rFonts w:ascii="Arial" w:hAnsi="Arial" w:cs="Arial"/>
          <w:b/>
          <w:bCs/>
          <w:color w:val="C70981"/>
          <w:sz w:val="28"/>
          <w:szCs w:val="28"/>
          <w:lang w:val="en-US"/>
        </w:rPr>
      </w:pPr>
      <w:r w:rsidRPr="00D971B8">
        <w:rPr>
          <w:rFonts w:ascii="Arial" w:hAnsi="Arial" w:cs="Arial"/>
          <w:b/>
          <w:bCs/>
          <w:color w:val="C70981"/>
          <w:sz w:val="28"/>
          <w:szCs w:val="28"/>
          <w:lang w:val="en-US"/>
        </w:rPr>
        <w:t>Duties and responsibilities:</w:t>
      </w:r>
    </w:p>
    <w:p w14:paraId="7E44BA3A" w14:textId="72738AD1" w:rsidR="002E4311" w:rsidRPr="00EE24C6" w:rsidRDefault="001E567B" w:rsidP="00720662">
      <w:pPr>
        <w:pStyle w:val="ListParagraph"/>
        <w:numPr>
          <w:ilvl w:val="0"/>
          <w:numId w:val="8"/>
        </w:numPr>
        <w:jc w:val="both"/>
        <w:rPr>
          <w:rFonts w:ascii="Calibri" w:eastAsia="Times New Roman" w:hAnsi="Calibri" w:cs="Calibri"/>
          <w:color w:val="0B0C0C"/>
          <w:sz w:val="20"/>
          <w:szCs w:val="20"/>
          <w:lang w:eastAsia="en-GB"/>
        </w:rPr>
      </w:pPr>
      <w:r w:rsidRPr="00DA1526">
        <w:rPr>
          <w:rFonts w:ascii="Arial" w:eastAsia="Times New Roman" w:hAnsi="Arial" w:cs="Arial"/>
          <w:color w:val="0B0C0C"/>
          <w:sz w:val="22"/>
          <w:szCs w:val="22"/>
          <w:lang w:eastAsia="en-GB"/>
        </w:rPr>
        <w:t xml:space="preserve">Develop the </w:t>
      </w:r>
      <w:r w:rsidR="002E4311">
        <w:rPr>
          <w:rFonts w:ascii="Arial" w:eastAsia="Times New Roman" w:hAnsi="Arial" w:cs="Arial"/>
          <w:color w:val="0B0C0C"/>
          <w:sz w:val="22"/>
          <w:szCs w:val="22"/>
          <w:lang w:eastAsia="en-GB"/>
        </w:rPr>
        <w:t>Institute’s culture of professional learning by ensuring the importance</w:t>
      </w:r>
      <w:r w:rsidR="007E0C48">
        <w:rPr>
          <w:rFonts w:ascii="Arial" w:eastAsia="Times New Roman" w:hAnsi="Arial" w:cs="Arial"/>
          <w:color w:val="0B0C0C"/>
          <w:sz w:val="22"/>
          <w:szCs w:val="22"/>
          <w:lang w:eastAsia="en-GB"/>
        </w:rPr>
        <w:t xml:space="preserve"> of excellent programme management is understood and implemented by all staff</w:t>
      </w:r>
      <w:r w:rsidR="00D6490B">
        <w:rPr>
          <w:rFonts w:ascii="Arial" w:eastAsia="Times New Roman" w:hAnsi="Arial" w:cs="Arial"/>
          <w:color w:val="0B0C0C"/>
          <w:sz w:val="22"/>
          <w:szCs w:val="22"/>
          <w:lang w:eastAsia="en-GB"/>
        </w:rPr>
        <w:t>.</w:t>
      </w:r>
    </w:p>
    <w:p w14:paraId="152953FE" w14:textId="55A176D3" w:rsidR="001E567B" w:rsidRPr="00DA1526" w:rsidRDefault="005D5399" w:rsidP="00DA1526">
      <w:pPr>
        <w:pStyle w:val="ListParagraph"/>
        <w:numPr>
          <w:ilvl w:val="0"/>
          <w:numId w:val="8"/>
        </w:numPr>
        <w:jc w:val="both"/>
        <w:rPr>
          <w:rFonts w:ascii="Arial" w:eastAsia="Times New Roman" w:hAnsi="Arial" w:cs="Arial"/>
          <w:color w:val="0B0C0C"/>
          <w:sz w:val="22"/>
          <w:szCs w:val="22"/>
          <w:lang w:eastAsia="en-GB"/>
        </w:rPr>
      </w:pPr>
      <w:r>
        <w:rPr>
          <w:rFonts w:ascii="Arial" w:eastAsia="Times New Roman" w:hAnsi="Arial" w:cs="Arial"/>
          <w:color w:val="0B0C0C"/>
          <w:sz w:val="22"/>
          <w:szCs w:val="22"/>
          <w:lang w:eastAsia="en-GB"/>
        </w:rPr>
        <w:t>Develop</w:t>
      </w:r>
      <w:r w:rsidR="001E567B" w:rsidRPr="00DA1526">
        <w:rPr>
          <w:rFonts w:ascii="Arial" w:eastAsia="Times New Roman" w:hAnsi="Arial" w:cs="Arial"/>
          <w:color w:val="0B0C0C"/>
          <w:sz w:val="22"/>
          <w:szCs w:val="22"/>
          <w:lang w:eastAsia="en-GB"/>
        </w:rPr>
        <w:t xml:space="preserve"> systems and processes to professionalise and systematise The Institute’s work</w:t>
      </w:r>
      <w:r w:rsidR="00D6490B">
        <w:rPr>
          <w:rFonts w:ascii="Arial" w:eastAsia="Times New Roman" w:hAnsi="Arial" w:cs="Arial"/>
          <w:color w:val="0B0C0C"/>
          <w:sz w:val="22"/>
          <w:szCs w:val="22"/>
          <w:lang w:eastAsia="en-GB"/>
        </w:rPr>
        <w:t>.</w:t>
      </w:r>
    </w:p>
    <w:p w14:paraId="6D87F7B6" w14:textId="2E586315" w:rsidR="001E567B" w:rsidRPr="00DA1526" w:rsidRDefault="001E567B" w:rsidP="00DA1526">
      <w:pPr>
        <w:pStyle w:val="ListParagraph"/>
        <w:numPr>
          <w:ilvl w:val="0"/>
          <w:numId w:val="8"/>
        </w:numPr>
        <w:jc w:val="both"/>
        <w:rPr>
          <w:rFonts w:ascii="Arial" w:eastAsiaTheme="minorEastAsia" w:hAnsi="Arial" w:cs="Arial"/>
          <w:color w:val="0B0C0C"/>
          <w:sz w:val="22"/>
          <w:szCs w:val="22"/>
          <w:lang w:eastAsia="en-GB"/>
        </w:rPr>
      </w:pPr>
      <w:r w:rsidRPr="00DA1526">
        <w:rPr>
          <w:rFonts w:ascii="Arial" w:eastAsia="Times New Roman" w:hAnsi="Arial" w:cs="Arial"/>
          <w:color w:val="0B0C0C"/>
          <w:sz w:val="22"/>
          <w:szCs w:val="22"/>
          <w:lang w:eastAsia="en-GB"/>
        </w:rPr>
        <w:t>Line manage and effectively deploy the NELT Institute Administration</w:t>
      </w:r>
      <w:r w:rsidR="00E26FF1" w:rsidRPr="00DA1526">
        <w:rPr>
          <w:rFonts w:ascii="Arial" w:eastAsia="Times New Roman" w:hAnsi="Arial" w:cs="Arial"/>
          <w:color w:val="0B0C0C"/>
          <w:sz w:val="22"/>
          <w:szCs w:val="22"/>
          <w:lang w:eastAsia="en-GB"/>
        </w:rPr>
        <w:t xml:space="preserve"> Team</w:t>
      </w:r>
      <w:r w:rsidRPr="00DA1526">
        <w:rPr>
          <w:rFonts w:ascii="Arial" w:eastAsia="Times New Roman" w:hAnsi="Arial" w:cs="Arial"/>
          <w:color w:val="0B0C0C"/>
          <w:sz w:val="22"/>
          <w:szCs w:val="22"/>
          <w:lang w:eastAsia="en-GB"/>
        </w:rPr>
        <w:t xml:space="preserve"> to make best use of their capacity and work closely with the NELT Finance Team</w:t>
      </w:r>
      <w:r w:rsidR="00D6490B">
        <w:rPr>
          <w:rFonts w:ascii="Arial" w:eastAsia="Times New Roman" w:hAnsi="Arial" w:cs="Arial"/>
          <w:color w:val="0B0C0C"/>
          <w:sz w:val="22"/>
          <w:szCs w:val="22"/>
          <w:lang w:eastAsia="en-GB"/>
        </w:rPr>
        <w:t>.</w:t>
      </w:r>
    </w:p>
    <w:p w14:paraId="18B12CC9" w14:textId="0FDDDBB9" w:rsidR="001E567B" w:rsidRPr="00DA1526" w:rsidRDefault="001E567B" w:rsidP="00DA1526">
      <w:pPr>
        <w:pStyle w:val="NoSpacing"/>
        <w:numPr>
          <w:ilvl w:val="0"/>
          <w:numId w:val="8"/>
        </w:numPr>
        <w:jc w:val="both"/>
        <w:rPr>
          <w:rFonts w:ascii="Arial" w:hAnsi="Arial" w:cs="Arial"/>
          <w:lang w:eastAsia="en-GB"/>
        </w:rPr>
      </w:pPr>
      <w:r w:rsidRPr="00DA1526">
        <w:rPr>
          <w:rFonts w:ascii="Arial" w:hAnsi="Arial" w:cs="Arial"/>
          <w:lang w:eastAsia="en-GB"/>
        </w:rPr>
        <w:t>Proactively initiate new partnerships and further develop existing relationships by ensuring regular two-way communication</w:t>
      </w:r>
      <w:r w:rsidR="00012AC1">
        <w:rPr>
          <w:rFonts w:ascii="Arial" w:hAnsi="Arial" w:cs="Arial"/>
          <w:lang w:eastAsia="en-GB"/>
        </w:rPr>
        <w:t xml:space="preserve"> and</w:t>
      </w:r>
      <w:r w:rsidRPr="00DA1526">
        <w:rPr>
          <w:rFonts w:ascii="Arial" w:hAnsi="Arial" w:cs="Arial"/>
          <w:lang w:eastAsia="en-GB"/>
        </w:rPr>
        <w:t xml:space="preserve"> maintaining a reputation for high-quality delivery</w:t>
      </w:r>
      <w:r w:rsidR="00D6490B">
        <w:rPr>
          <w:rFonts w:ascii="Arial" w:hAnsi="Arial" w:cs="Arial"/>
          <w:lang w:eastAsia="en-GB"/>
        </w:rPr>
        <w:t>.</w:t>
      </w:r>
    </w:p>
    <w:p w14:paraId="600FE44C" w14:textId="4D42F96F" w:rsidR="001E567B" w:rsidRPr="00DA1526" w:rsidRDefault="005B236B" w:rsidP="00DA1526">
      <w:pPr>
        <w:pStyle w:val="NoSpacing"/>
        <w:numPr>
          <w:ilvl w:val="0"/>
          <w:numId w:val="8"/>
        </w:numPr>
        <w:jc w:val="both"/>
        <w:rPr>
          <w:rFonts w:ascii="Arial" w:hAnsi="Arial" w:cs="Arial"/>
          <w:lang w:eastAsia="en-GB"/>
        </w:rPr>
      </w:pPr>
      <w:r>
        <w:rPr>
          <w:rFonts w:ascii="Arial" w:hAnsi="Arial" w:cs="Arial"/>
          <w:lang w:eastAsia="en-GB"/>
        </w:rPr>
        <w:t>Swiftly and professionally respond to the needs of different partners</w:t>
      </w:r>
      <w:r w:rsidR="00D6490B">
        <w:rPr>
          <w:rFonts w:ascii="Arial" w:hAnsi="Arial" w:cs="Arial"/>
          <w:lang w:eastAsia="en-GB"/>
        </w:rPr>
        <w:t>.</w:t>
      </w:r>
    </w:p>
    <w:p w14:paraId="5CB62A2C" w14:textId="1D67FE21" w:rsidR="001E567B" w:rsidRPr="00DA1526" w:rsidRDefault="00FD09CE" w:rsidP="00DA1526">
      <w:pPr>
        <w:pStyle w:val="NoSpacing"/>
        <w:numPr>
          <w:ilvl w:val="0"/>
          <w:numId w:val="8"/>
        </w:numPr>
        <w:jc w:val="both"/>
        <w:rPr>
          <w:rFonts w:ascii="Arial" w:hAnsi="Arial" w:cs="Arial"/>
          <w:lang w:eastAsia="en-GB"/>
        </w:rPr>
      </w:pPr>
      <w:r>
        <w:rPr>
          <w:rFonts w:ascii="Arial" w:hAnsi="Arial" w:cs="Arial"/>
          <w:lang w:eastAsia="en-GB"/>
        </w:rPr>
        <w:t xml:space="preserve">Coordinate the engagement of all </w:t>
      </w:r>
      <w:r w:rsidR="00E40DA9">
        <w:rPr>
          <w:rFonts w:ascii="Arial" w:hAnsi="Arial" w:cs="Arial"/>
          <w:lang w:eastAsia="en-GB"/>
        </w:rPr>
        <w:t>partners</w:t>
      </w:r>
      <w:r>
        <w:rPr>
          <w:rFonts w:ascii="Arial" w:hAnsi="Arial" w:cs="Arial"/>
          <w:lang w:eastAsia="en-GB"/>
        </w:rPr>
        <w:t xml:space="preserve"> with the Institute, including our advisory groups</w:t>
      </w:r>
      <w:r w:rsidR="00D6490B">
        <w:rPr>
          <w:rFonts w:ascii="Arial" w:hAnsi="Arial" w:cs="Arial"/>
          <w:lang w:eastAsia="en-GB"/>
        </w:rPr>
        <w:t>.</w:t>
      </w:r>
    </w:p>
    <w:p w14:paraId="273B2869" w14:textId="398CF38F" w:rsidR="006F24A0" w:rsidRPr="00DA1526" w:rsidRDefault="001E567B" w:rsidP="00DA1526">
      <w:pPr>
        <w:pStyle w:val="NoSpacing"/>
        <w:numPr>
          <w:ilvl w:val="0"/>
          <w:numId w:val="8"/>
        </w:numPr>
        <w:jc w:val="both"/>
        <w:rPr>
          <w:rFonts w:ascii="Arial" w:hAnsi="Arial" w:cs="Arial"/>
          <w:lang w:eastAsia="en-GB"/>
        </w:rPr>
      </w:pPr>
      <w:r w:rsidRPr="00DA1526">
        <w:rPr>
          <w:rFonts w:ascii="Arial" w:hAnsi="Arial" w:cs="Arial"/>
          <w:lang w:eastAsia="en-GB"/>
        </w:rPr>
        <w:t xml:space="preserve">Develop and implement robust </w:t>
      </w:r>
      <w:r w:rsidR="0256DE56" w:rsidRPr="25180E76">
        <w:rPr>
          <w:rFonts w:ascii="Arial" w:hAnsi="Arial" w:cs="Arial"/>
          <w:lang w:eastAsia="en-GB"/>
        </w:rPr>
        <w:t xml:space="preserve">quality assurance </w:t>
      </w:r>
      <w:r w:rsidRPr="00DA1526">
        <w:rPr>
          <w:rFonts w:ascii="Arial" w:hAnsi="Arial" w:cs="Arial"/>
          <w:lang w:eastAsia="en-GB"/>
        </w:rPr>
        <w:t>evaluation</w:t>
      </w:r>
      <w:r w:rsidR="00511AE3">
        <w:rPr>
          <w:rFonts w:ascii="Arial" w:hAnsi="Arial" w:cs="Arial"/>
          <w:lang w:eastAsia="en-GB"/>
        </w:rPr>
        <w:t xml:space="preserve"> processes</w:t>
      </w:r>
      <w:r w:rsidRPr="00DA1526">
        <w:rPr>
          <w:rFonts w:ascii="Arial" w:hAnsi="Arial" w:cs="Arial"/>
          <w:lang w:eastAsia="en-GB"/>
        </w:rPr>
        <w:t xml:space="preserve"> to ensure a consistently high-quality experience</w:t>
      </w:r>
      <w:r w:rsidR="0078383B" w:rsidRPr="00DA1526">
        <w:rPr>
          <w:rFonts w:ascii="Arial" w:hAnsi="Arial" w:cs="Arial"/>
          <w:lang w:eastAsia="en-GB"/>
        </w:rPr>
        <w:t xml:space="preserve"> user experience</w:t>
      </w:r>
      <w:r w:rsidR="00D6490B">
        <w:rPr>
          <w:rFonts w:ascii="Arial" w:hAnsi="Arial" w:cs="Arial"/>
          <w:lang w:eastAsia="en-GB"/>
        </w:rPr>
        <w:t>.</w:t>
      </w:r>
    </w:p>
    <w:p w14:paraId="47E7C779" w14:textId="6F6877EF" w:rsidR="007B670C" w:rsidRPr="00DA1526" w:rsidRDefault="001E567B" w:rsidP="00DA1526">
      <w:pPr>
        <w:pStyle w:val="NoSpacing"/>
        <w:numPr>
          <w:ilvl w:val="0"/>
          <w:numId w:val="8"/>
        </w:numPr>
        <w:jc w:val="both"/>
        <w:rPr>
          <w:rFonts w:ascii="Arial" w:hAnsi="Arial" w:cs="Arial"/>
          <w:lang w:eastAsia="en-GB"/>
        </w:rPr>
      </w:pPr>
      <w:r w:rsidRPr="00DA1526">
        <w:rPr>
          <w:rFonts w:ascii="Arial" w:hAnsi="Arial" w:cs="Arial"/>
          <w:lang w:eastAsia="en-GB"/>
        </w:rPr>
        <w:t xml:space="preserve">Co-ordinate </w:t>
      </w:r>
      <w:r w:rsidR="007B670C" w:rsidRPr="00DA1526">
        <w:rPr>
          <w:rFonts w:ascii="Arial" w:hAnsi="Arial" w:cs="Arial"/>
          <w:lang w:eastAsia="en-GB"/>
        </w:rPr>
        <w:t>the design and delivery of our programmes</w:t>
      </w:r>
      <w:r w:rsidR="00720662">
        <w:rPr>
          <w:rFonts w:ascii="Arial" w:hAnsi="Arial" w:cs="Arial"/>
          <w:lang w:eastAsia="en-GB"/>
        </w:rPr>
        <w:t>, including the involvement of different teams</w:t>
      </w:r>
      <w:r w:rsidR="00176680">
        <w:rPr>
          <w:rFonts w:ascii="Arial" w:hAnsi="Arial" w:cs="Arial"/>
          <w:lang w:eastAsia="en-GB"/>
        </w:rPr>
        <w:t>, t</w:t>
      </w:r>
      <w:r w:rsidR="007D6994">
        <w:rPr>
          <w:rFonts w:ascii="Arial" w:hAnsi="Arial" w:cs="Arial"/>
          <w:lang w:eastAsia="en-GB"/>
        </w:rPr>
        <w:t>o</w:t>
      </w:r>
      <w:r w:rsidR="00184251">
        <w:rPr>
          <w:rFonts w:ascii="Arial" w:hAnsi="Arial" w:cs="Arial"/>
          <w:lang w:eastAsia="en-GB"/>
        </w:rPr>
        <w:t xml:space="preserve"> ensure our plans are robust</w:t>
      </w:r>
      <w:r w:rsidR="007D6994">
        <w:rPr>
          <w:rFonts w:ascii="Arial" w:hAnsi="Arial" w:cs="Arial"/>
          <w:lang w:eastAsia="en-GB"/>
        </w:rPr>
        <w:t xml:space="preserve"> and our programme delivery is excellent</w:t>
      </w:r>
      <w:r w:rsidR="00D6490B">
        <w:rPr>
          <w:rFonts w:ascii="Arial" w:hAnsi="Arial" w:cs="Arial"/>
          <w:lang w:eastAsia="en-GB"/>
        </w:rPr>
        <w:t>.</w:t>
      </w:r>
    </w:p>
    <w:p w14:paraId="49BC8F56" w14:textId="15CDF480" w:rsidR="001E567B" w:rsidRPr="00DA1526" w:rsidRDefault="001E567B" w:rsidP="00DA1526">
      <w:pPr>
        <w:pStyle w:val="NoSpacing"/>
        <w:numPr>
          <w:ilvl w:val="0"/>
          <w:numId w:val="8"/>
        </w:numPr>
        <w:jc w:val="both"/>
        <w:rPr>
          <w:rFonts w:ascii="Arial" w:hAnsi="Arial" w:cs="Arial"/>
          <w:lang w:eastAsia="en-GB"/>
        </w:rPr>
      </w:pPr>
      <w:r w:rsidRPr="00DA1526">
        <w:rPr>
          <w:rFonts w:ascii="Arial" w:hAnsi="Arial" w:cs="Arial"/>
          <w:lang w:eastAsia="en-GB"/>
        </w:rPr>
        <w:t xml:space="preserve">Monitor </w:t>
      </w:r>
      <w:r w:rsidR="007D6994">
        <w:rPr>
          <w:rFonts w:ascii="Arial" w:hAnsi="Arial" w:cs="Arial"/>
          <w:lang w:eastAsia="en-GB"/>
        </w:rPr>
        <w:t xml:space="preserve">and analyse </w:t>
      </w:r>
      <w:r w:rsidRPr="00DA1526">
        <w:rPr>
          <w:rFonts w:ascii="Arial" w:hAnsi="Arial" w:cs="Arial"/>
          <w:lang w:eastAsia="en-GB"/>
        </w:rPr>
        <w:t>programme progress</w:t>
      </w:r>
      <w:r w:rsidR="00140E97">
        <w:rPr>
          <w:rFonts w:ascii="Arial" w:hAnsi="Arial" w:cs="Arial"/>
          <w:lang w:eastAsia="en-GB"/>
        </w:rPr>
        <w:t xml:space="preserve"> to ensure</w:t>
      </w:r>
      <w:r w:rsidRPr="00DA1526">
        <w:rPr>
          <w:rFonts w:ascii="Arial" w:hAnsi="Arial" w:cs="Arial"/>
          <w:lang w:eastAsia="en-GB"/>
        </w:rPr>
        <w:t xml:space="preserve"> </w:t>
      </w:r>
      <w:r w:rsidR="00140E97">
        <w:rPr>
          <w:rFonts w:ascii="Arial" w:hAnsi="Arial" w:cs="Arial"/>
          <w:lang w:eastAsia="en-GB"/>
        </w:rPr>
        <w:t xml:space="preserve">accurate, timely information is available to support decision-making across </w:t>
      </w:r>
      <w:r w:rsidR="00AC614D">
        <w:rPr>
          <w:rFonts w:ascii="Arial" w:hAnsi="Arial" w:cs="Arial"/>
          <w:lang w:eastAsia="en-GB"/>
        </w:rPr>
        <w:t xml:space="preserve">The </w:t>
      </w:r>
      <w:r w:rsidR="007F0CDD">
        <w:rPr>
          <w:rFonts w:ascii="Arial" w:hAnsi="Arial" w:cs="Arial"/>
          <w:lang w:eastAsia="en-GB"/>
        </w:rPr>
        <w:t xml:space="preserve">NELT </w:t>
      </w:r>
      <w:r w:rsidR="00AC614D">
        <w:rPr>
          <w:rFonts w:ascii="Arial" w:hAnsi="Arial" w:cs="Arial"/>
          <w:lang w:eastAsia="en-GB"/>
        </w:rPr>
        <w:t>Institute</w:t>
      </w:r>
      <w:r w:rsidR="00D6490B">
        <w:rPr>
          <w:rFonts w:ascii="Arial" w:hAnsi="Arial" w:cs="Arial"/>
          <w:lang w:eastAsia="en-GB"/>
        </w:rPr>
        <w:t>.</w:t>
      </w:r>
    </w:p>
    <w:p w14:paraId="118FA1DF" w14:textId="1202FD64" w:rsidR="001E567B" w:rsidRPr="00DA1526" w:rsidRDefault="001E567B" w:rsidP="00DA1526">
      <w:pPr>
        <w:pStyle w:val="NoSpacing"/>
        <w:numPr>
          <w:ilvl w:val="0"/>
          <w:numId w:val="8"/>
        </w:numPr>
        <w:jc w:val="both"/>
        <w:rPr>
          <w:rFonts w:ascii="Arial" w:hAnsi="Arial" w:cs="Arial"/>
          <w:lang w:eastAsia="en-GB"/>
        </w:rPr>
      </w:pPr>
      <w:r w:rsidRPr="00DA1526">
        <w:rPr>
          <w:rFonts w:ascii="Arial" w:hAnsi="Arial" w:cs="Arial"/>
          <w:lang w:eastAsia="en-GB"/>
        </w:rPr>
        <w:t>Use data effectively to maximise</w:t>
      </w:r>
      <w:r w:rsidR="00A14F2F">
        <w:rPr>
          <w:rFonts w:ascii="Arial" w:hAnsi="Arial" w:cs="Arial"/>
          <w:lang w:eastAsia="en-GB"/>
        </w:rPr>
        <w:t xml:space="preserve"> the</w:t>
      </w:r>
      <w:r w:rsidRPr="00DA1526">
        <w:rPr>
          <w:rFonts w:ascii="Arial" w:hAnsi="Arial" w:cs="Arial"/>
          <w:lang w:eastAsia="en-GB"/>
        </w:rPr>
        <w:t xml:space="preserve"> user experience by identifying issues early, as well as patterns</w:t>
      </w:r>
      <w:r w:rsidR="00357BF3" w:rsidRPr="00DA1526">
        <w:rPr>
          <w:rFonts w:ascii="Arial" w:hAnsi="Arial" w:cs="Arial"/>
          <w:lang w:eastAsia="en-GB"/>
        </w:rPr>
        <w:t>, and using this to refine</w:t>
      </w:r>
      <w:r w:rsidR="00A14F2F">
        <w:rPr>
          <w:rFonts w:ascii="Arial" w:hAnsi="Arial" w:cs="Arial"/>
          <w:lang w:eastAsia="en-GB"/>
        </w:rPr>
        <w:t xml:space="preserve"> our</w:t>
      </w:r>
      <w:r w:rsidR="00357BF3" w:rsidRPr="00DA1526">
        <w:rPr>
          <w:rFonts w:ascii="Arial" w:hAnsi="Arial" w:cs="Arial"/>
          <w:lang w:eastAsia="en-GB"/>
        </w:rPr>
        <w:t xml:space="preserve"> systems and procedures.</w:t>
      </w:r>
    </w:p>
    <w:p w14:paraId="09F181E0" w14:textId="1929A2E7" w:rsidR="00501943" w:rsidRDefault="001E567B" w:rsidP="00DA1526">
      <w:pPr>
        <w:pStyle w:val="NoSpacing"/>
        <w:numPr>
          <w:ilvl w:val="0"/>
          <w:numId w:val="8"/>
        </w:numPr>
        <w:jc w:val="both"/>
        <w:rPr>
          <w:rFonts w:ascii="Arial" w:hAnsi="Arial" w:cs="Arial"/>
          <w:lang w:eastAsia="en-GB"/>
        </w:rPr>
      </w:pPr>
      <w:r w:rsidRPr="00DA1526">
        <w:rPr>
          <w:rFonts w:ascii="Arial" w:hAnsi="Arial" w:cs="Arial"/>
          <w:lang w:eastAsia="en-GB"/>
        </w:rPr>
        <w:t xml:space="preserve">Responsible for </w:t>
      </w:r>
      <w:r w:rsidR="00FE0A5C">
        <w:rPr>
          <w:rFonts w:ascii="Arial" w:hAnsi="Arial" w:cs="Arial"/>
          <w:lang w:eastAsia="en-GB"/>
        </w:rPr>
        <w:t xml:space="preserve">excellent liaison </w:t>
      </w:r>
      <w:r w:rsidR="00BD54D4">
        <w:rPr>
          <w:rFonts w:ascii="Arial" w:hAnsi="Arial" w:cs="Arial"/>
          <w:lang w:eastAsia="en-GB"/>
        </w:rPr>
        <w:t>with our funders and other partners</w:t>
      </w:r>
      <w:r w:rsidR="001F093C">
        <w:rPr>
          <w:rFonts w:ascii="Arial" w:hAnsi="Arial" w:cs="Arial"/>
          <w:lang w:eastAsia="en-GB"/>
        </w:rPr>
        <w:t xml:space="preserve">, including ensuring </w:t>
      </w:r>
      <w:r w:rsidR="002504B6">
        <w:rPr>
          <w:rFonts w:ascii="Arial" w:hAnsi="Arial" w:cs="Arial"/>
          <w:lang w:eastAsia="en-GB"/>
        </w:rPr>
        <w:t>key documentation is submitted linked to payment milestones</w:t>
      </w:r>
      <w:r w:rsidR="00D6490B">
        <w:rPr>
          <w:rFonts w:ascii="Arial" w:hAnsi="Arial" w:cs="Arial"/>
          <w:lang w:eastAsia="en-GB"/>
        </w:rPr>
        <w:t>.</w:t>
      </w:r>
    </w:p>
    <w:p w14:paraId="70FAA14A" w14:textId="6D5B2792" w:rsidR="002549B1" w:rsidRPr="00DA1526" w:rsidRDefault="002504B6" w:rsidP="00DA1526">
      <w:pPr>
        <w:pStyle w:val="NoSpacing"/>
        <w:numPr>
          <w:ilvl w:val="0"/>
          <w:numId w:val="8"/>
        </w:numPr>
        <w:jc w:val="both"/>
        <w:rPr>
          <w:rFonts w:ascii="Arial" w:hAnsi="Arial" w:cs="Arial"/>
          <w:lang w:eastAsia="en-GB"/>
        </w:rPr>
      </w:pPr>
      <w:r>
        <w:rPr>
          <w:rFonts w:ascii="Arial" w:hAnsi="Arial" w:cs="Arial"/>
          <w:lang w:eastAsia="en-GB"/>
        </w:rPr>
        <w:t xml:space="preserve">Support effective </w:t>
      </w:r>
      <w:r w:rsidR="00445C37">
        <w:rPr>
          <w:rFonts w:ascii="Arial" w:hAnsi="Arial" w:cs="Arial"/>
          <w:lang w:eastAsia="en-GB"/>
        </w:rPr>
        <w:t>internal communication between our different teams</w:t>
      </w:r>
      <w:r w:rsidR="00D6490B">
        <w:rPr>
          <w:rFonts w:ascii="Arial" w:hAnsi="Arial" w:cs="Arial"/>
          <w:lang w:eastAsia="en-GB"/>
        </w:rPr>
        <w:t>.</w:t>
      </w:r>
    </w:p>
    <w:p w14:paraId="1EC4E79A" w14:textId="5D09F9F5" w:rsidR="00EF35D1" w:rsidRPr="00DA1526" w:rsidRDefault="00EF35D1" w:rsidP="00DA1526">
      <w:pPr>
        <w:pStyle w:val="NoSpacing"/>
        <w:numPr>
          <w:ilvl w:val="0"/>
          <w:numId w:val="8"/>
        </w:numPr>
        <w:jc w:val="both"/>
        <w:rPr>
          <w:rFonts w:ascii="Arial" w:hAnsi="Arial" w:cs="Arial"/>
          <w:lang w:eastAsia="en-GB"/>
        </w:rPr>
      </w:pPr>
      <w:r w:rsidRPr="00DA1526">
        <w:rPr>
          <w:rFonts w:ascii="Arial" w:hAnsi="Arial" w:cs="Arial"/>
          <w:lang w:eastAsia="en-GB"/>
        </w:rPr>
        <w:t>Prepare meeting agendas, conduct research for meetings and take meeting minutes</w:t>
      </w:r>
      <w:r w:rsidR="00D6490B">
        <w:rPr>
          <w:rFonts w:ascii="Arial" w:hAnsi="Arial" w:cs="Arial"/>
          <w:lang w:eastAsia="en-GB"/>
        </w:rPr>
        <w:t>.</w:t>
      </w:r>
    </w:p>
    <w:p w14:paraId="26F8A8D7" w14:textId="62C717D3" w:rsidR="00EF35D1" w:rsidRPr="00DA1526" w:rsidRDefault="00EF35D1" w:rsidP="00DA1526">
      <w:pPr>
        <w:pStyle w:val="NoSpacing"/>
        <w:numPr>
          <w:ilvl w:val="0"/>
          <w:numId w:val="8"/>
        </w:numPr>
        <w:jc w:val="both"/>
        <w:rPr>
          <w:rFonts w:ascii="Arial" w:hAnsi="Arial" w:cs="Arial"/>
          <w:lang w:eastAsia="en-GB"/>
        </w:rPr>
      </w:pPr>
      <w:r w:rsidRPr="00DA1526">
        <w:rPr>
          <w:rFonts w:ascii="Arial" w:hAnsi="Arial" w:cs="Arial"/>
          <w:lang w:eastAsia="en-GB"/>
        </w:rPr>
        <w:t>Proactively manage and coordinate diaries for senior staff to maximise use of their time</w:t>
      </w:r>
      <w:r w:rsidR="00D6490B">
        <w:rPr>
          <w:rFonts w:ascii="Arial" w:hAnsi="Arial" w:cs="Arial"/>
          <w:lang w:eastAsia="en-GB"/>
        </w:rPr>
        <w:t>.</w:t>
      </w:r>
    </w:p>
    <w:p w14:paraId="2C2731F5" w14:textId="0AE9E21B" w:rsidR="00EF35D1" w:rsidRPr="00DA1526" w:rsidRDefault="00EF35D1" w:rsidP="00DA1526">
      <w:pPr>
        <w:pStyle w:val="NoSpacing"/>
        <w:numPr>
          <w:ilvl w:val="0"/>
          <w:numId w:val="8"/>
        </w:numPr>
        <w:jc w:val="both"/>
        <w:rPr>
          <w:rFonts w:ascii="Arial" w:hAnsi="Arial" w:cs="Arial"/>
          <w:lang w:eastAsia="en-GB"/>
        </w:rPr>
      </w:pPr>
      <w:r w:rsidRPr="00DA1526">
        <w:rPr>
          <w:rFonts w:ascii="Arial" w:hAnsi="Arial" w:cs="Arial"/>
          <w:lang w:eastAsia="en-GB"/>
        </w:rPr>
        <w:t>And any other reasonable requests</w:t>
      </w:r>
      <w:r w:rsidR="00D6490B">
        <w:rPr>
          <w:rFonts w:ascii="Arial" w:hAnsi="Arial" w:cs="Arial"/>
          <w:lang w:eastAsia="en-GB"/>
        </w:rPr>
        <w:t>.</w:t>
      </w:r>
    </w:p>
    <w:p w14:paraId="1DDB35C9" w14:textId="77777777" w:rsidR="00522C40" w:rsidRPr="00D971B8" w:rsidRDefault="00522C40" w:rsidP="00DA1526">
      <w:pPr>
        <w:jc w:val="both"/>
        <w:rPr>
          <w:rFonts w:ascii="Arial" w:hAnsi="Arial" w:cs="Arial"/>
        </w:rPr>
      </w:pPr>
    </w:p>
    <w:p w14:paraId="41C1FDA6" w14:textId="65237F65" w:rsidR="00522C40" w:rsidRPr="00D971B8" w:rsidRDefault="00522C40" w:rsidP="00DA1526">
      <w:pPr>
        <w:jc w:val="both"/>
        <w:rPr>
          <w:rFonts w:ascii="Arial" w:hAnsi="Arial" w:cs="Arial"/>
        </w:rPr>
      </w:pPr>
      <w:r w:rsidRPr="00D971B8">
        <w:rPr>
          <w:rFonts w:ascii="Arial" w:hAnsi="Arial" w:cs="Arial"/>
        </w:rPr>
        <w:t xml:space="preserve">The above list of duties is extensive but not exhaustive and may not identify each individual task which may reasonably be requested of the post holder. Employees will be expected to comply with any reasonable request from a manager to undertake work of a similar level that is not specified in this job description. </w:t>
      </w:r>
    </w:p>
    <w:p w14:paraId="4A2CA29E" w14:textId="77777777" w:rsidR="00522C40" w:rsidRPr="00D971B8" w:rsidRDefault="00522C40" w:rsidP="00DA1526">
      <w:pPr>
        <w:jc w:val="both"/>
        <w:rPr>
          <w:rFonts w:ascii="Arial" w:hAnsi="Arial" w:cs="Arial"/>
        </w:rPr>
      </w:pPr>
    </w:p>
    <w:p w14:paraId="617F7698" w14:textId="413422BE" w:rsidR="002837BF" w:rsidRPr="00D971B8" w:rsidRDefault="00522C40" w:rsidP="007309CC">
      <w:pPr>
        <w:jc w:val="both"/>
        <w:rPr>
          <w:rFonts w:ascii="Arial" w:hAnsi="Arial" w:cs="Arial"/>
        </w:rPr>
      </w:pPr>
      <w:r w:rsidRPr="00D971B8">
        <w:rPr>
          <w:rFonts w:ascii="Arial" w:hAnsi="Arial" w:cs="Arial"/>
        </w:rPr>
        <w:t xml:space="preserve">This job description is current at the time of post, but, in consultation with you, may be changed by the </w:t>
      </w:r>
      <w:r w:rsidR="00EF35D1">
        <w:rPr>
          <w:rFonts w:ascii="Arial" w:hAnsi="Arial" w:cs="Arial"/>
        </w:rPr>
        <w:t>NELT Institute Directors</w:t>
      </w:r>
      <w:r w:rsidRPr="00D971B8">
        <w:rPr>
          <w:rFonts w:ascii="Arial" w:hAnsi="Arial" w:cs="Arial"/>
        </w:rPr>
        <w:t xml:space="preserve"> to reflect or anticipate changes in the job commensurate with the grade and job title.</w:t>
      </w:r>
    </w:p>
    <w:p w14:paraId="6B7929A9" w14:textId="2B6F6C84" w:rsidR="00522C40" w:rsidRPr="00D971B8" w:rsidRDefault="00E83D57" w:rsidP="00774D9C">
      <w:pPr>
        <w:jc w:val="center"/>
        <w:rPr>
          <w:rFonts w:ascii="Arial" w:hAnsi="Arial" w:cs="Arial"/>
        </w:rPr>
      </w:pPr>
      <w:r w:rsidRPr="00D971B8">
        <w:rPr>
          <w:rFonts w:ascii="Arial" w:hAnsi="Arial" w:cs="Arial"/>
          <w:color w:val="FFFFFF" w:themeColor="background1"/>
          <w:sz w:val="72"/>
          <w:szCs w:val="72"/>
        </w:rPr>
        <w:br w:type="page"/>
      </w:r>
      <w:r w:rsidR="00522C40" w:rsidRPr="00D971B8">
        <w:rPr>
          <w:rFonts w:ascii="Arial" w:hAnsi="Arial" w:cs="Arial"/>
          <w:b/>
          <w:color w:val="C70981"/>
          <w:sz w:val="44"/>
          <w:szCs w:val="44"/>
        </w:rPr>
        <w:lastRenderedPageBreak/>
        <w:t>Person specification</w:t>
      </w:r>
    </w:p>
    <w:p w14:paraId="1A66BF18" w14:textId="77777777" w:rsidR="00522C40" w:rsidRPr="00D971B8" w:rsidRDefault="00522C40" w:rsidP="00522C40">
      <w:pPr>
        <w:jc w:val="center"/>
        <w:rPr>
          <w:rFonts w:ascii="Arial" w:hAnsi="Arial" w:cs="Arial"/>
        </w:rPr>
      </w:pPr>
    </w:p>
    <w:tbl>
      <w:tblPr>
        <w:tblStyle w:val="TableGrid"/>
        <w:tblW w:w="8968" w:type="dxa"/>
        <w:tblLook w:val="04A0" w:firstRow="1" w:lastRow="0" w:firstColumn="1" w:lastColumn="0" w:noHBand="0" w:noVBand="1"/>
      </w:tblPr>
      <w:tblGrid>
        <w:gridCol w:w="506"/>
        <w:gridCol w:w="4232"/>
        <w:gridCol w:w="4230"/>
      </w:tblGrid>
      <w:tr w:rsidR="00522C40" w:rsidRPr="001D24F3" w14:paraId="4928FA7D" w14:textId="77777777" w:rsidTr="3FEEDA91">
        <w:trPr>
          <w:cantSplit/>
          <w:trHeight w:val="282"/>
        </w:trPr>
        <w:tc>
          <w:tcPr>
            <w:tcW w:w="464" w:type="dxa"/>
            <w:shd w:val="clear" w:color="auto" w:fill="E7E6E6" w:themeFill="background2"/>
            <w:textDirection w:val="btLr"/>
          </w:tcPr>
          <w:p w14:paraId="28A5C262" w14:textId="77777777" w:rsidR="00522C40" w:rsidRPr="001D24F3" w:rsidRDefault="00522C40" w:rsidP="00471D74">
            <w:pPr>
              <w:autoSpaceDE w:val="0"/>
              <w:autoSpaceDN w:val="0"/>
              <w:adjustRightInd w:val="0"/>
              <w:ind w:left="113" w:right="113"/>
              <w:jc w:val="center"/>
              <w:rPr>
                <w:rFonts w:ascii="Arial" w:hAnsi="Arial" w:cs="Arial"/>
                <w:sz w:val="20"/>
                <w:szCs w:val="20"/>
              </w:rPr>
            </w:pPr>
          </w:p>
        </w:tc>
        <w:tc>
          <w:tcPr>
            <w:tcW w:w="4252" w:type="dxa"/>
            <w:shd w:val="clear" w:color="auto" w:fill="E7E6E6" w:themeFill="background2"/>
          </w:tcPr>
          <w:p w14:paraId="7A1EE76A" w14:textId="77777777" w:rsidR="00522C40" w:rsidRPr="001D24F3" w:rsidRDefault="00522C40" w:rsidP="00471D74">
            <w:pPr>
              <w:autoSpaceDE w:val="0"/>
              <w:autoSpaceDN w:val="0"/>
              <w:adjustRightInd w:val="0"/>
              <w:jc w:val="center"/>
              <w:rPr>
                <w:rFonts w:ascii="Arial" w:hAnsi="Arial" w:cs="Arial"/>
                <w:sz w:val="20"/>
                <w:szCs w:val="20"/>
              </w:rPr>
            </w:pPr>
            <w:r w:rsidRPr="001D24F3">
              <w:rPr>
                <w:rFonts w:ascii="Arial" w:hAnsi="Arial" w:cs="Arial"/>
                <w:sz w:val="20"/>
                <w:szCs w:val="20"/>
              </w:rPr>
              <w:t>Essential</w:t>
            </w:r>
          </w:p>
        </w:tc>
        <w:tc>
          <w:tcPr>
            <w:tcW w:w="4252" w:type="dxa"/>
            <w:shd w:val="clear" w:color="auto" w:fill="E7E6E6" w:themeFill="background2"/>
          </w:tcPr>
          <w:p w14:paraId="0EA0C818" w14:textId="77777777" w:rsidR="00522C40" w:rsidRPr="001D24F3" w:rsidRDefault="00522C40" w:rsidP="00471D74">
            <w:pPr>
              <w:autoSpaceDE w:val="0"/>
              <w:autoSpaceDN w:val="0"/>
              <w:adjustRightInd w:val="0"/>
              <w:jc w:val="center"/>
              <w:rPr>
                <w:rFonts w:ascii="Arial" w:hAnsi="Arial" w:cs="Arial"/>
                <w:sz w:val="20"/>
                <w:szCs w:val="20"/>
              </w:rPr>
            </w:pPr>
            <w:r w:rsidRPr="001D24F3">
              <w:rPr>
                <w:rFonts w:ascii="Arial" w:hAnsi="Arial" w:cs="Arial"/>
                <w:sz w:val="20"/>
                <w:szCs w:val="20"/>
              </w:rPr>
              <w:t>Desirable</w:t>
            </w:r>
          </w:p>
        </w:tc>
      </w:tr>
      <w:tr w:rsidR="00522C40" w:rsidRPr="001D24F3" w14:paraId="1924B383" w14:textId="77777777" w:rsidTr="46A6DAAD">
        <w:trPr>
          <w:cantSplit/>
          <w:trHeight w:val="1937"/>
        </w:trPr>
        <w:tc>
          <w:tcPr>
            <w:tcW w:w="464" w:type="dxa"/>
            <w:shd w:val="clear" w:color="auto" w:fill="E7E6E6" w:themeFill="background2"/>
            <w:textDirection w:val="btLr"/>
          </w:tcPr>
          <w:p w14:paraId="441E68F9" w14:textId="77777777" w:rsidR="00522C40" w:rsidRPr="001D24F3" w:rsidRDefault="00522C40" w:rsidP="00471D74">
            <w:pPr>
              <w:autoSpaceDE w:val="0"/>
              <w:autoSpaceDN w:val="0"/>
              <w:adjustRightInd w:val="0"/>
              <w:ind w:left="113" w:right="113"/>
              <w:jc w:val="center"/>
              <w:rPr>
                <w:rFonts w:ascii="Arial" w:hAnsi="Arial" w:cs="Arial"/>
                <w:sz w:val="20"/>
                <w:szCs w:val="20"/>
              </w:rPr>
            </w:pPr>
            <w:r w:rsidRPr="001D24F3">
              <w:rPr>
                <w:rFonts w:ascii="Arial" w:hAnsi="Arial" w:cs="Arial"/>
                <w:sz w:val="20"/>
                <w:szCs w:val="20"/>
              </w:rPr>
              <w:t>Education/training</w:t>
            </w:r>
          </w:p>
        </w:tc>
        <w:tc>
          <w:tcPr>
            <w:tcW w:w="4252" w:type="dxa"/>
          </w:tcPr>
          <w:p w14:paraId="0DDFED6A" w14:textId="4509EE9B" w:rsidR="00522C40" w:rsidRPr="001D24F3" w:rsidRDefault="006C63AF" w:rsidP="00F608AF">
            <w:pPr>
              <w:pStyle w:val="BasicParagraph"/>
              <w:numPr>
                <w:ilvl w:val="0"/>
                <w:numId w:val="9"/>
              </w:numPr>
              <w:suppressAutoHyphens/>
              <w:spacing w:line="240" w:lineRule="auto"/>
              <w:rPr>
                <w:rFonts w:ascii="Arial" w:eastAsia="Arial" w:hAnsi="Arial" w:cs="Arial"/>
                <w:color w:val="000000" w:themeColor="text1"/>
                <w:lang w:eastAsia="en-GB"/>
              </w:rPr>
            </w:pPr>
            <w:r w:rsidRPr="001D24F3">
              <w:rPr>
                <w:rFonts w:ascii="Arial" w:eastAsia="Arial" w:hAnsi="Arial" w:cs="Arial"/>
                <w:lang w:eastAsia="en-GB"/>
              </w:rPr>
              <w:t>Track</w:t>
            </w:r>
            <w:r w:rsidR="541CE51E" w:rsidRPr="001D24F3">
              <w:rPr>
                <w:rFonts w:ascii="Arial" w:eastAsia="Arial" w:hAnsi="Arial" w:cs="Arial"/>
                <w:lang w:eastAsia="en-GB"/>
              </w:rPr>
              <w:t xml:space="preserve"> record </w:t>
            </w:r>
            <w:r w:rsidR="001461F5" w:rsidRPr="001D24F3">
              <w:rPr>
                <w:rFonts w:ascii="Arial" w:eastAsia="Arial" w:hAnsi="Arial" w:cs="Arial"/>
                <w:lang w:eastAsia="en-GB"/>
              </w:rPr>
              <w:t xml:space="preserve">of </w:t>
            </w:r>
            <w:r w:rsidR="541CE51E" w:rsidRPr="001D24F3">
              <w:rPr>
                <w:rFonts w:ascii="Arial" w:eastAsia="Arial" w:hAnsi="Arial" w:cs="Arial"/>
                <w:lang w:eastAsia="en-GB"/>
              </w:rPr>
              <w:t>successful programme and project management</w:t>
            </w:r>
          </w:p>
          <w:p w14:paraId="7501619B" w14:textId="5029E345" w:rsidR="00522C40" w:rsidRPr="001D24F3" w:rsidRDefault="00522C40" w:rsidP="00F608AF">
            <w:pPr>
              <w:pStyle w:val="BasicParagraph"/>
              <w:suppressAutoHyphens/>
              <w:spacing w:line="240" w:lineRule="auto"/>
              <w:rPr>
                <w:rFonts w:ascii="Arial" w:eastAsia="Arial" w:hAnsi="Arial" w:cs="Arial"/>
                <w:color w:val="141415"/>
              </w:rPr>
            </w:pPr>
          </w:p>
        </w:tc>
        <w:tc>
          <w:tcPr>
            <w:tcW w:w="4252" w:type="dxa"/>
          </w:tcPr>
          <w:p w14:paraId="7A5808EA" w14:textId="57B8F49C" w:rsidR="25B4334A" w:rsidRPr="00D573E5" w:rsidRDefault="00A40132" w:rsidP="25B4334A">
            <w:pPr>
              <w:pStyle w:val="ListParagraph"/>
              <w:numPr>
                <w:ilvl w:val="0"/>
                <w:numId w:val="9"/>
              </w:numPr>
              <w:autoSpaceDE w:val="0"/>
              <w:autoSpaceDN w:val="0"/>
              <w:adjustRightInd w:val="0"/>
              <w:rPr>
                <w:rFonts w:ascii="Arial" w:eastAsia="Arial" w:hAnsi="Arial" w:cs="Arial"/>
              </w:rPr>
            </w:pPr>
            <w:r w:rsidRPr="001D24F3">
              <w:rPr>
                <w:rFonts w:ascii="Arial" w:eastAsia="Arial" w:hAnsi="Arial" w:cs="Arial"/>
              </w:rPr>
              <w:t>Relevant level 3 or above qualifications</w:t>
            </w:r>
          </w:p>
          <w:p w14:paraId="191F7D06" w14:textId="412C8C1A" w:rsidR="00A40132" w:rsidRPr="001D24F3" w:rsidRDefault="00A40132" w:rsidP="0793153F">
            <w:pPr>
              <w:pStyle w:val="ListParagraph"/>
              <w:autoSpaceDE w:val="0"/>
              <w:autoSpaceDN w:val="0"/>
              <w:adjustRightInd w:val="0"/>
              <w:rPr>
                <w:rFonts w:ascii="Arial" w:eastAsia="Arial" w:hAnsi="Arial" w:cs="Arial"/>
                <w:color w:val="141415"/>
                <w:lang w:val="en-US"/>
              </w:rPr>
            </w:pPr>
          </w:p>
        </w:tc>
      </w:tr>
      <w:tr w:rsidR="00522C40" w:rsidRPr="001D24F3" w14:paraId="48813065" w14:textId="77777777" w:rsidTr="3FEEDA91">
        <w:trPr>
          <w:cantSplit/>
          <w:trHeight w:val="1937"/>
        </w:trPr>
        <w:tc>
          <w:tcPr>
            <w:tcW w:w="464" w:type="dxa"/>
            <w:shd w:val="clear" w:color="auto" w:fill="E7E6E6" w:themeFill="background2"/>
            <w:textDirection w:val="btLr"/>
          </w:tcPr>
          <w:p w14:paraId="30076DFA" w14:textId="77777777" w:rsidR="00522C40" w:rsidRPr="001D24F3" w:rsidRDefault="00522C40" w:rsidP="00471D74">
            <w:pPr>
              <w:autoSpaceDE w:val="0"/>
              <w:autoSpaceDN w:val="0"/>
              <w:adjustRightInd w:val="0"/>
              <w:ind w:left="113" w:right="113"/>
              <w:jc w:val="center"/>
              <w:rPr>
                <w:rFonts w:ascii="Arial" w:hAnsi="Arial" w:cs="Arial"/>
              </w:rPr>
            </w:pPr>
            <w:r w:rsidRPr="46A6DAAD">
              <w:rPr>
                <w:rFonts w:ascii="Arial" w:hAnsi="Arial" w:cs="Arial"/>
              </w:rPr>
              <w:t>Experience</w:t>
            </w:r>
          </w:p>
        </w:tc>
        <w:tc>
          <w:tcPr>
            <w:tcW w:w="4252" w:type="dxa"/>
          </w:tcPr>
          <w:p w14:paraId="32AB67B5" w14:textId="20C2D1A6" w:rsidR="00522C40" w:rsidRPr="000F507E" w:rsidRDefault="45F9B909" w:rsidP="00F608AF">
            <w:pPr>
              <w:pStyle w:val="ListParagraph"/>
              <w:numPr>
                <w:ilvl w:val="0"/>
                <w:numId w:val="5"/>
              </w:numPr>
              <w:autoSpaceDE w:val="0"/>
              <w:autoSpaceDN w:val="0"/>
              <w:adjustRightInd w:val="0"/>
              <w:rPr>
                <w:rFonts w:ascii="Arial" w:eastAsiaTheme="minorEastAsia" w:hAnsi="Arial" w:cs="Arial"/>
                <w:color w:val="000000" w:themeColor="text1"/>
              </w:rPr>
            </w:pPr>
            <w:r w:rsidRPr="46A6DAAD">
              <w:rPr>
                <w:rFonts w:ascii="Arial" w:eastAsia="Calibri" w:hAnsi="Arial" w:cs="Arial"/>
              </w:rPr>
              <w:t>Experience of programme management, including managing risk</w:t>
            </w:r>
            <w:r w:rsidR="00424213" w:rsidRPr="46A6DAAD">
              <w:rPr>
                <w:rFonts w:ascii="Arial" w:eastAsia="Calibri" w:hAnsi="Arial" w:cs="Arial"/>
              </w:rPr>
              <w:t xml:space="preserve">, </w:t>
            </w:r>
            <w:r w:rsidRPr="46A6DAAD">
              <w:rPr>
                <w:rFonts w:ascii="Arial" w:eastAsia="Calibri" w:hAnsi="Arial" w:cs="Arial"/>
              </w:rPr>
              <w:t>planning mitigations</w:t>
            </w:r>
            <w:r w:rsidR="00424213" w:rsidRPr="46A6DAAD">
              <w:rPr>
                <w:rFonts w:ascii="Arial" w:eastAsia="Calibri" w:hAnsi="Arial" w:cs="Arial"/>
              </w:rPr>
              <w:t xml:space="preserve"> and resource allocation</w:t>
            </w:r>
          </w:p>
          <w:p w14:paraId="3009E674" w14:textId="7220F86D" w:rsidR="000F507E" w:rsidRPr="001D24F3" w:rsidRDefault="000F507E" w:rsidP="00F608AF">
            <w:pPr>
              <w:pStyle w:val="ListParagraph"/>
              <w:numPr>
                <w:ilvl w:val="0"/>
                <w:numId w:val="5"/>
              </w:numPr>
              <w:autoSpaceDE w:val="0"/>
              <w:autoSpaceDN w:val="0"/>
              <w:adjustRightInd w:val="0"/>
              <w:rPr>
                <w:rFonts w:ascii="Arial" w:eastAsiaTheme="minorEastAsia" w:hAnsi="Arial" w:cs="Arial"/>
                <w:color w:val="000000" w:themeColor="text1"/>
              </w:rPr>
            </w:pPr>
            <w:r>
              <w:rPr>
                <w:rFonts w:ascii="Arial" w:eastAsia="Calibri" w:hAnsi="Arial" w:cs="Arial"/>
                <w:color w:val="000000" w:themeColor="text1"/>
              </w:rPr>
              <w:t>Experience planning or managing budgets</w:t>
            </w:r>
          </w:p>
          <w:p w14:paraId="303464F1" w14:textId="44B632BA" w:rsidR="00522C40" w:rsidRPr="001D24F3" w:rsidRDefault="45F9B909" w:rsidP="00F608AF">
            <w:pPr>
              <w:pStyle w:val="BasicParagraph"/>
              <w:numPr>
                <w:ilvl w:val="0"/>
                <w:numId w:val="5"/>
              </w:numPr>
              <w:spacing w:line="240" w:lineRule="auto"/>
              <w:rPr>
                <w:rFonts w:ascii="Arial" w:eastAsiaTheme="minorEastAsia" w:hAnsi="Arial" w:cs="Arial"/>
                <w:color w:val="000000" w:themeColor="text1"/>
                <w:lang w:eastAsia="en-GB"/>
              </w:rPr>
            </w:pPr>
            <w:r w:rsidRPr="46A6DAAD">
              <w:rPr>
                <w:rFonts w:ascii="Arial" w:hAnsi="Arial" w:cs="Arial"/>
                <w:lang w:eastAsia="en-GB"/>
              </w:rPr>
              <w:t>Experience of designing systems and processes and their effective implementation</w:t>
            </w:r>
          </w:p>
          <w:p w14:paraId="526488E1" w14:textId="7848D2FE" w:rsidR="00522C40" w:rsidRPr="001D24F3" w:rsidRDefault="45F9B909" w:rsidP="00F608AF">
            <w:pPr>
              <w:pStyle w:val="BasicParagraph"/>
              <w:numPr>
                <w:ilvl w:val="0"/>
                <w:numId w:val="5"/>
              </w:numPr>
              <w:spacing w:line="240" w:lineRule="auto"/>
              <w:rPr>
                <w:rFonts w:ascii="Arial" w:eastAsiaTheme="minorEastAsia" w:hAnsi="Arial" w:cs="Arial"/>
                <w:color w:val="000000" w:themeColor="text1"/>
                <w:lang w:eastAsia="en-GB"/>
              </w:rPr>
            </w:pPr>
            <w:r w:rsidRPr="46A6DAAD">
              <w:rPr>
                <w:rFonts w:ascii="Arial" w:hAnsi="Arial" w:cs="Arial"/>
                <w:lang w:eastAsia="en-GB"/>
              </w:rPr>
              <w:t>Experience of managing multiple workstreams to a consistently high standard</w:t>
            </w:r>
          </w:p>
          <w:p w14:paraId="2812CAF1" w14:textId="7F665FD1" w:rsidR="00522C40" w:rsidRPr="001D24F3" w:rsidRDefault="756273D1" w:rsidP="00F608AF">
            <w:pPr>
              <w:pStyle w:val="ListParagraph"/>
              <w:numPr>
                <w:ilvl w:val="0"/>
                <w:numId w:val="5"/>
              </w:numPr>
              <w:autoSpaceDE w:val="0"/>
              <w:autoSpaceDN w:val="0"/>
              <w:adjustRightInd w:val="0"/>
              <w:rPr>
                <w:rFonts w:ascii="Arial" w:hAnsi="Arial" w:cs="Arial"/>
                <w:lang w:val="en-US"/>
              </w:rPr>
            </w:pPr>
            <w:r w:rsidRPr="46A6DAAD">
              <w:rPr>
                <w:rFonts w:ascii="Arial" w:hAnsi="Arial" w:cs="Arial"/>
                <w:lang w:val="en-US"/>
              </w:rPr>
              <w:t>Successful involvement in performance processes and data analysis to impact on development and change</w:t>
            </w:r>
          </w:p>
        </w:tc>
        <w:tc>
          <w:tcPr>
            <w:tcW w:w="4252" w:type="dxa"/>
          </w:tcPr>
          <w:p w14:paraId="19EC50D2" w14:textId="3B5196B3" w:rsidR="004F177B" w:rsidRPr="001D24F3" w:rsidRDefault="004F177B" w:rsidP="00F608AF">
            <w:pPr>
              <w:pStyle w:val="ListParagraph"/>
              <w:numPr>
                <w:ilvl w:val="0"/>
                <w:numId w:val="5"/>
              </w:numPr>
              <w:autoSpaceDE w:val="0"/>
              <w:autoSpaceDN w:val="0"/>
              <w:adjustRightInd w:val="0"/>
              <w:rPr>
                <w:rFonts w:ascii="Arial" w:hAnsi="Arial" w:cs="Arial"/>
              </w:rPr>
            </w:pPr>
            <w:r w:rsidRPr="46A6DAAD">
              <w:rPr>
                <w:rFonts w:ascii="Arial" w:eastAsia="Calibri" w:hAnsi="Arial" w:cs="Arial"/>
              </w:rPr>
              <w:t>Experience of the management of human and financial resources</w:t>
            </w:r>
          </w:p>
          <w:p w14:paraId="238F6010" w14:textId="39B31493" w:rsidR="00621D41" w:rsidRPr="001D24F3" w:rsidRDefault="00621D41" w:rsidP="00F608AF">
            <w:pPr>
              <w:pStyle w:val="ListParagraph"/>
              <w:numPr>
                <w:ilvl w:val="0"/>
                <w:numId w:val="5"/>
              </w:numPr>
              <w:autoSpaceDE w:val="0"/>
              <w:autoSpaceDN w:val="0"/>
              <w:adjustRightInd w:val="0"/>
              <w:rPr>
                <w:rFonts w:ascii="Arial" w:hAnsi="Arial" w:cs="Arial"/>
              </w:rPr>
            </w:pPr>
            <w:r w:rsidRPr="46A6DAAD">
              <w:rPr>
                <w:rFonts w:ascii="Arial" w:hAnsi="Arial" w:cs="Arial"/>
              </w:rPr>
              <w:t>Experience managing change within an organisation</w:t>
            </w:r>
          </w:p>
          <w:p w14:paraId="26291F53" w14:textId="26C529D8" w:rsidR="003A6E2C" w:rsidRPr="001D24F3" w:rsidRDefault="003A6E2C" w:rsidP="00F608AF">
            <w:pPr>
              <w:pStyle w:val="ListParagraph"/>
              <w:numPr>
                <w:ilvl w:val="0"/>
                <w:numId w:val="5"/>
              </w:numPr>
              <w:autoSpaceDE w:val="0"/>
              <w:autoSpaceDN w:val="0"/>
              <w:adjustRightInd w:val="0"/>
              <w:rPr>
                <w:rFonts w:ascii="Arial" w:hAnsi="Arial" w:cs="Arial"/>
              </w:rPr>
            </w:pPr>
            <w:r w:rsidRPr="46A6DAAD">
              <w:rPr>
                <w:rFonts w:ascii="Arial" w:hAnsi="Arial" w:cs="Arial"/>
              </w:rPr>
              <w:t xml:space="preserve">Experience </w:t>
            </w:r>
            <w:r w:rsidR="005216C0" w:rsidRPr="46A6DAAD">
              <w:rPr>
                <w:rFonts w:ascii="Arial" w:hAnsi="Arial" w:cs="Arial"/>
              </w:rPr>
              <w:t>of successful negotiation</w:t>
            </w:r>
          </w:p>
          <w:p w14:paraId="74003F16" w14:textId="034EAA46" w:rsidR="00522C40" w:rsidRPr="001D24F3" w:rsidRDefault="00522C40" w:rsidP="00F608AF">
            <w:pPr>
              <w:autoSpaceDE w:val="0"/>
              <w:autoSpaceDN w:val="0"/>
              <w:adjustRightInd w:val="0"/>
              <w:rPr>
                <w:rFonts w:ascii="Arial" w:hAnsi="Arial" w:cs="Arial"/>
              </w:rPr>
            </w:pPr>
          </w:p>
        </w:tc>
      </w:tr>
      <w:tr w:rsidR="00522C40" w:rsidRPr="001D24F3" w14:paraId="6862BA9F" w14:textId="77777777" w:rsidTr="3FEEDA91">
        <w:trPr>
          <w:cantSplit/>
          <w:trHeight w:val="1937"/>
        </w:trPr>
        <w:tc>
          <w:tcPr>
            <w:tcW w:w="464" w:type="dxa"/>
            <w:shd w:val="clear" w:color="auto" w:fill="E7E6E6" w:themeFill="background2"/>
            <w:textDirection w:val="btLr"/>
          </w:tcPr>
          <w:p w14:paraId="1F2A60D8" w14:textId="77777777" w:rsidR="00522C40" w:rsidRPr="001D24F3" w:rsidRDefault="00522C40" w:rsidP="00471D74">
            <w:pPr>
              <w:autoSpaceDE w:val="0"/>
              <w:autoSpaceDN w:val="0"/>
              <w:adjustRightInd w:val="0"/>
              <w:ind w:left="113" w:right="113"/>
              <w:jc w:val="center"/>
              <w:rPr>
                <w:rFonts w:ascii="Arial" w:hAnsi="Arial" w:cs="Arial"/>
              </w:rPr>
            </w:pPr>
            <w:r w:rsidRPr="46A6DAAD">
              <w:rPr>
                <w:rFonts w:ascii="Arial" w:hAnsi="Arial" w:cs="Arial"/>
              </w:rPr>
              <w:t>Aptitude and skills</w:t>
            </w:r>
          </w:p>
        </w:tc>
        <w:tc>
          <w:tcPr>
            <w:tcW w:w="4252" w:type="dxa"/>
          </w:tcPr>
          <w:p w14:paraId="3E73B582" w14:textId="782085D5" w:rsidR="00522C40" w:rsidRPr="001D24F3" w:rsidRDefault="534D29A5" w:rsidP="00F608AF">
            <w:pPr>
              <w:pStyle w:val="ListParagraph"/>
              <w:numPr>
                <w:ilvl w:val="0"/>
                <w:numId w:val="4"/>
              </w:numPr>
              <w:autoSpaceDE w:val="0"/>
              <w:autoSpaceDN w:val="0"/>
              <w:adjustRightInd w:val="0"/>
              <w:rPr>
                <w:rFonts w:ascii="Arial" w:eastAsiaTheme="minorEastAsia" w:hAnsi="Arial" w:cs="Arial"/>
                <w:lang w:val="en-US"/>
              </w:rPr>
            </w:pPr>
            <w:r w:rsidRPr="46A6DAAD">
              <w:rPr>
                <w:rFonts w:ascii="Arial" w:hAnsi="Arial" w:cs="Arial"/>
                <w:lang w:val="en-US"/>
              </w:rPr>
              <w:t>Ability to work on own initiative, be creative, solve problems and be a decisive strategic thinker</w:t>
            </w:r>
          </w:p>
          <w:p w14:paraId="70B6866D" w14:textId="69BCE24B" w:rsidR="00522C40" w:rsidRPr="001D24F3" w:rsidRDefault="57C61587" w:rsidP="00F608AF">
            <w:pPr>
              <w:pStyle w:val="ListParagraph"/>
              <w:numPr>
                <w:ilvl w:val="0"/>
                <w:numId w:val="4"/>
              </w:numPr>
              <w:autoSpaceDE w:val="0"/>
              <w:autoSpaceDN w:val="0"/>
              <w:adjustRightInd w:val="0"/>
              <w:rPr>
                <w:rFonts w:ascii="Arial" w:eastAsiaTheme="minorEastAsia" w:hAnsi="Arial" w:cs="Arial"/>
                <w:lang w:eastAsia="en-GB"/>
              </w:rPr>
            </w:pPr>
            <w:r w:rsidRPr="46A6DAAD">
              <w:rPr>
                <w:rFonts w:ascii="Arial" w:hAnsi="Arial" w:cs="Arial"/>
                <w:lang w:eastAsia="en-GB"/>
              </w:rPr>
              <w:t>Effective personal organisation, including managing a complex workload and meeting deadlines</w:t>
            </w:r>
          </w:p>
          <w:p w14:paraId="49AE8396" w14:textId="4E4AFB1A" w:rsidR="00522C40" w:rsidRPr="001D24F3" w:rsidRDefault="1D7B42B9" w:rsidP="00F608AF">
            <w:pPr>
              <w:pStyle w:val="ListParagraph"/>
              <w:numPr>
                <w:ilvl w:val="0"/>
                <w:numId w:val="4"/>
              </w:numPr>
              <w:autoSpaceDE w:val="0"/>
              <w:autoSpaceDN w:val="0"/>
              <w:adjustRightInd w:val="0"/>
              <w:rPr>
                <w:rFonts w:ascii="Arial" w:hAnsi="Arial" w:cs="Arial"/>
              </w:rPr>
            </w:pPr>
            <w:r w:rsidRPr="46A6DAAD">
              <w:rPr>
                <w:rFonts w:ascii="Arial" w:eastAsia="Calibri" w:hAnsi="Arial" w:cs="Arial"/>
              </w:rPr>
              <w:t>Analytical ability to communicate effectively with a variety of audiences, acting as an effective ambassador for the Trust.</w:t>
            </w:r>
          </w:p>
          <w:p w14:paraId="6882F507" w14:textId="3485AE60" w:rsidR="00522C40" w:rsidRPr="001D24F3" w:rsidRDefault="2FC11C9D" w:rsidP="00F608AF">
            <w:pPr>
              <w:pStyle w:val="ListParagraph"/>
              <w:numPr>
                <w:ilvl w:val="0"/>
                <w:numId w:val="4"/>
              </w:numPr>
              <w:autoSpaceDE w:val="0"/>
              <w:autoSpaceDN w:val="0"/>
              <w:adjustRightInd w:val="0"/>
              <w:rPr>
                <w:rFonts w:ascii="Arial" w:hAnsi="Arial" w:cs="Arial"/>
              </w:rPr>
            </w:pPr>
            <w:r w:rsidRPr="46A6DAAD">
              <w:rPr>
                <w:rFonts w:ascii="Arial" w:eastAsia="Calibri" w:hAnsi="Arial" w:cs="Arial"/>
              </w:rPr>
              <w:t xml:space="preserve">Ability to motivate, develop, support and challenge </w:t>
            </w:r>
            <w:r w:rsidR="00E8316A" w:rsidRPr="46A6DAAD">
              <w:rPr>
                <w:rFonts w:ascii="Arial" w:eastAsia="Calibri" w:hAnsi="Arial" w:cs="Arial"/>
              </w:rPr>
              <w:t>colleagues</w:t>
            </w:r>
          </w:p>
          <w:p w14:paraId="75AAF2A8" w14:textId="22878B4F" w:rsidR="00522C40" w:rsidRPr="001D24F3" w:rsidRDefault="7A31FAB0" w:rsidP="00F608AF">
            <w:pPr>
              <w:pStyle w:val="ListParagraph"/>
              <w:numPr>
                <w:ilvl w:val="0"/>
                <w:numId w:val="4"/>
              </w:numPr>
              <w:autoSpaceDE w:val="0"/>
              <w:autoSpaceDN w:val="0"/>
              <w:adjustRightInd w:val="0"/>
              <w:rPr>
                <w:rFonts w:ascii="Arial" w:hAnsi="Arial" w:cs="Arial"/>
              </w:rPr>
            </w:pPr>
            <w:r w:rsidRPr="46A6DAAD">
              <w:rPr>
                <w:rFonts w:ascii="Arial" w:eastAsia="Calibri" w:hAnsi="Arial" w:cs="Arial"/>
              </w:rPr>
              <w:t>Ability to evaluate and act on findings</w:t>
            </w:r>
          </w:p>
          <w:p w14:paraId="37D20341" w14:textId="5C453389" w:rsidR="00522C40" w:rsidRPr="001D24F3" w:rsidRDefault="61491450" w:rsidP="00F608AF">
            <w:pPr>
              <w:pStyle w:val="ListParagraph"/>
              <w:numPr>
                <w:ilvl w:val="0"/>
                <w:numId w:val="4"/>
              </w:numPr>
              <w:autoSpaceDE w:val="0"/>
              <w:autoSpaceDN w:val="0"/>
              <w:adjustRightInd w:val="0"/>
              <w:rPr>
                <w:rFonts w:ascii="Arial" w:eastAsiaTheme="minorEastAsia" w:hAnsi="Arial" w:cs="Arial"/>
                <w:lang w:eastAsia="en-GB"/>
              </w:rPr>
            </w:pPr>
            <w:r w:rsidRPr="46A6DAAD">
              <w:rPr>
                <w:rFonts w:ascii="Arial" w:hAnsi="Arial" w:cs="Arial"/>
                <w:lang w:eastAsia="en-GB"/>
              </w:rPr>
              <w:t>Confident use of Microsoft Office, especially Excel</w:t>
            </w:r>
            <w:r w:rsidR="007F7DB5" w:rsidRPr="46A6DAAD">
              <w:rPr>
                <w:rFonts w:ascii="Arial" w:hAnsi="Arial" w:cs="Arial"/>
                <w:lang w:eastAsia="en-GB"/>
              </w:rPr>
              <w:t xml:space="preserve"> to conduct </w:t>
            </w:r>
            <w:r w:rsidR="00A40132" w:rsidRPr="46A6DAAD">
              <w:rPr>
                <w:rFonts w:ascii="Arial" w:hAnsi="Arial" w:cs="Arial"/>
                <w:lang w:eastAsia="en-GB"/>
              </w:rPr>
              <w:t>rigorous analysis</w:t>
            </w:r>
          </w:p>
        </w:tc>
        <w:tc>
          <w:tcPr>
            <w:tcW w:w="4252" w:type="dxa"/>
          </w:tcPr>
          <w:p w14:paraId="6BA080FE" w14:textId="56978ADB" w:rsidR="00522C40" w:rsidRPr="001D24F3" w:rsidRDefault="2C71D647" w:rsidP="00F608AF">
            <w:pPr>
              <w:pStyle w:val="ListParagraph"/>
              <w:numPr>
                <w:ilvl w:val="0"/>
                <w:numId w:val="4"/>
              </w:numPr>
              <w:autoSpaceDE w:val="0"/>
              <w:autoSpaceDN w:val="0"/>
              <w:adjustRightInd w:val="0"/>
              <w:rPr>
                <w:rFonts w:ascii="Arial" w:eastAsiaTheme="minorEastAsia" w:hAnsi="Arial" w:cs="Arial"/>
              </w:rPr>
            </w:pPr>
            <w:r w:rsidRPr="46A6DAAD">
              <w:rPr>
                <w:rFonts w:ascii="Arial" w:eastAsia="Calibri" w:hAnsi="Arial" w:cs="Arial"/>
              </w:rPr>
              <w:t>Some knowledge or experience of Teaching schools and/or Teacher training, Research School and professional development within schools</w:t>
            </w:r>
          </w:p>
          <w:p w14:paraId="35EAF2EC" w14:textId="509F0F19" w:rsidR="00522C40" w:rsidRPr="001D24F3" w:rsidRDefault="2C71D647" w:rsidP="00F608AF">
            <w:pPr>
              <w:pStyle w:val="ListParagraph"/>
              <w:numPr>
                <w:ilvl w:val="0"/>
                <w:numId w:val="4"/>
              </w:numPr>
              <w:autoSpaceDE w:val="0"/>
              <w:autoSpaceDN w:val="0"/>
              <w:adjustRightInd w:val="0"/>
              <w:rPr>
                <w:rFonts w:ascii="Arial" w:eastAsiaTheme="minorEastAsia" w:hAnsi="Arial" w:cs="Arial"/>
              </w:rPr>
            </w:pPr>
            <w:r w:rsidRPr="46A6DAAD">
              <w:rPr>
                <w:rFonts w:ascii="Arial" w:hAnsi="Arial" w:cs="Arial"/>
                <w:lang w:val="en-US"/>
              </w:rPr>
              <w:t>Knowledge of school systems</w:t>
            </w:r>
          </w:p>
          <w:p w14:paraId="01130DCC" w14:textId="525F9CF7" w:rsidR="004F177B" w:rsidRPr="00DA4BF8" w:rsidRDefault="004F177B" w:rsidP="00F608AF">
            <w:pPr>
              <w:pStyle w:val="ListParagraph"/>
              <w:numPr>
                <w:ilvl w:val="0"/>
                <w:numId w:val="4"/>
              </w:numPr>
              <w:autoSpaceDE w:val="0"/>
              <w:autoSpaceDN w:val="0"/>
              <w:adjustRightInd w:val="0"/>
              <w:rPr>
                <w:rFonts w:ascii="Arial" w:hAnsi="Arial" w:cs="Arial"/>
              </w:rPr>
            </w:pPr>
            <w:r w:rsidRPr="46A6DAAD">
              <w:rPr>
                <w:rFonts w:ascii="Arial" w:eastAsia="Calibri" w:hAnsi="Arial" w:cs="Arial"/>
              </w:rPr>
              <w:t xml:space="preserve">Track record of performance managing professional staff; driving morale, raising standards and promoting a team ethos </w:t>
            </w:r>
          </w:p>
          <w:p w14:paraId="19FEBBB1" w14:textId="369D4067" w:rsidR="00DA4BF8" w:rsidRPr="00DA4BF8" w:rsidRDefault="00DA4BF8" w:rsidP="00DA4BF8">
            <w:pPr>
              <w:pStyle w:val="ListParagraph"/>
              <w:numPr>
                <w:ilvl w:val="0"/>
                <w:numId w:val="4"/>
              </w:numPr>
              <w:autoSpaceDE w:val="0"/>
              <w:autoSpaceDN w:val="0"/>
              <w:adjustRightInd w:val="0"/>
              <w:rPr>
                <w:rFonts w:ascii="Arial" w:hAnsi="Arial" w:cs="Arial"/>
                <w:lang w:val="en-US"/>
              </w:rPr>
            </w:pPr>
            <w:r w:rsidRPr="46A6DAAD">
              <w:rPr>
                <w:rFonts w:ascii="Arial" w:hAnsi="Arial" w:cs="Arial"/>
                <w:lang w:val="en-US"/>
              </w:rPr>
              <w:t>Excellent networking skills and integrity to form partnerships with a range of stakeholders</w:t>
            </w:r>
          </w:p>
          <w:p w14:paraId="0ED3A4B7" w14:textId="03B73444" w:rsidR="00522C40" w:rsidRPr="001D24F3" w:rsidRDefault="00522C40" w:rsidP="00F608AF">
            <w:pPr>
              <w:autoSpaceDE w:val="0"/>
              <w:autoSpaceDN w:val="0"/>
              <w:adjustRightInd w:val="0"/>
              <w:rPr>
                <w:rFonts w:ascii="Arial" w:hAnsi="Arial" w:cs="Arial"/>
              </w:rPr>
            </w:pPr>
          </w:p>
        </w:tc>
      </w:tr>
      <w:tr w:rsidR="00522C40" w:rsidRPr="001D24F3" w14:paraId="4E5BAC8F" w14:textId="77777777" w:rsidTr="3FEEDA91">
        <w:trPr>
          <w:cantSplit/>
          <w:trHeight w:val="1937"/>
        </w:trPr>
        <w:tc>
          <w:tcPr>
            <w:tcW w:w="464" w:type="dxa"/>
            <w:shd w:val="clear" w:color="auto" w:fill="E7E6E6" w:themeFill="background2"/>
            <w:textDirection w:val="btLr"/>
          </w:tcPr>
          <w:p w14:paraId="2E9E642B" w14:textId="77777777" w:rsidR="00522C40" w:rsidRPr="001D24F3" w:rsidRDefault="00522C40" w:rsidP="00471D74">
            <w:pPr>
              <w:autoSpaceDE w:val="0"/>
              <w:autoSpaceDN w:val="0"/>
              <w:adjustRightInd w:val="0"/>
              <w:ind w:left="113" w:right="113"/>
              <w:jc w:val="center"/>
              <w:rPr>
                <w:rFonts w:ascii="Arial" w:hAnsi="Arial" w:cs="Arial"/>
              </w:rPr>
            </w:pPr>
            <w:r w:rsidRPr="46A6DAAD">
              <w:rPr>
                <w:rFonts w:ascii="Arial" w:hAnsi="Arial" w:cs="Arial"/>
              </w:rPr>
              <w:lastRenderedPageBreak/>
              <w:t>Personal qualities</w:t>
            </w:r>
          </w:p>
        </w:tc>
        <w:tc>
          <w:tcPr>
            <w:tcW w:w="4252" w:type="dxa"/>
          </w:tcPr>
          <w:p w14:paraId="0A6993E8" w14:textId="0E4C7924" w:rsidR="00522C40" w:rsidRPr="00102A78" w:rsidRDefault="0BEDA924" w:rsidP="00102A78">
            <w:pPr>
              <w:pStyle w:val="ListParagraph"/>
              <w:numPr>
                <w:ilvl w:val="0"/>
                <w:numId w:val="4"/>
              </w:numPr>
              <w:autoSpaceDE w:val="0"/>
              <w:autoSpaceDN w:val="0"/>
              <w:adjustRightInd w:val="0"/>
              <w:rPr>
                <w:rFonts w:ascii="Arial" w:hAnsi="Arial" w:cs="Arial"/>
                <w:lang w:val="en-US"/>
              </w:rPr>
            </w:pPr>
            <w:r w:rsidRPr="46A6DAAD">
              <w:rPr>
                <w:rFonts w:ascii="Arial" w:hAnsi="Arial" w:cs="Arial"/>
                <w:lang w:val="en-US"/>
              </w:rPr>
              <w:t xml:space="preserve">Excellent interpersonal </w:t>
            </w:r>
            <w:r w:rsidR="000453E9">
              <w:rPr>
                <w:rFonts w:ascii="Arial" w:hAnsi="Arial" w:cs="Arial"/>
                <w:lang w:val="en-US"/>
              </w:rPr>
              <w:t>skills</w:t>
            </w:r>
          </w:p>
          <w:p w14:paraId="579E0328" w14:textId="1688CC51" w:rsidR="00522C40" w:rsidRPr="00D971B8" w:rsidRDefault="2ABFC73A" w:rsidP="00F608AF">
            <w:pPr>
              <w:pStyle w:val="ListParagraph"/>
              <w:numPr>
                <w:ilvl w:val="0"/>
                <w:numId w:val="4"/>
              </w:numPr>
              <w:autoSpaceDE w:val="0"/>
              <w:autoSpaceDN w:val="0"/>
              <w:adjustRightInd w:val="0"/>
              <w:rPr>
                <w:rFonts w:ascii="Arial" w:hAnsi="Arial" w:cs="Arial"/>
              </w:rPr>
            </w:pPr>
            <w:r w:rsidRPr="46A6DAAD">
              <w:rPr>
                <w:rFonts w:ascii="Arial" w:hAnsi="Arial" w:cs="Arial"/>
                <w:color w:val="141415"/>
                <w:lang w:val="en-US"/>
              </w:rPr>
              <w:t xml:space="preserve">Excellent </w:t>
            </w:r>
            <w:r w:rsidR="008F6A3E" w:rsidRPr="46A6DAAD">
              <w:rPr>
                <w:rFonts w:ascii="Arial" w:hAnsi="Arial" w:cs="Arial"/>
                <w:color w:val="141415"/>
                <w:lang w:val="en-US"/>
              </w:rPr>
              <w:t>written and oral communication</w:t>
            </w:r>
          </w:p>
          <w:p w14:paraId="4C054C87" w14:textId="122779E7" w:rsidR="00522C40" w:rsidRDefault="00DA1526" w:rsidP="00F608AF">
            <w:pPr>
              <w:pStyle w:val="ListParagraph"/>
              <w:numPr>
                <w:ilvl w:val="0"/>
                <w:numId w:val="4"/>
              </w:numPr>
              <w:autoSpaceDE w:val="0"/>
              <w:autoSpaceDN w:val="0"/>
              <w:adjustRightInd w:val="0"/>
              <w:rPr>
                <w:rFonts w:ascii="Arial" w:eastAsiaTheme="minorEastAsia" w:hAnsi="Arial" w:cs="Arial"/>
              </w:rPr>
            </w:pPr>
            <w:r w:rsidRPr="46A6DAAD">
              <w:rPr>
                <w:rFonts w:ascii="Arial" w:eastAsiaTheme="minorEastAsia" w:hAnsi="Arial" w:cs="Arial"/>
              </w:rPr>
              <w:t>Confident adapting to changing circumstances</w:t>
            </w:r>
            <w:r w:rsidR="000453E9">
              <w:rPr>
                <w:rFonts w:ascii="Arial" w:eastAsiaTheme="minorEastAsia" w:hAnsi="Arial" w:cs="Arial"/>
              </w:rPr>
              <w:t xml:space="preserve"> and problem solving</w:t>
            </w:r>
          </w:p>
          <w:p w14:paraId="1AC76E1A" w14:textId="201ADC3C" w:rsidR="00522C40" w:rsidRPr="001D24F3" w:rsidRDefault="11D00D66" w:rsidP="00F608AF">
            <w:pPr>
              <w:pStyle w:val="ListParagraph"/>
              <w:numPr>
                <w:ilvl w:val="0"/>
                <w:numId w:val="4"/>
              </w:numPr>
              <w:autoSpaceDE w:val="0"/>
              <w:autoSpaceDN w:val="0"/>
              <w:adjustRightInd w:val="0"/>
              <w:rPr>
                <w:rFonts w:ascii="Arial" w:hAnsi="Arial" w:cs="Arial"/>
              </w:rPr>
            </w:pPr>
            <w:r w:rsidRPr="46A6DAAD">
              <w:rPr>
                <w:rFonts w:ascii="Arial" w:hAnsi="Arial" w:cs="Arial"/>
                <w:lang w:val="en-US"/>
              </w:rPr>
              <w:t>Ability to approach all confidential matters with discretion, sensitivity and diplomacy</w:t>
            </w:r>
          </w:p>
          <w:p w14:paraId="0D758982" w14:textId="776B7233" w:rsidR="00522C40" w:rsidRPr="001D24F3" w:rsidRDefault="60D31B48" w:rsidP="00F608AF">
            <w:pPr>
              <w:pStyle w:val="ListParagraph"/>
              <w:numPr>
                <w:ilvl w:val="0"/>
                <w:numId w:val="4"/>
              </w:numPr>
              <w:autoSpaceDE w:val="0"/>
              <w:autoSpaceDN w:val="0"/>
              <w:adjustRightInd w:val="0"/>
              <w:rPr>
                <w:rFonts w:ascii="Arial" w:hAnsi="Arial" w:cs="Arial"/>
                <w:lang w:val="en-US"/>
              </w:rPr>
            </w:pPr>
            <w:r w:rsidRPr="46A6DAAD">
              <w:rPr>
                <w:rFonts w:ascii="Arial" w:hAnsi="Arial" w:cs="Arial"/>
                <w:color w:val="141415"/>
                <w:lang w:val="en-US"/>
              </w:rPr>
              <w:t>Excellent attention to detail</w:t>
            </w:r>
          </w:p>
        </w:tc>
        <w:tc>
          <w:tcPr>
            <w:tcW w:w="4252" w:type="dxa"/>
          </w:tcPr>
          <w:p w14:paraId="4F9F31D5" w14:textId="77777777" w:rsidR="00522C40" w:rsidRPr="00E94876" w:rsidRDefault="00CC765F" w:rsidP="00F608AF">
            <w:pPr>
              <w:pStyle w:val="ListParagraph"/>
              <w:numPr>
                <w:ilvl w:val="0"/>
                <w:numId w:val="4"/>
              </w:numPr>
              <w:autoSpaceDE w:val="0"/>
              <w:autoSpaceDN w:val="0"/>
              <w:adjustRightInd w:val="0"/>
              <w:rPr>
                <w:rFonts w:ascii="Arial" w:eastAsiaTheme="minorEastAsia" w:hAnsi="Arial" w:cs="Arial"/>
                <w:color w:val="000000" w:themeColor="text1"/>
              </w:rPr>
            </w:pPr>
            <w:r w:rsidRPr="46A6DAAD">
              <w:rPr>
                <w:rFonts w:ascii="Arial" w:eastAsia="Calibri" w:hAnsi="Arial" w:cs="Arial"/>
                <w:color w:val="000000" w:themeColor="text1"/>
              </w:rPr>
              <w:t>Comfortable engaging professionally with senior stakeholders</w:t>
            </w:r>
          </w:p>
          <w:p w14:paraId="7129096E" w14:textId="3278EEB8" w:rsidR="00E94876" w:rsidRPr="00E94876" w:rsidRDefault="00E94876" w:rsidP="00E94876">
            <w:pPr>
              <w:pStyle w:val="ListParagraph"/>
              <w:numPr>
                <w:ilvl w:val="0"/>
                <w:numId w:val="4"/>
              </w:numPr>
              <w:autoSpaceDE w:val="0"/>
              <w:autoSpaceDN w:val="0"/>
              <w:adjustRightInd w:val="0"/>
              <w:rPr>
                <w:rFonts w:ascii="Arial" w:eastAsiaTheme="minorEastAsia" w:hAnsi="Arial" w:cs="Arial"/>
              </w:rPr>
            </w:pPr>
            <w:r w:rsidRPr="46A6DAAD">
              <w:rPr>
                <w:rFonts w:ascii="Arial" w:eastAsiaTheme="minorEastAsia" w:hAnsi="Arial" w:cs="Arial"/>
              </w:rPr>
              <w:t>Comfortable with a high degree of autonomy</w:t>
            </w:r>
          </w:p>
        </w:tc>
      </w:tr>
    </w:tbl>
    <w:p w14:paraId="2DF7BD7F" w14:textId="77777777" w:rsidR="00522C40" w:rsidRPr="00D971B8" w:rsidRDefault="00522C40" w:rsidP="00522C40">
      <w:pPr>
        <w:autoSpaceDE w:val="0"/>
        <w:autoSpaceDN w:val="0"/>
        <w:adjustRightInd w:val="0"/>
        <w:rPr>
          <w:rFonts w:ascii="Arial" w:hAnsi="Arial" w:cs="Arial"/>
        </w:rPr>
      </w:pPr>
    </w:p>
    <w:p w14:paraId="55946C0F" w14:textId="6CF1887F" w:rsidR="00522C40" w:rsidRPr="00D971B8" w:rsidRDefault="00522C40" w:rsidP="00522C40">
      <w:pPr>
        <w:suppressAutoHyphens/>
        <w:autoSpaceDE w:val="0"/>
        <w:autoSpaceDN w:val="0"/>
        <w:adjustRightInd w:val="0"/>
        <w:spacing w:line="288" w:lineRule="auto"/>
        <w:textAlignment w:val="center"/>
        <w:rPr>
          <w:rFonts w:ascii="Arial" w:hAnsi="Arial" w:cs="Arial"/>
          <w:b/>
          <w:color w:val="C70981"/>
          <w:lang w:val="en-US"/>
        </w:rPr>
      </w:pPr>
      <w:r w:rsidRPr="46A6DAAD">
        <w:rPr>
          <w:rFonts w:ascii="Arial" w:hAnsi="Arial" w:cs="Arial"/>
          <w:b/>
          <w:color w:val="C70981"/>
          <w:lang w:val="en-US"/>
        </w:rPr>
        <w:t>References:</w:t>
      </w:r>
    </w:p>
    <w:p w14:paraId="3A025F8E" w14:textId="77777777" w:rsidR="00522C40" w:rsidRPr="00D971B8" w:rsidRDefault="00522C40" w:rsidP="00522C40">
      <w:pPr>
        <w:suppressAutoHyphens/>
        <w:autoSpaceDE w:val="0"/>
        <w:autoSpaceDN w:val="0"/>
        <w:adjustRightInd w:val="0"/>
        <w:spacing w:line="288" w:lineRule="auto"/>
        <w:textAlignment w:val="center"/>
        <w:rPr>
          <w:rFonts w:ascii="Arial" w:hAnsi="Arial" w:cs="Arial"/>
          <w:lang w:val="en-US"/>
        </w:rPr>
      </w:pPr>
      <w:r w:rsidRPr="00D971B8">
        <w:rPr>
          <w:rFonts w:ascii="Arial" w:hAnsi="Arial" w:cs="Arial"/>
          <w:lang w:val="en-US"/>
        </w:rPr>
        <w:t xml:space="preserve">Any relevant issues arising from references will be taken up at interview. </w:t>
      </w:r>
    </w:p>
    <w:p w14:paraId="0818AED8" w14:textId="77777777" w:rsidR="00522C40" w:rsidRPr="00D971B8" w:rsidRDefault="00522C40" w:rsidP="00522C40">
      <w:pPr>
        <w:suppressAutoHyphens/>
        <w:autoSpaceDE w:val="0"/>
        <w:autoSpaceDN w:val="0"/>
        <w:adjustRightInd w:val="0"/>
        <w:spacing w:line="288" w:lineRule="auto"/>
        <w:textAlignment w:val="center"/>
        <w:rPr>
          <w:rFonts w:ascii="Arial" w:hAnsi="Arial" w:cs="Arial"/>
          <w:lang w:val="en-US"/>
        </w:rPr>
      </w:pPr>
    </w:p>
    <w:p w14:paraId="35F8494B" w14:textId="77777777" w:rsidR="00522C40" w:rsidRPr="00D971B8" w:rsidRDefault="00522C40" w:rsidP="00522C40">
      <w:pPr>
        <w:suppressAutoHyphens/>
        <w:autoSpaceDE w:val="0"/>
        <w:autoSpaceDN w:val="0"/>
        <w:adjustRightInd w:val="0"/>
        <w:spacing w:line="288" w:lineRule="auto"/>
        <w:textAlignment w:val="center"/>
        <w:rPr>
          <w:rFonts w:ascii="Arial" w:hAnsi="Arial" w:cs="Arial"/>
          <w:b/>
          <w:color w:val="C70981"/>
          <w:lang w:val="en-US"/>
        </w:rPr>
      </w:pPr>
      <w:r w:rsidRPr="46A6DAAD">
        <w:rPr>
          <w:rFonts w:ascii="Arial" w:hAnsi="Arial" w:cs="Arial"/>
          <w:b/>
          <w:color w:val="C70981"/>
          <w:lang w:val="en-US"/>
        </w:rPr>
        <w:t xml:space="preserve">DBS and pre-occupational health: </w:t>
      </w:r>
    </w:p>
    <w:p w14:paraId="11209E43" w14:textId="77777777" w:rsidR="00522C40" w:rsidRPr="00D971B8" w:rsidRDefault="00522C40" w:rsidP="00522C40">
      <w:pPr>
        <w:suppressAutoHyphens/>
        <w:autoSpaceDE w:val="0"/>
        <w:autoSpaceDN w:val="0"/>
        <w:adjustRightInd w:val="0"/>
        <w:spacing w:line="288" w:lineRule="auto"/>
        <w:textAlignment w:val="center"/>
        <w:rPr>
          <w:rFonts w:ascii="Arial" w:hAnsi="Arial" w:cs="Arial"/>
          <w:lang w:val="en-US"/>
        </w:rPr>
      </w:pPr>
      <w:r w:rsidRPr="00D971B8">
        <w:rPr>
          <w:rFonts w:ascii="Arial" w:hAnsi="Arial" w:cs="Arial"/>
          <w:lang w:val="en-US"/>
        </w:rPr>
        <w:t>The North East Learning Trust is committed to safeguarding and promoting the welfare of children and young people and expects all staff and volunteers to share this commitment. Any offer of employment will be subject to receipt of a satisfactory DBS Enhanced Disclosure.</w:t>
      </w:r>
    </w:p>
    <w:p w14:paraId="2B6425EA" w14:textId="77777777" w:rsidR="00522C40" w:rsidRPr="00D971B8" w:rsidRDefault="00522C40" w:rsidP="00522C40">
      <w:pPr>
        <w:suppressAutoHyphens/>
        <w:autoSpaceDE w:val="0"/>
        <w:autoSpaceDN w:val="0"/>
        <w:adjustRightInd w:val="0"/>
        <w:spacing w:line="288" w:lineRule="auto"/>
        <w:textAlignment w:val="center"/>
        <w:rPr>
          <w:rFonts w:ascii="Arial" w:hAnsi="Arial" w:cs="Arial"/>
          <w:lang w:val="en-US"/>
        </w:rPr>
      </w:pPr>
    </w:p>
    <w:p w14:paraId="3C0F56FA" w14:textId="77777777" w:rsidR="00522C40" w:rsidRPr="00D971B8" w:rsidRDefault="00522C40" w:rsidP="00522C40">
      <w:pPr>
        <w:suppressAutoHyphens/>
        <w:autoSpaceDE w:val="0"/>
        <w:autoSpaceDN w:val="0"/>
        <w:adjustRightInd w:val="0"/>
        <w:spacing w:line="288" w:lineRule="auto"/>
        <w:textAlignment w:val="center"/>
        <w:rPr>
          <w:rFonts w:ascii="Arial" w:hAnsi="Arial" w:cs="Arial"/>
          <w:lang w:val="en-US"/>
        </w:rPr>
      </w:pPr>
      <w:r w:rsidRPr="00D971B8">
        <w:rPr>
          <w:rFonts w:ascii="Arial" w:hAnsi="Arial" w:cs="Arial"/>
          <w:lang w:val="en-US"/>
        </w:rPr>
        <w:t>An enhanced DBS check and pre-occupational health check are an essential part of the selection and recruitment process.</w:t>
      </w:r>
    </w:p>
    <w:p w14:paraId="33888DE9" w14:textId="77777777" w:rsidR="00522C40" w:rsidRPr="00D971B8" w:rsidRDefault="00522C40" w:rsidP="00522C40">
      <w:pPr>
        <w:suppressAutoHyphens/>
        <w:autoSpaceDE w:val="0"/>
        <w:autoSpaceDN w:val="0"/>
        <w:adjustRightInd w:val="0"/>
        <w:spacing w:line="288" w:lineRule="auto"/>
        <w:textAlignment w:val="center"/>
        <w:rPr>
          <w:rFonts w:ascii="Arial" w:hAnsi="Arial" w:cs="Arial"/>
          <w:lang w:val="en-US"/>
        </w:rPr>
      </w:pPr>
    </w:p>
    <w:p w14:paraId="18B8FC5D" w14:textId="77777777" w:rsidR="00522C40" w:rsidRPr="00D971B8" w:rsidRDefault="00522C40" w:rsidP="00522C40">
      <w:pPr>
        <w:suppressAutoHyphens/>
        <w:autoSpaceDE w:val="0"/>
        <w:autoSpaceDN w:val="0"/>
        <w:adjustRightInd w:val="0"/>
        <w:spacing w:line="288" w:lineRule="auto"/>
        <w:textAlignment w:val="center"/>
        <w:rPr>
          <w:rFonts w:ascii="Arial" w:hAnsi="Arial" w:cs="Arial"/>
          <w:color w:val="C70981"/>
          <w:lang w:val="en-US"/>
        </w:rPr>
      </w:pPr>
      <w:r w:rsidRPr="46A6DAAD">
        <w:rPr>
          <w:rFonts w:ascii="Arial" w:hAnsi="Arial" w:cs="Arial"/>
          <w:b/>
          <w:color w:val="C70981"/>
          <w:lang w:val="en-US"/>
        </w:rPr>
        <w:t xml:space="preserve">Equal opportunities: </w:t>
      </w:r>
    </w:p>
    <w:p w14:paraId="0BB631AA" w14:textId="77777777" w:rsidR="00522C40" w:rsidRPr="00D971B8" w:rsidRDefault="00522C40" w:rsidP="00522C40">
      <w:pPr>
        <w:suppressAutoHyphens/>
        <w:autoSpaceDE w:val="0"/>
        <w:autoSpaceDN w:val="0"/>
        <w:adjustRightInd w:val="0"/>
        <w:spacing w:line="288" w:lineRule="auto"/>
        <w:textAlignment w:val="center"/>
        <w:rPr>
          <w:rFonts w:ascii="Arial" w:hAnsi="Arial" w:cs="Arial"/>
          <w:lang w:val="en-US"/>
        </w:rPr>
      </w:pPr>
      <w:r w:rsidRPr="00D971B8">
        <w:rPr>
          <w:rFonts w:ascii="Arial" w:hAnsi="Arial" w:cs="Arial"/>
          <w:lang w:val="en-US"/>
        </w:rPr>
        <w:t>We are an equal opportunity employer. We want to develop a more diverse workforce and we positively welcome applicants from all sections of the community.</w:t>
      </w:r>
    </w:p>
    <w:p w14:paraId="679BEADF" w14:textId="77777777" w:rsidR="00522C40" w:rsidRPr="00D971B8" w:rsidRDefault="00522C40" w:rsidP="00522C40">
      <w:pPr>
        <w:suppressAutoHyphens/>
        <w:autoSpaceDE w:val="0"/>
        <w:autoSpaceDN w:val="0"/>
        <w:adjustRightInd w:val="0"/>
        <w:spacing w:line="288" w:lineRule="auto"/>
        <w:textAlignment w:val="center"/>
        <w:rPr>
          <w:rFonts w:ascii="Arial" w:hAnsi="Arial" w:cs="Arial"/>
          <w:lang w:val="en-US"/>
        </w:rPr>
      </w:pPr>
    </w:p>
    <w:p w14:paraId="638E5BFB" w14:textId="77777777" w:rsidR="00522C40" w:rsidRPr="00D971B8" w:rsidRDefault="00522C40" w:rsidP="00522C40">
      <w:pPr>
        <w:suppressAutoHyphens/>
        <w:autoSpaceDE w:val="0"/>
        <w:autoSpaceDN w:val="0"/>
        <w:adjustRightInd w:val="0"/>
        <w:spacing w:line="288" w:lineRule="auto"/>
        <w:textAlignment w:val="center"/>
        <w:rPr>
          <w:rFonts w:ascii="Arial" w:hAnsi="Arial" w:cs="Arial"/>
        </w:rPr>
      </w:pPr>
      <w:r w:rsidRPr="00D971B8">
        <w:rPr>
          <w:rFonts w:ascii="Arial" w:hAnsi="Arial" w:cs="Arial"/>
          <w:lang w:val="en-US"/>
        </w:rPr>
        <w:t>Applications with disabilities will be granted an interview if the essential job criteria are met.</w:t>
      </w:r>
    </w:p>
    <w:p w14:paraId="10D724A7" w14:textId="77777777" w:rsidR="00522C40" w:rsidRPr="00D971B8" w:rsidRDefault="00522C40" w:rsidP="00522C40">
      <w:pPr>
        <w:autoSpaceDE w:val="0"/>
        <w:autoSpaceDN w:val="0"/>
        <w:adjustRightInd w:val="0"/>
        <w:jc w:val="center"/>
        <w:rPr>
          <w:rFonts w:ascii="Arial" w:hAnsi="Arial" w:cs="Arial"/>
        </w:rPr>
      </w:pPr>
    </w:p>
    <w:p w14:paraId="07B03890" w14:textId="77777777" w:rsidR="00E83D57" w:rsidRPr="00D971B8" w:rsidRDefault="00E83D57" w:rsidP="00E83D57">
      <w:pPr>
        <w:jc w:val="center"/>
        <w:rPr>
          <w:rFonts w:ascii="Arial" w:hAnsi="Arial" w:cs="Arial"/>
          <w:color w:val="FFFFFF" w:themeColor="background1"/>
          <w:sz w:val="72"/>
          <w:szCs w:val="72"/>
        </w:rPr>
      </w:pPr>
    </w:p>
    <w:sectPr w:rsidR="00E83D57" w:rsidRPr="00D971B8" w:rsidSect="002E3D59">
      <w:headerReference w:type="even" r:id="rId10"/>
      <w:head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7B25D" w14:textId="77777777" w:rsidR="004A5CEB" w:rsidRDefault="004A5CEB" w:rsidP="00E83D57">
      <w:r>
        <w:separator/>
      </w:r>
    </w:p>
  </w:endnote>
  <w:endnote w:type="continuationSeparator" w:id="0">
    <w:p w14:paraId="45850F1F" w14:textId="77777777" w:rsidR="004A5CEB" w:rsidRDefault="004A5CEB" w:rsidP="00E83D57">
      <w:r>
        <w:continuationSeparator/>
      </w:r>
    </w:p>
  </w:endnote>
  <w:endnote w:type="continuationNotice" w:id="1">
    <w:p w14:paraId="0905E153" w14:textId="77777777" w:rsidR="00A5753C" w:rsidRDefault="00A575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altName w:val="Cambria"/>
    <w:panose1 w:val="02040503050201020203"/>
    <w:charset w:val="00"/>
    <w:family w:val="roman"/>
    <w:notTrueType/>
    <w:pitch w:val="variable"/>
    <w:sig w:usb0="E00002AF" w:usb1="5000E07B" w:usb2="00000000" w:usb3="00000000" w:csb0="0000019F" w:csb1="00000000"/>
  </w:font>
  <w:font w:name="Open Sans">
    <w:altName w:val="Segoe UI"/>
    <w:charset w:val="00"/>
    <w:family w:val="swiss"/>
    <w:pitch w:val="variable"/>
    <w:sig w:usb0="E00002EF" w:usb1="4000205B" w:usb2="00000028" w:usb3="00000000" w:csb0="0000019F" w:csb1="00000000"/>
  </w:font>
  <w:font w:name="Rockwell">
    <w:panose1 w:val="020606030202050204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26BCA" w14:textId="77777777" w:rsidR="004A5CEB" w:rsidRDefault="004A5CEB" w:rsidP="00E83D57">
      <w:r>
        <w:separator/>
      </w:r>
    </w:p>
  </w:footnote>
  <w:footnote w:type="continuationSeparator" w:id="0">
    <w:p w14:paraId="522D8443" w14:textId="77777777" w:rsidR="004A5CEB" w:rsidRDefault="004A5CEB" w:rsidP="00E83D57">
      <w:r>
        <w:continuationSeparator/>
      </w:r>
    </w:p>
  </w:footnote>
  <w:footnote w:type="continuationNotice" w:id="1">
    <w:p w14:paraId="7530A596" w14:textId="77777777" w:rsidR="00A5753C" w:rsidRDefault="00A575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FEEF" w14:textId="0BC055CA" w:rsidR="00E83D57" w:rsidRDefault="00522C40">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A28" w14:textId="5307265C" w:rsidR="00E83D57" w:rsidRDefault="0095250E" w:rsidP="00E83D57">
    <w:pPr>
      <w:pStyle w:val="Header"/>
      <w:tabs>
        <w:tab w:val="clear" w:pos="4680"/>
        <w:tab w:val="clear" w:pos="9360"/>
        <w:tab w:val="left" w:pos="1273"/>
      </w:tabs>
    </w:pPr>
    <w:r>
      <w:rPr>
        <w:noProof/>
      </w:rPr>
      <w:drawing>
        <wp:anchor distT="0" distB="0" distL="114300" distR="114300" simplePos="0" relativeHeight="251658242" behindDoc="1" locked="0" layoutInCell="1" allowOverlap="1" wp14:anchorId="4EF61EEF" wp14:editId="69E2D597">
          <wp:simplePos x="0" y="0"/>
          <wp:positionH relativeFrom="column">
            <wp:posOffset>-914401</wp:posOffset>
          </wp:positionH>
          <wp:positionV relativeFrom="paragraph">
            <wp:posOffset>-473946</wp:posOffset>
          </wp:positionV>
          <wp:extent cx="7591425" cy="10729831"/>
          <wp:effectExtent l="0" t="0" r="3175" b="1905"/>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LATE inner.jpg"/>
                  <pic:cNvPicPr/>
                </pic:nvPicPr>
                <pic:blipFill>
                  <a:blip r:embed="rId1">
                    <a:extLst>
                      <a:ext uri="{28A0092B-C50C-407E-A947-70E740481C1C}">
                        <a14:useLocalDpi xmlns:a14="http://schemas.microsoft.com/office/drawing/2010/main" val="0"/>
                      </a:ext>
                    </a:extLst>
                  </a:blip>
                  <a:stretch>
                    <a:fillRect/>
                  </a:stretch>
                </pic:blipFill>
                <pic:spPr>
                  <a:xfrm>
                    <a:off x="0" y="0"/>
                    <a:ext cx="7597664" cy="10738649"/>
                  </a:xfrm>
                  <a:prstGeom prst="rect">
                    <a:avLst/>
                  </a:prstGeom>
                </pic:spPr>
              </pic:pic>
            </a:graphicData>
          </a:graphic>
          <wp14:sizeRelH relativeFrom="page">
            <wp14:pctWidth>0</wp14:pctWidth>
          </wp14:sizeRelH>
          <wp14:sizeRelV relativeFrom="page">
            <wp14:pctHeight>0</wp14:pctHeight>
          </wp14:sizeRelV>
        </wp:anchor>
      </w:drawing>
    </w:r>
    <w:r w:rsidR="00E83D5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1289E" w14:textId="7F16B4ED" w:rsidR="00E83D57" w:rsidRDefault="00901DE9">
    <w:pPr>
      <w:pStyle w:val="Header"/>
    </w:pPr>
    <w:r>
      <w:rPr>
        <w:noProof/>
      </w:rPr>
      <w:drawing>
        <wp:anchor distT="0" distB="0" distL="114300" distR="114300" simplePos="0" relativeHeight="251658241" behindDoc="1" locked="0" layoutInCell="1" allowOverlap="1" wp14:anchorId="6F98AA15" wp14:editId="3AA84B15">
          <wp:simplePos x="0" y="0"/>
          <wp:positionH relativeFrom="column">
            <wp:posOffset>-933450</wp:posOffset>
          </wp:positionH>
          <wp:positionV relativeFrom="paragraph">
            <wp:posOffset>-468630</wp:posOffset>
          </wp:positionV>
          <wp:extent cx="7600950" cy="10743294"/>
          <wp:effectExtent l="0" t="0" r="0" b="127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32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2415E"/>
    <w:multiLevelType w:val="hybridMultilevel"/>
    <w:tmpl w:val="F9340C0C"/>
    <w:lvl w:ilvl="0" w:tplc="99107256">
      <w:start w:val="1"/>
      <w:numFmt w:val="bullet"/>
      <w:lvlText w:val=""/>
      <w:lvlJc w:val="left"/>
      <w:pPr>
        <w:ind w:left="360" w:hanging="360"/>
      </w:pPr>
      <w:rPr>
        <w:rFonts w:ascii="Symbol" w:hAnsi="Symbol" w:hint="default"/>
      </w:rPr>
    </w:lvl>
    <w:lvl w:ilvl="1" w:tplc="B9100DE0">
      <w:start w:val="1"/>
      <w:numFmt w:val="bullet"/>
      <w:lvlText w:val="o"/>
      <w:lvlJc w:val="left"/>
      <w:pPr>
        <w:ind w:left="1080" w:hanging="360"/>
      </w:pPr>
      <w:rPr>
        <w:rFonts w:ascii="Courier New" w:hAnsi="Courier New" w:hint="default"/>
      </w:rPr>
    </w:lvl>
    <w:lvl w:ilvl="2" w:tplc="97504A34">
      <w:start w:val="1"/>
      <w:numFmt w:val="bullet"/>
      <w:lvlText w:val=""/>
      <w:lvlJc w:val="left"/>
      <w:pPr>
        <w:ind w:left="1800" w:hanging="360"/>
      </w:pPr>
      <w:rPr>
        <w:rFonts w:ascii="Wingdings" w:hAnsi="Wingdings" w:hint="default"/>
      </w:rPr>
    </w:lvl>
    <w:lvl w:ilvl="3" w:tplc="2A2C6570">
      <w:start w:val="1"/>
      <w:numFmt w:val="bullet"/>
      <w:lvlText w:val=""/>
      <w:lvlJc w:val="left"/>
      <w:pPr>
        <w:ind w:left="2520" w:hanging="360"/>
      </w:pPr>
      <w:rPr>
        <w:rFonts w:ascii="Symbol" w:hAnsi="Symbol" w:hint="default"/>
      </w:rPr>
    </w:lvl>
    <w:lvl w:ilvl="4" w:tplc="E19CA98E">
      <w:start w:val="1"/>
      <w:numFmt w:val="bullet"/>
      <w:lvlText w:val="o"/>
      <w:lvlJc w:val="left"/>
      <w:pPr>
        <w:ind w:left="3240" w:hanging="360"/>
      </w:pPr>
      <w:rPr>
        <w:rFonts w:ascii="Courier New" w:hAnsi="Courier New" w:hint="default"/>
      </w:rPr>
    </w:lvl>
    <w:lvl w:ilvl="5" w:tplc="436C0016">
      <w:start w:val="1"/>
      <w:numFmt w:val="bullet"/>
      <w:lvlText w:val=""/>
      <w:lvlJc w:val="left"/>
      <w:pPr>
        <w:ind w:left="3960" w:hanging="360"/>
      </w:pPr>
      <w:rPr>
        <w:rFonts w:ascii="Wingdings" w:hAnsi="Wingdings" w:hint="default"/>
      </w:rPr>
    </w:lvl>
    <w:lvl w:ilvl="6" w:tplc="C0980A12">
      <w:start w:val="1"/>
      <w:numFmt w:val="bullet"/>
      <w:lvlText w:val=""/>
      <w:lvlJc w:val="left"/>
      <w:pPr>
        <w:ind w:left="4680" w:hanging="360"/>
      </w:pPr>
      <w:rPr>
        <w:rFonts w:ascii="Symbol" w:hAnsi="Symbol" w:hint="default"/>
      </w:rPr>
    </w:lvl>
    <w:lvl w:ilvl="7" w:tplc="BE520858">
      <w:start w:val="1"/>
      <w:numFmt w:val="bullet"/>
      <w:lvlText w:val="o"/>
      <w:lvlJc w:val="left"/>
      <w:pPr>
        <w:ind w:left="5400" w:hanging="360"/>
      </w:pPr>
      <w:rPr>
        <w:rFonts w:ascii="Courier New" w:hAnsi="Courier New" w:hint="default"/>
      </w:rPr>
    </w:lvl>
    <w:lvl w:ilvl="8" w:tplc="986CCED8">
      <w:start w:val="1"/>
      <w:numFmt w:val="bullet"/>
      <w:lvlText w:val=""/>
      <w:lvlJc w:val="left"/>
      <w:pPr>
        <w:ind w:left="6120" w:hanging="360"/>
      </w:pPr>
      <w:rPr>
        <w:rFonts w:ascii="Wingdings" w:hAnsi="Wingdings" w:hint="default"/>
      </w:rPr>
    </w:lvl>
  </w:abstractNum>
  <w:abstractNum w:abstractNumId="2" w15:restartNumberingAfterBreak="0">
    <w:nsid w:val="3EB96DFB"/>
    <w:multiLevelType w:val="hybridMultilevel"/>
    <w:tmpl w:val="762C0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FD3487"/>
    <w:multiLevelType w:val="hybridMultilevel"/>
    <w:tmpl w:val="BB6CC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DF065A5"/>
    <w:multiLevelType w:val="hybridMultilevel"/>
    <w:tmpl w:val="7576C870"/>
    <w:lvl w:ilvl="0" w:tplc="2BE2F07A">
      <w:start w:val="1"/>
      <w:numFmt w:val="bullet"/>
      <w:lvlText w:val=""/>
      <w:lvlJc w:val="left"/>
      <w:pPr>
        <w:ind w:left="720" w:hanging="360"/>
      </w:pPr>
      <w:rPr>
        <w:rFonts w:ascii="Symbol" w:hAnsi="Symbol" w:hint="default"/>
      </w:rPr>
    </w:lvl>
    <w:lvl w:ilvl="1" w:tplc="42589428">
      <w:start w:val="1"/>
      <w:numFmt w:val="bullet"/>
      <w:lvlText w:val="o"/>
      <w:lvlJc w:val="left"/>
      <w:pPr>
        <w:ind w:left="1440" w:hanging="360"/>
      </w:pPr>
      <w:rPr>
        <w:rFonts w:ascii="Courier New" w:hAnsi="Courier New" w:hint="default"/>
      </w:rPr>
    </w:lvl>
    <w:lvl w:ilvl="2" w:tplc="413625BE">
      <w:start w:val="1"/>
      <w:numFmt w:val="bullet"/>
      <w:lvlText w:val=""/>
      <w:lvlJc w:val="left"/>
      <w:pPr>
        <w:ind w:left="2160" w:hanging="360"/>
      </w:pPr>
      <w:rPr>
        <w:rFonts w:ascii="Wingdings" w:hAnsi="Wingdings" w:hint="default"/>
      </w:rPr>
    </w:lvl>
    <w:lvl w:ilvl="3" w:tplc="3FDAFE2C">
      <w:start w:val="1"/>
      <w:numFmt w:val="bullet"/>
      <w:lvlText w:val=""/>
      <w:lvlJc w:val="left"/>
      <w:pPr>
        <w:ind w:left="2880" w:hanging="360"/>
      </w:pPr>
      <w:rPr>
        <w:rFonts w:ascii="Symbol" w:hAnsi="Symbol" w:hint="default"/>
      </w:rPr>
    </w:lvl>
    <w:lvl w:ilvl="4" w:tplc="80EED2F0">
      <w:start w:val="1"/>
      <w:numFmt w:val="bullet"/>
      <w:lvlText w:val="o"/>
      <w:lvlJc w:val="left"/>
      <w:pPr>
        <w:ind w:left="3600" w:hanging="360"/>
      </w:pPr>
      <w:rPr>
        <w:rFonts w:ascii="Courier New" w:hAnsi="Courier New" w:hint="default"/>
      </w:rPr>
    </w:lvl>
    <w:lvl w:ilvl="5" w:tplc="F1EECFF2">
      <w:start w:val="1"/>
      <w:numFmt w:val="bullet"/>
      <w:lvlText w:val=""/>
      <w:lvlJc w:val="left"/>
      <w:pPr>
        <w:ind w:left="4320" w:hanging="360"/>
      </w:pPr>
      <w:rPr>
        <w:rFonts w:ascii="Wingdings" w:hAnsi="Wingdings" w:hint="default"/>
      </w:rPr>
    </w:lvl>
    <w:lvl w:ilvl="6" w:tplc="14986D5C">
      <w:start w:val="1"/>
      <w:numFmt w:val="bullet"/>
      <w:lvlText w:val=""/>
      <w:lvlJc w:val="left"/>
      <w:pPr>
        <w:ind w:left="5040" w:hanging="360"/>
      </w:pPr>
      <w:rPr>
        <w:rFonts w:ascii="Symbol" w:hAnsi="Symbol" w:hint="default"/>
      </w:rPr>
    </w:lvl>
    <w:lvl w:ilvl="7" w:tplc="C890BCF2">
      <w:start w:val="1"/>
      <w:numFmt w:val="bullet"/>
      <w:lvlText w:val="o"/>
      <w:lvlJc w:val="left"/>
      <w:pPr>
        <w:ind w:left="5760" w:hanging="360"/>
      </w:pPr>
      <w:rPr>
        <w:rFonts w:ascii="Courier New" w:hAnsi="Courier New" w:hint="default"/>
      </w:rPr>
    </w:lvl>
    <w:lvl w:ilvl="8" w:tplc="02B2E014">
      <w:start w:val="1"/>
      <w:numFmt w:val="bullet"/>
      <w:lvlText w:val=""/>
      <w:lvlJc w:val="left"/>
      <w:pPr>
        <w:ind w:left="6480" w:hanging="360"/>
      </w:pPr>
      <w:rPr>
        <w:rFonts w:ascii="Wingdings" w:hAnsi="Wingdings" w:hint="default"/>
      </w:rPr>
    </w:lvl>
  </w:abstractNum>
  <w:abstractNum w:abstractNumId="6" w15:restartNumberingAfterBreak="0">
    <w:nsid w:val="6FE333D9"/>
    <w:multiLevelType w:val="hybridMultilevel"/>
    <w:tmpl w:val="FFFFFFFF"/>
    <w:lvl w:ilvl="0" w:tplc="92FE82EA">
      <w:start w:val="1"/>
      <w:numFmt w:val="bullet"/>
      <w:lvlText w:val=""/>
      <w:lvlJc w:val="left"/>
      <w:pPr>
        <w:ind w:left="720" w:hanging="360"/>
      </w:pPr>
      <w:rPr>
        <w:rFonts w:ascii="Symbol" w:hAnsi="Symbol" w:hint="default"/>
      </w:rPr>
    </w:lvl>
    <w:lvl w:ilvl="1" w:tplc="EEEA2126">
      <w:start w:val="1"/>
      <w:numFmt w:val="bullet"/>
      <w:lvlText w:val="o"/>
      <w:lvlJc w:val="left"/>
      <w:pPr>
        <w:ind w:left="1440" w:hanging="360"/>
      </w:pPr>
      <w:rPr>
        <w:rFonts w:ascii="Courier New" w:hAnsi="Courier New" w:hint="default"/>
      </w:rPr>
    </w:lvl>
    <w:lvl w:ilvl="2" w:tplc="F7F29044">
      <w:start w:val="1"/>
      <w:numFmt w:val="bullet"/>
      <w:lvlText w:val=""/>
      <w:lvlJc w:val="left"/>
      <w:pPr>
        <w:ind w:left="2160" w:hanging="360"/>
      </w:pPr>
      <w:rPr>
        <w:rFonts w:ascii="Wingdings" w:hAnsi="Wingdings" w:hint="default"/>
      </w:rPr>
    </w:lvl>
    <w:lvl w:ilvl="3" w:tplc="F4E6D550">
      <w:start w:val="1"/>
      <w:numFmt w:val="bullet"/>
      <w:lvlText w:val=""/>
      <w:lvlJc w:val="left"/>
      <w:pPr>
        <w:ind w:left="2880" w:hanging="360"/>
      </w:pPr>
      <w:rPr>
        <w:rFonts w:ascii="Symbol" w:hAnsi="Symbol" w:hint="default"/>
      </w:rPr>
    </w:lvl>
    <w:lvl w:ilvl="4" w:tplc="02AA7F4E">
      <w:start w:val="1"/>
      <w:numFmt w:val="bullet"/>
      <w:lvlText w:val="o"/>
      <w:lvlJc w:val="left"/>
      <w:pPr>
        <w:ind w:left="3600" w:hanging="360"/>
      </w:pPr>
      <w:rPr>
        <w:rFonts w:ascii="Courier New" w:hAnsi="Courier New" w:hint="default"/>
      </w:rPr>
    </w:lvl>
    <w:lvl w:ilvl="5" w:tplc="61DCAF6A">
      <w:start w:val="1"/>
      <w:numFmt w:val="bullet"/>
      <w:lvlText w:val=""/>
      <w:lvlJc w:val="left"/>
      <w:pPr>
        <w:ind w:left="4320" w:hanging="360"/>
      </w:pPr>
      <w:rPr>
        <w:rFonts w:ascii="Wingdings" w:hAnsi="Wingdings" w:hint="default"/>
      </w:rPr>
    </w:lvl>
    <w:lvl w:ilvl="6" w:tplc="22D6BA38">
      <w:start w:val="1"/>
      <w:numFmt w:val="bullet"/>
      <w:lvlText w:val=""/>
      <w:lvlJc w:val="left"/>
      <w:pPr>
        <w:ind w:left="5040" w:hanging="360"/>
      </w:pPr>
      <w:rPr>
        <w:rFonts w:ascii="Symbol" w:hAnsi="Symbol" w:hint="default"/>
      </w:rPr>
    </w:lvl>
    <w:lvl w:ilvl="7" w:tplc="7B12F6AA">
      <w:start w:val="1"/>
      <w:numFmt w:val="bullet"/>
      <w:lvlText w:val="o"/>
      <w:lvlJc w:val="left"/>
      <w:pPr>
        <w:ind w:left="5760" w:hanging="360"/>
      </w:pPr>
      <w:rPr>
        <w:rFonts w:ascii="Courier New" w:hAnsi="Courier New" w:hint="default"/>
      </w:rPr>
    </w:lvl>
    <w:lvl w:ilvl="8" w:tplc="68A4BB12">
      <w:start w:val="1"/>
      <w:numFmt w:val="bullet"/>
      <w:lvlText w:val=""/>
      <w:lvlJc w:val="left"/>
      <w:pPr>
        <w:ind w:left="6480" w:hanging="360"/>
      </w:pPr>
      <w:rPr>
        <w:rFonts w:ascii="Wingdings" w:hAnsi="Wingdings" w:hint="default"/>
      </w:rPr>
    </w:lvl>
  </w:abstractNum>
  <w:abstractNum w:abstractNumId="7" w15:restartNumberingAfterBreak="0">
    <w:nsid w:val="70D908E7"/>
    <w:multiLevelType w:val="hybridMultilevel"/>
    <w:tmpl w:val="0C0A4C72"/>
    <w:lvl w:ilvl="0" w:tplc="2FE848A4">
      <w:start w:val="8"/>
      <w:numFmt w:val="bullet"/>
      <w:lvlText w:val=""/>
      <w:lvlJc w:val="left"/>
      <w:pPr>
        <w:ind w:left="360" w:hanging="360"/>
      </w:pPr>
      <w:rPr>
        <w:rFonts w:ascii="Symbol" w:eastAsia="Times New Roman" w:hAnsi="Symbo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16A4CCC"/>
    <w:multiLevelType w:val="hybridMultilevel"/>
    <w:tmpl w:val="2BCA55FC"/>
    <w:lvl w:ilvl="0" w:tplc="38D001B8">
      <w:start w:val="8"/>
      <w:numFmt w:val="bullet"/>
      <w:lvlText w:val=""/>
      <w:lvlJc w:val="left"/>
      <w:pPr>
        <w:ind w:left="360" w:hanging="360"/>
      </w:pPr>
      <w:rPr>
        <w:rFonts w:ascii="Symbol" w:eastAsia="Times New Roman" w:hAnsi="Symbol" w:cs="Aria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B00BD2"/>
    <w:multiLevelType w:val="hybridMultilevel"/>
    <w:tmpl w:val="4A82B174"/>
    <w:lvl w:ilvl="0" w:tplc="2B80279C">
      <w:start w:val="1"/>
      <w:numFmt w:val="bullet"/>
      <w:lvlText w:val=""/>
      <w:lvlJc w:val="left"/>
      <w:pPr>
        <w:ind w:left="720" w:hanging="360"/>
      </w:pPr>
      <w:rPr>
        <w:rFonts w:ascii="Symbol" w:hAnsi="Symbol" w:hint="default"/>
      </w:rPr>
    </w:lvl>
    <w:lvl w:ilvl="1" w:tplc="08E2248A">
      <w:start w:val="1"/>
      <w:numFmt w:val="bullet"/>
      <w:lvlText w:val="o"/>
      <w:lvlJc w:val="left"/>
      <w:pPr>
        <w:ind w:left="1440" w:hanging="360"/>
      </w:pPr>
      <w:rPr>
        <w:rFonts w:ascii="Courier New" w:hAnsi="Courier New" w:hint="default"/>
      </w:rPr>
    </w:lvl>
    <w:lvl w:ilvl="2" w:tplc="1A744F9C">
      <w:start w:val="1"/>
      <w:numFmt w:val="bullet"/>
      <w:lvlText w:val=""/>
      <w:lvlJc w:val="left"/>
      <w:pPr>
        <w:ind w:left="2160" w:hanging="360"/>
      </w:pPr>
      <w:rPr>
        <w:rFonts w:ascii="Wingdings" w:hAnsi="Wingdings" w:hint="default"/>
      </w:rPr>
    </w:lvl>
    <w:lvl w:ilvl="3" w:tplc="7EECC784">
      <w:start w:val="1"/>
      <w:numFmt w:val="bullet"/>
      <w:lvlText w:val=""/>
      <w:lvlJc w:val="left"/>
      <w:pPr>
        <w:ind w:left="2880" w:hanging="360"/>
      </w:pPr>
      <w:rPr>
        <w:rFonts w:ascii="Symbol" w:hAnsi="Symbol" w:hint="default"/>
      </w:rPr>
    </w:lvl>
    <w:lvl w:ilvl="4" w:tplc="B83E9144">
      <w:start w:val="1"/>
      <w:numFmt w:val="bullet"/>
      <w:lvlText w:val="o"/>
      <w:lvlJc w:val="left"/>
      <w:pPr>
        <w:ind w:left="3600" w:hanging="360"/>
      </w:pPr>
      <w:rPr>
        <w:rFonts w:ascii="Courier New" w:hAnsi="Courier New" w:hint="default"/>
      </w:rPr>
    </w:lvl>
    <w:lvl w:ilvl="5" w:tplc="5E78AB7A">
      <w:start w:val="1"/>
      <w:numFmt w:val="bullet"/>
      <w:lvlText w:val=""/>
      <w:lvlJc w:val="left"/>
      <w:pPr>
        <w:ind w:left="4320" w:hanging="360"/>
      </w:pPr>
      <w:rPr>
        <w:rFonts w:ascii="Wingdings" w:hAnsi="Wingdings" w:hint="default"/>
      </w:rPr>
    </w:lvl>
    <w:lvl w:ilvl="6" w:tplc="F4F0402A">
      <w:start w:val="1"/>
      <w:numFmt w:val="bullet"/>
      <w:lvlText w:val=""/>
      <w:lvlJc w:val="left"/>
      <w:pPr>
        <w:ind w:left="5040" w:hanging="360"/>
      </w:pPr>
      <w:rPr>
        <w:rFonts w:ascii="Symbol" w:hAnsi="Symbol" w:hint="default"/>
      </w:rPr>
    </w:lvl>
    <w:lvl w:ilvl="7" w:tplc="0F8A896A">
      <w:start w:val="1"/>
      <w:numFmt w:val="bullet"/>
      <w:lvlText w:val="o"/>
      <w:lvlJc w:val="left"/>
      <w:pPr>
        <w:ind w:left="5760" w:hanging="360"/>
      </w:pPr>
      <w:rPr>
        <w:rFonts w:ascii="Courier New" w:hAnsi="Courier New" w:hint="default"/>
      </w:rPr>
    </w:lvl>
    <w:lvl w:ilvl="8" w:tplc="4CC217F2">
      <w:start w:val="1"/>
      <w:numFmt w:val="bullet"/>
      <w:lvlText w:val=""/>
      <w:lvlJc w:val="left"/>
      <w:pPr>
        <w:ind w:left="6480" w:hanging="360"/>
      </w:pPr>
      <w:rPr>
        <w:rFonts w:ascii="Wingdings" w:hAnsi="Wingdings" w:hint="default"/>
      </w:rPr>
    </w:lvl>
  </w:abstractNum>
  <w:abstractNum w:abstractNumId="10" w15:restartNumberingAfterBreak="0">
    <w:nsid w:val="77833AB1"/>
    <w:multiLevelType w:val="hybridMultilevel"/>
    <w:tmpl w:val="D2DCF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1C0CE2"/>
    <w:multiLevelType w:val="hybridMultilevel"/>
    <w:tmpl w:val="FFFFFFFF"/>
    <w:lvl w:ilvl="0" w:tplc="DC380656">
      <w:start w:val="1"/>
      <w:numFmt w:val="bullet"/>
      <w:lvlText w:val=""/>
      <w:lvlJc w:val="left"/>
      <w:pPr>
        <w:ind w:left="720" w:hanging="360"/>
      </w:pPr>
      <w:rPr>
        <w:rFonts w:ascii="Symbol" w:hAnsi="Symbol" w:hint="default"/>
      </w:rPr>
    </w:lvl>
    <w:lvl w:ilvl="1" w:tplc="6254BA14">
      <w:start w:val="1"/>
      <w:numFmt w:val="bullet"/>
      <w:lvlText w:val="o"/>
      <w:lvlJc w:val="left"/>
      <w:pPr>
        <w:ind w:left="1440" w:hanging="360"/>
      </w:pPr>
      <w:rPr>
        <w:rFonts w:ascii="Courier New" w:hAnsi="Courier New" w:hint="default"/>
      </w:rPr>
    </w:lvl>
    <w:lvl w:ilvl="2" w:tplc="45C0671E">
      <w:start w:val="1"/>
      <w:numFmt w:val="bullet"/>
      <w:lvlText w:val=""/>
      <w:lvlJc w:val="left"/>
      <w:pPr>
        <w:ind w:left="2160" w:hanging="360"/>
      </w:pPr>
      <w:rPr>
        <w:rFonts w:ascii="Wingdings" w:hAnsi="Wingdings" w:hint="default"/>
      </w:rPr>
    </w:lvl>
    <w:lvl w:ilvl="3" w:tplc="6F185644">
      <w:start w:val="1"/>
      <w:numFmt w:val="bullet"/>
      <w:lvlText w:val=""/>
      <w:lvlJc w:val="left"/>
      <w:pPr>
        <w:ind w:left="2880" w:hanging="360"/>
      </w:pPr>
      <w:rPr>
        <w:rFonts w:ascii="Symbol" w:hAnsi="Symbol" w:hint="default"/>
      </w:rPr>
    </w:lvl>
    <w:lvl w:ilvl="4" w:tplc="F7C29494">
      <w:start w:val="1"/>
      <w:numFmt w:val="bullet"/>
      <w:lvlText w:val="o"/>
      <w:lvlJc w:val="left"/>
      <w:pPr>
        <w:ind w:left="3600" w:hanging="360"/>
      </w:pPr>
      <w:rPr>
        <w:rFonts w:ascii="Courier New" w:hAnsi="Courier New" w:hint="default"/>
      </w:rPr>
    </w:lvl>
    <w:lvl w:ilvl="5" w:tplc="7CD8D872">
      <w:start w:val="1"/>
      <w:numFmt w:val="bullet"/>
      <w:lvlText w:val=""/>
      <w:lvlJc w:val="left"/>
      <w:pPr>
        <w:ind w:left="4320" w:hanging="360"/>
      </w:pPr>
      <w:rPr>
        <w:rFonts w:ascii="Wingdings" w:hAnsi="Wingdings" w:hint="default"/>
      </w:rPr>
    </w:lvl>
    <w:lvl w:ilvl="6" w:tplc="464C52B0">
      <w:start w:val="1"/>
      <w:numFmt w:val="bullet"/>
      <w:lvlText w:val=""/>
      <w:lvlJc w:val="left"/>
      <w:pPr>
        <w:ind w:left="5040" w:hanging="360"/>
      </w:pPr>
      <w:rPr>
        <w:rFonts w:ascii="Symbol" w:hAnsi="Symbol" w:hint="default"/>
      </w:rPr>
    </w:lvl>
    <w:lvl w:ilvl="7" w:tplc="878A1D0C">
      <w:start w:val="1"/>
      <w:numFmt w:val="bullet"/>
      <w:lvlText w:val="o"/>
      <w:lvlJc w:val="left"/>
      <w:pPr>
        <w:ind w:left="5760" w:hanging="360"/>
      </w:pPr>
      <w:rPr>
        <w:rFonts w:ascii="Courier New" w:hAnsi="Courier New" w:hint="default"/>
      </w:rPr>
    </w:lvl>
    <w:lvl w:ilvl="8" w:tplc="CABE5A36">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2"/>
  </w:num>
  <w:num w:numId="5">
    <w:abstractNumId w:val="4"/>
  </w:num>
  <w:num w:numId="6">
    <w:abstractNumId w:val="0"/>
  </w:num>
  <w:num w:numId="7">
    <w:abstractNumId w:val="7"/>
  </w:num>
  <w:num w:numId="8">
    <w:abstractNumId w:val="8"/>
  </w:num>
  <w:num w:numId="9">
    <w:abstractNumId w:val="1"/>
  </w:num>
  <w:num w:numId="10">
    <w:abstractNumId w:val="5"/>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00B86"/>
    <w:rsid w:val="000113E6"/>
    <w:rsid w:val="000116F3"/>
    <w:rsid w:val="0001264E"/>
    <w:rsid w:val="00012AC1"/>
    <w:rsid w:val="00021056"/>
    <w:rsid w:val="000320FC"/>
    <w:rsid w:val="000453E9"/>
    <w:rsid w:val="000542DB"/>
    <w:rsid w:val="000578D2"/>
    <w:rsid w:val="00064862"/>
    <w:rsid w:val="000A60C9"/>
    <w:rsid w:val="000F3187"/>
    <w:rsid w:val="000F507E"/>
    <w:rsid w:val="00102A78"/>
    <w:rsid w:val="00111F17"/>
    <w:rsid w:val="00127655"/>
    <w:rsid w:val="00130A24"/>
    <w:rsid w:val="00140E97"/>
    <w:rsid w:val="001461F5"/>
    <w:rsid w:val="0015068A"/>
    <w:rsid w:val="0015BA76"/>
    <w:rsid w:val="00176680"/>
    <w:rsid w:val="00184251"/>
    <w:rsid w:val="001A4804"/>
    <w:rsid w:val="001B7B16"/>
    <w:rsid w:val="001C66B3"/>
    <w:rsid w:val="001C738F"/>
    <w:rsid w:val="001C7662"/>
    <w:rsid w:val="001D24F3"/>
    <w:rsid w:val="001D7F1D"/>
    <w:rsid w:val="001E567B"/>
    <w:rsid w:val="001E5E7A"/>
    <w:rsid w:val="001F093C"/>
    <w:rsid w:val="001F7607"/>
    <w:rsid w:val="002042A3"/>
    <w:rsid w:val="00216036"/>
    <w:rsid w:val="00230F05"/>
    <w:rsid w:val="002504B6"/>
    <w:rsid w:val="002549B1"/>
    <w:rsid w:val="00265090"/>
    <w:rsid w:val="002837BF"/>
    <w:rsid w:val="002B148D"/>
    <w:rsid w:val="002E3D59"/>
    <w:rsid w:val="002E4311"/>
    <w:rsid w:val="002E5F2F"/>
    <w:rsid w:val="002F5EE7"/>
    <w:rsid w:val="00316A47"/>
    <w:rsid w:val="00322204"/>
    <w:rsid w:val="003336DE"/>
    <w:rsid w:val="00336879"/>
    <w:rsid w:val="003520E5"/>
    <w:rsid w:val="00357BF3"/>
    <w:rsid w:val="00362229"/>
    <w:rsid w:val="00367561"/>
    <w:rsid w:val="00375345"/>
    <w:rsid w:val="003767EB"/>
    <w:rsid w:val="003931E1"/>
    <w:rsid w:val="003A6E2C"/>
    <w:rsid w:val="003C3CA6"/>
    <w:rsid w:val="003C6E67"/>
    <w:rsid w:val="00404EF0"/>
    <w:rsid w:val="0040693A"/>
    <w:rsid w:val="00410FA8"/>
    <w:rsid w:val="00416191"/>
    <w:rsid w:val="00424213"/>
    <w:rsid w:val="00445C37"/>
    <w:rsid w:val="00446312"/>
    <w:rsid w:val="0045528B"/>
    <w:rsid w:val="00471D74"/>
    <w:rsid w:val="00472C4E"/>
    <w:rsid w:val="004A0561"/>
    <w:rsid w:val="004A5CEB"/>
    <w:rsid w:val="004B0AA8"/>
    <w:rsid w:val="004C7632"/>
    <w:rsid w:val="004D7BAB"/>
    <w:rsid w:val="004E030B"/>
    <w:rsid w:val="004F177B"/>
    <w:rsid w:val="004F555B"/>
    <w:rsid w:val="00501943"/>
    <w:rsid w:val="00511AE3"/>
    <w:rsid w:val="00514CD1"/>
    <w:rsid w:val="005216C0"/>
    <w:rsid w:val="00522C40"/>
    <w:rsid w:val="00533D5D"/>
    <w:rsid w:val="00533F23"/>
    <w:rsid w:val="005369F8"/>
    <w:rsid w:val="0054045E"/>
    <w:rsid w:val="005438C6"/>
    <w:rsid w:val="00564325"/>
    <w:rsid w:val="00592F46"/>
    <w:rsid w:val="005A2309"/>
    <w:rsid w:val="005B236B"/>
    <w:rsid w:val="005B5099"/>
    <w:rsid w:val="005D5399"/>
    <w:rsid w:val="005F1055"/>
    <w:rsid w:val="005F51F2"/>
    <w:rsid w:val="00621D41"/>
    <w:rsid w:val="00644154"/>
    <w:rsid w:val="00647A5B"/>
    <w:rsid w:val="00684DCF"/>
    <w:rsid w:val="0069639A"/>
    <w:rsid w:val="006C63AF"/>
    <w:rsid w:val="006F24A0"/>
    <w:rsid w:val="00720662"/>
    <w:rsid w:val="007309CC"/>
    <w:rsid w:val="0073327E"/>
    <w:rsid w:val="00744747"/>
    <w:rsid w:val="00755FE5"/>
    <w:rsid w:val="00774D9C"/>
    <w:rsid w:val="007778B5"/>
    <w:rsid w:val="0078383B"/>
    <w:rsid w:val="0078475B"/>
    <w:rsid w:val="007B2F37"/>
    <w:rsid w:val="007B670C"/>
    <w:rsid w:val="007D6994"/>
    <w:rsid w:val="007E0C48"/>
    <w:rsid w:val="007F0CDD"/>
    <w:rsid w:val="007F7DB5"/>
    <w:rsid w:val="00821D7D"/>
    <w:rsid w:val="008412D5"/>
    <w:rsid w:val="00847C33"/>
    <w:rsid w:val="00863C2E"/>
    <w:rsid w:val="00884D93"/>
    <w:rsid w:val="00887693"/>
    <w:rsid w:val="008A35DF"/>
    <w:rsid w:val="008A72AF"/>
    <w:rsid w:val="008C0075"/>
    <w:rsid w:val="008E2B1F"/>
    <w:rsid w:val="008F6A3E"/>
    <w:rsid w:val="00901DE9"/>
    <w:rsid w:val="00937FC8"/>
    <w:rsid w:val="009510FB"/>
    <w:rsid w:val="0095250E"/>
    <w:rsid w:val="009B46BD"/>
    <w:rsid w:val="009F08E5"/>
    <w:rsid w:val="009F2064"/>
    <w:rsid w:val="00A05E88"/>
    <w:rsid w:val="00A1176B"/>
    <w:rsid w:val="00A14F2F"/>
    <w:rsid w:val="00A40132"/>
    <w:rsid w:val="00A40F0B"/>
    <w:rsid w:val="00A42E59"/>
    <w:rsid w:val="00A5753C"/>
    <w:rsid w:val="00AA7D90"/>
    <w:rsid w:val="00AC614D"/>
    <w:rsid w:val="00AE500D"/>
    <w:rsid w:val="00AF0E1F"/>
    <w:rsid w:val="00B0228C"/>
    <w:rsid w:val="00B05199"/>
    <w:rsid w:val="00B44859"/>
    <w:rsid w:val="00B60A89"/>
    <w:rsid w:val="00B910EB"/>
    <w:rsid w:val="00B919CB"/>
    <w:rsid w:val="00B958B1"/>
    <w:rsid w:val="00BA5FB9"/>
    <w:rsid w:val="00BA7E48"/>
    <w:rsid w:val="00BD54D4"/>
    <w:rsid w:val="00BE2020"/>
    <w:rsid w:val="00C02C94"/>
    <w:rsid w:val="00C17C6B"/>
    <w:rsid w:val="00C20D73"/>
    <w:rsid w:val="00C84110"/>
    <w:rsid w:val="00CB0D4E"/>
    <w:rsid w:val="00CB3556"/>
    <w:rsid w:val="00CB7D79"/>
    <w:rsid w:val="00CC2844"/>
    <w:rsid w:val="00CC765F"/>
    <w:rsid w:val="00CE22A8"/>
    <w:rsid w:val="00CF0A7E"/>
    <w:rsid w:val="00CF5A97"/>
    <w:rsid w:val="00D0586B"/>
    <w:rsid w:val="00D16A5A"/>
    <w:rsid w:val="00D25E76"/>
    <w:rsid w:val="00D51102"/>
    <w:rsid w:val="00D51BA7"/>
    <w:rsid w:val="00D573E5"/>
    <w:rsid w:val="00D6490B"/>
    <w:rsid w:val="00D873C6"/>
    <w:rsid w:val="00D971B8"/>
    <w:rsid w:val="00DA0098"/>
    <w:rsid w:val="00DA1526"/>
    <w:rsid w:val="00DA4BF8"/>
    <w:rsid w:val="00DA71C7"/>
    <w:rsid w:val="00DA791C"/>
    <w:rsid w:val="00DF099E"/>
    <w:rsid w:val="00E26FF1"/>
    <w:rsid w:val="00E40DA9"/>
    <w:rsid w:val="00E6773F"/>
    <w:rsid w:val="00E80CE8"/>
    <w:rsid w:val="00E8316A"/>
    <w:rsid w:val="00E83D57"/>
    <w:rsid w:val="00E94876"/>
    <w:rsid w:val="00EC28BC"/>
    <w:rsid w:val="00EE7CB2"/>
    <w:rsid w:val="00EF35D1"/>
    <w:rsid w:val="00F01B38"/>
    <w:rsid w:val="00F155F2"/>
    <w:rsid w:val="00F174E2"/>
    <w:rsid w:val="00F21A2D"/>
    <w:rsid w:val="00F23BE8"/>
    <w:rsid w:val="00F25DC5"/>
    <w:rsid w:val="00F52AB9"/>
    <w:rsid w:val="00F608AF"/>
    <w:rsid w:val="00F73922"/>
    <w:rsid w:val="00FB4D90"/>
    <w:rsid w:val="00FC6F1E"/>
    <w:rsid w:val="00FD09CE"/>
    <w:rsid w:val="00FE0A5C"/>
    <w:rsid w:val="00FE2CCB"/>
    <w:rsid w:val="00FF3877"/>
    <w:rsid w:val="00FF792C"/>
    <w:rsid w:val="0256DE56"/>
    <w:rsid w:val="04201624"/>
    <w:rsid w:val="04203CAE"/>
    <w:rsid w:val="06853060"/>
    <w:rsid w:val="0793153F"/>
    <w:rsid w:val="07F895CB"/>
    <w:rsid w:val="085607BE"/>
    <w:rsid w:val="0B7B8010"/>
    <w:rsid w:val="0BDD6462"/>
    <w:rsid w:val="0BEDA924"/>
    <w:rsid w:val="0CC939CF"/>
    <w:rsid w:val="0DD122F8"/>
    <w:rsid w:val="0FB71890"/>
    <w:rsid w:val="10597F67"/>
    <w:rsid w:val="10B0D585"/>
    <w:rsid w:val="11D00D66"/>
    <w:rsid w:val="13122EFA"/>
    <w:rsid w:val="148E5B2C"/>
    <w:rsid w:val="15168BAF"/>
    <w:rsid w:val="157F304B"/>
    <w:rsid w:val="173226C1"/>
    <w:rsid w:val="19964D9A"/>
    <w:rsid w:val="19A43102"/>
    <w:rsid w:val="1B74B0B6"/>
    <w:rsid w:val="1BA1A213"/>
    <w:rsid w:val="1C5C38E9"/>
    <w:rsid w:val="1C853B57"/>
    <w:rsid w:val="1D7B42B9"/>
    <w:rsid w:val="1E359F93"/>
    <w:rsid w:val="1E5AB08A"/>
    <w:rsid w:val="1EF50E5C"/>
    <w:rsid w:val="1F25992E"/>
    <w:rsid w:val="1FF7ED44"/>
    <w:rsid w:val="20360C9E"/>
    <w:rsid w:val="2497480F"/>
    <w:rsid w:val="25180E76"/>
    <w:rsid w:val="2537591A"/>
    <w:rsid w:val="25B4334A"/>
    <w:rsid w:val="26750508"/>
    <w:rsid w:val="2706D764"/>
    <w:rsid w:val="27279AF3"/>
    <w:rsid w:val="284596A3"/>
    <w:rsid w:val="2A69E08A"/>
    <w:rsid w:val="2AA0A626"/>
    <w:rsid w:val="2ABFC73A"/>
    <w:rsid w:val="2C71D647"/>
    <w:rsid w:val="2C89F179"/>
    <w:rsid w:val="2FAFB459"/>
    <w:rsid w:val="2FC11C9D"/>
    <w:rsid w:val="313C8D48"/>
    <w:rsid w:val="356F04E7"/>
    <w:rsid w:val="35B1631D"/>
    <w:rsid w:val="3872081D"/>
    <w:rsid w:val="3A7B1A8D"/>
    <w:rsid w:val="3D14332E"/>
    <w:rsid w:val="3F1A3EE0"/>
    <w:rsid w:val="3F906F51"/>
    <w:rsid w:val="3FEEDA91"/>
    <w:rsid w:val="402D0D83"/>
    <w:rsid w:val="40524B96"/>
    <w:rsid w:val="4251DFA2"/>
    <w:rsid w:val="42A64C75"/>
    <w:rsid w:val="433C2596"/>
    <w:rsid w:val="43593C28"/>
    <w:rsid w:val="449BAD6F"/>
    <w:rsid w:val="45071AA9"/>
    <w:rsid w:val="457C0ECB"/>
    <w:rsid w:val="45F9B909"/>
    <w:rsid w:val="4637D042"/>
    <w:rsid w:val="468AF259"/>
    <w:rsid w:val="46A6DAAD"/>
    <w:rsid w:val="486430CA"/>
    <w:rsid w:val="4A00012B"/>
    <w:rsid w:val="4D27C8D7"/>
    <w:rsid w:val="4DFD386E"/>
    <w:rsid w:val="4EC39938"/>
    <w:rsid w:val="5304987A"/>
    <w:rsid w:val="534D29A5"/>
    <w:rsid w:val="541CE51E"/>
    <w:rsid w:val="54DF561B"/>
    <w:rsid w:val="556543D8"/>
    <w:rsid w:val="5737E8BA"/>
    <w:rsid w:val="57C61587"/>
    <w:rsid w:val="581812F6"/>
    <w:rsid w:val="5935C8E3"/>
    <w:rsid w:val="5A55A4F1"/>
    <w:rsid w:val="5BBDA122"/>
    <w:rsid w:val="5C6D69A5"/>
    <w:rsid w:val="5C7B3FC3"/>
    <w:rsid w:val="5C8A3307"/>
    <w:rsid w:val="5E341711"/>
    <w:rsid w:val="607FE266"/>
    <w:rsid w:val="60D31B48"/>
    <w:rsid w:val="6127B26B"/>
    <w:rsid w:val="61491450"/>
    <w:rsid w:val="6152EA80"/>
    <w:rsid w:val="621BB2C7"/>
    <w:rsid w:val="62F4AF2E"/>
    <w:rsid w:val="6478E822"/>
    <w:rsid w:val="68905120"/>
    <w:rsid w:val="6A985476"/>
    <w:rsid w:val="6E13BD37"/>
    <w:rsid w:val="6F3DFDCE"/>
    <w:rsid w:val="712367C9"/>
    <w:rsid w:val="7218AE34"/>
    <w:rsid w:val="756273D1"/>
    <w:rsid w:val="75678C28"/>
    <w:rsid w:val="75C4A1EB"/>
    <w:rsid w:val="76974F52"/>
    <w:rsid w:val="7721D3AD"/>
    <w:rsid w:val="77F90AA7"/>
    <w:rsid w:val="7A31FAB0"/>
    <w:rsid w:val="7BD162C9"/>
    <w:rsid w:val="7C98BE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727A6A"/>
  <w15:chartTrackingRefBased/>
  <w15:docId w15:val="{8B516C1F-6D3F-7043-81B3-B4EF546F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styleId="NoSpacing">
    <w:name w:val="No Spacing"/>
    <w:uiPriority w:val="1"/>
    <w:qFormat/>
    <w:rsid w:val="002837B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 w:id="1736319328">
      <w:bodyDiv w:val="1"/>
      <w:marLeft w:val="0"/>
      <w:marRight w:val="0"/>
      <w:marTop w:val="0"/>
      <w:marBottom w:val="0"/>
      <w:divBdr>
        <w:top w:val="none" w:sz="0" w:space="0" w:color="auto"/>
        <w:left w:val="none" w:sz="0" w:space="0" w:color="auto"/>
        <w:bottom w:val="none" w:sz="0" w:space="0" w:color="auto"/>
        <w:right w:val="none" w:sz="0" w:space="0" w:color="auto"/>
      </w:divBdr>
      <w:divsChild>
        <w:div w:id="605114766">
          <w:marLeft w:val="0"/>
          <w:marRight w:val="0"/>
          <w:marTop w:val="0"/>
          <w:marBottom w:val="0"/>
          <w:divBdr>
            <w:top w:val="none" w:sz="0" w:space="0" w:color="auto"/>
            <w:left w:val="none" w:sz="0" w:space="0" w:color="auto"/>
            <w:bottom w:val="none" w:sz="0" w:space="0" w:color="auto"/>
            <w:right w:val="none" w:sz="0" w:space="0" w:color="auto"/>
          </w:divBdr>
          <w:divsChild>
            <w:div w:id="990795633">
              <w:marLeft w:val="0"/>
              <w:marRight w:val="0"/>
              <w:marTop w:val="0"/>
              <w:marBottom w:val="0"/>
              <w:divBdr>
                <w:top w:val="none" w:sz="0" w:space="0" w:color="auto"/>
                <w:left w:val="none" w:sz="0" w:space="0" w:color="auto"/>
                <w:bottom w:val="none" w:sz="0" w:space="0" w:color="auto"/>
                <w:right w:val="none" w:sz="0" w:space="0" w:color="auto"/>
              </w:divBdr>
              <w:divsChild>
                <w:div w:id="143936746">
                  <w:marLeft w:val="0"/>
                  <w:marRight w:val="0"/>
                  <w:marTop w:val="0"/>
                  <w:marBottom w:val="0"/>
                  <w:divBdr>
                    <w:top w:val="none" w:sz="0" w:space="0" w:color="auto"/>
                    <w:left w:val="none" w:sz="0" w:space="0" w:color="auto"/>
                    <w:bottom w:val="none" w:sz="0" w:space="0" w:color="auto"/>
                    <w:right w:val="none" w:sz="0" w:space="0" w:color="auto"/>
                  </w:divBdr>
                  <w:divsChild>
                    <w:div w:id="11262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105965">
      <w:bodyDiv w:val="1"/>
      <w:marLeft w:val="0"/>
      <w:marRight w:val="0"/>
      <w:marTop w:val="0"/>
      <w:marBottom w:val="0"/>
      <w:divBdr>
        <w:top w:val="none" w:sz="0" w:space="0" w:color="auto"/>
        <w:left w:val="none" w:sz="0" w:space="0" w:color="auto"/>
        <w:bottom w:val="none" w:sz="0" w:space="0" w:color="auto"/>
        <w:right w:val="none" w:sz="0" w:space="0" w:color="auto"/>
      </w:divBdr>
      <w:divsChild>
        <w:div w:id="2085954268">
          <w:marLeft w:val="0"/>
          <w:marRight w:val="0"/>
          <w:marTop w:val="0"/>
          <w:marBottom w:val="0"/>
          <w:divBdr>
            <w:top w:val="none" w:sz="0" w:space="0" w:color="auto"/>
            <w:left w:val="none" w:sz="0" w:space="0" w:color="auto"/>
            <w:bottom w:val="none" w:sz="0" w:space="0" w:color="auto"/>
            <w:right w:val="none" w:sz="0" w:space="0" w:color="auto"/>
          </w:divBdr>
          <w:divsChild>
            <w:div w:id="281234560">
              <w:marLeft w:val="0"/>
              <w:marRight w:val="0"/>
              <w:marTop w:val="0"/>
              <w:marBottom w:val="0"/>
              <w:divBdr>
                <w:top w:val="none" w:sz="0" w:space="0" w:color="auto"/>
                <w:left w:val="none" w:sz="0" w:space="0" w:color="auto"/>
                <w:bottom w:val="none" w:sz="0" w:space="0" w:color="auto"/>
                <w:right w:val="none" w:sz="0" w:space="0" w:color="auto"/>
              </w:divBdr>
              <w:divsChild>
                <w:div w:id="689911452">
                  <w:marLeft w:val="0"/>
                  <w:marRight w:val="0"/>
                  <w:marTop w:val="0"/>
                  <w:marBottom w:val="0"/>
                  <w:divBdr>
                    <w:top w:val="none" w:sz="0" w:space="0" w:color="auto"/>
                    <w:left w:val="none" w:sz="0" w:space="0" w:color="auto"/>
                    <w:bottom w:val="none" w:sz="0" w:space="0" w:color="auto"/>
                    <w:right w:val="none" w:sz="0" w:space="0" w:color="auto"/>
                  </w:divBdr>
                  <w:divsChild>
                    <w:div w:id="12012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E6AC4C-443E-3845-AF76-3DDE04423CC8}">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9728EA7C25DA479AE964BB61659998" ma:contentTypeVersion="11" ma:contentTypeDescription="Create a new document." ma:contentTypeScope="" ma:versionID="39504e7403dba282604620f1d1635dcd">
  <xsd:schema xmlns:xsd="http://www.w3.org/2001/XMLSchema" xmlns:xs="http://www.w3.org/2001/XMLSchema" xmlns:p="http://schemas.microsoft.com/office/2006/metadata/properties" xmlns:ns3="991aebc4-5cb3-4a73-8973-0fa8da5f6fa4" xmlns:ns4="94e05676-ac01-47b4-8d94-25b3a505a62f" targetNamespace="http://schemas.microsoft.com/office/2006/metadata/properties" ma:root="true" ma:fieldsID="2533b29d7654b06d50244879eefcc2f0" ns3:_="" ns4:_="">
    <xsd:import namespace="991aebc4-5cb3-4a73-8973-0fa8da5f6fa4"/>
    <xsd:import namespace="94e05676-ac01-47b4-8d94-25b3a505a6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aebc4-5cb3-4a73-8973-0fa8da5f6fa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e05676-ac01-47b4-8d94-25b3a505a62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91aebc4-5cb3-4a73-8973-0fa8da5f6fa4">
      <UserInfo>
        <DisplayName>D Livingston</DisplayName>
        <AccountId>159</AccountId>
        <AccountType/>
      </UserInfo>
    </SharedWithUsers>
  </documentManagement>
</p:properties>
</file>

<file path=customXml/itemProps1.xml><?xml version="1.0" encoding="utf-8"?>
<ds:datastoreItem xmlns:ds="http://schemas.openxmlformats.org/officeDocument/2006/customXml" ds:itemID="{DF7D7AAD-2A2E-495C-B804-9C81AAC70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aebc4-5cb3-4a73-8973-0fa8da5f6fa4"/>
    <ds:schemaRef ds:uri="94e05676-ac01-47b4-8d94-25b3a505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64E0A6-ED9E-41FF-888E-06C0BB7C1139}">
  <ds:schemaRefs>
    <ds:schemaRef ds:uri="http://schemas.microsoft.com/sharepoint/v3/contenttype/forms"/>
  </ds:schemaRefs>
</ds:datastoreItem>
</file>

<file path=customXml/itemProps3.xml><?xml version="1.0" encoding="utf-8"?>
<ds:datastoreItem xmlns:ds="http://schemas.openxmlformats.org/officeDocument/2006/customXml" ds:itemID="{183EC049-730B-4DE3-AF76-C7503853130C}">
  <ds:schemaRefs>
    <ds:schemaRef ds:uri="http://schemas.microsoft.com/office/2006/metadata/properties"/>
    <ds:schemaRef ds:uri="991aebc4-5cb3-4a73-8973-0fa8da5f6fa4"/>
    <ds:schemaRef ds:uri="http://purl.org/dc/terms/"/>
    <ds:schemaRef ds:uri="94e05676-ac01-47b4-8d94-25b3a505a62f"/>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1119</Words>
  <Characters>6384</Characters>
  <Application>Microsoft Office Word</Application>
  <DocSecurity>0</DocSecurity>
  <Lines>53</Lines>
  <Paragraphs>14</Paragraphs>
  <ScaleCrop>false</ScaleCrop>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D Livingston</cp:lastModifiedBy>
  <cp:revision>3</cp:revision>
  <cp:lastPrinted>2019-11-05T07:58:00Z</cp:lastPrinted>
  <dcterms:created xsi:type="dcterms:W3CDTF">2021-03-18T14:08:00Z</dcterms:created>
  <dcterms:modified xsi:type="dcterms:W3CDTF">2021-03-18T14:27:00Z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0x010100C69728EA7C25DA479AE964BB61659998</vt:lpwstr>
  </property>
  <property fmtid="{D5CDD505-2E9C-101B-9397-08002B2CF9AE}" pid="3" name="grammarly_documentId">
    <vt:lpwstr>documentId_8021</vt:lpwstr>
  </property>
  <property fmtid="{D5CDD505-2E9C-101B-9397-08002B2CF9AE}" pid="4" name="grammarly_documentContext">
    <vt:lpwstr>{"goals":[],"domain":"general","emotions":[],"dialect":"british"}</vt:lpwstr>
  </property>
</Properties>
</file>