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1B9D3" w14:textId="77777777" w:rsidR="00F50984" w:rsidRDefault="00F50984">
      <w:pPr>
        <w:rPr>
          <w:rFonts w:ascii="Times New Roman" w:hAnsi="Times New Roman" w:cs="Times New Roman"/>
          <w:b/>
          <w:sz w:val="24"/>
          <w:szCs w:val="24"/>
        </w:rPr>
      </w:pPr>
    </w:p>
    <w:p w14:paraId="27A28ACD" w14:textId="77777777" w:rsidR="00F50984" w:rsidRPr="0084653E" w:rsidRDefault="004145D8">
      <w:pPr>
        <w:rPr>
          <w:rFonts w:cstheme="minorHAnsi"/>
          <w:b/>
          <w:sz w:val="24"/>
          <w:szCs w:val="24"/>
          <w:u w:val="single"/>
        </w:rPr>
      </w:pPr>
      <w:r w:rsidRPr="0084653E">
        <w:rPr>
          <w:rFonts w:cstheme="minorHAnsi"/>
          <w:b/>
          <w:sz w:val="24"/>
          <w:szCs w:val="24"/>
          <w:u w:val="single"/>
        </w:rPr>
        <w:t>Matravers School</w:t>
      </w:r>
    </w:p>
    <w:p w14:paraId="21B3A853" w14:textId="77777777" w:rsidR="00F50984" w:rsidRPr="0084653E" w:rsidRDefault="00F50984">
      <w:pPr>
        <w:rPr>
          <w:rFonts w:cstheme="minorHAnsi"/>
          <w:b/>
          <w:sz w:val="24"/>
          <w:szCs w:val="24"/>
          <w:u w:val="single"/>
        </w:rPr>
      </w:pPr>
    </w:p>
    <w:p w14:paraId="044D476E" w14:textId="77777777" w:rsidR="00F50984" w:rsidRPr="0084653E" w:rsidRDefault="004145D8">
      <w:pPr>
        <w:rPr>
          <w:rFonts w:cstheme="minorHAnsi"/>
          <w:b/>
          <w:sz w:val="24"/>
          <w:szCs w:val="24"/>
        </w:rPr>
      </w:pPr>
      <w:r w:rsidRPr="0084653E">
        <w:rPr>
          <w:rFonts w:cstheme="minorHAnsi"/>
          <w:b/>
          <w:sz w:val="24"/>
          <w:szCs w:val="24"/>
        </w:rPr>
        <w:t>Information about the Computing and ICT department.</w:t>
      </w:r>
    </w:p>
    <w:p w14:paraId="3E9B73D2" w14:textId="7A5AA9BD" w:rsidR="008478E2" w:rsidRPr="0084653E" w:rsidRDefault="00543F9B" w:rsidP="00543F9B">
      <w:pPr>
        <w:rPr>
          <w:rFonts w:cstheme="minorHAnsi"/>
          <w:spacing w:val="-3"/>
          <w:szCs w:val="24"/>
        </w:rPr>
      </w:pPr>
      <w:r w:rsidRPr="0084653E">
        <w:rPr>
          <w:rFonts w:cstheme="minorHAnsi"/>
          <w:szCs w:val="24"/>
        </w:rPr>
        <w:t xml:space="preserve">In September 2017 the ICT and Computer Science department started a process of significant change and growth.  </w:t>
      </w:r>
      <w:r w:rsidR="001545FF" w:rsidRPr="0084653E">
        <w:rPr>
          <w:rFonts w:cstheme="minorHAnsi"/>
          <w:szCs w:val="24"/>
        </w:rPr>
        <w:t>With the appointment of a new Head of Department, d</w:t>
      </w:r>
      <w:r w:rsidR="008478E2" w:rsidRPr="0084653E">
        <w:rPr>
          <w:rFonts w:cstheme="minorHAnsi"/>
          <w:spacing w:val="-3"/>
          <w:szCs w:val="24"/>
        </w:rPr>
        <w:t xml:space="preserve">iscrete ICT and Computer Science teaching at Key Stage 3 </w:t>
      </w:r>
      <w:r w:rsidR="0084653E" w:rsidRPr="0084653E">
        <w:rPr>
          <w:rFonts w:cstheme="minorHAnsi"/>
          <w:spacing w:val="-3"/>
          <w:szCs w:val="24"/>
        </w:rPr>
        <w:t>became</w:t>
      </w:r>
      <w:r w:rsidR="008478E2" w:rsidRPr="0084653E">
        <w:rPr>
          <w:rFonts w:cstheme="minorHAnsi"/>
          <w:spacing w:val="-3"/>
          <w:szCs w:val="24"/>
        </w:rPr>
        <w:t xml:space="preserve"> established</w:t>
      </w:r>
      <w:r w:rsidR="001545FF" w:rsidRPr="0084653E">
        <w:rPr>
          <w:rFonts w:cstheme="minorHAnsi"/>
          <w:spacing w:val="-3"/>
          <w:szCs w:val="24"/>
        </w:rPr>
        <w:t xml:space="preserve">. </w:t>
      </w:r>
      <w:r w:rsidR="0084653E" w:rsidRPr="0084653E">
        <w:rPr>
          <w:rFonts w:cstheme="minorHAnsi"/>
          <w:spacing w:val="-3"/>
          <w:szCs w:val="24"/>
        </w:rPr>
        <w:t xml:space="preserve"> </w:t>
      </w:r>
      <w:r w:rsidR="001545FF" w:rsidRPr="0084653E">
        <w:rPr>
          <w:rFonts w:cstheme="minorHAnsi"/>
          <w:spacing w:val="-3"/>
          <w:szCs w:val="24"/>
        </w:rPr>
        <w:t xml:space="preserve"> </w:t>
      </w:r>
      <w:r w:rsidR="0084653E" w:rsidRPr="0084653E">
        <w:rPr>
          <w:rFonts w:cstheme="minorHAnsi"/>
          <w:spacing w:val="-3"/>
          <w:szCs w:val="24"/>
        </w:rPr>
        <w:t xml:space="preserve">The Key Stage 3 curriculum covers Computer Science, Creative </w:t>
      </w:r>
      <w:r w:rsidR="0084653E" w:rsidRPr="0084653E">
        <w:rPr>
          <w:rFonts w:cstheme="minorHAnsi"/>
          <w:spacing w:val="-3"/>
          <w:szCs w:val="24"/>
        </w:rPr>
        <w:t>Technology and Digital Literacy and</w:t>
      </w:r>
      <w:r w:rsidR="0084653E" w:rsidRPr="0084653E">
        <w:rPr>
          <w:rFonts w:cstheme="minorHAnsi"/>
          <w:spacing w:val="-3"/>
          <w:szCs w:val="24"/>
        </w:rPr>
        <w:t xml:space="preserve"> </w:t>
      </w:r>
      <w:r w:rsidR="001545FF" w:rsidRPr="0084653E">
        <w:rPr>
          <w:rFonts w:cstheme="minorHAnsi"/>
          <w:spacing w:val="-3"/>
          <w:szCs w:val="24"/>
        </w:rPr>
        <w:t xml:space="preserve">is </w:t>
      </w:r>
      <w:r w:rsidRPr="0084653E">
        <w:rPr>
          <w:rFonts w:cstheme="minorHAnsi"/>
          <w:spacing w:val="-3"/>
          <w:szCs w:val="24"/>
        </w:rPr>
        <w:t xml:space="preserve">currently </w:t>
      </w:r>
      <w:r w:rsidR="001545FF" w:rsidRPr="0084653E">
        <w:rPr>
          <w:rFonts w:cstheme="minorHAnsi"/>
          <w:spacing w:val="-3"/>
          <w:szCs w:val="24"/>
        </w:rPr>
        <w:t xml:space="preserve">taught </w:t>
      </w:r>
      <w:r w:rsidRPr="0084653E">
        <w:rPr>
          <w:rFonts w:cstheme="minorHAnsi"/>
          <w:spacing w:val="-3"/>
          <w:szCs w:val="24"/>
        </w:rPr>
        <w:t>by a team of non-specialist teachers</w:t>
      </w:r>
      <w:r w:rsidR="0084653E" w:rsidRPr="0084653E">
        <w:rPr>
          <w:rFonts w:cstheme="minorHAnsi"/>
          <w:spacing w:val="-3"/>
          <w:szCs w:val="24"/>
        </w:rPr>
        <w:t>, supported by the Head of Department</w:t>
      </w:r>
      <w:r w:rsidRPr="0084653E">
        <w:rPr>
          <w:rFonts w:cstheme="minorHAnsi"/>
          <w:spacing w:val="-3"/>
          <w:szCs w:val="24"/>
        </w:rPr>
        <w:t xml:space="preserve">.  </w:t>
      </w:r>
    </w:p>
    <w:p w14:paraId="55E2D128" w14:textId="217AB494" w:rsidR="00F50984" w:rsidRPr="0084653E" w:rsidRDefault="008478E2" w:rsidP="001545FF">
      <w:pPr>
        <w:tabs>
          <w:tab w:val="left" w:pos="-720"/>
          <w:tab w:val="left" w:pos="0"/>
        </w:tabs>
        <w:suppressAutoHyphens/>
        <w:jc w:val="both"/>
        <w:rPr>
          <w:rFonts w:cstheme="minorHAnsi"/>
          <w:szCs w:val="24"/>
        </w:rPr>
      </w:pPr>
      <w:r w:rsidRPr="0084653E">
        <w:rPr>
          <w:rFonts w:cstheme="minorHAnsi"/>
          <w:szCs w:val="24"/>
        </w:rPr>
        <w:t xml:space="preserve">At Key Stage 4 students </w:t>
      </w:r>
      <w:r w:rsidR="00543F9B" w:rsidRPr="0084653E">
        <w:rPr>
          <w:rFonts w:cstheme="minorHAnsi"/>
          <w:szCs w:val="24"/>
        </w:rPr>
        <w:t>can</w:t>
      </w:r>
      <w:r w:rsidRPr="0084653E">
        <w:rPr>
          <w:rFonts w:cstheme="minorHAnsi"/>
          <w:szCs w:val="24"/>
        </w:rPr>
        <w:t xml:space="preserve"> opt to study for the Cambridge National in </w:t>
      </w:r>
      <w:r w:rsidR="00543F9B" w:rsidRPr="0084653E">
        <w:rPr>
          <w:rFonts w:cstheme="minorHAnsi"/>
          <w:szCs w:val="24"/>
        </w:rPr>
        <w:t>Creative iMedia</w:t>
      </w:r>
      <w:r w:rsidR="0084653E" w:rsidRPr="0084653E">
        <w:rPr>
          <w:rFonts w:cstheme="minorHAnsi"/>
          <w:szCs w:val="24"/>
        </w:rPr>
        <w:t xml:space="preserve"> </w:t>
      </w:r>
      <w:r w:rsidRPr="0084653E">
        <w:rPr>
          <w:rFonts w:cstheme="minorHAnsi"/>
          <w:szCs w:val="24"/>
        </w:rPr>
        <w:t xml:space="preserve"> and</w:t>
      </w:r>
      <w:r w:rsidR="0084653E" w:rsidRPr="0084653E">
        <w:rPr>
          <w:rFonts w:cstheme="minorHAnsi"/>
          <w:szCs w:val="24"/>
        </w:rPr>
        <w:t xml:space="preserve"> </w:t>
      </w:r>
      <w:r w:rsidRPr="0084653E">
        <w:rPr>
          <w:rFonts w:cstheme="minorHAnsi"/>
          <w:szCs w:val="24"/>
        </w:rPr>
        <w:t>/</w:t>
      </w:r>
      <w:r w:rsidR="0084653E" w:rsidRPr="0084653E">
        <w:rPr>
          <w:rFonts w:cstheme="minorHAnsi"/>
          <w:szCs w:val="24"/>
        </w:rPr>
        <w:t xml:space="preserve"> </w:t>
      </w:r>
      <w:r w:rsidRPr="0084653E">
        <w:rPr>
          <w:rFonts w:cstheme="minorHAnsi"/>
          <w:szCs w:val="24"/>
        </w:rPr>
        <w:t>or GCSE Computer Science</w:t>
      </w:r>
      <w:r w:rsidR="001545FF" w:rsidRPr="0084653E">
        <w:rPr>
          <w:rFonts w:cstheme="minorHAnsi"/>
          <w:szCs w:val="24"/>
        </w:rPr>
        <w:t xml:space="preserve"> whilst at </w:t>
      </w:r>
      <w:r w:rsidRPr="0084653E">
        <w:rPr>
          <w:rFonts w:cstheme="minorHAnsi"/>
          <w:szCs w:val="24"/>
        </w:rPr>
        <w:t xml:space="preserve">Key Stage 5 </w:t>
      </w:r>
      <w:r w:rsidR="00543F9B" w:rsidRPr="0084653E">
        <w:rPr>
          <w:rFonts w:cstheme="minorHAnsi"/>
          <w:szCs w:val="24"/>
        </w:rPr>
        <w:t xml:space="preserve">students </w:t>
      </w:r>
      <w:r w:rsidR="001545FF" w:rsidRPr="0084653E">
        <w:rPr>
          <w:rFonts w:cstheme="minorHAnsi"/>
          <w:szCs w:val="24"/>
        </w:rPr>
        <w:t>are offered the</w:t>
      </w:r>
      <w:r w:rsidRPr="0084653E">
        <w:rPr>
          <w:rFonts w:cstheme="minorHAnsi"/>
          <w:szCs w:val="24"/>
        </w:rPr>
        <w:t xml:space="preserve"> </w:t>
      </w:r>
      <w:r w:rsidR="00543F9B" w:rsidRPr="0084653E">
        <w:rPr>
          <w:rFonts w:cstheme="minorHAnsi"/>
        </w:rPr>
        <w:t>Pearson BTEC Level 3 National Extended Certificate in Information Technology</w:t>
      </w:r>
      <w:r w:rsidRPr="0084653E">
        <w:rPr>
          <w:rFonts w:cstheme="minorHAnsi"/>
          <w:szCs w:val="24"/>
        </w:rPr>
        <w:t>.</w:t>
      </w:r>
      <w:r w:rsidRPr="0084653E">
        <w:rPr>
          <w:rFonts w:cstheme="minorHAnsi"/>
          <w:szCs w:val="24"/>
        </w:rPr>
        <w:t xml:space="preserve">  </w:t>
      </w:r>
      <w:r w:rsidR="001545FF" w:rsidRPr="0084653E">
        <w:rPr>
          <w:rFonts w:cstheme="minorHAnsi"/>
          <w:szCs w:val="24"/>
        </w:rPr>
        <w:t>All KS4 and 5 lessons are currently delivered by the Head of Department</w:t>
      </w:r>
      <w:r w:rsidR="0027641C">
        <w:rPr>
          <w:rFonts w:cstheme="minorHAnsi"/>
          <w:szCs w:val="24"/>
        </w:rPr>
        <w:t xml:space="preserve"> however it is intended that this teaching will be shared from Sept 2018</w:t>
      </w:r>
      <w:bookmarkStart w:id="0" w:name="_GoBack"/>
      <w:bookmarkEnd w:id="0"/>
      <w:r w:rsidR="001545FF" w:rsidRPr="0084653E">
        <w:rPr>
          <w:rFonts w:cstheme="minorHAnsi"/>
          <w:szCs w:val="24"/>
        </w:rPr>
        <w:t xml:space="preserve">. </w:t>
      </w:r>
      <w:r w:rsidR="00543F9B" w:rsidRPr="0084653E">
        <w:rPr>
          <w:rFonts w:cstheme="minorHAnsi"/>
          <w:spacing w:val="-3"/>
          <w:szCs w:val="24"/>
        </w:rPr>
        <w:t>Each</w:t>
      </w:r>
      <w:r w:rsidR="001545FF" w:rsidRPr="0084653E">
        <w:rPr>
          <w:rFonts w:cstheme="minorHAnsi"/>
          <w:spacing w:val="-3"/>
          <w:szCs w:val="24"/>
        </w:rPr>
        <w:t xml:space="preserve"> stage of the </w:t>
      </w:r>
      <w:r w:rsidR="00543F9B" w:rsidRPr="0084653E">
        <w:rPr>
          <w:rFonts w:cstheme="minorHAnsi"/>
          <w:spacing w:val="-3"/>
          <w:szCs w:val="24"/>
        </w:rPr>
        <w:t xml:space="preserve">curriculum </w:t>
      </w:r>
      <w:r w:rsidR="00543F9B" w:rsidRPr="0084653E">
        <w:rPr>
          <w:rFonts w:cstheme="minorHAnsi"/>
          <w:spacing w:val="-3"/>
          <w:szCs w:val="24"/>
        </w:rPr>
        <w:t xml:space="preserve">is designed to engage and challenge students.  </w:t>
      </w:r>
    </w:p>
    <w:p w14:paraId="39738683" w14:textId="7A8D1E83" w:rsidR="00F50984" w:rsidRPr="0084653E" w:rsidRDefault="004145D8">
      <w:pPr>
        <w:rPr>
          <w:rFonts w:cstheme="minorHAnsi"/>
          <w:sz w:val="24"/>
          <w:szCs w:val="24"/>
        </w:rPr>
      </w:pPr>
      <w:r w:rsidRPr="0084653E">
        <w:rPr>
          <w:rFonts w:cstheme="minorHAnsi"/>
          <w:sz w:val="24"/>
          <w:szCs w:val="24"/>
        </w:rPr>
        <w:t xml:space="preserve">Matravers has a strong culture of after-school activity and prep and </w:t>
      </w:r>
      <w:r w:rsidR="001545FF" w:rsidRPr="0084653E">
        <w:rPr>
          <w:rFonts w:cstheme="minorHAnsi"/>
          <w:sz w:val="24"/>
          <w:szCs w:val="24"/>
        </w:rPr>
        <w:t xml:space="preserve">as the departments </w:t>
      </w:r>
      <w:r w:rsidR="0084653E" w:rsidRPr="0084653E">
        <w:rPr>
          <w:rFonts w:cstheme="minorHAnsi"/>
          <w:sz w:val="24"/>
          <w:szCs w:val="24"/>
        </w:rPr>
        <w:t>continues to grow and establish</w:t>
      </w:r>
      <w:r w:rsidR="001545FF" w:rsidRPr="0084653E">
        <w:rPr>
          <w:rFonts w:cstheme="minorHAnsi"/>
          <w:sz w:val="24"/>
          <w:szCs w:val="24"/>
        </w:rPr>
        <w:t xml:space="preserve"> </w:t>
      </w:r>
      <w:r w:rsidR="0084653E" w:rsidRPr="0084653E">
        <w:rPr>
          <w:rFonts w:cstheme="minorHAnsi"/>
          <w:sz w:val="24"/>
          <w:szCs w:val="24"/>
        </w:rPr>
        <w:t>there are plans to launch a L</w:t>
      </w:r>
      <w:r w:rsidR="001545FF" w:rsidRPr="0084653E">
        <w:rPr>
          <w:rFonts w:cstheme="minorHAnsi"/>
          <w:sz w:val="24"/>
          <w:szCs w:val="24"/>
        </w:rPr>
        <w:t>ego robotics club.</w:t>
      </w:r>
      <w:r w:rsidRPr="0084653E">
        <w:rPr>
          <w:rFonts w:cstheme="minorHAnsi"/>
          <w:sz w:val="24"/>
          <w:szCs w:val="24"/>
        </w:rPr>
        <w:t xml:space="preserve"> </w:t>
      </w:r>
    </w:p>
    <w:p w14:paraId="1FFC1221" w14:textId="40AE11CF" w:rsidR="00F50984" w:rsidRPr="0084653E" w:rsidRDefault="004145D8">
      <w:pPr>
        <w:rPr>
          <w:rFonts w:cstheme="minorHAnsi"/>
          <w:sz w:val="24"/>
          <w:szCs w:val="24"/>
        </w:rPr>
      </w:pPr>
      <w:r w:rsidRPr="0084653E">
        <w:rPr>
          <w:rFonts w:cstheme="minorHAnsi"/>
          <w:sz w:val="24"/>
          <w:szCs w:val="24"/>
        </w:rPr>
        <w:t>The hardware provision within the scho</w:t>
      </w:r>
      <w:r w:rsidR="001545FF" w:rsidRPr="0084653E">
        <w:rPr>
          <w:rFonts w:cstheme="minorHAnsi"/>
          <w:sz w:val="24"/>
          <w:szCs w:val="24"/>
        </w:rPr>
        <w:t>ol is predominantly PCs running Windows 10 however there are some</w:t>
      </w:r>
      <w:r w:rsidRPr="0084653E">
        <w:rPr>
          <w:rFonts w:cstheme="minorHAnsi"/>
          <w:sz w:val="24"/>
          <w:szCs w:val="24"/>
        </w:rPr>
        <w:t xml:space="preserve"> Apple Mac computers. Computers are collected into suites, some of which are dedicated to the delivery of ICT and Computing, whilst others are cross—curricular.</w:t>
      </w:r>
      <w:r w:rsidR="001545FF" w:rsidRPr="0084653E">
        <w:rPr>
          <w:rFonts w:cstheme="minorHAnsi"/>
          <w:sz w:val="24"/>
          <w:szCs w:val="24"/>
        </w:rPr>
        <w:t xml:space="preserve">  The ICT and Computer Science department is in the enviable position of having access to the latest Office and Creative software suites</w:t>
      </w:r>
      <w:r w:rsidR="0084653E" w:rsidRPr="0084653E">
        <w:rPr>
          <w:rFonts w:cstheme="minorHAnsi"/>
          <w:sz w:val="24"/>
          <w:szCs w:val="24"/>
        </w:rPr>
        <w:t xml:space="preserve"> as well as a range of specialist software</w:t>
      </w:r>
      <w:r w:rsidR="001545FF" w:rsidRPr="0084653E">
        <w:rPr>
          <w:rFonts w:cstheme="minorHAnsi"/>
          <w:sz w:val="24"/>
          <w:szCs w:val="24"/>
        </w:rPr>
        <w:t>.</w:t>
      </w:r>
    </w:p>
    <w:p w14:paraId="63D60E79" w14:textId="012FF6F6" w:rsidR="001545FF" w:rsidRPr="0084653E" w:rsidRDefault="0084653E">
      <w:pPr>
        <w:rPr>
          <w:rFonts w:cstheme="minorHAnsi"/>
          <w:sz w:val="24"/>
          <w:szCs w:val="24"/>
        </w:rPr>
      </w:pPr>
      <w:r w:rsidRPr="0084653E">
        <w:rPr>
          <w:rFonts w:cstheme="minorHAnsi"/>
          <w:sz w:val="24"/>
          <w:szCs w:val="24"/>
        </w:rPr>
        <w:t>This is an exciting time to join the ICT and Computer Science department at Matravers School.</w:t>
      </w:r>
    </w:p>
    <w:p w14:paraId="24503ADB" w14:textId="7DA5F549" w:rsidR="00F50984" w:rsidRPr="0084653E" w:rsidRDefault="001545FF">
      <w:pPr>
        <w:rPr>
          <w:rFonts w:cstheme="minorHAnsi"/>
          <w:sz w:val="24"/>
          <w:szCs w:val="24"/>
        </w:rPr>
      </w:pPr>
      <w:r w:rsidRPr="0084653E">
        <w:rPr>
          <w:rFonts w:cstheme="minorHAnsi"/>
          <w:sz w:val="24"/>
          <w:szCs w:val="24"/>
        </w:rPr>
        <w:t>January 2018</w:t>
      </w:r>
    </w:p>
    <w:p w14:paraId="34EEA63F" w14:textId="77777777" w:rsidR="00F50984" w:rsidRDefault="00F50984">
      <w:pPr>
        <w:rPr>
          <w:rFonts w:ascii="Times New Roman" w:hAnsi="Times New Roman" w:cs="Times New Roman"/>
          <w:sz w:val="24"/>
          <w:szCs w:val="24"/>
        </w:rPr>
      </w:pPr>
    </w:p>
    <w:sectPr w:rsidR="00F5098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4EEB1" w14:textId="77777777" w:rsidR="00F50984" w:rsidRDefault="004145D8">
      <w:pPr>
        <w:spacing w:after="0" w:line="240" w:lineRule="auto"/>
      </w:pPr>
      <w:r>
        <w:separator/>
      </w:r>
    </w:p>
  </w:endnote>
  <w:endnote w:type="continuationSeparator" w:id="0">
    <w:p w14:paraId="545F2474" w14:textId="77777777" w:rsidR="00F50984" w:rsidRDefault="0041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58170" w14:textId="77777777" w:rsidR="00F50984" w:rsidRDefault="004145D8">
      <w:pPr>
        <w:spacing w:after="0" w:line="240" w:lineRule="auto"/>
      </w:pPr>
      <w:r>
        <w:separator/>
      </w:r>
    </w:p>
  </w:footnote>
  <w:footnote w:type="continuationSeparator" w:id="0">
    <w:p w14:paraId="634B2E91" w14:textId="77777777" w:rsidR="00F50984" w:rsidRDefault="0041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203DA" w14:textId="77777777" w:rsidR="00F50984" w:rsidRDefault="004145D8">
    <w:pPr>
      <w:pStyle w:val="Header"/>
    </w:pPr>
    <w:r>
      <w:rPr>
        <w:noProof/>
        <w:lang w:eastAsia="en-GB"/>
      </w:rPr>
      <w:drawing>
        <wp:inline distT="0" distB="0" distL="0" distR="0" wp14:anchorId="674CC539" wp14:editId="0736F6AC">
          <wp:extent cx="668581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ith scroll high quality image for printers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92" cy="86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84"/>
    <w:rsid w:val="001545FF"/>
    <w:rsid w:val="0027641C"/>
    <w:rsid w:val="004145D8"/>
    <w:rsid w:val="00543F9B"/>
    <w:rsid w:val="0070019A"/>
    <w:rsid w:val="0084653E"/>
    <w:rsid w:val="008478E2"/>
    <w:rsid w:val="00F5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D7E827"/>
  <w15:chartTrackingRefBased/>
  <w15:docId w15:val="{978D600E-E88F-42A4-ADE5-0216CF42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78E2"/>
    <w:pPr>
      <w:keepNext/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Swiss" w:eastAsia="Times New Roman" w:hAnsi="Swiss" w:cs="Times New Roman"/>
      <w:b/>
      <w:spacing w:val="-2"/>
      <w:sz w:val="2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478E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rsid w:val="008478E2"/>
    <w:rPr>
      <w:rFonts w:ascii="Swiss" w:eastAsia="Times New Roman" w:hAnsi="Swiss" w:cs="Times New Roman"/>
      <w:b/>
      <w:spacing w:val="-2"/>
      <w:sz w:val="20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8478E2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Matravers School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Bond</dc:creator>
  <cp:keywords/>
  <dc:description/>
  <cp:lastModifiedBy>Claire Derwas</cp:lastModifiedBy>
  <cp:revision>3</cp:revision>
  <cp:lastPrinted>2018-01-11T08:58:00Z</cp:lastPrinted>
  <dcterms:created xsi:type="dcterms:W3CDTF">2018-01-11T08:55:00Z</dcterms:created>
  <dcterms:modified xsi:type="dcterms:W3CDTF">2018-01-11T09:05:00Z</dcterms:modified>
</cp:coreProperties>
</file>