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0E9BBACD" w:rsidR="00615537" w:rsidRDefault="004E3561" w:rsidP="004E3561">
      <w:pPr>
        <w:pStyle w:val="NoSpacing"/>
        <w:jc w:val="right"/>
        <w:rPr>
          <w:rFonts w:ascii="Arial" w:hAnsi="Arial" w:cs="Arial"/>
          <w:b/>
        </w:rPr>
      </w:pPr>
      <w:r>
        <w:rPr>
          <w:rFonts w:ascii="Arial" w:hAnsi="Arial" w:cs="Arial"/>
          <w:b/>
          <w:noProof/>
          <w:lang w:val="en-US"/>
        </w:rPr>
        <w:drawing>
          <wp:anchor distT="0" distB="0" distL="114300" distR="114300" simplePos="0" relativeHeight="251658240" behindDoc="1" locked="0" layoutInCell="1" allowOverlap="1" wp14:anchorId="089F6CDC" wp14:editId="637FCF4F">
            <wp:simplePos x="0" y="0"/>
            <wp:positionH relativeFrom="column">
              <wp:posOffset>5553075</wp:posOffset>
            </wp:positionH>
            <wp:positionV relativeFrom="paragraph">
              <wp:posOffset>-480060</wp:posOffset>
            </wp:positionV>
            <wp:extent cx="896372"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a:extLst>
                        <a:ext uri="{28A0092B-C50C-407E-A947-70E740481C1C}">
                          <a14:useLocalDpi xmlns:a14="http://schemas.microsoft.com/office/drawing/2010/main" val="0"/>
                        </a:ext>
                      </a:extLst>
                    </a:blip>
                    <a:stretch>
                      <a:fillRect/>
                    </a:stretch>
                  </pic:blipFill>
                  <pic:spPr>
                    <a:xfrm>
                      <a:off x="0" y="0"/>
                      <a:ext cx="896372" cy="86677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C1BA59E" w:rsidR="003279BD" w:rsidRPr="0005764D" w:rsidRDefault="00895EC5" w:rsidP="00CF5837">
            <w:pPr>
              <w:pStyle w:val="NoSpacing"/>
              <w:rPr>
                <w:rFonts w:ascii="Arial" w:hAnsi="Arial" w:cs="Arial"/>
              </w:rPr>
            </w:pPr>
            <w:r>
              <w:rPr>
                <w:rFonts w:ascii="Arial" w:hAnsi="Arial" w:cs="Arial"/>
              </w:rPr>
              <w:t>Teacher</w:t>
            </w:r>
            <w:r w:rsidR="00C32C71">
              <w:rPr>
                <w:rFonts w:ascii="Arial" w:hAnsi="Arial" w:cs="Arial"/>
              </w:rPr>
              <w:t xml:space="preserve"> </w:t>
            </w:r>
            <w:r w:rsidR="00D22B3D">
              <w:rPr>
                <w:rFonts w:ascii="Arial" w:hAnsi="Arial" w:cs="Arial"/>
              </w:rPr>
              <w:t xml:space="preserve">of English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09F98617" w:rsidR="003279BD" w:rsidRPr="0005764D" w:rsidRDefault="00D22B3D" w:rsidP="00F41250">
            <w:pPr>
              <w:pStyle w:val="NoSpacing"/>
              <w:rPr>
                <w:rFonts w:ascii="Arial" w:hAnsi="Arial" w:cs="Arial"/>
              </w:rPr>
            </w:pPr>
            <w:r>
              <w:rPr>
                <w:rFonts w:ascii="Arial" w:hAnsi="Arial" w:cs="Arial"/>
              </w:rPr>
              <w:t xml:space="preserve">The Blyth </w:t>
            </w:r>
            <w:r w:rsidR="00D311EF">
              <w:rPr>
                <w:rFonts w:ascii="Arial" w:hAnsi="Arial" w:cs="Arial"/>
              </w:rPr>
              <w:t>Academy</w:t>
            </w:r>
          </w:p>
        </w:tc>
      </w:tr>
      <w:tr w:rsidR="003279BD" w:rsidRPr="0005764D" w14:paraId="11FECA61" w14:textId="77777777" w:rsidTr="00753905">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auto"/>
          </w:tcPr>
          <w:p w14:paraId="2484B41F" w14:textId="23C1144D" w:rsidR="003279BD" w:rsidRPr="00261018" w:rsidRDefault="00AD1B16" w:rsidP="008B2962">
            <w:pPr>
              <w:pStyle w:val="NoSpacing"/>
              <w:rPr>
                <w:rFonts w:ascii="Arial" w:hAnsi="Arial" w:cs="Arial"/>
                <w:highlight w:val="green"/>
              </w:rPr>
            </w:pPr>
            <w:r w:rsidRPr="00753905">
              <w:rPr>
                <w:rFonts w:ascii="Arial" w:hAnsi="Arial" w:cs="Arial"/>
              </w:rPr>
              <w:t>MPS</w:t>
            </w:r>
            <w:r w:rsidR="00753905">
              <w:rPr>
                <w:rFonts w:ascii="Arial" w:hAnsi="Arial" w:cs="Arial"/>
              </w:rPr>
              <w:t>1</w:t>
            </w:r>
            <w:r w:rsidRPr="00753905">
              <w:rPr>
                <w:rFonts w:ascii="Arial" w:hAnsi="Arial" w:cs="Arial"/>
              </w:rPr>
              <w:t>-UPS</w:t>
            </w:r>
            <w:r w:rsidR="00753905">
              <w:rPr>
                <w:rFonts w:ascii="Arial" w:hAnsi="Arial" w:cs="Arial"/>
              </w:rPr>
              <w:t>3</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1A858645"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6173CF40" w:rsidR="002D3D01" w:rsidRPr="0005764D" w:rsidRDefault="00607E3C" w:rsidP="005E10AD">
            <w:pPr>
              <w:pStyle w:val="NoSpacing"/>
              <w:rPr>
                <w:rFonts w:ascii="Arial" w:hAnsi="Arial" w:cs="Arial"/>
              </w:rPr>
            </w:pPr>
            <w:r>
              <w:rPr>
                <w:rFonts w:ascii="Arial" w:hAnsi="Arial" w:cs="Arial"/>
              </w:rPr>
              <w:t>£</w:t>
            </w:r>
            <w:r w:rsidR="005E10AD">
              <w:rPr>
                <w:rFonts w:ascii="Arial" w:hAnsi="Arial" w:cs="Arial"/>
              </w:rPr>
              <w:t>24,373 – £</w:t>
            </w:r>
            <w:bookmarkStart w:id="0" w:name="_GoBack"/>
            <w:bookmarkEnd w:id="0"/>
            <w:r w:rsidR="005E10AD">
              <w:rPr>
                <w:rFonts w:ascii="Arial" w:hAnsi="Arial" w:cs="Arial"/>
              </w:rPr>
              <w:t>40,490</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96B74CA" w:rsidR="003279BD" w:rsidRPr="0005764D" w:rsidRDefault="00D22B3D" w:rsidP="00F41250">
            <w:pPr>
              <w:pStyle w:val="NoSpacing"/>
              <w:rPr>
                <w:rFonts w:ascii="Arial" w:hAnsi="Arial" w:cs="Arial"/>
              </w:rPr>
            </w:pPr>
            <w:r>
              <w:rPr>
                <w:rFonts w:ascii="Arial" w:hAnsi="Arial" w:cs="Arial"/>
              </w:rPr>
              <w:t>To teach up to and including A Level students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5413966" w:rsidR="003279BD" w:rsidRPr="0005764D" w:rsidRDefault="00AD1B16" w:rsidP="003279BD">
            <w:pPr>
              <w:pStyle w:val="NoSpacing"/>
              <w:rPr>
                <w:rFonts w:ascii="Arial" w:hAnsi="Arial" w:cs="Arial"/>
              </w:rPr>
            </w:pPr>
            <w:r>
              <w:rPr>
                <w:rFonts w:ascii="Arial" w:hAnsi="Arial" w:cs="Arial"/>
              </w:rPr>
              <w:t>Full time</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16BFFE83" w:rsidR="001636E1" w:rsidRPr="00CF5837" w:rsidRDefault="00D311EF" w:rsidP="001636E1">
      <w:pPr>
        <w:rPr>
          <w:rFonts w:ascii="Arial" w:hAnsi="Arial" w:cs="Arial"/>
          <w:sz w:val="20"/>
          <w:szCs w:val="20"/>
        </w:rPr>
      </w:pPr>
      <w:r w:rsidRPr="00CF5837">
        <w:rPr>
          <w:rFonts w:ascii="Arial" w:hAnsi="Arial" w:cs="Arial"/>
          <w:sz w:val="20"/>
          <w:szCs w:val="20"/>
        </w:rPr>
        <w:t xml:space="preserve">The role of </w:t>
      </w:r>
      <w:r w:rsidR="00895EC5" w:rsidRPr="00CF5837">
        <w:rPr>
          <w:rFonts w:ascii="Arial" w:hAnsi="Arial" w:cs="Arial"/>
          <w:sz w:val="20"/>
          <w:szCs w:val="20"/>
        </w:rPr>
        <w:t>teacher</w:t>
      </w:r>
      <w:r w:rsidRPr="00CF5837">
        <w:rPr>
          <w:rFonts w:ascii="Arial" w:hAnsi="Arial" w:cs="Arial"/>
          <w:sz w:val="20"/>
          <w:szCs w:val="20"/>
        </w:rPr>
        <w:t xml:space="preserve"> in</w:t>
      </w:r>
      <w:r w:rsidR="00895EC5" w:rsidRPr="00CF5837">
        <w:rPr>
          <w:rFonts w:ascii="Arial" w:hAnsi="Arial" w:cs="Arial"/>
          <w:sz w:val="20"/>
          <w:szCs w:val="20"/>
        </w:rPr>
        <w:t xml:space="preserve"> the</w:t>
      </w:r>
      <w:r w:rsidRPr="00CF5837">
        <w:rPr>
          <w:rFonts w:ascii="Arial" w:hAnsi="Arial" w:cs="Arial"/>
          <w:sz w:val="20"/>
          <w:szCs w:val="20"/>
        </w:rPr>
        <w:t xml:space="preserve"> Department</w:t>
      </w:r>
      <w:r w:rsidR="001636E1" w:rsidRPr="00CF5837">
        <w:rPr>
          <w:rFonts w:ascii="Arial" w:hAnsi="Arial" w:cs="Arial"/>
          <w:sz w:val="20"/>
          <w:szCs w:val="20"/>
        </w:rPr>
        <w:t xml:space="preserve"> will </w:t>
      </w:r>
      <w:r w:rsidR="00895EC5" w:rsidRPr="00CF5837">
        <w:rPr>
          <w:rFonts w:ascii="Arial" w:hAnsi="Arial" w:cs="Arial"/>
          <w:sz w:val="20"/>
          <w:szCs w:val="20"/>
        </w:rPr>
        <w:t>include</w:t>
      </w:r>
      <w:r w:rsidR="001636E1" w:rsidRPr="00CF5837">
        <w:rPr>
          <w:rFonts w:ascii="Arial" w:hAnsi="Arial" w:cs="Arial"/>
          <w:sz w:val="20"/>
          <w:szCs w:val="20"/>
        </w:rPr>
        <w:t xml:space="preserve"> Learning and Teaching, curriculum provision, standard of attainment and behaviour and safety within </w:t>
      </w:r>
      <w:r w:rsidRPr="00CF5837">
        <w:rPr>
          <w:rFonts w:ascii="Arial" w:hAnsi="Arial" w:cs="Arial"/>
          <w:sz w:val="20"/>
          <w:szCs w:val="20"/>
        </w:rPr>
        <w:t>the department</w:t>
      </w:r>
      <w:r w:rsidR="001636E1" w:rsidRPr="00CF5837">
        <w:rPr>
          <w:rFonts w:ascii="Arial" w:hAnsi="Arial" w:cs="Arial"/>
          <w:sz w:val="20"/>
          <w:szCs w:val="20"/>
        </w:rPr>
        <w:t>.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w:t>
      </w:r>
      <w:r w:rsidR="00895EC5" w:rsidRPr="00CF5837">
        <w:rPr>
          <w:rFonts w:ascii="Arial" w:hAnsi="Arial" w:cs="Arial"/>
          <w:sz w:val="20"/>
          <w:szCs w:val="20"/>
        </w:rPr>
        <w:t>.</w:t>
      </w:r>
      <w:r w:rsidR="001636E1" w:rsidRPr="00CF5837">
        <w:rPr>
          <w:rFonts w:ascii="Arial" w:hAnsi="Arial" w:cs="Arial"/>
          <w:sz w:val="20"/>
          <w:szCs w:val="20"/>
        </w:rPr>
        <w:t xml:space="preserve"> </w:t>
      </w:r>
    </w:p>
    <w:p w14:paraId="69B8A5F3" w14:textId="77777777" w:rsidR="001636E1" w:rsidRPr="00CF5837"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sz w:val="20"/>
          <w:szCs w:val="20"/>
        </w:rPr>
      </w:pPr>
      <w:r w:rsidRPr="00CF5837">
        <w:rPr>
          <w:rFonts w:ascii="Arial" w:hAnsi="Arial" w:cs="Arial"/>
          <w:sz w:val="20"/>
          <w:szCs w:val="20"/>
        </w:rPr>
        <w:t>The teaching of students and the associated pastoral and administrative duties in respect of those students in accordance with the aims and objectives of the academy.</w:t>
      </w:r>
    </w:p>
    <w:p w14:paraId="6BC33C4F" w14:textId="77777777" w:rsidR="001636E1" w:rsidRPr="00CF5837"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sz w:val="20"/>
          <w:szCs w:val="20"/>
        </w:rPr>
      </w:pPr>
      <w:r w:rsidRPr="00CF5837">
        <w:rPr>
          <w:rFonts w:ascii="Arial" w:hAnsi="Arial" w:cs="Arial"/>
          <w:sz w:val="20"/>
          <w:szCs w:val="20"/>
        </w:rPr>
        <w:t>Any additional duties as may be required from time to time by the Principal.</w:t>
      </w:r>
    </w:p>
    <w:p w14:paraId="3BED8528" w14:textId="1305F1C1" w:rsidR="001636E1" w:rsidRPr="00CF5837"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sz w:val="20"/>
          <w:szCs w:val="20"/>
        </w:rPr>
      </w:pPr>
      <w:r w:rsidRPr="00CF5837">
        <w:rPr>
          <w:rFonts w:ascii="Arial" w:hAnsi="Arial" w:cs="Arial"/>
          <w:sz w:val="20"/>
          <w:szCs w:val="20"/>
        </w:rPr>
        <w:t>To support the Head of Department</w:t>
      </w:r>
      <w:r w:rsidR="001636E1" w:rsidRPr="00CF5837">
        <w:rPr>
          <w:rFonts w:ascii="Arial" w:hAnsi="Arial" w:cs="Arial"/>
          <w:sz w:val="20"/>
          <w:szCs w:val="20"/>
        </w:rPr>
        <w:t xml:space="preserve"> in the development of your subject both in the Communication Learning Centre and across the Academy.  </w:t>
      </w:r>
    </w:p>
    <w:p w14:paraId="221A1D16" w14:textId="49B5600B" w:rsidR="001636E1" w:rsidRPr="00CF5837"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sz w:val="20"/>
          <w:szCs w:val="20"/>
        </w:rPr>
      </w:pPr>
      <w:r w:rsidRPr="00CF5837">
        <w:rPr>
          <w:rFonts w:ascii="Arial" w:hAnsi="Arial" w:cs="Arial"/>
          <w:sz w:val="20"/>
          <w:szCs w:val="20"/>
        </w:rPr>
        <w:t>T</w:t>
      </w:r>
      <w:r w:rsidR="00D311EF" w:rsidRPr="00CF5837">
        <w:rPr>
          <w:rFonts w:ascii="Arial" w:hAnsi="Arial" w:cs="Arial"/>
          <w:sz w:val="20"/>
          <w:szCs w:val="20"/>
        </w:rPr>
        <w:t>o monitor and evaluate the</w:t>
      </w:r>
      <w:r w:rsidRPr="00CF5837">
        <w:rPr>
          <w:rFonts w:ascii="Arial" w:hAnsi="Arial" w:cs="Arial"/>
          <w:sz w:val="20"/>
          <w:szCs w:val="20"/>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CF5837">
        <w:rPr>
          <w:rFonts w:ascii="Arial" w:hAnsi="Arial" w:cs="Arial"/>
          <w:sz w:val="20"/>
          <w:szCs w:val="20"/>
        </w:rPr>
        <w:t>Curriculum innovation</w:t>
      </w:r>
      <w:r w:rsidRPr="001636E1">
        <w:rPr>
          <w:rFonts w:ascii="Arial" w:hAnsi="Arial" w:cs="Arial"/>
        </w:rPr>
        <w:t xml:space="preserve">.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6D5536F2"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 xml:space="preserve">Teaching the students </w:t>
      </w:r>
      <w:r w:rsidR="00D22B3D">
        <w:rPr>
          <w:rFonts w:ascii="Arial" w:hAnsi="Arial" w:cs="Arial"/>
          <w:sz w:val="20"/>
          <w:szCs w:val="20"/>
        </w:rPr>
        <w:t xml:space="preserve">from the age of 11 to 18 years </w:t>
      </w:r>
      <w:r w:rsidRPr="00CF5837">
        <w:rPr>
          <w:rFonts w:ascii="Arial" w:hAnsi="Arial" w:cs="Arial"/>
          <w:sz w:val="20"/>
          <w:szCs w:val="20"/>
        </w:rPr>
        <w:t>assigned to you according to their educational needs, including the setting and marking of work to be carried out by the students in the academy or elsewhere.</w:t>
      </w:r>
    </w:p>
    <w:p w14:paraId="4D10B090"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Assessing, recording and reporting on the development, progress and attainment of all students.</w:t>
      </w:r>
    </w:p>
    <w:p w14:paraId="44A79DD1" w14:textId="14526A25"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Consistently applying the academy’s behaviour policy at all times;</w:t>
      </w:r>
    </w:p>
    <w:p w14:paraId="6D5E3643" w14:textId="2344DB62"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 xml:space="preserve">Promoting the general progress and </w:t>
      </w:r>
      <w:r w:rsidR="004E3561" w:rsidRPr="00CF5837">
        <w:rPr>
          <w:rFonts w:ascii="Arial" w:hAnsi="Arial" w:cs="Arial"/>
          <w:sz w:val="20"/>
          <w:szCs w:val="20"/>
        </w:rPr>
        <w:t>well-being</w:t>
      </w:r>
      <w:r w:rsidRPr="00CF5837">
        <w:rPr>
          <w:rFonts w:ascii="Arial" w:hAnsi="Arial" w:cs="Arial"/>
          <w:sz w:val="20"/>
          <w:szCs w:val="20"/>
        </w:rPr>
        <w:t xml:space="preserve"> of individual students and of any class or group of students assigned to him/her;</w:t>
      </w:r>
    </w:p>
    <w:p w14:paraId="5254924A"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Completing the academy’s tracking systems;</w:t>
      </w:r>
    </w:p>
    <w:p w14:paraId="01C5673B"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Making records of and reporting on the personal and social needs of students;</w:t>
      </w:r>
    </w:p>
    <w:p w14:paraId="0D15E5E1"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Communicating and consulting with the parents of students;</w:t>
      </w:r>
    </w:p>
    <w:p w14:paraId="1C2098FF"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Communicating and co-operating with relevant persons or bodies outside the academy;</w:t>
      </w:r>
    </w:p>
    <w:p w14:paraId="12C5CECC"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Participating in meetings arranged for any of the purposes described above.</w:t>
      </w:r>
    </w:p>
    <w:p w14:paraId="4419560B" w14:textId="0D66021A"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 xml:space="preserve">Participating in arrangements within the academy’s policy for Performance Management. </w:t>
      </w:r>
    </w:p>
    <w:p w14:paraId="6146D6CB" w14:textId="0C287A1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Reviewing from time to time his/her methods of teaching and programmes of work.</w:t>
      </w:r>
    </w:p>
    <w:p w14:paraId="72990156"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Participating in arrangements for his/her further training and professional development as a teacher and manager.</w:t>
      </w:r>
    </w:p>
    <w:p w14:paraId="24D30DD8"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 xml:space="preserve">Advising and co-operating with the Principal, Subject Directors, Head of Department and other teachers (or any one or more of them) on the preparation and development of courses </w:t>
      </w:r>
      <w:r w:rsidRPr="00CF5837">
        <w:rPr>
          <w:rFonts w:ascii="Arial" w:hAnsi="Arial" w:cs="Arial"/>
          <w:sz w:val="20"/>
          <w:szCs w:val="20"/>
        </w:rPr>
        <w:lastRenderedPageBreak/>
        <w:t>of study, for all students, appropriate teaching materials, schemes of work, methods of teaching and assessment and pastoral arrangements;</w:t>
      </w:r>
    </w:p>
    <w:p w14:paraId="133911D6"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 xml:space="preserve">Responding to the Code of Practice for Special Educational Needs, in accordance with the academy’s policy.  </w:t>
      </w:r>
    </w:p>
    <w:p w14:paraId="14E67BD0"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Ensuring that the Academy’s Child Safeguarding Policy is followed where there may be a concern;</w:t>
      </w:r>
    </w:p>
    <w:p w14:paraId="32EEA42F" w14:textId="77777777"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Ensuring that personal knowledge of the academy’s health and safety policy is updated and the practices are in accordance with it.</w:t>
      </w:r>
    </w:p>
    <w:p w14:paraId="688380C4" w14:textId="081D777F" w:rsidR="001636E1" w:rsidRPr="00CF5837" w:rsidRDefault="001636E1" w:rsidP="001636E1">
      <w:pPr>
        <w:pStyle w:val="ListParagraph"/>
        <w:numPr>
          <w:ilvl w:val="0"/>
          <w:numId w:val="45"/>
        </w:numPr>
        <w:rPr>
          <w:rFonts w:ascii="Arial" w:hAnsi="Arial" w:cs="Arial"/>
          <w:sz w:val="20"/>
          <w:szCs w:val="20"/>
        </w:rPr>
      </w:pPr>
      <w:r w:rsidRPr="00CF5837">
        <w:rPr>
          <w:rFonts w:ascii="Arial" w:hAnsi="Arial" w:cs="Arial"/>
          <w:sz w:val="20"/>
          <w:szCs w:val="20"/>
        </w:rPr>
        <w:t>Participating in meetings at the academy as required.</w:t>
      </w:r>
    </w:p>
    <w:p w14:paraId="65E840A4"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 xml:space="preserve">Participating in arrangements for preparing students for public examinations and in assessing students for the purposes of such examinations.  </w:t>
      </w:r>
    </w:p>
    <w:p w14:paraId="1A04BFDA"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Recording and reporting such assessments;</w:t>
      </w:r>
    </w:p>
    <w:p w14:paraId="4340D3BB"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Participating in arrangements for students’ presentation for and supervision during such examinations.</w:t>
      </w:r>
    </w:p>
    <w:p w14:paraId="7F09600B"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Contributing to the selection for appointment, induction and personal development of all staff;</w:t>
      </w:r>
    </w:p>
    <w:p w14:paraId="25B68DB1"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Co-ordinating or managing the work of supporting staff or volunteers.</w:t>
      </w:r>
    </w:p>
    <w:p w14:paraId="67669757"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7DE3DA1E"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 xml:space="preserve">Participating in administrative and organisational tasks related to such duties as described above, including the management or supervision of </w:t>
      </w:r>
      <w:r w:rsidR="004E3561" w:rsidRPr="00CF5837">
        <w:rPr>
          <w:rFonts w:ascii="Arial" w:hAnsi="Arial" w:cs="Arial"/>
          <w:sz w:val="20"/>
          <w:szCs w:val="20"/>
        </w:rPr>
        <w:t>persons, providing</w:t>
      </w:r>
      <w:r w:rsidRPr="00CF5837">
        <w:rPr>
          <w:rFonts w:ascii="Arial" w:hAnsi="Arial" w:cs="Arial"/>
          <w:sz w:val="20"/>
          <w:szCs w:val="20"/>
        </w:rPr>
        <w:t xml:space="preserve"> support for the teachers in the academy </w:t>
      </w:r>
      <w:r w:rsidR="004E3561" w:rsidRPr="00CF5837">
        <w:rPr>
          <w:rFonts w:ascii="Arial" w:hAnsi="Arial" w:cs="Arial"/>
          <w:sz w:val="20"/>
          <w:szCs w:val="20"/>
        </w:rPr>
        <w:t>and the</w:t>
      </w:r>
      <w:r w:rsidRPr="00CF5837">
        <w:rPr>
          <w:rFonts w:ascii="Arial" w:hAnsi="Arial" w:cs="Arial"/>
          <w:sz w:val="20"/>
          <w:szCs w:val="20"/>
        </w:rPr>
        <w:t xml:space="preserve"> ordering and allocation of equipment and materials;</w:t>
      </w:r>
    </w:p>
    <w:p w14:paraId="2D154FD8" w14:textId="77777777" w:rsidR="001636E1" w:rsidRPr="00CF5837" w:rsidRDefault="001636E1" w:rsidP="001636E1">
      <w:pPr>
        <w:pStyle w:val="ListParagraph"/>
        <w:numPr>
          <w:ilvl w:val="0"/>
          <w:numId w:val="45"/>
        </w:numPr>
        <w:spacing w:after="0" w:line="276" w:lineRule="auto"/>
        <w:jc w:val="both"/>
        <w:rPr>
          <w:rFonts w:ascii="Arial" w:hAnsi="Arial" w:cs="Arial"/>
          <w:sz w:val="20"/>
          <w:szCs w:val="20"/>
        </w:rPr>
      </w:pPr>
      <w:r w:rsidRPr="00CF5837">
        <w:rPr>
          <w:rFonts w:ascii="Arial" w:hAnsi="Arial" w:cs="Arial"/>
          <w:sz w:val="20"/>
          <w:szCs w:val="20"/>
        </w:rPr>
        <w:t>Attending assemblies, registering the attendance of students and supervising students, whether these duties are to be performed before, during or after Academy sessions.</w:t>
      </w:r>
    </w:p>
    <w:p w14:paraId="76FB455D"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Support the Head of Department to ensure teachers in your subject area consistently deliver good or better lessons and maintain positive learning environments. </w:t>
      </w:r>
    </w:p>
    <w:p w14:paraId="20A103FD"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Support the Head of Department in implementing the long term vision.</w:t>
      </w:r>
    </w:p>
    <w:p w14:paraId="5C22B67C" w14:textId="6C239BB9"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Plan schemes of</w:t>
      </w:r>
      <w:r w:rsidR="00D311EF" w:rsidRPr="00CF5837">
        <w:rPr>
          <w:rFonts w:ascii="Arial" w:hAnsi="Arial" w:cs="Arial"/>
          <w:sz w:val="20"/>
          <w:szCs w:val="20"/>
        </w:rPr>
        <w:t xml:space="preserve"> learning and lessons for department </w:t>
      </w:r>
      <w:r w:rsidRPr="00CF5837">
        <w:rPr>
          <w:rFonts w:ascii="Arial" w:hAnsi="Arial" w:cs="Arial"/>
          <w:sz w:val="20"/>
          <w:szCs w:val="20"/>
        </w:rPr>
        <w:t xml:space="preserve">at Key Stage Three, Four and Five which are engaging and relevant to students’ needs and interests. </w:t>
      </w:r>
    </w:p>
    <w:p w14:paraId="3ABF8804"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Develop new innovative approaches for learning utilising ICT and new resources. </w:t>
      </w:r>
    </w:p>
    <w:p w14:paraId="60D1DA8B"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Track and monitor student performance across your area of responsibility.  </w:t>
      </w:r>
    </w:p>
    <w:p w14:paraId="6DB9DF35"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Report regularly to your line manager on current performance and develop intervention strategies to continually improve performance and achieve outstanding results.</w:t>
      </w:r>
    </w:p>
    <w:p w14:paraId="4F6EFA1D"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Support and promote the professional development of teachers, providing training, mentoring and coaching where appropriate. </w:t>
      </w:r>
    </w:p>
    <w:p w14:paraId="6F7DFA1B" w14:textId="77777777" w:rsidR="001636E1" w:rsidRPr="00CF5837" w:rsidRDefault="001636E1"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 xml:space="preserve">Maintain the highest standards of professionalism and consistently apply academy systems </w:t>
      </w:r>
    </w:p>
    <w:p w14:paraId="200E7697" w14:textId="2C284C63" w:rsidR="001636E1" w:rsidRPr="00CF5837" w:rsidRDefault="00D311EF" w:rsidP="001636E1">
      <w:pPr>
        <w:pStyle w:val="ListParagraph"/>
        <w:numPr>
          <w:ilvl w:val="0"/>
          <w:numId w:val="45"/>
        </w:numPr>
        <w:autoSpaceDE w:val="0"/>
        <w:autoSpaceDN w:val="0"/>
        <w:spacing w:after="0" w:line="240" w:lineRule="auto"/>
        <w:ind w:right="432"/>
        <w:jc w:val="both"/>
        <w:rPr>
          <w:rFonts w:ascii="Arial" w:hAnsi="Arial" w:cs="Arial"/>
          <w:sz w:val="20"/>
          <w:szCs w:val="20"/>
        </w:rPr>
      </w:pPr>
      <w:r w:rsidRPr="00CF5837">
        <w:rPr>
          <w:rFonts w:ascii="Arial" w:hAnsi="Arial" w:cs="Arial"/>
          <w:sz w:val="20"/>
          <w:szCs w:val="20"/>
        </w:rPr>
        <w:t>Adhering to Academy and Trust policies and procedures.</w:t>
      </w:r>
    </w:p>
    <w:p w14:paraId="21073600" w14:textId="77777777" w:rsidR="004E3561" w:rsidRPr="00CF5837" w:rsidRDefault="004E3561" w:rsidP="004E3561">
      <w:pPr>
        <w:pStyle w:val="ListParagraph"/>
        <w:autoSpaceDE w:val="0"/>
        <w:autoSpaceDN w:val="0"/>
        <w:spacing w:after="0" w:line="240" w:lineRule="auto"/>
        <w:ind w:right="432"/>
        <w:jc w:val="both"/>
        <w:rPr>
          <w:rFonts w:ascii="Arial" w:hAnsi="Arial" w:cs="Arial"/>
          <w:sz w:val="20"/>
          <w:szCs w:val="20"/>
        </w:rPr>
      </w:pPr>
    </w:p>
    <w:p w14:paraId="2A8DD458" w14:textId="185F9195" w:rsidR="003279BD" w:rsidRPr="00CF5837" w:rsidRDefault="00772518" w:rsidP="00C74F46">
      <w:pPr>
        <w:pStyle w:val="NoSpacing"/>
        <w:jc w:val="both"/>
        <w:rPr>
          <w:rFonts w:ascii="Arial" w:hAnsi="Arial" w:cs="Arial"/>
          <w:b/>
          <w:sz w:val="20"/>
          <w:szCs w:val="20"/>
        </w:rPr>
      </w:pPr>
      <w:r w:rsidRPr="00CF5837">
        <w:rPr>
          <w:rFonts w:ascii="Arial" w:hAnsi="Arial" w:cs="Arial"/>
          <w:b/>
          <w:sz w:val="20"/>
          <w:szCs w:val="20"/>
        </w:rPr>
        <w:t>GENERAL</w:t>
      </w:r>
    </w:p>
    <w:p w14:paraId="063970F3" w14:textId="77777777" w:rsidR="00C74F46" w:rsidRPr="00CF5837" w:rsidRDefault="00C74F46" w:rsidP="00C74F46">
      <w:pPr>
        <w:pStyle w:val="NoSpacing"/>
        <w:jc w:val="both"/>
        <w:rPr>
          <w:rFonts w:ascii="Arial" w:hAnsi="Arial" w:cs="Arial"/>
          <w:b/>
          <w:sz w:val="20"/>
          <w:szCs w:val="20"/>
        </w:rPr>
      </w:pPr>
    </w:p>
    <w:p w14:paraId="64AED8D7" w14:textId="60EB56E7" w:rsidR="00C74F46" w:rsidRPr="00CF5837" w:rsidRDefault="00C74F46" w:rsidP="00EF3E9C">
      <w:pPr>
        <w:pStyle w:val="NoSpacing"/>
        <w:numPr>
          <w:ilvl w:val="0"/>
          <w:numId w:val="10"/>
        </w:numPr>
        <w:ind w:left="567" w:hanging="567"/>
        <w:jc w:val="both"/>
        <w:rPr>
          <w:rFonts w:ascii="Arial" w:hAnsi="Arial" w:cs="Arial"/>
          <w:sz w:val="20"/>
          <w:szCs w:val="20"/>
        </w:rPr>
      </w:pPr>
      <w:r w:rsidRPr="00CF5837">
        <w:rPr>
          <w:rFonts w:ascii="Arial" w:hAnsi="Arial" w:cs="Arial"/>
          <w:sz w:val="20"/>
          <w:szCs w:val="20"/>
        </w:rPr>
        <w:t>To participate in wider Academy meetings and working groups as required.</w:t>
      </w:r>
    </w:p>
    <w:p w14:paraId="48AC1802" w14:textId="77777777" w:rsidR="003279BD" w:rsidRPr="00CF5837" w:rsidRDefault="003279BD" w:rsidP="003279BD">
      <w:pPr>
        <w:widowControl w:val="0"/>
        <w:tabs>
          <w:tab w:val="left" w:pos="220"/>
          <w:tab w:val="left" w:pos="360"/>
        </w:tabs>
        <w:autoSpaceDE w:val="0"/>
        <w:autoSpaceDN w:val="0"/>
        <w:adjustRightInd w:val="0"/>
        <w:spacing w:after="0" w:line="240" w:lineRule="auto"/>
        <w:rPr>
          <w:rFonts w:ascii="Arial" w:hAnsi="Arial" w:cs="Arial"/>
          <w:sz w:val="20"/>
          <w:szCs w:val="20"/>
          <w:lang w:val="en-US"/>
        </w:rPr>
      </w:pPr>
    </w:p>
    <w:p w14:paraId="0D21D4FA" w14:textId="77777777" w:rsidR="003279BD" w:rsidRPr="00CF5837" w:rsidRDefault="003279BD" w:rsidP="003279BD">
      <w:pPr>
        <w:pStyle w:val="NoSpacing"/>
        <w:jc w:val="both"/>
        <w:rPr>
          <w:rFonts w:ascii="Arial" w:hAnsi="Arial" w:cs="Arial"/>
          <w:sz w:val="20"/>
          <w:szCs w:val="20"/>
        </w:rPr>
      </w:pPr>
      <w:r w:rsidRPr="00CF5837">
        <w:rPr>
          <w:rFonts w:ascii="Arial" w:hAnsi="Arial" w:cs="Arial"/>
          <w:sz w:val="20"/>
          <w:szCs w:val="20"/>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CF5837" w:rsidRDefault="003279BD" w:rsidP="003279BD">
      <w:pPr>
        <w:pStyle w:val="NoSpacing"/>
        <w:rPr>
          <w:rFonts w:ascii="Arial" w:hAnsi="Arial" w:cs="Arial"/>
          <w:sz w:val="20"/>
          <w:szCs w:val="20"/>
        </w:rPr>
      </w:pPr>
    </w:p>
    <w:p w14:paraId="66B767B7" w14:textId="77777777" w:rsidR="003279BD" w:rsidRPr="00CF5837" w:rsidRDefault="003279BD" w:rsidP="003279BD">
      <w:pPr>
        <w:pStyle w:val="NoSpacing"/>
        <w:rPr>
          <w:rFonts w:ascii="Arial" w:hAnsi="Arial" w:cs="Arial"/>
          <w:sz w:val="20"/>
          <w:szCs w:val="20"/>
        </w:rPr>
      </w:pPr>
    </w:p>
    <w:p w14:paraId="5BBBAAD8" w14:textId="77777777" w:rsidR="00A11708" w:rsidRPr="00CF5837" w:rsidRDefault="00A11708">
      <w:pPr>
        <w:rPr>
          <w:sz w:val="20"/>
          <w:szCs w:val="20"/>
        </w:rPr>
      </w:pPr>
    </w:p>
    <w:sectPr w:rsidR="00A11708" w:rsidRPr="00CF5837"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4C37" w14:textId="77777777" w:rsidR="00193CB7" w:rsidRDefault="00193CB7">
      <w:pPr>
        <w:spacing w:after="0" w:line="240" w:lineRule="auto"/>
      </w:pPr>
      <w:r>
        <w:separator/>
      </w:r>
    </w:p>
  </w:endnote>
  <w:endnote w:type="continuationSeparator" w:id="0">
    <w:p w14:paraId="7F6B50F5" w14:textId="77777777" w:rsidR="00193CB7" w:rsidRDefault="0019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193CB7"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193CB7" w:rsidP="00CB3A9A">
    <w:pPr>
      <w:pStyle w:val="Footer"/>
      <w:framePr w:wrap="none" w:vAnchor="text" w:hAnchor="margin" w:xAlign="right" w:y="1"/>
      <w:rPr>
        <w:rStyle w:val="PageNumber"/>
      </w:rPr>
    </w:pPr>
  </w:p>
  <w:p w14:paraId="2A42593A" w14:textId="77777777" w:rsidR="0082397E" w:rsidRDefault="00193CB7"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FFD1B" w14:textId="77777777" w:rsidR="00193CB7" w:rsidRDefault="00193CB7">
      <w:pPr>
        <w:spacing w:after="0" w:line="240" w:lineRule="auto"/>
      </w:pPr>
      <w:r>
        <w:separator/>
      </w:r>
    </w:p>
  </w:footnote>
  <w:footnote w:type="continuationSeparator" w:id="0">
    <w:p w14:paraId="22C24AB6" w14:textId="77777777" w:rsidR="00193CB7" w:rsidRDefault="00193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77B8"/>
    <w:rsid w:val="001636E1"/>
    <w:rsid w:val="00193CB7"/>
    <w:rsid w:val="001E33D1"/>
    <w:rsid w:val="001F08CF"/>
    <w:rsid w:val="00297074"/>
    <w:rsid w:val="002D3D01"/>
    <w:rsid w:val="002D5870"/>
    <w:rsid w:val="002F1A02"/>
    <w:rsid w:val="003279BD"/>
    <w:rsid w:val="003B367A"/>
    <w:rsid w:val="003F1B2C"/>
    <w:rsid w:val="004E3561"/>
    <w:rsid w:val="00512B41"/>
    <w:rsid w:val="00565FC6"/>
    <w:rsid w:val="005A1700"/>
    <w:rsid w:val="005E10AD"/>
    <w:rsid w:val="005E2DC4"/>
    <w:rsid w:val="00601425"/>
    <w:rsid w:val="00607E3C"/>
    <w:rsid w:val="00615537"/>
    <w:rsid w:val="006874F8"/>
    <w:rsid w:val="007337A7"/>
    <w:rsid w:val="00753905"/>
    <w:rsid w:val="00772518"/>
    <w:rsid w:val="007B5CDD"/>
    <w:rsid w:val="0081526C"/>
    <w:rsid w:val="00847744"/>
    <w:rsid w:val="00881E6E"/>
    <w:rsid w:val="0089522F"/>
    <w:rsid w:val="00895EC5"/>
    <w:rsid w:val="008B2962"/>
    <w:rsid w:val="008C02E6"/>
    <w:rsid w:val="008D748F"/>
    <w:rsid w:val="008E6852"/>
    <w:rsid w:val="009562A8"/>
    <w:rsid w:val="00960B1C"/>
    <w:rsid w:val="00966640"/>
    <w:rsid w:val="009F61FD"/>
    <w:rsid w:val="00A11708"/>
    <w:rsid w:val="00A213AC"/>
    <w:rsid w:val="00AB646B"/>
    <w:rsid w:val="00AD1B16"/>
    <w:rsid w:val="00B65B23"/>
    <w:rsid w:val="00B9182D"/>
    <w:rsid w:val="00BA4B5A"/>
    <w:rsid w:val="00C32C71"/>
    <w:rsid w:val="00C65AB0"/>
    <w:rsid w:val="00C74F46"/>
    <w:rsid w:val="00C83546"/>
    <w:rsid w:val="00C84783"/>
    <w:rsid w:val="00CB60DF"/>
    <w:rsid w:val="00CE271E"/>
    <w:rsid w:val="00CF5837"/>
    <w:rsid w:val="00CF6C9D"/>
    <w:rsid w:val="00D22B3D"/>
    <w:rsid w:val="00D248B8"/>
    <w:rsid w:val="00D311EF"/>
    <w:rsid w:val="00DA1CFA"/>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CF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69DC37-FDCA-4E0D-BF5E-B5E224122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65337-A1CD-4F49-B0AF-63F0B0340344}">
  <ds:schemaRefs>
    <ds:schemaRef ds:uri="http://schemas.microsoft.com/sharepoint/v3/contenttype/forms"/>
  </ds:schemaRefs>
</ds:datastoreItem>
</file>

<file path=customXml/itemProps3.xml><?xml version="1.0" encoding="utf-8"?>
<ds:datastoreItem xmlns:ds="http://schemas.openxmlformats.org/officeDocument/2006/customXml" ds:itemID="{494848B9-6A42-4802-B106-3A34D77D72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9</cp:revision>
  <cp:lastPrinted>2019-05-28T09:53:00Z</cp:lastPrinted>
  <dcterms:created xsi:type="dcterms:W3CDTF">2018-09-27T09:06:00Z</dcterms:created>
  <dcterms:modified xsi:type="dcterms:W3CDTF">2019-09-12T16:12:00Z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