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A7B" w:rsidRDefault="00DA4A7B">
      <w:bookmarkStart w:id="0" w:name="_GoBack"/>
      <w:bookmarkEnd w:id="0"/>
    </w:p>
    <w:sdt>
      <w:sdtPr>
        <w:id w:val="1395697613"/>
        <w:docPartObj>
          <w:docPartGallery w:val="Cover Pages"/>
          <w:docPartUnique/>
        </w:docPartObj>
      </w:sdtPr>
      <w:sdtEndPr/>
      <w:sdtContent>
        <w:p w:rsidR="005E58B9" w:rsidRDefault="005E58B9"/>
        <w:p w:rsidR="005E58B9" w:rsidRDefault="00DA4A7B">
          <w:r>
            <w:rPr>
              <w:noProof/>
              <w:lang w:eastAsia="en-GB"/>
            </w:rPr>
            <w:drawing>
              <wp:anchor distT="0" distB="0" distL="114300" distR="114300" simplePos="0" relativeHeight="251663360" behindDoc="1" locked="0" layoutInCell="1" allowOverlap="1">
                <wp:simplePos x="0" y="0"/>
                <wp:positionH relativeFrom="column">
                  <wp:posOffset>-314325</wp:posOffset>
                </wp:positionH>
                <wp:positionV relativeFrom="paragraph">
                  <wp:posOffset>6835140</wp:posOffset>
                </wp:positionV>
                <wp:extent cx="620973" cy="703769"/>
                <wp:effectExtent l="0" t="0" r="8255"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0973" cy="703769"/>
                        </a:xfrm>
                        <a:prstGeom prst="rect">
                          <a:avLst/>
                        </a:prstGeom>
                      </pic:spPr>
                    </pic:pic>
                  </a:graphicData>
                </a:graphic>
                <wp14:sizeRelH relativeFrom="page">
                  <wp14:pctWidth>0</wp14:pctWidth>
                </wp14:sizeRelH>
                <wp14:sizeRelV relativeFrom="page">
                  <wp14:pctHeight>0</wp14:pctHeight>
                </wp14:sizeRelV>
              </wp:anchor>
            </w:drawing>
          </w:r>
          <w:r w:rsidR="005E58B9">
            <w:rPr>
              <w:noProof/>
              <w:lang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5E58B9" w:rsidRDefault="00080392">
                                  <w:pPr>
                                    <w:rPr>
                                      <w:color w:val="FFFFFF" w:themeColor="background1"/>
                                      <w:sz w:val="72"/>
                                      <w:szCs w:val="72"/>
                                    </w:rPr>
                                  </w:pPr>
                                  <w:r>
                                    <w:rPr>
                                      <w:color w:val="FFFFFF" w:themeColor="background1"/>
                                      <w:sz w:val="72"/>
                                      <w:szCs w:val="72"/>
                                    </w:rPr>
                                    <w:t>Recruitment Pack</w:t>
                                  </w:r>
                                </w:p>
                                <w:p w:rsidR="00080392" w:rsidRDefault="00841DB0">
                                  <w:pPr>
                                    <w:rPr>
                                      <w:color w:val="FFFFFF" w:themeColor="background1"/>
                                      <w:sz w:val="72"/>
                                      <w:szCs w:val="72"/>
                                    </w:rPr>
                                  </w:pPr>
                                  <w:r>
                                    <w:rPr>
                                      <w:color w:val="FFFFFF" w:themeColor="background1"/>
                                      <w:sz w:val="72"/>
                                      <w:szCs w:val="72"/>
                                    </w:rPr>
                                    <w:t>Headteacher</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5E58B9" w:rsidRDefault="00080392">
                            <w:pPr>
                              <w:rPr>
                                <w:color w:val="FFFFFF" w:themeColor="background1"/>
                                <w:sz w:val="72"/>
                                <w:szCs w:val="72"/>
                              </w:rPr>
                            </w:pPr>
                            <w:r>
                              <w:rPr>
                                <w:color w:val="FFFFFF" w:themeColor="background1"/>
                                <w:sz w:val="72"/>
                                <w:szCs w:val="72"/>
                              </w:rPr>
                              <w:t>Recruitment Pack</w:t>
                            </w:r>
                          </w:p>
                          <w:p w:rsidR="00080392" w:rsidRDefault="00841DB0">
                            <w:pPr>
                              <w:rPr>
                                <w:color w:val="FFFFFF" w:themeColor="background1"/>
                                <w:sz w:val="72"/>
                                <w:szCs w:val="72"/>
                              </w:rPr>
                            </w:pPr>
                            <w:r>
                              <w:rPr>
                                <w:color w:val="FFFFFF" w:themeColor="background1"/>
                                <w:sz w:val="72"/>
                                <w:szCs w:val="72"/>
                              </w:rPr>
                              <w:t>Headteacher</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5E58B9">
            <w:rPr>
              <w:noProof/>
              <w:lang w:eastAsia="en-GB"/>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7FB5" w:rsidRDefault="005E58B9">
                                <w:pPr>
                                  <w:pStyle w:val="NoSpacing"/>
                                  <w:rPr>
                                    <w:rFonts w:ascii="Trebuchet MS" w:hAnsi="Trebuchet MS"/>
                                    <w:caps/>
                                  </w:rPr>
                                </w:pPr>
                                <w:r w:rsidRPr="00C67FB5">
                                  <w:rPr>
                                    <w:rFonts w:ascii="Trebuchet MS" w:hAnsi="Trebuchet MS"/>
                                    <w:caps/>
                                    <w:color w:val="7F7F7F" w:themeColor="text1" w:themeTint="80"/>
                                  </w:rPr>
                                  <w:t>Chest</w:t>
                                </w:r>
                                <w:r w:rsidR="00C67FB5">
                                  <w:rPr>
                                    <w:rFonts w:ascii="Trebuchet MS" w:hAnsi="Trebuchet MS"/>
                                    <w:caps/>
                                    <w:color w:val="7F7F7F" w:themeColor="text1" w:themeTint="80"/>
                                  </w:rPr>
                                  <w:t xml:space="preserve">erfield road, crosby l23 9YB  </w:t>
                                </w:r>
                                <w:r w:rsidRPr="00C67FB5">
                                  <w:rPr>
                                    <w:rFonts w:ascii="Trebuchet MS" w:hAnsi="Trebuchet MS"/>
                                    <w:caps/>
                                    <w:color w:val="7F7F7F" w:themeColor="text1" w:themeTint="80"/>
                                  </w:rPr>
                                  <w:t xml:space="preserve"> </w:t>
                                </w:r>
                                <w:hyperlink r:id="rId9" w:history="1">
                                  <w:r w:rsidR="00C67FB5" w:rsidRPr="00631263">
                                    <w:rPr>
                                      <w:rStyle w:val="Hyperlink"/>
                                      <w:rFonts w:ascii="Trebuchet MS" w:hAnsi="Trebuchet MS"/>
                                      <w:caps/>
                                    </w:rPr>
                                    <w:t>WWW.CHESTERFIELDHIGH.ORG.UK</w:t>
                                  </w:r>
                                </w:hyperlink>
                              </w:p>
                              <w:p w:rsidR="00C67FB5" w:rsidRDefault="00C67FB5">
                                <w:pPr>
                                  <w:pStyle w:val="NoSpacing"/>
                                  <w:rPr>
                                    <w:rFonts w:ascii="Trebuchet MS" w:hAnsi="Trebuchet MS"/>
                                    <w:caps/>
                                  </w:rPr>
                                </w:pPr>
                              </w:p>
                              <w:p w:rsidR="005E58B9" w:rsidRPr="00C67FB5" w:rsidRDefault="005E58B9">
                                <w:pPr>
                                  <w:pStyle w:val="NoSpacing"/>
                                  <w:rPr>
                                    <w:rFonts w:ascii="Trebuchet MS" w:hAnsi="Trebuchet MS"/>
                                    <w:color w:val="7F7F7F" w:themeColor="text1" w:themeTint="80"/>
                                  </w:rPr>
                                </w:pPr>
                                <w:r w:rsidRPr="00C67FB5">
                                  <w:rPr>
                                    <w:rFonts w:ascii="Trebuchet MS" w:hAnsi="Trebuchet MS"/>
                                    <w:caps/>
                                    <w:color w:val="7F7F7F" w:themeColor="text1" w:themeTint="80"/>
                                  </w:rPr>
                                  <w:t xml:space="preserve">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C67FB5" w:rsidRDefault="005E58B9">
                          <w:pPr>
                            <w:pStyle w:val="NoSpacing"/>
                            <w:rPr>
                              <w:rFonts w:ascii="Trebuchet MS" w:hAnsi="Trebuchet MS"/>
                              <w:caps/>
                            </w:rPr>
                          </w:pPr>
                          <w:r w:rsidRPr="00C67FB5">
                            <w:rPr>
                              <w:rFonts w:ascii="Trebuchet MS" w:hAnsi="Trebuchet MS"/>
                              <w:caps/>
                              <w:color w:val="7F7F7F" w:themeColor="text1" w:themeTint="80"/>
                            </w:rPr>
                            <w:t>Chest</w:t>
                          </w:r>
                          <w:r w:rsidR="00C67FB5">
                            <w:rPr>
                              <w:rFonts w:ascii="Trebuchet MS" w:hAnsi="Trebuchet MS"/>
                              <w:caps/>
                              <w:color w:val="7F7F7F" w:themeColor="text1" w:themeTint="80"/>
                            </w:rPr>
                            <w:t xml:space="preserve">erfield road, crosby l23 9YB  </w:t>
                          </w:r>
                          <w:r w:rsidRPr="00C67FB5">
                            <w:rPr>
                              <w:rFonts w:ascii="Trebuchet MS" w:hAnsi="Trebuchet MS"/>
                              <w:caps/>
                              <w:color w:val="7F7F7F" w:themeColor="text1" w:themeTint="80"/>
                            </w:rPr>
                            <w:t xml:space="preserve"> </w:t>
                          </w:r>
                          <w:hyperlink r:id="rId10" w:history="1">
                            <w:r w:rsidR="00C67FB5" w:rsidRPr="00631263">
                              <w:rPr>
                                <w:rStyle w:val="Hyperlink"/>
                                <w:rFonts w:ascii="Trebuchet MS" w:hAnsi="Trebuchet MS"/>
                                <w:caps/>
                              </w:rPr>
                              <w:t>WWW.CHESTERFIELDHIGH.ORG.UK</w:t>
                            </w:r>
                          </w:hyperlink>
                        </w:p>
                        <w:p w:rsidR="00C67FB5" w:rsidRDefault="00C67FB5">
                          <w:pPr>
                            <w:pStyle w:val="NoSpacing"/>
                            <w:rPr>
                              <w:rFonts w:ascii="Trebuchet MS" w:hAnsi="Trebuchet MS"/>
                              <w:caps/>
                            </w:rPr>
                          </w:pPr>
                        </w:p>
                        <w:p w:rsidR="005E58B9" w:rsidRPr="00C67FB5" w:rsidRDefault="005E58B9">
                          <w:pPr>
                            <w:pStyle w:val="NoSpacing"/>
                            <w:rPr>
                              <w:rFonts w:ascii="Trebuchet MS" w:hAnsi="Trebuchet MS"/>
                              <w:color w:val="7F7F7F" w:themeColor="text1" w:themeTint="80"/>
                            </w:rPr>
                          </w:pPr>
                          <w:r w:rsidRPr="00C67FB5">
                            <w:rPr>
                              <w:rFonts w:ascii="Trebuchet MS" w:hAnsi="Trebuchet MS"/>
                              <w:caps/>
                              <w:color w:val="7F7F7F" w:themeColor="text1" w:themeTint="80"/>
                            </w:rPr>
                            <w:t xml:space="preserve">  </w:t>
                          </w:r>
                        </w:p>
                      </w:txbxContent>
                    </v:textbox>
                    <w10:wrap type="square" anchorx="page" anchory="margin"/>
                  </v:shape>
                </w:pict>
              </mc:Fallback>
            </mc:AlternateContent>
          </w:r>
          <w:r w:rsidR="005E58B9">
            <w:rPr>
              <w:noProof/>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5E58B9" w:rsidRPr="00C67FB5" w:rsidRDefault="00275843">
                                    <w:pPr>
                                      <w:pStyle w:val="NoSpacing"/>
                                      <w:spacing w:before="40" w:after="40"/>
                                      <w:rPr>
                                        <w:rFonts w:ascii="Trebuchet MS" w:hAnsi="Trebuchet MS"/>
                                        <w:caps/>
                                        <w:color w:val="5B9BD5" w:themeColor="accent1"/>
                                        <w:sz w:val="28"/>
                                        <w:szCs w:val="28"/>
                                      </w:rPr>
                                    </w:pPr>
                                    <w:r>
                                      <w:rPr>
                                        <w:rFonts w:ascii="Trebuchet MS" w:hAnsi="Trebuchet MS"/>
                                        <w:caps/>
                                        <w:color w:val="5B9BD5" w:themeColor="accent1"/>
                                        <w:sz w:val="28"/>
                                        <w:szCs w:val="28"/>
                                      </w:rPr>
                                      <w:t>Chesterfield high school</w:t>
                                    </w:r>
                                  </w:p>
                                </w:sdtContent>
                              </w:sdt>
                              <w:p w:rsidR="005E58B9" w:rsidRDefault="005E58B9">
                                <w:pPr>
                                  <w:pStyle w:val="NoSpacing"/>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rFonts w:ascii="Trebuchet MS" w:hAnsi="Trebuchet MS"/>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5E58B9" w:rsidRPr="00C67FB5" w:rsidRDefault="00275843">
                              <w:pPr>
                                <w:pStyle w:val="NoSpacing"/>
                                <w:spacing w:before="40" w:after="40"/>
                                <w:rPr>
                                  <w:rFonts w:ascii="Trebuchet MS" w:hAnsi="Trebuchet MS"/>
                                  <w:caps/>
                                  <w:color w:val="5B9BD5" w:themeColor="accent1"/>
                                  <w:sz w:val="28"/>
                                  <w:szCs w:val="28"/>
                                </w:rPr>
                              </w:pPr>
                              <w:r>
                                <w:rPr>
                                  <w:rFonts w:ascii="Trebuchet MS" w:hAnsi="Trebuchet MS"/>
                                  <w:caps/>
                                  <w:color w:val="5B9BD5" w:themeColor="accent1"/>
                                  <w:sz w:val="28"/>
                                  <w:szCs w:val="28"/>
                                </w:rPr>
                                <w:t>Chesterfield high school</w:t>
                              </w:r>
                            </w:p>
                          </w:sdtContent>
                        </w:sdt>
                        <w:p w:rsidR="005E58B9" w:rsidRDefault="005E58B9">
                          <w:pPr>
                            <w:pStyle w:val="NoSpacing"/>
                            <w:spacing w:before="40" w:after="40"/>
                            <w:rPr>
                              <w:caps/>
                              <w:color w:val="4472C4" w:themeColor="accent5"/>
                              <w:sz w:val="24"/>
                              <w:szCs w:val="24"/>
                            </w:rPr>
                          </w:pPr>
                        </w:p>
                      </w:txbxContent>
                    </v:textbox>
                    <w10:wrap type="square" anchorx="page" anchory="page"/>
                  </v:shape>
                </w:pict>
              </mc:Fallback>
            </mc:AlternateContent>
          </w:r>
          <w:r w:rsidR="005E58B9">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8B9" w:rsidRDefault="00EA16DA">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r w:rsidR="0065784F">
                                      <w:rPr>
                                        <w:color w:val="FFFFFF" w:themeColor="background1"/>
                                        <w:sz w:val="24"/>
                                        <w:szCs w:val="24"/>
                                      </w:rPr>
                                      <w:t>2024</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5b9bd5 [3204]" stroked="f" strokeweight="1pt">
                    <o:lock v:ext="edit" aspectratio="t"/>
                    <v:textbox inset="3.6pt,,3.6pt">
                      <w:txbxContent>
                        <w:p w:rsidR="005E58B9" w:rsidRDefault="00D51ADB">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r w:rsidR="0065784F">
                                <w:rPr>
                                  <w:color w:val="FFFFFF" w:themeColor="background1"/>
                                  <w:sz w:val="24"/>
                                  <w:szCs w:val="24"/>
                                </w:rPr>
                                <w:t>2024</w:t>
                              </w:r>
                            </w:sdtContent>
                          </w:sdt>
                        </w:p>
                      </w:txbxContent>
                    </v:textbox>
                    <w10:wrap anchorx="margin" anchory="page"/>
                  </v:rect>
                </w:pict>
              </mc:Fallback>
            </mc:AlternateContent>
          </w:r>
          <w:r w:rsidR="005E58B9">
            <w:br w:type="page"/>
          </w:r>
        </w:p>
      </w:sdtContent>
    </w:sdt>
    <w:p w:rsidR="005E58B9" w:rsidRDefault="00B14ED0">
      <w:r>
        <w:rPr>
          <w:noProof/>
          <w:lang w:eastAsia="en-GB"/>
        </w:rPr>
        <w:lastRenderedPageBreak/>
        <w:drawing>
          <wp:inline distT="0" distB="0" distL="0" distR="0" wp14:anchorId="2E704DA8" wp14:editId="25600365">
            <wp:extent cx="1177290" cy="144842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8545" cy="1474574"/>
                    </a:xfrm>
                    <a:prstGeom prst="rect">
                      <a:avLst/>
                    </a:prstGeom>
                  </pic:spPr>
                </pic:pic>
              </a:graphicData>
            </a:graphic>
          </wp:inline>
        </w:drawing>
      </w:r>
    </w:p>
    <w:p w:rsidR="005455BD" w:rsidRDefault="005455BD">
      <w:pPr>
        <w:rPr>
          <w:b/>
        </w:rPr>
      </w:pPr>
    </w:p>
    <w:p w:rsidR="00C67FB5" w:rsidRPr="00C67FB5" w:rsidRDefault="00B14ED0" w:rsidP="00C67FB5">
      <w:pPr>
        <w:rPr>
          <w:b/>
          <w:color w:val="2F5496" w:themeColor="accent5" w:themeShade="BF"/>
          <w:sz w:val="28"/>
        </w:rPr>
      </w:pPr>
      <w:r>
        <w:rPr>
          <w:b/>
          <w:color w:val="2F5496" w:themeColor="accent5" w:themeShade="BF"/>
          <w:sz w:val="28"/>
        </w:rPr>
        <w:t>WELCOME FROM THE CEO</w:t>
      </w:r>
    </w:p>
    <w:p w:rsidR="00C67FB5" w:rsidRDefault="00C67FB5" w:rsidP="00C67FB5">
      <w:pPr>
        <w:spacing w:after="0" w:line="240" w:lineRule="auto"/>
        <w:jc w:val="both"/>
        <w:rPr>
          <w:rFonts w:ascii="Trebuchet MS" w:hAnsi="Trebuchet MS" w:cs="Arial"/>
        </w:rPr>
      </w:pPr>
      <w:r w:rsidRPr="00C67FB5">
        <w:rPr>
          <w:rFonts w:ascii="Trebuchet MS" w:hAnsi="Trebuchet MS" w:cs="Arial"/>
        </w:rPr>
        <w:t>Dear Candidate</w:t>
      </w:r>
    </w:p>
    <w:p w:rsidR="00EA52FD" w:rsidRDefault="00EA52FD" w:rsidP="00C67FB5">
      <w:pPr>
        <w:spacing w:after="0" w:line="240" w:lineRule="auto"/>
        <w:jc w:val="both"/>
        <w:rPr>
          <w:rFonts w:ascii="Trebuchet MS" w:hAnsi="Trebuchet MS" w:cs="Arial"/>
        </w:rPr>
      </w:pPr>
    </w:p>
    <w:p w:rsidR="00EA52FD" w:rsidRDefault="00EA52FD" w:rsidP="00EA52FD">
      <w:pPr>
        <w:spacing w:after="0" w:line="240" w:lineRule="auto"/>
        <w:jc w:val="both"/>
        <w:rPr>
          <w:rFonts w:ascii="Trebuchet MS" w:hAnsi="Trebuchet MS" w:cs="Arial"/>
        </w:rPr>
      </w:pPr>
      <w:r w:rsidRPr="00C67FB5">
        <w:rPr>
          <w:rFonts w:ascii="Trebuchet MS" w:hAnsi="Trebuchet MS" w:cs="Arial"/>
        </w:rPr>
        <w:t xml:space="preserve">Thank you for your interest in our </w:t>
      </w:r>
      <w:r w:rsidR="00841DB0">
        <w:rPr>
          <w:rFonts w:ascii="Trebuchet MS" w:hAnsi="Trebuchet MS" w:cs="Arial"/>
        </w:rPr>
        <w:t>Headteacher</w:t>
      </w:r>
      <w:r w:rsidRPr="008B03C1">
        <w:rPr>
          <w:rFonts w:ascii="Trebuchet MS" w:hAnsi="Trebuchet MS" w:cs="Arial"/>
        </w:rPr>
        <w:t xml:space="preserve"> position</w:t>
      </w:r>
      <w:r w:rsidRPr="00C67FB5">
        <w:rPr>
          <w:rFonts w:ascii="Trebuchet MS" w:hAnsi="Trebuchet MS" w:cs="Arial"/>
        </w:rPr>
        <w:t xml:space="preserve"> at</w:t>
      </w:r>
      <w:r>
        <w:rPr>
          <w:rFonts w:ascii="Trebuchet MS" w:hAnsi="Trebuchet MS" w:cs="Arial"/>
        </w:rPr>
        <w:t xml:space="preserve"> Chesterfield High School.  We are</w:t>
      </w:r>
      <w:r w:rsidRPr="00C67FB5">
        <w:rPr>
          <w:rFonts w:ascii="Trebuchet MS" w:hAnsi="Trebuchet MS" w:cs="Arial"/>
        </w:rPr>
        <w:t xml:space="preserve"> incredibly proud of the staff and students, and the work we do here.</w:t>
      </w:r>
    </w:p>
    <w:p w:rsidR="00EA52FD" w:rsidRDefault="00EA52FD" w:rsidP="00EA52FD">
      <w:pPr>
        <w:spacing w:after="0" w:line="240" w:lineRule="auto"/>
        <w:jc w:val="both"/>
        <w:rPr>
          <w:rFonts w:ascii="Trebuchet MS" w:hAnsi="Trebuchet MS" w:cs="Arial"/>
        </w:rPr>
      </w:pPr>
    </w:p>
    <w:p w:rsidR="00A96AF2" w:rsidRPr="00C67FB5" w:rsidRDefault="00EA52FD" w:rsidP="00A96AF2">
      <w:pPr>
        <w:spacing w:after="0" w:line="240" w:lineRule="auto"/>
        <w:jc w:val="both"/>
        <w:rPr>
          <w:rFonts w:ascii="Trebuchet MS" w:hAnsi="Trebuchet MS" w:cs="Arial"/>
        </w:rPr>
      </w:pPr>
      <w:r>
        <w:rPr>
          <w:rFonts w:ascii="Trebuchet MS" w:hAnsi="Trebuchet MS" w:cs="Arial"/>
        </w:rPr>
        <w:t>Chesterfield High School is an 11-1</w:t>
      </w:r>
      <w:r w:rsidR="00A96AF2">
        <w:rPr>
          <w:rFonts w:ascii="Trebuchet MS" w:hAnsi="Trebuchet MS" w:cs="Arial"/>
        </w:rPr>
        <w:t>8</w:t>
      </w:r>
      <w:r>
        <w:rPr>
          <w:rFonts w:ascii="Trebuchet MS" w:hAnsi="Trebuchet MS" w:cs="Arial"/>
        </w:rPr>
        <w:t xml:space="preserve"> converter academy with approximately 1500 students on roll of which approximately 150 are </w:t>
      </w:r>
      <w:r w:rsidR="00A96AF2">
        <w:rPr>
          <w:rFonts w:ascii="Trebuchet MS" w:hAnsi="Trebuchet MS" w:cs="Arial"/>
        </w:rPr>
        <w:t>s</w:t>
      </w:r>
      <w:r>
        <w:rPr>
          <w:rFonts w:ascii="Trebuchet MS" w:hAnsi="Trebuchet MS" w:cs="Arial"/>
        </w:rPr>
        <w:t xml:space="preserve">ixth </w:t>
      </w:r>
      <w:r w:rsidR="00A96AF2">
        <w:rPr>
          <w:rFonts w:ascii="Trebuchet MS" w:hAnsi="Trebuchet MS" w:cs="Arial"/>
        </w:rPr>
        <w:t>f</w:t>
      </w:r>
      <w:r>
        <w:rPr>
          <w:rFonts w:ascii="Trebuchet MS" w:hAnsi="Trebuchet MS" w:cs="Arial"/>
        </w:rPr>
        <w:t xml:space="preserve">orm </w:t>
      </w:r>
      <w:r w:rsidR="00A96AF2">
        <w:rPr>
          <w:rFonts w:ascii="Trebuchet MS" w:hAnsi="Trebuchet MS" w:cs="Arial"/>
        </w:rPr>
        <w:t>s</w:t>
      </w:r>
      <w:r>
        <w:rPr>
          <w:rFonts w:ascii="Trebuchet MS" w:hAnsi="Trebuchet MS" w:cs="Arial"/>
        </w:rPr>
        <w:t xml:space="preserve">tudents.  </w:t>
      </w:r>
      <w:r w:rsidR="00A96AF2" w:rsidRPr="00C67FB5">
        <w:rPr>
          <w:rFonts w:ascii="Trebuchet MS" w:hAnsi="Trebuchet MS" w:cs="Arial"/>
        </w:rPr>
        <w:t xml:space="preserve">It is a mixed, non-selective and non-denominational school </w:t>
      </w:r>
      <w:r w:rsidR="00AE584D">
        <w:rPr>
          <w:rFonts w:ascii="Trebuchet MS" w:hAnsi="Trebuchet MS" w:cs="Arial"/>
        </w:rPr>
        <w:t xml:space="preserve">situated </w:t>
      </w:r>
      <w:r w:rsidR="00A96AF2" w:rsidRPr="00C67FB5">
        <w:rPr>
          <w:rFonts w:ascii="Trebuchet MS" w:hAnsi="Trebuchet MS" w:cs="Arial"/>
        </w:rPr>
        <w:t>in</w:t>
      </w:r>
      <w:r w:rsidR="00A96AF2">
        <w:rPr>
          <w:rFonts w:ascii="Trebuchet MS" w:hAnsi="Trebuchet MS" w:cs="Arial"/>
        </w:rPr>
        <w:t xml:space="preserve"> Crosby, Liverpool.</w:t>
      </w:r>
    </w:p>
    <w:p w:rsidR="00A96AF2" w:rsidRPr="00C67FB5" w:rsidRDefault="00A96AF2" w:rsidP="00A96AF2">
      <w:pPr>
        <w:spacing w:after="0" w:line="240" w:lineRule="auto"/>
        <w:jc w:val="both"/>
        <w:rPr>
          <w:rFonts w:ascii="Trebuchet MS" w:hAnsi="Trebuchet MS" w:cs="Arial"/>
        </w:rPr>
      </w:pPr>
    </w:p>
    <w:p w:rsidR="00A96AF2" w:rsidRPr="00C67FB5" w:rsidRDefault="00A96AF2" w:rsidP="00A96AF2">
      <w:pPr>
        <w:spacing w:after="0" w:line="240" w:lineRule="auto"/>
        <w:jc w:val="both"/>
        <w:rPr>
          <w:rFonts w:ascii="Trebuchet MS" w:hAnsi="Trebuchet MS" w:cs="Arial"/>
        </w:rPr>
      </w:pPr>
      <w:r w:rsidRPr="00C67FB5">
        <w:rPr>
          <w:rFonts w:ascii="Trebuchet MS" w:hAnsi="Trebuchet MS" w:cs="Arial"/>
        </w:rPr>
        <w:t>The school has been consistently over-subscribed since September 2019, despite a downward demographic trend locally.</w:t>
      </w:r>
    </w:p>
    <w:p w:rsidR="00A96AF2" w:rsidRDefault="00A96AF2" w:rsidP="00EA52FD">
      <w:pPr>
        <w:spacing w:after="0" w:line="240" w:lineRule="auto"/>
        <w:jc w:val="both"/>
        <w:rPr>
          <w:rFonts w:ascii="Trebuchet MS" w:hAnsi="Trebuchet MS" w:cs="Arial"/>
        </w:rPr>
      </w:pPr>
    </w:p>
    <w:p w:rsidR="00EA52FD" w:rsidRDefault="00A96AF2" w:rsidP="00EA52FD">
      <w:pPr>
        <w:spacing w:after="0" w:line="240" w:lineRule="auto"/>
        <w:jc w:val="both"/>
        <w:rPr>
          <w:rFonts w:ascii="Trebuchet MS" w:hAnsi="Trebuchet MS" w:cs="Arial"/>
        </w:rPr>
      </w:pPr>
      <w:r>
        <w:rPr>
          <w:rFonts w:ascii="Trebuchet MS" w:hAnsi="Trebuchet MS" w:cs="Arial"/>
        </w:rPr>
        <w:t xml:space="preserve">In September 2024, </w:t>
      </w:r>
      <w:r w:rsidR="00EA52FD">
        <w:rPr>
          <w:rFonts w:ascii="Trebuchet MS" w:hAnsi="Trebuchet MS" w:cs="Arial"/>
        </w:rPr>
        <w:t>Chesterfield will become part of the Mersey View Learning Trust.  The Trust’s aim is to provide an inclusive education pathway for pupil’s age 0-1</w:t>
      </w:r>
      <w:r>
        <w:rPr>
          <w:rFonts w:ascii="Trebuchet MS" w:hAnsi="Trebuchet MS" w:cs="Arial"/>
        </w:rPr>
        <w:t>8</w:t>
      </w:r>
      <w:r w:rsidR="00EA52FD">
        <w:rPr>
          <w:rFonts w:ascii="Trebuchet MS" w:hAnsi="Trebuchet MS" w:cs="Arial"/>
        </w:rPr>
        <w:t xml:space="preserve"> and will comprise of nursery, infant, junior, primary, secondary and special schools.  </w:t>
      </w:r>
    </w:p>
    <w:p w:rsidR="00EA52FD" w:rsidRDefault="00EA52FD" w:rsidP="00EA52FD">
      <w:pPr>
        <w:spacing w:after="0" w:line="240" w:lineRule="auto"/>
        <w:jc w:val="both"/>
        <w:rPr>
          <w:rFonts w:ascii="Trebuchet MS" w:hAnsi="Trebuchet MS" w:cs="Arial"/>
        </w:rPr>
      </w:pPr>
    </w:p>
    <w:p w:rsidR="00EA52FD" w:rsidRDefault="00EA52FD" w:rsidP="00EA52FD">
      <w:pPr>
        <w:spacing w:after="0" w:line="240" w:lineRule="auto"/>
        <w:jc w:val="both"/>
        <w:rPr>
          <w:rFonts w:ascii="Trebuchet MS" w:hAnsi="Trebuchet MS" w:cs="Arial"/>
        </w:rPr>
      </w:pPr>
      <w:r>
        <w:rPr>
          <w:rFonts w:ascii="Trebuchet MS" w:hAnsi="Trebuchet MS" w:cs="Arial"/>
        </w:rPr>
        <w:t xml:space="preserve">The Trust will be led by experienced and successful leaders in </w:t>
      </w:r>
      <w:r w:rsidR="00A96AF2">
        <w:rPr>
          <w:rFonts w:ascii="Trebuchet MS" w:hAnsi="Trebuchet MS" w:cs="Arial"/>
        </w:rPr>
        <w:t>e</w:t>
      </w:r>
      <w:r>
        <w:rPr>
          <w:rFonts w:ascii="Trebuchet MS" w:hAnsi="Trebuchet MS" w:cs="Arial"/>
        </w:rPr>
        <w:t>ducation, which will provide parents and carers the opportunity to access a non-denominational educational offer, which is currently in high demand particularly for SEND and LAC students.  Trust partners have worked for an extensive period of time, building strong collaboration in areas such as curriculum development and innovation leadership.  The trust will aim to deliver a broad and balanced inclusive curriculum and will raise outcomes for students whilst supporting schools to achieve ‘Good’ and ‘Outstanding’ within new Ofsted framework.</w:t>
      </w:r>
    </w:p>
    <w:p w:rsidR="00EA52FD" w:rsidRDefault="00EA52FD" w:rsidP="00EA52FD">
      <w:pPr>
        <w:spacing w:after="0" w:line="240" w:lineRule="auto"/>
        <w:jc w:val="both"/>
        <w:rPr>
          <w:rFonts w:ascii="Trebuchet MS" w:hAnsi="Trebuchet MS" w:cs="Arial"/>
        </w:rPr>
      </w:pPr>
    </w:p>
    <w:p w:rsidR="00C67FB5" w:rsidRPr="00C67FB5" w:rsidRDefault="00EA52FD" w:rsidP="00C67FB5">
      <w:pPr>
        <w:spacing w:after="0" w:line="240" w:lineRule="auto"/>
        <w:jc w:val="both"/>
        <w:rPr>
          <w:rFonts w:ascii="Trebuchet MS" w:hAnsi="Trebuchet MS" w:cs="Arial"/>
        </w:rPr>
      </w:pPr>
      <w:r>
        <w:rPr>
          <w:rFonts w:ascii="Trebuchet MS" w:hAnsi="Trebuchet MS" w:cs="Arial"/>
        </w:rPr>
        <w:t>The Trust’s vision will be to use the shared financial and strategic stability and sustainability to widen the student offer beyond term time and build on the existing provision of learning and wellbeing during the school holidays.  This includes mental health support teams and targeted therapeutic intervention for families and children through existing wellbeing centres and services.</w:t>
      </w:r>
    </w:p>
    <w:p w:rsidR="00C67FB5" w:rsidRPr="00C67FB5" w:rsidRDefault="00C67FB5" w:rsidP="00C67FB5">
      <w:pPr>
        <w:spacing w:after="0" w:line="240" w:lineRule="auto"/>
        <w:jc w:val="both"/>
        <w:rPr>
          <w:rFonts w:ascii="Trebuchet MS" w:hAnsi="Trebuchet MS" w:cs="Arial"/>
        </w:rPr>
      </w:pPr>
    </w:p>
    <w:p w:rsidR="008846A3" w:rsidRPr="00C67FB5" w:rsidRDefault="00C67FB5" w:rsidP="00C67FB5">
      <w:pPr>
        <w:spacing w:after="0" w:line="240" w:lineRule="auto"/>
        <w:jc w:val="both"/>
        <w:rPr>
          <w:rFonts w:ascii="Trebuchet MS" w:hAnsi="Trebuchet MS" w:cs="Arial"/>
        </w:rPr>
      </w:pPr>
      <w:r w:rsidRPr="00C67FB5">
        <w:rPr>
          <w:rFonts w:ascii="Trebuchet MS" w:hAnsi="Trebuchet MS" w:cs="Arial"/>
        </w:rPr>
        <w:lastRenderedPageBreak/>
        <w:t>Chesterfield High School is an excellent school with high standards.  We embrace all of the benefits a medium-sized school brings, such as; a genuine family atmosphere and the assurance of a warm welcome from staff and students alike.</w:t>
      </w:r>
    </w:p>
    <w:p w:rsidR="00C67FB5" w:rsidRPr="00C67FB5" w:rsidRDefault="00C67FB5" w:rsidP="00C67FB5">
      <w:pPr>
        <w:spacing w:after="0" w:line="240" w:lineRule="auto"/>
        <w:jc w:val="both"/>
        <w:rPr>
          <w:rFonts w:ascii="Trebuchet MS" w:hAnsi="Trebuchet MS" w:cs="Arial"/>
        </w:rPr>
      </w:pP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The school has a strong emphasis on character education as part of the school vision.  This involves students gaining national accreditation through the PiXL Edge and Duke of Edinburgh programmes.  </w:t>
      </w:r>
    </w:p>
    <w:p w:rsidR="00C67FB5" w:rsidRPr="00C67FB5" w:rsidRDefault="00C67FB5" w:rsidP="00C67FB5">
      <w:pPr>
        <w:spacing w:after="0" w:line="240" w:lineRule="auto"/>
        <w:jc w:val="both"/>
        <w:rPr>
          <w:rFonts w:ascii="Trebuchet MS" w:hAnsi="Trebuchet MS" w:cs="Arial"/>
        </w:rPr>
      </w:pP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The school works in partnership both locally, regionally and at national levels.   Examples of these include:</w:t>
      </w:r>
    </w:p>
    <w:p w:rsidR="00C67FB5" w:rsidRPr="00C67FB5" w:rsidRDefault="00C67FB5" w:rsidP="00C67FB5">
      <w:pPr>
        <w:spacing w:after="0" w:line="240" w:lineRule="auto"/>
        <w:jc w:val="both"/>
        <w:rPr>
          <w:rFonts w:ascii="Trebuchet MS" w:hAnsi="Trebuchet MS" w:cs="Arial"/>
        </w:rPr>
      </w:pP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 xml:space="preserve">Locally: CAPITAL Group which is Crosby secondary and primary headteachers collaborating </w:t>
      </w:r>
      <w:r w:rsidR="008846A3">
        <w:rPr>
          <w:rFonts w:ascii="Trebuchet MS" w:hAnsi="Trebuchet MS" w:cs="Arial"/>
        </w:rPr>
        <w:t>on leadership and curriculum links; Sefton Education Co-ordination Group; Everton in the Community; Liverpool Football Club Foundation; Merseyside Violence Reduction Unit; Sefton Safer Partnerships; Sefton NHS Mental Health Support Teams; Sefton Emotional Health and Wel</w:t>
      </w:r>
      <w:r w:rsidR="004222BB">
        <w:rPr>
          <w:rFonts w:ascii="Trebuchet MS" w:hAnsi="Trebuchet MS" w:cs="Arial"/>
        </w:rPr>
        <w:t>l</w:t>
      </w:r>
      <w:r w:rsidR="008846A3">
        <w:rPr>
          <w:rFonts w:ascii="Trebuchet MS" w:hAnsi="Trebuchet MS" w:cs="Arial"/>
        </w:rPr>
        <w:t>being Board and Sefton Education Co-ordination Group.</w:t>
      </w:r>
    </w:p>
    <w:p w:rsidR="00C67FB5" w:rsidRPr="00C67FB5" w:rsidRDefault="00C67FB5" w:rsidP="00C67FB5">
      <w:pPr>
        <w:spacing w:after="0" w:line="240" w:lineRule="auto"/>
        <w:jc w:val="both"/>
        <w:rPr>
          <w:rFonts w:ascii="Trebuchet MS" w:hAnsi="Trebuchet MS" w:cs="Arial"/>
        </w:rPr>
      </w:pP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Regionally: School Improvement Liverp</w:t>
      </w:r>
      <w:r w:rsidR="008846A3">
        <w:rPr>
          <w:rFonts w:ascii="Trebuchet MS" w:hAnsi="Trebuchet MS" w:cs="Arial"/>
        </w:rPr>
        <w:t>ool; Rainbow Trust Teaching Hub and</w:t>
      </w:r>
      <w:r w:rsidRPr="00C67FB5">
        <w:rPr>
          <w:rFonts w:ascii="Trebuchet MS" w:hAnsi="Trebuchet MS" w:cs="Arial"/>
        </w:rPr>
        <w:t xml:space="preserve"> Best Practice Learn</w:t>
      </w:r>
      <w:r w:rsidR="008846A3">
        <w:rPr>
          <w:rFonts w:ascii="Trebuchet MS" w:hAnsi="Trebuchet MS" w:cs="Arial"/>
        </w:rPr>
        <w:t>ing.</w:t>
      </w:r>
    </w:p>
    <w:p w:rsidR="008846A3" w:rsidRDefault="008846A3" w:rsidP="00C67FB5">
      <w:pPr>
        <w:spacing w:after="0" w:line="240" w:lineRule="auto"/>
        <w:jc w:val="both"/>
        <w:rPr>
          <w:rFonts w:ascii="Trebuchet MS" w:hAnsi="Trebuchet MS" w:cs="Arial"/>
        </w:rPr>
      </w:pP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Nati</w:t>
      </w:r>
      <w:r w:rsidR="008846A3">
        <w:rPr>
          <w:rFonts w:ascii="Trebuchet MS" w:hAnsi="Trebuchet MS" w:cs="Arial"/>
        </w:rPr>
        <w:t>onally: NACE; Holocaust Beacon School Network; Inclusion Quality Mark (IQM) Centre of Excellence; Youth Sports Trust’ Football Association Foundation; Teach First; National Institute of Teaching and the Confederation of School Trusts.</w:t>
      </w:r>
    </w:p>
    <w:p w:rsidR="00C67FB5" w:rsidRPr="00C67FB5" w:rsidRDefault="00C67FB5" w:rsidP="00C67FB5">
      <w:pPr>
        <w:spacing w:after="0" w:line="240" w:lineRule="auto"/>
        <w:jc w:val="both"/>
        <w:rPr>
          <w:rFonts w:ascii="Trebuchet MS" w:hAnsi="Trebuchet MS" w:cs="Arial"/>
        </w:rPr>
      </w:pP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 xml:space="preserve">The school also operates an extensive ITT programme in partnership with </w:t>
      </w:r>
      <w:r w:rsidR="00A96AF2">
        <w:rPr>
          <w:rFonts w:ascii="Trebuchet MS" w:hAnsi="Trebuchet MS" w:cs="Arial"/>
        </w:rPr>
        <w:t xml:space="preserve">Liverpool </w:t>
      </w:r>
      <w:r w:rsidRPr="00C67FB5">
        <w:rPr>
          <w:rFonts w:ascii="Trebuchet MS" w:hAnsi="Trebuchet MS" w:cs="Arial"/>
        </w:rPr>
        <w:t>John Moores University, Liverpool Hope, the University of Liverpool, Edge Hill and the local SCITT.</w:t>
      </w:r>
    </w:p>
    <w:p w:rsidR="00C67FB5" w:rsidRPr="00C67FB5" w:rsidRDefault="00C67FB5" w:rsidP="00C67FB5">
      <w:pPr>
        <w:spacing w:after="0" w:line="240" w:lineRule="auto"/>
        <w:jc w:val="both"/>
        <w:rPr>
          <w:rFonts w:ascii="Trebuchet MS" w:hAnsi="Trebuchet MS" w:cs="Arial"/>
        </w:rPr>
      </w:pP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The school</w:t>
      </w:r>
      <w:r w:rsidR="00C253CF">
        <w:rPr>
          <w:rFonts w:ascii="Trebuchet MS" w:hAnsi="Trebuchet MS" w:cs="Arial"/>
        </w:rPr>
        <w:t>’</w:t>
      </w:r>
      <w:r w:rsidRPr="00C67FB5">
        <w:rPr>
          <w:rFonts w:ascii="Trebuchet MS" w:hAnsi="Trebuchet MS" w:cs="Arial"/>
        </w:rPr>
        <w:t xml:space="preserve">s vision is clear.  We believe that students come first and everything we do reflects this single goal.  The school is driven by a strong desire to raise standards for all students by sustaining and enhancing performance and developing the whole child.  It is our belief that students can only maximise their potential in a school which enables personalised pathways and sets very challenging targets for everyone.  We feel that students can only learn in an orderly school.  We do not tolerate bullying.  We set clear boundaries for behaviour and have high expectations for everyone.  </w:t>
      </w:r>
    </w:p>
    <w:p w:rsidR="00C67FB5" w:rsidRPr="00C67FB5" w:rsidRDefault="00C67FB5" w:rsidP="00C67FB5">
      <w:pPr>
        <w:spacing w:after="0" w:line="240" w:lineRule="auto"/>
        <w:jc w:val="both"/>
        <w:rPr>
          <w:rFonts w:ascii="Trebuchet MS" w:hAnsi="Trebuchet MS" w:cs="Arial"/>
        </w:rPr>
      </w:pP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We know that students can only succeed if they attend good lessons and we support our staff in achieving this with targeted professional development.  We also recognise achievements other than academic as raising self-esteem helps to engage students and provide the motivation to work.  It is about equity, life chances and putting students first.  For everyone the best.</w:t>
      </w: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ab/>
      </w:r>
    </w:p>
    <w:p w:rsidR="00803082" w:rsidRDefault="00C04BC8" w:rsidP="00C04BC8">
      <w:pPr>
        <w:spacing w:after="0" w:line="240" w:lineRule="auto"/>
        <w:jc w:val="both"/>
        <w:rPr>
          <w:rFonts w:ascii="Trebuchet MS" w:hAnsi="Trebuchet MS" w:cs="Arial"/>
        </w:rPr>
      </w:pPr>
      <w:r w:rsidRPr="00C67FB5">
        <w:rPr>
          <w:rFonts w:ascii="Trebuchet MS" w:hAnsi="Trebuchet MS" w:cs="Arial"/>
        </w:rPr>
        <w:t>Candidates ar</w:t>
      </w:r>
      <w:r>
        <w:rPr>
          <w:rFonts w:ascii="Trebuchet MS" w:hAnsi="Trebuchet MS" w:cs="Arial"/>
        </w:rPr>
        <w:t>e asked to complete the</w:t>
      </w:r>
      <w:r w:rsidRPr="00C67FB5">
        <w:rPr>
          <w:rFonts w:ascii="Trebuchet MS" w:hAnsi="Trebuchet MS" w:cs="Arial"/>
        </w:rPr>
        <w:t xml:space="preserve"> application form</w:t>
      </w:r>
      <w:r>
        <w:rPr>
          <w:rFonts w:ascii="Trebuchet MS" w:hAnsi="Trebuchet MS" w:cs="Arial"/>
        </w:rPr>
        <w:t xml:space="preserve"> which is available on the school</w:t>
      </w:r>
      <w:r w:rsidR="002E6EF8">
        <w:rPr>
          <w:rFonts w:ascii="Trebuchet MS" w:hAnsi="Trebuchet MS" w:cs="Arial"/>
        </w:rPr>
        <w:t xml:space="preserve"> </w:t>
      </w:r>
      <w:r>
        <w:rPr>
          <w:rFonts w:ascii="Trebuchet MS" w:hAnsi="Trebuchet MS" w:cs="Arial"/>
        </w:rPr>
        <w:t xml:space="preserve">website </w:t>
      </w:r>
      <w:hyperlink r:id="rId12" w:history="1">
        <w:r w:rsidRPr="00B7395A">
          <w:rPr>
            <w:rStyle w:val="Hyperlink"/>
            <w:rFonts w:ascii="Trebuchet MS" w:hAnsi="Trebuchet MS" w:cs="Arial"/>
          </w:rPr>
          <w:t>https://www.chesterfieldhigh.org.uk/Vacancies1/</w:t>
        </w:r>
      </w:hyperlink>
      <w:r w:rsidRPr="00C67FB5">
        <w:rPr>
          <w:rFonts w:ascii="Trebuchet MS" w:hAnsi="Trebuchet MS" w:cs="Arial"/>
        </w:rPr>
        <w:t xml:space="preserve">and to submit </w:t>
      </w:r>
      <w:r w:rsidR="000E7F4B">
        <w:rPr>
          <w:rFonts w:ascii="Trebuchet MS" w:hAnsi="Trebuchet MS" w:cs="Arial"/>
        </w:rPr>
        <w:t xml:space="preserve">a </w:t>
      </w:r>
      <w:r w:rsidR="000E7F4B">
        <w:rPr>
          <w:rFonts w:ascii="Trebuchet MS" w:hAnsi="Trebuchet MS" w:cs="Arial"/>
        </w:rPr>
        <w:lastRenderedPageBreak/>
        <w:t>typed letter of no more than 2</w:t>
      </w:r>
      <w:r w:rsidRPr="00C67FB5">
        <w:rPr>
          <w:rFonts w:ascii="Trebuchet MS" w:hAnsi="Trebuchet MS" w:cs="Arial"/>
        </w:rPr>
        <w:t xml:space="preserve">,000 words which addresses the person specification requirements.  </w:t>
      </w:r>
    </w:p>
    <w:p w:rsidR="00803082" w:rsidRDefault="00803082" w:rsidP="00C04BC8">
      <w:pPr>
        <w:spacing w:after="0" w:line="240" w:lineRule="auto"/>
        <w:jc w:val="both"/>
        <w:rPr>
          <w:rFonts w:ascii="Trebuchet MS" w:hAnsi="Trebuchet MS" w:cs="Arial"/>
        </w:rPr>
      </w:pPr>
    </w:p>
    <w:p w:rsidR="00803082" w:rsidRDefault="00C04BC8" w:rsidP="00C04BC8">
      <w:pPr>
        <w:spacing w:after="0" w:line="240" w:lineRule="auto"/>
        <w:jc w:val="both"/>
        <w:rPr>
          <w:rFonts w:ascii="Trebuchet MS" w:eastAsia="Times New Roman" w:hAnsi="Trebuchet MS" w:cs="Arial"/>
          <w:color w:val="0000FF"/>
          <w:sz w:val="20"/>
          <w:szCs w:val="20"/>
          <w:u w:val="single"/>
          <w:lang w:eastAsia="en-GB"/>
        </w:rPr>
      </w:pPr>
      <w:r w:rsidRPr="00C67FB5">
        <w:rPr>
          <w:rFonts w:ascii="Trebuchet MS" w:hAnsi="Trebuchet MS" w:cs="Arial"/>
        </w:rPr>
        <w:t>Please ensure both the application form and letter are in Microsoft word format</w:t>
      </w:r>
      <w:r w:rsidR="00803082">
        <w:rPr>
          <w:rFonts w:ascii="Trebuchet MS" w:hAnsi="Trebuchet MS" w:cs="Arial"/>
        </w:rPr>
        <w:t xml:space="preserve"> </w:t>
      </w:r>
      <w:bookmarkStart w:id="1" w:name="_Hlk170312588"/>
      <w:r w:rsidR="00803082">
        <w:rPr>
          <w:rFonts w:ascii="Trebuchet MS" w:hAnsi="Trebuchet MS" w:cs="Arial"/>
        </w:rPr>
        <w:t>and</w:t>
      </w:r>
      <w:r w:rsidR="002E6EF8">
        <w:rPr>
          <w:rFonts w:ascii="Trebuchet MS" w:hAnsi="Trebuchet MS" w:cs="Arial"/>
        </w:rPr>
        <w:t xml:space="preserve"> </w:t>
      </w:r>
      <w:r w:rsidR="00803082">
        <w:rPr>
          <w:rFonts w:ascii="Trebuchet MS" w:hAnsi="Trebuchet MS" w:cs="Arial"/>
        </w:rPr>
        <w:t>submi</w:t>
      </w:r>
      <w:r w:rsidR="004D413E">
        <w:rPr>
          <w:rFonts w:ascii="Trebuchet MS" w:hAnsi="Trebuchet MS" w:cs="Arial"/>
        </w:rPr>
        <w:t>t</w:t>
      </w:r>
      <w:r w:rsidR="00803082">
        <w:rPr>
          <w:rFonts w:ascii="Trebuchet MS" w:hAnsi="Trebuchet MS" w:cs="Arial"/>
        </w:rPr>
        <w:t xml:space="preserve"> to </w:t>
      </w:r>
      <w:hyperlink r:id="rId13" w:history="1">
        <w:r w:rsidR="00803082" w:rsidRPr="001E7C61">
          <w:rPr>
            <w:rFonts w:ascii="Trebuchet MS" w:eastAsia="Times New Roman" w:hAnsi="Trebuchet MS" w:cs="Arial"/>
            <w:color w:val="0000FF"/>
            <w:sz w:val="20"/>
            <w:szCs w:val="20"/>
            <w:u w:val="single"/>
            <w:lang w:eastAsia="en-GB"/>
          </w:rPr>
          <w:t>michele.mckittrick@si.liverpool.gov.uk</w:t>
        </w:r>
      </w:hyperlink>
      <w:r w:rsidR="00803082">
        <w:rPr>
          <w:rFonts w:ascii="Trebuchet MS" w:eastAsia="Times New Roman" w:hAnsi="Trebuchet MS" w:cs="Arial"/>
          <w:color w:val="0000FF"/>
          <w:sz w:val="20"/>
          <w:szCs w:val="20"/>
          <w:u w:val="single"/>
          <w:lang w:eastAsia="en-GB"/>
        </w:rPr>
        <w:t xml:space="preserve"> by the closing date of 9am on Wednesday 25</w:t>
      </w:r>
      <w:r w:rsidR="00803082" w:rsidRPr="00FC2613">
        <w:rPr>
          <w:rFonts w:ascii="Trebuchet MS" w:eastAsia="Times New Roman" w:hAnsi="Trebuchet MS" w:cs="Arial"/>
          <w:color w:val="0000FF"/>
          <w:sz w:val="20"/>
          <w:szCs w:val="20"/>
          <w:u w:val="single"/>
          <w:vertAlign w:val="superscript"/>
          <w:lang w:eastAsia="en-GB"/>
        </w:rPr>
        <w:t>th</w:t>
      </w:r>
      <w:r w:rsidR="00803082">
        <w:rPr>
          <w:rFonts w:ascii="Trebuchet MS" w:eastAsia="Times New Roman" w:hAnsi="Trebuchet MS" w:cs="Arial"/>
          <w:color w:val="0000FF"/>
          <w:sz w:val="20"/>
          <w:szCs w:val="20"/>
          <w:u w:val="single"/>
          <w:lang w:eastAsia="en-GB"/>
        </w:rPr>
        <w:t xml:space="preserve"> September 2024.</w:t>
      </w:r>
    </w:p>
    <w:p w:rsidR="00803082" w:rsidRDefault="00803082" w:rsidP="00C04BC8">
      <w:pPr>
        <w:spacing w:after="0" w:line="240" w:lineRule="auto"/>
        <w:jc w:val="both"/>
        <w:rPr>
          <w:rFonts w:ascii="Trebuchet MS" w:hAnsi="Trebuchet MS" w:cs="Arial"/>
        </w:rPr>
      </w:pPr>
    </w:p>
    <w:p w:rsidR="00803082" w:rsidRPr="00C67FB5" w:rsidRDefault="00803082" w:rsidP="00803082">
      <w:pPr>
        <w:spacing w:after="0" w:line="240" w:lineRule="auto"/>
        <w:jc w:val="both"/>
        <w:rPr>
          <w:rFonts w:ascii="Trebuchet MS" w:hAnsi="Trebuchet MS" w:cs="Arial"/>
        </w:rPr>
      </w:pPr>
      <w:r w:rsidRPr="00C67FB5">
        <w:rPr>
          <w:rFonts w:ascii="Trebuchet MS" w:hAnsi="Trebuchet MS" w:cs="Arial"/>
        </w:rPr>
        <w:t xml:space="preserve">All applications will be acknowledged </w:t>
      </w:r>
      <w:r>
        <w:rPr>
          <w:rFonts w:ascii="Trebuchet MS" w:hAnsi="Trebuchet MS" w:cs="Arial"/>
        </w:rPr>
        <w:t xml:space="preserve">on receipt. </w:t>
      </w:r>
    </w:p>
    <w:bookmarkEnd w:id="1"/>
    <w:p w:rsidR="00803082" w:rsidRPr="00C67FB5" w:rsidRDefault="00803082" w:rsidP="00C04BC8">
      <w:pPr>
        <w:spacing w:after="0" w:line="240" w:lineRule="auto"/>
        <w:jc w:val="both"/>
        <w:rPr>
          <w:rFonts w:ascii="Trebuchet MS" w:hAnsi="Trebuchet MS" w:cs="Arial"/>
        </w:rPr>
      </w:pPr>
    </w:p>
    <w:p w:rsidR="00803082" w:rsidRDefault="00C67FB5" w:rsidP="00C67FB5">
      <w:pPr>
        <w:spacing w:after="0" w:line="240" w:lineRule="auto"/>
        <w:jc w:val="both"/>
        <w:rPr>
          <w:rFonts w:ascii="Trebuchet MS" w:hAnsi="Trebuchet MS" w:cs="Arial"/>
        </w:rPr>
      </w:pPr>
      <w:r w:rsidRPr="00C67FB5">
        <w:rPr>
          <w:rFonts w:ascii="Trebuchet MS" w:hAnsi="Trebuchet MS" w:cs="Arial"/>
        </w:rPr>
        <w:t xml:space="preserve">I </w:t>
      </w:r>
      <w:r w:rsidRPr="008846A3">
        <w:rPr>
          <w:rFonts w:ascii="Trebuchet MS" w:hAnsi="Trebuchet MS" w:cs="Arial"/>
        </w:rPr>
        <w:t>look forward to receiving your application</w:t>
      </w:r>
      <w:r w:rsidR="00803082">
        <w:rPr>
          <w:rFonts w:ascii="Trebuchet MS" w:hAnsi="Trebuchet MS" w:cs="Arial"/>
        </w:rPr>
        <w:t>.</w:t>
      </w:r>
    </w:p>
    <w:p w:rsidR="00C67FB5" w:rsidRPr="00C67FB5" w:rsidRDefault="00C67FB5" w:rsidP="00C67FB5">
      <w:pPr>
        <w:spacing w:after="0" w:line="240" w:lineRule="auto"/>
        <w:jc w:val="both"/>
        <w:rPr>
          <w:rFonts w:ascii="Trebuchet MS" w:hAnsi="Trebuchet MS" w:cs="Arial"/>
        </w:rPr>
      </w:pPr>
    </w:p>
    <w:p w:rsidR="00C67FB5" w:rsidRPr="00C67FB5" w:rsidRDefault="00C67FB5" w:rsidP="00C67FB5">
      <w:pPr>
        <w:spacing w:after="0" w:line="240" w:lineRule="auto"/>
        <w:jc w:val="both"/>
        <w:rPr>
          <w:rFonts w:ascii="Trebuchet MS" w:hAnsi="Trebuchet MS" w:cs="Arial"/>
        </w:rPr>
      </w:pPr>
      <w:r w:rsidRPr="00C67FB5">
        <w:rPr>
          <w:rFonts w:ascii="Trebuchet MS" w:hAnsi="Trebuchet MS" w:cs="Arial"/>
        </w:rPr>
        <w:t xml:space="preserve">Yours sincerely </w:t>
      </w:r>
    </w:p>
    <w:p w:rsidR="00C67FB5" w:rsidRDefault="00C67FB5" w:rsidP="00C67FB5">
      <w:pPr>
        <w:spacing w:after="0" w:line="240" w:lineRule="auto"/>
        <w:jc w:val="both"/>
        <w:rPr>
          <w:noProof/>
          <w:lang w:eastAsia="en-GB"/>
        </w:rPr>
      </w:pPr>
    </w:p>
    <w:p w:rsidR="00EA52FD" w:rsidRDefault="00EA52FD" w:rsidP="00C67FB5">
      <w:pPr>
        <w:spacing w:after="0" w:line="240" w:lineRule="auto"/>
        <w:jc w:val="both"/>
        <w:rPr>
          <w:noProof/>
          <w:lang w:eastAsia="en-GB"/>
        </w:rPr>
      </w:pPr>
    </w:p>
    <w:p w:rsidR="00EA52FD" w:rsidRPr="00C67FB5" w:rsidRDefault="00EA52FD" w:rsidP="00C67FB5">
      <w:pPr>
        <w:spacing w:after="0" w:line="240" w:lineRule="auto"/>
        <w:jc w:val="both"/>
        <w:rPr>
          <w:rFonts w:ascii="Arial" w:hAnsi="Arial" w:cs="Arial"/>
        </w:rPr>
      </w:pPr>
    </w:p>
    <w:p w:rsidR="00C67FB5" w:rsidRPr="00FC2613" w:rsidRDefault="00C67FB5" w:rsidP="00C67FB5">
      <w:pPr>
        <w:spacing w:after="0" w:line="240" w:lineRule="auto"/>
        <w:jc w:val="both"/>
        <w:rPr>
          <w:rFonts w:ascii="Trebuchet MS" w:hAnsi="Trebuchet MS" w:cs="Arial"/>
          <w:b/>
        </w:rPr>
      </w:pPr>
      <w:r w:rsidRPr="00FC2613">
        <w:rPr>
          <w:rFonts w:ascii="Trebuchet MS" w:hAnsi="Trebuchet MS" w:cs="Arial"/>
          <w:b/>
        </w:rPr>
        <w:t>Kevin Sexton</w:t>
      </w:r>
      <w:r w:rsidR="00EA52FD" w:rsidRPr="00FC2613">
        <w:rPr>
          <w:rFonts w:ascii="Trebuchet MS" w:hAnsi="Trebuchet MS" w:cs="Arial"/>
          <w:b/>
        </w:rPr>
        <w:tab/>
      </w:r>
      <w:r w:rsidR="00EA52FD" w:rsidRPr="00FC2613">
        <w:rPr>
          <w:rFonts w:ascii="Trebuchet MS" w:hAnsi="Trebuchet MS" w:cs="Arial"/>
          <w:b/>
        </w:rPr>
        <w:tab/>
      </w:r>
      <w:r w:rsidR="00EA52FD" w:rsidRPr="00FC2613">
        <w:rPr>
          <w:rFonts w:ascii="Trebuchet MS" w:hAnsi="Trebuchet MS" w:cs="Arial"/>
          <w:b/>
        </w:rPr>
        <w:tab/>
      </w:r>
      <w:r w:rsidR="00EA52FD" w:rsidRPr="00FC2613">
        <w:rPr>
          <w:rFonts w:ascii="Trebuchet MS" w:hAnsi="Trebuchet MS" w:cs="Arial"/>
          <w:b/>
        </w:rPr>
        <w:tab/>
      </w:r>
      <w:r w:rsidR="00EA52FD" w:rsidRPr="00FC2613">
        <w:rPr>
          <w:rFonts w:ascii="Trebuchet MS" w:hAnsi="Trebuchet MS" w:cs="Arial"/>
          <w:b/>
        </w:rPr>
        <w:tab/>
      </w:r>
      <w:r w:rsidR="00EA52FD" w:rsidRPr="00FC2613">
        <w:rPr>
          <w:rFonts w:ascii="Trebuchet MS" w:hAnsi="Trebuchet MS" w:cs="Arial"/>
          <w:b/>
        </w:rPr>
        <w:tab/>
      </w:r>
      <w:r w:rsidR="00EA52FD" w:rsidRPr="00FC2613">
        <w:rPr>
          <w:rFonts w:ascii="Trebuchet MS" w:hAnsi="Trebuchet MS" w:cs="Arial"/>
          <w:b/>
        </w:rPr>
        <w:tab/>
      </w:r>
    </w:p>
    <w:p w:rsidR="00275843" w:rsidRDefault="00B14ED0" w:rsidP="003D4D00">
      <w:pPr>
        <w:spacing w:after="0" w:line="240" w:lineRule="auto"/>
        <w:jc w:val="both"/>
        <w:rPr>
          <w:rFonts w:ascii="Trebuchet MS" w:hAnsi="Trebuchet MS" w:cs="Arial"/>
        </w:rPr>
      </w:pPr>
      <w:r w:rsidRPr="00FC2613">
        <w:rPr>
          <w:rFonts w:ascii="Trebuchet MS" w:hAnsi="Trebuchet MS" w:cs="Arial"/>
          <w:b/>
        </w:rPr>
        <w:t>CEO</w:t>
      </w:r>
      <w:r w:rsidR="00EA52FD">
        <w:rPr>
          <w:rFonts w:ascii="Trebuchet MS" w:hAnsi="Trebuchet MS" w:cs="Arial"/>
        </w:rPr>
        <w:tab/>
      </w:r>
      <w:r w:rsidR="00EA52FD">
        <w:rPr>
          <w:rFonts w:ascii="Trebuchet MS" w:hAnsi="Trebuchet MS" w:cs="Arial"/>
        </w:rPr>
        <w:tab/>
      </w:r>
      <w:r w:rsidR="00EA52FD">
        <w:rPr>
          <w:rFonts w:ascii="Trebuchet MS" w:hAnsi="Trebuchet MS" w:cs="Arial"/>
        </w:rPr>
        <w:tab/>
      </w:r>
      <w:r w:rsidR="00EA52FD">
        <w:rPr>
          <w:rFonts w:ascii="Trebuchet MS" w:hAnsi="Trebuchet MS" w:cs="Arial"/>
        </w:rPr>
        <w:tab/>
      </w:r>
    </w:p>
    <w:p w:rsidR="008846A3" w:rsidRDefault="008846A3" w:rsidP="00C67FB5">
      <w:pPr>
        <w:rPr>
          <w:rFonts w:ascii="Trebuchet MS" w:hAnsi="Trebuchet MS"/>
          <w:b/>
          <w:color w:val="2F5496" w:themeColor="accent5" w:themeShade="BF"/>
        </w:rPr>
      </w:pPr>
    </w:p>
    <w:p w:rsidR="00E10802" w:rsidRDefault="00E10802" w:rsidP="00C67FB5">
      <w:pPr>
        <w:rPr>
          <w:rFonts w:ascii="Trebuchet MS" w:hAnsi="Trebuchet MS"/>
          <w:b/>
          <w:color w:val="2F5496" w:themeColor="accent5" w:themeShade="BF"/>
        </w:rPr>
      </w:pPr>
    </w:p>
    <w:p w:rsidR="00E10802" w:rsidRDefault="00E10802" w:rsidP="00C67FB5">
      <w:pPr>
        <w:rPr>
          <w:rFonts w:ascii="Trebuchet MS" w:hAnsi="Trebuchet MS"/>
          <w:b/>
          <w:color w:val="2F5496" w:themeColor="accent5" w:themeShade="BF"/>
        </w:rPr>
      </w:pPr>
    </w:p>
    <w:p w:rsidR="00E10802" w:rsidRDefault="00E10802" w:rsidP="00C67FB5">
      <w:pPr>
        <w:rPr>
          <w:rFonts w:ascii="Trebuchet MS" w:hAnsi="Trebuchet MS"/>
          <w:b/>
          <w:color w:val="2F5496" w:themeColor="accent5" w:themeShade="BF"/>
        </w:rPr>
      </w:pPr>
    </w:p>
    <w:p w:rsidR="00E10802" w:rsidRDefault="00E10802" w:rsidP="00C67FB5">
      <w:pPr>
        <w:rPr>
          <w:rFonts w:ascii="Trebuchet MS" w:hAnsi="Trebuchet MS"/>
          <w:b/>
          <w:color w:val="2F5496" w:themeColor="accent5" w:themeShade="BF"/>
        </w:rPr>
      </w:pPr>
    </w:p>
    <w:p w:rsidR="00E10802" w:rsidRDefault="00E10802" w:rsidP="00C67FB5">
      <w:pPr>
        <w:rPr>
          <w:rFonts w:ascii="Trebuchet MS" w:hAnsi="Trebuchet MS"/>
          <w:b/>
          <w:color w:val="2F5496" w:themeColor="accent5" w:themeShade="BF"/>
        </w:rPr>
      </w:pPr>
    </w:p>
    <w:p w:rsidR="00E10802" w:rsidRDefault="00E10802" w:rsidP="00C67FB5">
      <w:pPr>
        <w:rPr>
          <w:rFonts w:ascii="Trebuchet MS" w:hAnsi="Trebuchet MS"/>
          <w:b/>
          <w:color w:val="2F5496" w:themeColor="accent5" w:themeShade="BF"/>
        </w:rPr>
      </w:pPr>
    </w:p>
    <w:p w:rsidR="00E10802" w:rsidRDefault="00E10802" w:rsidP="00C67FB5">
      <w:pPr>
        <w:rPr>
          <w:rFonts w:ascii="Trebuchet MS" w:hAnsi="Trebuchet MS"/>
          <w:b/>
          <w:color w:val="2F5496" w:themeColor="accent5" w:themeShade="BF"/>
        </w:rPr>
      </w:pPr>
    </w:p>
    <w:p w:rsidR="00E10802" w:rsidRDefault="00E10802" w:rsidP="00C67FB5">
      <w:pPr>
        <w:rPr>
          <w:rFonts w:ascii="Trebuchet MS" w:hAnsi="Trebuchet MS"/>
          <w:b/>
          <w:color w:val="2F5496" w:themeColor="accent5" w:themeShade="BF"/>
        </w:rPr>
      </w:pPr>
    </w:p>
    <w:p w:rsidR="00E10802" w:rsidRDefault="00E10802" w:rsidP="00C67FB5">
      <w:pPr>
        <w:rPr>
          <w:rFonts w:ascii="Trebuchet MS" w:hAnsi="Trebuchet MS"/>
          <w:b/>
          <w:color w:val="2F5496" w:themeColor="accent5" w:themeShade="BF"/>
        </w:rPr>
      </w:pPr>
    </w:p>
    <w:p w:rsidR="00841DB0" w:rsidRPr="00841DB0" w:rsidRDefault="00914C09" w:rsidP="00C67FB5">
      <w:pPr>
        <w:rPr>
          <w:rFonts w:ascii="Trebuchet MS" w:hAnsi="Trebuchet MS"/>
          <w:b/>
          <w:color w:val="2F5496" w:themeColor="accent5" w:themeShade="BF"/>
        </w:rPr>
      </w:pPr>
      <w:r w:rsidRPr="00C67FB5">
        <w:rPr>
          <w:rFonts w:ascii="Trebuchet MS" w:hAnsi="Trebuchet MS"/>
          <w:b/>
          <w:color w:val="2F5496" w:themeColor="accent5" w:themeShade="BF"/>
        </w:rPr>
        <w:t xml:space="preserve">Application </w:t>
      </w:r>
      <w:r w:rsidR="004D413E">
        <w:rPr>
          <w:rFonts w:ascii="Trebuchet MS" w:hAnsi="Trebuchet MS"/>
          <w:b/>
          <w:color w:val="2F5496" w:themeColor="accent5" w:themeShade="BF"/>
        </w:rPr>
        <w:t>P</w:t>
      </w:r>
      <w:r w:rsidRPr="00C67FB5">
        <w:rPr>
          <w:rFonts w:ascii="Trebuchet MS" w:hAnsi="Trebuchet MS"/>
          <w:b/>
          <w:color w:val="2F5496" w:themeColor="accent5" w:themeShade="BF"/>
        </w:rPr>
        <w:t>rocess</w:t>
      </w:r>
    </w:p>
    <w:p w:rsidR="002E6EF8" w:rsidRDefault="00914C09" w:rsidP="001E7C61">
      <w:pPr>
        <w:rPr>
          <w:rFonts w:ascii="Trebuchet MS" w:eastAsia="Times New Roman" w:hAnsi="Trebuchet MS" w:cs="Arial"/>
          <w:color w:val="0000FF"/>
          <w:sz w:val="20"/>
          <w:szCs w:val="20"/>
          <w:u w:val="single"/>
          <w:lang w:eastAsia="en-GB"/>
        </w:rPr>
      </w:pPr>
      <w:r w:rsidRPr="00C67FB5">
        <w:rPr>
          <w:rFonts w:ascii="Trebuchet MS" w:hAnsi="Trebuchet MS" w:cs="Arial"/>
        </w:rPr>
        <w:t>To submit an application in</w:t>
      </w:r>
      <w:r w:rsidR="00275843">
        <w:rPr>
          <w:rFonts w:ascii="Trebuchet MS" w:hAnsi="Trebuchet MS" w:cs="Arial"/>
        </w:rPr>
        <w:t xml:space="preserve"> full, please </w:t>
      </w:r>
      <w:r w:rsidR="00E10802">
        <w:rPr>
          <w:rFonts w:ascii="Trebuchet MS" w:hAnsi="Trebuchet MS" w:cs="Arial"/>
        </w:rPr>
        <w:t xml:space="preserve">email </w:t>
      </w:r>
      <w:hyperlink r:id="rId14" w:history="1">
        <w:r w:rsidR="001E7C61" w:rsidRPr="001E7C61">
          <w:rPr>
            <w:rFonts w:ascii="Trebuchet MS" w:eastAsia="Times New Roman" w:hAnsi="Trebuchet MS" w:cs="Arial"/>
            <w:color w:val="0000FF"/>
            <w:sz w:val="20"/>
            <w:szCs w:val="20"/>
            <w:u w:val="single"/>
            <w:lang w:eastAsia="en-GB"/>
          </w:rPr>
          <w:t>michele.mckittrick@si.liverpool.gov.uk</w:t>
        </w:r>
      </w:hyperlink>
      <w:r w:rsidR="00E10802">
        <w:rPr>
          <w:rFonts w:ascii="Trebuchet MS" w:eastAsia="Times New Roman" w:hAnsi="Trebuchet MS" w:cs="Arial"/>
          <w:color w:val="0000FF"/>
          <w:sz w:val="20"/>
          <w:szCs w:val="20"/>
          <w:u w:val="single"/>
          <w:lang w:eastAsia="en-GB"/>
        </w:rPr>
        <w:t xml:space="preserve"> </w:t>
      </w:r>
    </w:p>
    <w:p w:rsidR="001E7C61" w:rsidRPr="00841DB0" w:rsidRDefault="001E7C61" w:rsidP="001E7C61">
      <w:pPr>
        <w:rPr>
          <w:rFonts w:ascii="Trebuchet MS" w:hAnsi="Trebuchet MS"/>
          <w:b/>
          <w:color w:val="2F5496" w:themeColor="accent5" w:themeShade="BF"/>
        </w:rPr>
      </w:pPr>
      <w:r>
        <w:rPr>
          <w:rFonts w:ascii="Trebuchet MS" w:hAnsi="Trebuchet MS"/>
          <w:b/>
          <w:color w:val="2F5496" w:themeColor="accent5" w:themeShade="BF"/>
        </w:rPr>
        <w:t>Tours of the School</w:t>
      </w:r>
    </w:p>
    <w:p w:rsidR="001E7C61" w:rsidRDefault="001E7C61" w:rsidP="00914C09">
      <w:pPr>
        <w:spacing w:line="276" w:lineRule="auto"/>
        <w:contextualSpacing/>
        <w:jc w:val="both"/>
        <w:rPr>
          <w:rFonts w:ascii="Trebuchet MS" w:hAnsi="Trebuchet MS" w:cs="Arial"/>
        </w:rPr>
      </w:pPr>
      <w:r>
        <w:rPr>
          <w:rFonts w:ascii="Trebuchet MS" w:hAnsi="Trebuchet MS" w:cs="Arial"/>
        </w:rPr>
        <w:t>Tours will be held on the following dates and times:</w:t>
      </w:r>
    </w:p>
    <w:p w:rsidR="00F73F10" w:rsidRDefault="00F73F10" w:rsidP="00914C09">
      <w:pPr>
        <w:spacing w:line="276" w:lineRule="auto"/>
        <w:contextualSpacing/>
        <w:jc w:val="both"/>
        <w:rPr>
          <w:rFonts w:ascii="Trebuchet MS" w:hAnsi="Trebuchet MS" w:cs="Arial"/>
        </w:rPr>
      </w:pPr>
    </w:p>
    <w:p w:rsidR="001E7C61" w:rsidRDefault="00F73F10" w:rsidP="00914C09">
      <w:pPr>
        <w:spacing w:line="276" w:lineRule="auto"/>
        <w:contextualSpacing/>
        <w:jc w:val="both"/>
        <w:rPr>
          <w:rFonts w:ascii="Trebuchet MS" w:hAnsi="Trebuchet MS" w:cs="Arial"/>
        </w:rPr>
      </w:pPr>
      <w:r>
        <w:rPr>
          <w:rFonts w:ascii="Trebuchet MS" w:hAnsi="Trebuchet MS" w:cs="Arial"/>
        </w:rPr>
        <w:t>Tuesday 9th July 2024</w:t>
      </w:r>
      <w:r>
        <w:rPr>
          <w:rFonts w:ascii="Trebuchet MS" w:hAnsi="Trebuchet MS" w:cs="Arial"/>
        </w:rPr>
        <w:tab/>
      </w:r>
      <w:r>
        <w:rPr>
          <w:rFonts w:ascii="Trebuchet MS" w:hAnsi="Trebuchet MS" w:cs="Arial"/>
        </w:rPr>
        <w:tab/>
        <w:t>1pm – 4pm</w:t>
      </w:r>
    </w:p>
    <w:p w:rsidR="00F73F10" w:rsidRDefault="00F73F10" w:rsidP="00914C09">
      <w:pPr>
        <w:spacing w:line="276" w:lineRule="auto"/>
        <w:contextualSpacing/>
        <w:jc w:val="both"/>
        <w:rPr>
          <w:rFonts w:ascii="Trebuchet MS" w:hAnsi="Trebuchet MS" w:cs="Arial"/>
        </w:rPr>
      </w:pPr>
      <w:r>
        <w:rPr>
          <w:rFonts w:ascii="Trebuchet MS" w:hAnsi="Trebuchet MS" w:cs="Arial"/>
        </w:rPr>
        <w:t>Thursday 11th July 2024</w:t>
      </w:r>
      <w:r>
        <w:rPr>
          <w:rFonts w:ascii="Trebuchet MS" w:hAnsi="Trebuchet MS" w:cs="Arial"/>
        </w:rPr>
        <w:tab/>
      </w:r>
      <w:r>
        <w:rPr>
          <w:rFonts w:ascii="Trebuchet MS" w:hAnsi="Trebuchet MS" w:cs="Arial"/>
        </w:rPr>
        <w:tab/>
        <w:t>1pm – 4pm</w:t>
      </w:r>
    </w:p>
    <w:p w:rsidR="001E7C61" w:rsidRDefault="00F73F10" w:rsidP="00914C09">
      <w:pPr>
        <w:spacing w:line="276" w:lineRule="auto"/>
        <w:contextualSpacing/>
        <w:jc w:val="both"/>
        <w:rPr>
          <w:rFonts w:ascii="Trebuchet MS" w:hAnsi="Trebuchet MS" w:cs="Arial"/>
        </w:rPr>
      </w:pPr>
      <w:r>
        <w:rPr>
          <w:rFonts w:ascii="Trebuchet MS" w:hAnsi="Trebuchet MS" w:cs="Arial"/>
        </w:rPr>
        <w:t>Saturday 13th July 2024</w:t>
      </w:r>
      <w:r>
        <w:rPr>
          <w:rFonts w:ascii="Trebuchet MS" w:hAnsi="Trebuchet MS" w:cs="Arial"/>
        </w:rPr>
        <w:tab/>
      </w:r>
      <w:r>
        <w:rPr>
          <w:rFonts w:ascii="Trebuchet MS" w:hAnsi="Trebuchet MS" w:cs="Arial"/>
        </w:rPr>
        <w:tab/>
        <w:t>9am – 12pm</w:t>
      </w:r>
    </w:p>
    <w:p w:rsidR="00F73F10" w:rsidRDefault="00F73F10" w:rsidP="00914C09">
      <w:pPr>
        <w:spacing w:line="276" w:lineRule="auto"/>
        <w:contextualSpacing/>
        <w:jc w:val="both"/>
        <w:rPr>
          <w:rFonts w:ascii="Trebuchet MS" w:hAnsi="Trebuchet MS" w:cs="Arial"/>
        </w:rPr>
      </w:pPr>
      <w:r>
        <w:rPr>
          <w:rFonts w:ascii="Trebuchet MS" w:hAnsi="Trebuchet MS" w:cs="Arial"/>
        </w:rPr>
        <w:t>Monday 15th July 2024</w:t>
      </w:r>
      <w:r>
        <w:rPr>
          <w:rFonts w:ascii="Trebuchet MS" w:hAnsi="Trebuchet MS" w:cs="Arial"/>
        </w:rPr>
        <w:tab/>
      </w:r>
      <w:r>
        <w:rPr>
          <w:rFonts w:ascii="Trebuchet MS" w:hAnsi="Trebuchet MS" w:cs="Arial"/>
        </w:rPr>
        <w:tab/>
        <w:t>1pm – 4pm</w:t>
      </w:r>
    </w:p>
    <w:p w:rsidR="00F73F10" w:rsidRDefault="00F73F10" w:rsidP="00914C09">
      <w:pPr>
        <w:spacing w:line="276" w:lineRule="auto"/>
        <w:contextualSpacing/>
        <w:jc w:val="both"/>
        <w:rPr>
          <w:rFonts w:ascii="Trebuchet MS" w:hAnsi="Trebuchet MS" w:cs="Arial"/>
        </w:rPr>
      </w:pPr>
      <w:r>
        <w:rPr>
          <w:rFonts w:ascii="Trebuchet MS" w:hAnsi="Trebuchet MS" w:cs="Arial"/>
        </w:rPr>
        <w:t>Wednesday 17th July 2024</w:t>
      </w:r>
      <w:r>
        <w:rPr>
          <w:rFonts w:ascii="Trebuchet MS" w:hAnsi="Trebuchet MS" w:cs="Arial"/>
        </w:rPr>
        <w:tab/>
      </w:r>
      <w:r>
        <w:rPr>
          <w:rFonts w:ascii="Trebuchet MS" w:hAnsi="Trebuchet MS" w:cs="Arial"/>
        </w:rPr>
        <w:tab/>
        <w:t>1pm – 4pm</w:t>
      </w:r>
    </w:p>
    <w:p w:rsidR="001E7C61" w:rsidRDefault="00F73F10" w:rsidP="00914C09">
      <w:pPr>
        <w:spacing w:line="276" w:lineRule="auto"/>
        <w:contextualSpacing/>
        <w:jc w:val="both"/>
        <w:rPr>
          <w:rFonts w:ascii="Trebuchet MS" w:hAnsi="Trebuchet MS" w:cs="Arial"/>
        </w:rPr>
      </w:pPr>
      <w:r>
        <w:rPr>
          <w:rFonts w:ascii="Trebuchet MS" w:hAnsi="Trebuchet MS" w:cs="Arial"/>
        </w:rPr>
        <w:lastRenderedPageBreak/>
        <w:t>Tuesday 10th September 2024</w:t>
      </w:r>
      <w:r>
        <w:rPr>
          <w:rFonts w:ascii="Trebuchet MS" w:hAnsi="Trebuchet MS" w:cs="Arial"/>
        </w:rPr>
        <w:tab/>
      </w:r>
      <w:r w:rsidR="001E7C61">
        <w:rPr>
          <w:rFonts w:ascii="Trebuchet MS" w:hAnsi="Trebuchet MS" w:cs="Arial"/>
        </w:rPr>
        <w:t>1pm – 4pm</w:t>
      </w:r>
    </w:p>
    <w:p w:rsidR="00F73F10" w:rsidRDefault="00F73F10" w:rsidP="00914C09">
      <w:pPr>
        <w:spacing w:line="276" w:lineRule="auto"/>
        <w:contextualSpacing/>
        <w:jc w:val="both"/>
        <w:rPr>
          <w:rFonts w:ascii="Trebuchet MS" w:hAnsi="Trebuchet MS" w:cs="Arial"/>
        </w:rPr>
      </w:pPr>
      <w:r>
        <w:rPr>
          <w:rFonts w:ascii="Trebuchet MS" w:hAnsi="Trebuchet MS" w:cs="Arial"/>
        </w:rPr>
        <w:t>Thursday 12th September 2024</w:t>
      </w:r>
      <w:r>
        <w:rPr>
          <w:rFonts w:ascii="Trebuchet MS" w:hAnsi="Trebuchet MS" w:cs="Arial"/>
        </w:rPr>
        <w:tab/>
        <w:t>1pm – 4pm</w:t>
      </w:r>
    </w:p>
    <w:p w:rsidR="00F73F10" w:rsidRDefault="00F73F10" w:rsidP="00914C09">
      <w:pPr>
        <w:spacing w:line="276" w:lineRule="auto"/>
        <w:contextualSpacing/>
        <w:jc w:val="both"/>
        <w:rPr>
          <w:rFonts w:ascii="Trebuchet MS" w:hAnsi="Trebuchet MS" w:cs="Arial"/>
        </w:rPr>
      </w:pPr>
      <w:r>
        <w:rPr>
          <w:rFonts w:ascii="Trebuchet MS" w:hAnsi="Trebuchet MS" w:cs="Arial"/>
        </w:rPr>
        <w:t>Saturday 14th September 2024</w:t>
      </w:r>
      <w:r>
        <w:rPr>
          <w:rFonts w:ascii="Trebuchet MS" w:hAnsi="Trebuchet MS" w:cs="Arial"/>
        </w:rPr>
        <w:tab/>
        <w:t>9am – 12pm</w:t>
      </w:r>
    </w:p>
    <w:p w:rsidR="001E7C61" w:rsidRDefault="00F73F10" w:rsidP="00914C09">
      <w:pPr>
        <w:spacing w:line="276" w:lineRule="auto"/>
        <w:contextualSpacing/>
        <w:jc w:val="both"/>
        <w:rPr>
          <w:rFonts w:ascii="Trebuchet MS" w:hAnsi="Trebuchet MS" w:cs="Arial"/>
        </w:rPr>
      </w:pPr>
      <w:r>
        <w:rPr>
          <w:rFonts w:ascii="Trebuchet MS" w:hAnsi="Trebuchet MS" w:cs="Arial"/>
        </w:rPr>
        <w:t>Tuesday 17th September 2024</w:t>
      </w:r>
      <w:r>
        <w:rPr>
          <w:rFonts w:ascii="Trebuchet MS" w:hAnsi="Trebuchet MS" w:cs="Arial"/>
        </w:rPr>
        <w:tab/>
      </w:r>
      <w:r w:rsidR="001E7C61">
        <w:rPr>
          <w:rFonts w:ascii="Trebuchet MS" w:hAnsi="Trebuchet MS" w:cs="Arial"/>
        </w:rPr>
        <w:t>1pm – 4pm</w:t>
      </w:r>
    </w:p>
    <w:p w:rsidR="001E7C61" w:rsidRDefault="00F73F10" w:rsidP="00914C09">
      <w:pPr>
        <w:spacing w:line="276" w:lineRule="auto"/>
        <w:contextualSpacing/>
        <w:jc w:val="both"/>
        <w:rPr>
          <w:rFonts w:ascii="Trebuchet MS" w:hAnsi="Trebuchet MS" w:cs="Arial"/>
        </w:rPr>
      </w:pPr>
      <w:r>
        <w:rPr>
          <w:rFonts w:ascii="Trebuchet MS" w:hAnsi="Trebuchet MS" w:cs="Arial"/>
        </w:rPr>
        <w:t>Thursday 19th September 2024</w:t>
      </w:r>
      <w:r>
        <w:rPr>
          <w:rFonts w:ascii="Trebuchet MS" w:hAnsi="Trebuchet MS" w:cs="Arial"/>
        </w:rPr>
        <w:tab/>
        <w:t>1pm – 4pm</w:t>
      </w:r>
    </w:p>
    <w:p w:rsidR="001E7C61" w:rsidRDefault="001E7C61" w:rsidP="00914C09">
      <w:pPr>
        <w:spacing w:line="276" w:lineRule="auto"/>
        <w:contextualSpacing/>
        <w:jc w:val="both"/>
        <w:rPr>
          <w:rFonts w:ascii="Trebuchet MS" w:hAnsi="Trebuchet MS" w:cs="Arial"/>
        </w:rPr>
      </w:pPr>
    </w:p>
    <w:p w:rsidR="001E7C61" w:rsidRPr="00841DB0" w:rsidRDefault="001E7C61" w:rsidP="001E7C61">
      <w:pPr>
        <w:rPr>
          <w:rFonts w:ascii="Trebuchet MS" w:hAnsi="Trebuchet MS"/>
          <w:b/>
          <w:color w:val="2F5496" w:themeColor="accent5" w:themeShade="BF"/>
        </w:rPr>
      </w:pPr>
      <w:r>
        <w:rPr>
          <w:rFonts w:ascii="Trebuchet MS" w:hAnsi="Trebuchet MS" w:cs="Arial"/>
        </w:rPr>
        <w:t xml:space="preserve">Please contact </w:t>
      </w:r>
      <w:hyperlink r:id="rId15" w:history="1">
        <w:r w:rsidRPr="001E7C61">
          <w:rPr>
            <w:rFonts w:ascii="Trebuchet MS" w:eastAsia="Times New Roman" w:hAnsi="Trebuchet MS" w:cs="Arial"/>
            <w:color w:val="0000FF"/>
            <w:sz w:val="20"/>
            <w:szCs w:val="20"/>
            <w:u w:val="single"/>
            <w:lang w:eastAsia="en-GB"/>
          </w:rPr>
          <w:t>michele.mckittrick@si.liverpool.gov.uk</w:t>
        </w:r>
      </w:hyperlink>
      <w:r>
        <w:rPr>
          <w:rFonts w:ascii="Trebuchet MS" w:eastAsia="Times New Roman" w:hAnsi="Trebuchet MS" w:cs="Arial"/>
          <w:sz w:val="20"/>
          <w:szCs w:val="20"/>
          <w:lang w:eastAsia="en-GB"/>
        </w:rPr>
        <w:t xml:space="preserve"> to book onto a tour or arrange a zoom meeting</w:t>
      </w:r>
      <w:r w:rsidR="00E10802">
        <w:rPr>
          <w:rFonts w:ascii="Trebuchet MS" w:eastAsia="Times New Roman" w:hAnsi="Trebuchet MS" w:cs="Arial"/>
          <w:sz w:val="20"/>
          <w:szCs w:val="20"/>
          <w:lang w:eastAsia="en-GB"/>
        </w:rPr>
        <w:t xml:space="preserve"> with the CEO.</w:t>
      </w:r>
    </w:p>
    <w:p w:rsidR="006836EA" w:rsidRPr="00C67FB5" w:rsidRDefault="001E7C61" w:rsidP="00914C09">
      <w:pPr>
        <w:spacing w:line="276" w:lineRule="auto"/>
        <w:contextualSpacing/>
        <w:jc w:val="both"/>
        <w:rPr>
          <w:rFonts w:ascii="Trebuchet MS" w:hAnsi="Trebuchet MS" w:cs="Arial"/>
        </w:rPr>
      </w:pPr>
      <w:r>
        <w:rPr>
          <w:rFonts w:ascii="Trebuchet MS" w:hAnsi="Trebuchet MS" w:cs="Arial"/>
        </w:rPr>
        <w:tab/>
      </w:r>
    </w:p>
    <w:p w:rsidR="00914C09" w:rsidRPr="00C67FB5" w:rsidRDefault="00914C09" w:rsidP="00914C09">
      <w:pPr>
        <w:spacing w:line="276" w:lineRule="auto"/>
        <w:contextualSpacing/>
        <w:jc w:val="both"/>
        <w:rPr>
          <w:rFonts w:ascii="Trebuchet MS" w:hAnsi="Trebuchet MS" w:cs="Arial"/>
          <w:b/>
        </w:rPr>
      </w:pPr>
      <w:r w:rsidRPr="00C67FB5">
        <w:rPr>
          <w:rFonts w:ascii="Trebuchet MS" w:hAnsi="Trebuchet MS" w:cs="Arial"/>
          <w:b/>
        </w:rPr>
        <w:t xml:space="preserve">Application </w:t>
      </w:r>
      <w:r w:rsidR="004D413E">
        <w:rPr>
          <w:rFonts w:ascii="Trebuchet MS" w:hAnsi="Trebuchet MS" w:cs="Arial"/>
          <w:b/>
        </w:rPr>
        <w:t>G</w:t>
      </w:r>
      <w:r w:rsidRPr="00C67FB5">
        <w:rPr>
          <w:rFonts w:ascii="Trebuchet MS" w:hAnsi="Trebuchet MS" w:cs="Arial"/>
          <w:b/>
        </w:rPr>
        <w:t>uidelines</w:t>
      </w:r>
    </w:p>
    <w:p w:rsidR="00914C09" w:rsidRPr="00C67FB5" w:rsidRDefault="00914C09" w:rsidP="00275843">
      <w:pPr>
        <w:pStyle w:val="ListParagraph"/>
        <w:numPr>
          <w:ilvl w:val="0"/>
          <w:numId w:val="5"/>
        </w:numPr>
        <w:spacing w:line="276" w:lineRule="auto"/>
        <w:ind w:left="360"/>
        <w:jc w:val="both"/>
        <w:rPr>
          <w:rFonts w:ascii="Trebuchet MS" w:hAnsi="Trebuchet MS" w:cs="Arial"/>
        </w:rPr>
      </w:pPr>
      <w:r w:rsidRPr="00C67FB5">
        <w:rPr>
          <w:rFonts w:ascii="Trebuchet MS" w:hAnsi="Trebuchet MS" w:cs="Arial"/>
        </w:rPr>
        <w:t xml:space="preserve">Your application letter should be structured around the key requirements of the role as set out in </w:t>
      </w:r>
      <w:r w:rsidR="00C92AB9">
        <w:rPr>
          <w:rFonts w:ascii="Trebuchet MS" w:hAnsi="Trebuchet MS" w:cs="Arial"/>
        </w:rPr>
        <w:t xml:space="preserve">the </w:t>
      </w:r>
      <w:r w:rsidRPr="00C67FB5">
        <w:rPr>
          <w:rFonts w:ascii="Trebuchet MS" w:hAnsi="Trebuchet MS" w:cs="Arial"/>
        </w:rPr>
        <w:t>application pack, providing relevant examples from your career to date which demonstrate why you are a suitable candidate for this role.</w:t>
      </w:r>
      <w:r w:rsidR="00841DB0">
        <w:rPr>
          <w:rFonts w:ascii="Trebuchet MS" w:hAnsi="Trebuchet MS" w:cs="Arial"/>
        </w:rPr>
        <w:t xml:space="preserve">  It should be no more than 2</w:t>
      </w:r>
      <w:r w:rsidR="000E7F4B">
        <w:rPr>
          <w:rFonts w:ascii="Trebuchet MS" w:hAnsi="Trebuchet MS" w:cs="Arial"/>
        </w:rPr>
        <w:t>,</w:t>
      </w:r>
      <w:r w:rsidR="00841DB0">
        <w:rPr>
          <w:rFonts w:ascii="Trebuchet MS" w:hAnsi="Trebuchet MS" w:cs="Arial"/>
        </w:rPr>
        <w:t>000 words</w:t>
      </w:r>
    </w:p>
    <w:p w:rsidR="00914C09" w:rsidRPr="00C67FB5" w:rsidRDefault="00EB53CB" w:rsidP="00275843">
      <w:pPr>
        <w:pStyle w:val="ListParagraph"/>
        <w:numPr>
          <w:ilvl w:val="0"/>
          <w:numId w:val="5"/>
        </w:numPr>
        <w:spacing w:line="276" w:lineRule="auto"/>
        <w:ind w:left="360"/>
        <w:jc w:val="both"/>
        <w:rPr>
          <w:rFonts w:ascii="Trebuchet MS" w:hAnsi="Trebuchet MS" w:cs="Arial"/>
        </w:rPr>
      </w:pPr>
      <w:r>
        <w:rPr>
          <w:rFonts w:ascii="Trebuchet MS" w:hAnsi="Trebuchet MS" w:cs="Arial"/>
        </w:rPr>
        <w:t>Your application form and letter</w:t>
      </w:r>
      <w:r w:rsidR="00914C09" w:rsidRPr="00C67FB5">
        <w:rPr>
          <w:rFonts w:ascii="Trebuchet MS" w:hAnsi="Trebuchet MS" w:cs="Arial"/>
        </w:rPr>
        <w:t xml:space="preserve"> must be submitted electronically in one application</w:t>
      </w:r>
    </w:p>
    <w:p w:rsidR="00914C09" w:rsidRPr="00C67FB5" w:rsidRDefault="00914C09" w:rsidP="00275843">
      <w:pPr>
        <w:pStyle w:val="ListParagraph"/>
        <w:numPr>
          <w:ilvl w:val="0"/>
          <w:numId w:val="5"/>
        </w:numPr>
        <w:spacing w:line="276" w:lineRule="auto"/>
        <w:ind w:left="360"/>
        <w:jc w:val="both"/>
        <w:rPr>
          <w:rFonts w:ascii="Trebuchet MS" w:hAnsi="Trebuchet MS" w:cs="Arial"/>
        </w:rPr>
      </w:pPr>
      <w:r w:rsidRPr="00C67FB5">
        <w:rPr>
          <w:rFonts w:ascii="Trebuchet MS" w:hAnsi="Trebuchet MS" w:cs="Arial"/>
        </w:rPr>
        <w:t>All fields must be completed as part of the standard application format</w:t>
      </w:r>
    </w:p>
    <w:p w:rsidR="00914C09" w:rsidRPr="00C67FB5" w:rsidRDefault="00914C09" w:rsidP="00275843">
      <w:pPr>
        <w:pStyle w:val="ListParagraph"/>
        <w:numPr>
          <w:ilvl w:val="0"/>
          <w:numId w:val="5"/>
        </w:numPr>
        <w:spacing w:line="276" w:lineRule="auto"/>
        <w:ind w:left="360"/>
        <w:jc w:val="both"/>
        <w:rPr>
          <w:rFonts w:ascii="Trebuchet MS" w:hAnsi="Trebuchet MS" w:cs="Arial"/>
        </w:rPr>
      </w:pPr>
      <w:r w:rsidRPr="00C67FB5">
        <w:rPr>
          <w:rFonts w:ascii="Trebuchet MS" w:hAnsi="Trebuchet MS" w:cs="Arial"/>
        </w:rPr>
        <w:t>Additional documents such as the letter of appli</w:t>
      </w:r>
      <w:r w:rsidR="00C67FB5" w:rsidRPr="00C67FB5">
        <w:rPr>
          <w:rFonts w:ascii="Trebuchet MS" w:hAnsi="Trebuchet MS" w:cs="Arial"/>
        </w:rPr>
        <w:t>cation, etc can also be attached</w:t>
      </w:r>
    </w:p>
    <w:p w:rsidR="00914C09" w:rsidRPr="00C67FB5" w:rsidRDefault="00914C09" w:rsidP="00275843">
      <w:pPr>
        <w:pStyle w:val="ListParagraph"/>
        <w:numPr>
          <w:ilvl w:val="0"/>
          <w:numId w:val="4"/>
        </w:numPr>
        <w:spacing w:line="276" w:lineRule="auto"/>
        <w:ind w:left="360"/>
        <w:jc w:val="both"/>
        <w:rPr>
          <w:rFonts w:ascii="Trebuchet MS" w:hAnsi="Trebuchet MS" w:cs="Arial"/>
        </w:rPr>
      </w:pPr>
      <w:r w:rsidRPr="00C67FB5">
        <w:rPr>
          <w:rFonts w:ascii="Trebuchet MS" w:hAnsi="Trebuchet MS" w:cs="Arial"/>
        </w:rPr>
        <w:t>Please ensure that a minimum of two referees are included in your application</w:t>
      </w:r>
      <w:r w:rsidR="004222BB">
        <w:rPr>
          <w:rFonts w:ascii="Trebuchet MS" w:hAnsi="Trebuchet MS" w:cs="Arial"/>
        </w:rPr>
        <w:t>, y</w:t>
      </w:r>
      <w:r w:rsidRPr="00C67FB5">
        <w:rPr>
          <w:rFonts w:ascii="Trebuchet MS" w:hAnsi="Trebuchet MS" w:cs="Arial"/>
        </w:rPr>
        <w:t xml:space="preserve">our referees will be contacted on the basis that you have been shortlisted and </w:t>
      </w:r>
      <w:r w:rsidR="003B6108" w:rsidRPr="00C67FB5">
        <w:rPr>
          <w:rFonts w:ascii="Trebuchet MS" w:hAnsi="Trebuchet MS" w:cs="Arial"/>
        </w:rPr>
        <w:t xml:space="preserve">invited to </w:t>
      </w:r>
      <w:r w:rsidR="00C92AB9">
        <w:rPr>
          <w:rFonts w:ascii="Trebuchet MS" w:hAnsi="Trebuchet MS" w:cs="Arial"/>
        </w:rPr>
        <w:t>a</w:t>
      </w:r>
      <w:r w:rsidR="004D413E">
        <w:rPr>
          <w:rFonts w:ascii="Trebuchet MS" w:hAnsi="Trebuchet MS" w:cs="Arial"/>
        </w:rPr>
        <w:t>n</w:t>
      </w:r>
      <w:r w:rsidR="00C92AB9">
        <w:rPr>
          <w:rFonts w:ascii="Trebuchet MS" w:hAnsi="Trebuchet MS" w:cs="Arial"/>
        </w:rPr>
        <w:t xml:space="preserve"> </w:t>
      </w:r>
      <w:r w:rsidR="003B6108" w:rsidRPr="00C67FB5">
        <w:rPr>
          <w:rFonts w:ascii="Trebuchet MS" w:hAnsi="Trebuchet MS" w:cs="Arial"/>
        </w:rPr>
        <w:t>interview</w:t>
      </w:r>
    </w:p>
    <w:p w:rsidR="00841481" w:rsidRPr="00C67FB5" w:rsidRDefault="00841481" w:rsidP="00841481">
      <w:pPr>
        <w:pStyle w:val="ListParagraph"/>
        <w:spacing w:line="276" w:lineRule="auto"/>
        <w:ind w:left="360"/>
        <w:jc w:val="both"/>
        <w:rPr>
          <w:rFonts w:ascii="Trebuchet MS" w:hAnsi="Trebuchet MS" w:cs="Arial"/>
        </w:rPr>
      </w:pPr>
    </w:p>
    <w:p w:rsidR="00841481" w:rsidRPr="00C67FB5" w:rsidRDefault="00841481" w:rsidP="00914C09">
      <w:pPr>
        <w:spacing w:line="276" w:lineRule="auto"/>
        <w:contextualSpacing/>
        <w:jc w:val="both"/>
        <w:rPr>
          <w:rFonts w:ascii="Trebuchet MS" w:hAnsi="Trebuchet MS" w:cs="Arial"/>
          <w:b/>
        </w:rPr>
      </w:pPr>
      <w:r w:rsidRPr="00C67FB5">
        <w:rPr>
          <w:rFonts w:ascii="Trebuchet MS" w:hAnsi="Trebuchet MS" w:cs="Arial"/>
          <w:b/>
        </w:rPr>
        <w:t xml:space="preserve">Key </w:t>
      </w:r>
      <w:r w:rsidR="004D413E">
        <w:rPr>
          <w:rFonts w:ascii="Trebuchet MS" w:hAnsi="Trebuchet MS" w:cs="Arial"/>
          <w:b/>
        </w:rPr>
        <w:t>D</w:t>
      </w:r>
      <w:r w:rsidRPr="00C67FB5">
        <w:rPr>
          <w:rFonts w:ascii="Trebuchet MS" w:hAnsi="Trebuchet MS" w:cs="Arial"/>
          <w:b/>
        </w:rPr>
        <w:t>ates</w:t>
      </w:r>
    </w:p>
    <w:p w:rsidR="00841481" w:rsidRPr="00C67FB5" w:rsidRDefault="00841481" w:rsidP="00914C09">
      <w:pPr>
        <w:spacing w:line="276" w:lineRule="auto"/>
        <w:contextualSpacing/>
        <w:jc w:val="both"/>
        <w:rPr>
          <w:rFonts w:ascii="Trebuchet MS" w:hAnsi="Trebuchet MS" w:cs="Arial"/>
          <w:b/>
        </w:rPr>
      </w:pPr>
    </w:p>
    <w:p w:rsidR="00914C09" w:rsidRPr="008846A3" w:rsidRDefault="00914C09" w:rsidP="00914C09">
      <w:pPr>
        <w:spacing w:line="276" w:lineRule="auto"/>
        <w:contextualSpacing/>
        <w:jc w:val="both"/>
        <w:rPr>
          <w:rFonts w:ascii="Trebuchet MS" w:hAnsi="Trebuchet MS" w:cs="Arial"/>
        </w:rPr>
      </w:pPr>
      <w:r w:rsidRPr="008846A3">
        <w:rPr>
          <w:rFonts w:ascii="Trebuchet MS" w:hAnsi="Trebuchet MS" w:cs="Arial"/>
        </w:rPr>
        <w:t xml:space="preserve">Closing date for applications </w:t>
      </w:r>
      <w:r w:rsidR="00F73F10">
        <w:rPr>
          <w:rFonts w:ascii="Trebuchet MS" w:hAnsi="Trebuchet MS" w:cs="Arial"/>
        </w:rPr>
        <w:tab/>
        <w:t>9am on Wednesday 25th</w:t>
      </w:r>
      <w:r w:rsidR="001E7C61">
        <w:rPr>
          <w:rFonts w:ascii="Trebuchet MS" w:hAnsi="Trebuchet MS" w:cs="Arial"/>
        </w:rPr>
        <w:t xml:space="preserve"> September 2024</w:t>
      </w:r>
    </w:p>
    <w:p w:rsidR="00841DB0" w:rsidRPr="008846A3" w:rsidRDefault="00841DB0" w:rsidP="00914C09">
      <w:pPr>
        <w:spacing w:line="276" w:lineRule="auto"/>
        <w:contextualSpacing/>
        <w:jc w:val="both"/>
        <w:rPr>
          <w:rFonts w:ascii="Trebuchet MS" w:hAnsi="Trebuchet MS" w:cs="Arial"/>
        </w:rPr>
      </w:pPr>
    </w:p>
    <w:p w:rsidR="00841DB0" w:rsidRPr="008846A3" w:rsidRDefault="00841DB0" w:rsidP="00914C09">
      <w:pPr>
        <w:spacing w:line="276" w:lineRule="auto"/>
        <w:contextualSpacing/>
        <w:jc w:val="both"/>
        <w:rPr>
          <w:rFonts w:ascii="Trebuchet MS" w:hAnsi="Trebuchet MS" w:cs="Arial"/>
        </w:rPr>
      </w:pPr>
      <w:r w:rsidRPr="008846A3">
        <w:rPr>
          <w:rFonts w:ascii="Trebuchet MS" w:hAnsi="Trebuchet MS" w:cs="Arial"/>
        </w:rPr>
        <w:t>Shortlistin</w:t>
      </w:r>
      <w:r w:rsidR="001E7C61">
        <w:rPr>
          <w:rFonts w:ascii="Trebuchet MS" w:hAnsi="Trebuchet MS" w:cs="Arial"/>
        </w:rPr>
        <w:t>g wi</w:t>
      </w:r>
      <w:r w:rsidR="005C15F8">
        <w:rPr>
          <w:rFonts w:ascii="Trebuchet MS" w:hAnsi="Trebuchet MS" w:cs="Arial"/>
        </w:rPr>
        <w:t>ll</w:t>
      </w:r>
      <w:r w:rsidR="001E7C61">
        <w:rPr>
          <w:rFonts w:ascii="Trebuchet MS" w:hAnsi="Trebuchet MS" w:cs="Arial"/>
        </w:rPr>
        <w:t xml:space="preserve"> take place </w:t>
      </w:r>
      <w:r w:rsidR="005C15F8">
        <w:rPr>
          <w:rFonts w:ascii="Trebuchet MS" w:hAnsi="Trebuchet MS" w:cs="Arial"/>
        </w:rPr>
        <w:t xml:space="preserve">on </w:t>
      </w:r>
      <w:r w:rsidR="001E7C61">
        <w:rPr>
          <w:rFonts w:ascii="Trebuchet MS" w:hAnsi="Trebuchet MS" w:cs="Arial"/>
        </w:rPr>
        <w:tab/>
      </w:r>
      <w:r w:rsidR="00F73F10">
        <w:rPr>
          <w:rFonts w:ascii="Trebuchet MS" w:hAnsi="Trebuchet MS" w:cs="Arial"/>
        </w:rPr>
        <w:t xml:space="preserve">Monday </w:t>
      </w:r>
      <w:r w:rsidR="001E7C61">
        <w:rPr>
          <w:rFonts w:ascii="Trebuchet MS" w:hAnsi="Trebuchet MS" w:cs="Arial"/>
        </w:rPr>
        <w:t>30th September 2024</w:t>
      </w:r>
    </w:p>
    <w:p w:rsidR="00841DB0" w:rsidRPr="008846A3" w:rsidRDefault="00841DB0" w:rsidP="00914C09">
      <w:pPr>
        <w:spacing w:line="276" w:lineRule="auto"/>
        <w:contextualSpacing/>
        <w:jc w:val="both"/>
        <w:rPr>
          <w:rFonts w:ascii="Trebuchet MS" w:hAnsi="Trebuchet MS" w:cs="Arial"/>
        </w:rPr>
      </w:pPr>
    </w:p>
    <w:p w:rsidR="00841DB0" w:rsidRPr="00C67FB5" w:rsidRDefault="00841DB0" w:rsidP="00914C09">
      <w:pPr>
        <w:spacing w:line="276" w:lineRule="auto"/>
        <w:contextualSpacing/>
        <w:jc w:val="both"/>
        <w:rPr>
          <w:rFonts w:ascii="Trebuchet MS" w:hAnsi="Trebuchet MS" w:cs="Arial"/>
        </w:rPr>
      </w:pPr>
      <w:r w:rsidRPr="008846A3">
        <w:rPr>
          <w:rFonts w:ascii="Trebuchet MS" w:hAnsi="Trebuchet MS" w:cs="Arial"/>
        </w:rPr>
        <w:t xml:space="preserve">Interviews will be taking </w:t>
      </w:r>
      <w:r w:rsidR="001E7C61">
        <w:rPr>
          <w:rFonts w:ascii="Trebuchet MS" w:hAnsi="Trebuchet MS" w:cs="Arial"/>
        </w:rPr>
        <w:t>place on</w:t>
      </w:r>
      <w:r w:rsidR="001E7C61">
        <w:rPr>
          <w:rFonts w:ascii="Trebuchet MS" w:hAnsi="Trebuchet MS" w:cs="Arial"/>
        </w:rPr>
        <w:tab/>
      </w:r>
      <w:r w:rsidR="00F73F10">
        <w:rPr>
          <w:rFonts w:ascii="Trebuchet MS" w:hAnsi="Trebuchet MS" w:cs="Arial"/>
        </w:rPr>
        <w:t xml:space="preserve">Thursday </w:t>
      </w:r>
      <w:r w:rsidR="001E7C61">
        <w:rPr>
          <w:rFonts w:ascii="Trebuchet MS" w:hAnsi="Trebuchet MS" w:cs="Arial"/>
        </w:rPr>
        <w:t xml:space="preserve">10th and </w:t>
      </w:r>
      <w:r w:rsidR="00F73F10">
        <w:rPr>
          <w:rFonts w:ascii="Trebuchet MS" w:hAnsi="Trebuchet MS" w:cs="Arial"/>
        </w:rPr>
        <w:t xml:space="preserve">Friday </w:t>
      </w:r>
      <w:r w:rsidR="001E7C61">
        <w:rPr>
          <w:rFonts w:ascii="Trebuchet MS" w:hAnsi="Trebuchet MS" w:cs="Arial"/>
        </w:rPr>
        <w:t>11th October</w:t>
      </w:r>
      <w:r w:rsidRPr="008846A3">
        <w:rPr>
          <w:rFonts w:ascii="Trebuchet MS" w:hAnsi="Trebuchet MS" w:cs="Arial"/>
        </w:rPr>
        <w:t xml:space="preserve"> 2024</w:t>
      </w:r>
    </w:p>
    <w:p w:rsidR="00914C09" w:rsidRPr="00C67FB5" w:rsidRDefault="00914C09" w:rsidP="00914C09">
      <w:pPr>
        <w:spacing w:line="276" w:lineRule="auto"/>
        <w:contextualSpacing/>
        <w:jc w:val="both"/>
        <w:rPr>
          <w:rFonts w:ascii="Trebuchet MS" w:hAnsi="Trebuchet MS" w:cs="Arial"/>
        </w:rPr>
      </w:pPr>
    </w:p>
    <w:p w:rsidR="00914C09" w:rsidRPr="00C67FB5" w:rsidRDefault="00914C09" w:rsidP="00914C09">
      <w:pPr>
        <w:spacing w:line="276" w:lineRule="auto"/>
        <w:contextualSpacing/>
        <w:jc w:val="both"/>
        <w:rPr>
          <w:rFonts w:ascii="Trebuchet MS" w:hAnsi="Trebuchet MS" w:cs="Arial"/>
        </w:rPr>
      </w:pPr>
      <w:r w:rsidRPr="00C67FB5">
        <w:rPr>
          <w:rFonts w:ascii="Trebuchet MS" w:hAnsi="Trebuchet MS" w:cs="Arial"/>
        </w:rPr>
        <w:t xml:space="preserve">All applications </w:t>
      </w:r>
      <w:r w:rsidR="00845711" w:rsidRPr="00C67FB5">
        <w:rPr>
          <w:rFonts w:ascii="Trebuchet MS" w:hAnsi="Trebuchet MS" w:cs="Arial"/>
        </w:rPr>
        <w:t>will be acknowledged on receipt</w:t>
      </w:r>
      <w:r w:rsidR="005C15F8">
        <w:rPr>
          <w:rFonts w:ascii="Trebuchet MS" w:hAnsi="Trebuchet MS" w:cs="Arial"/>
        </w:rPr>
        <w:t>.</w:t>
      </w:r>
    </w:p>
    <w:p w:rsidR="006963E6" w:rsidRDefault="006963E6" w:rsidP="00914C09">
      <w:pPr>
        <w:spacing w:line="276" w:lineRule="auto"/>
        <w:contextualSpacing/>
        <w:jc w:val="both"/>
        <w:rPr>
          <w:rFonts w:cs="Arial"/>
          <w:sz w:val="20"/>
          <w:szCs w:val="20"/>
        </w:rPr>
      </w:pPr>
    </w:p>
    <w:p w:rsidR="00914C09" w:rsidRPr="00C67FB5" w:rsidRDefault="00914C09" w:rsidP="00914C09">
      <w:pPr>
        <w:spacing w:line="276" w:lineRule="auto"/>
        <w:contextualSpacing/>
        <w:jc w:val="both"/>
        <w:rPr>
          <w:rFonts w:ascii="Trebuchet MS" w:hAnsi="Trebuchet MS" w:cs="Arial"/>
        </w:rPr>
      </w:pPr>
      <w:r w:rsidRPr="00C67FB5">
        <w:rPr>
          <w:rFonts w:ascii="Trebuchet MS" w:hAnsi="Trebuchet MS" w:cs="Arial"/>
        </w:rPr>
        <w:t>If you have any queries on any aspect of the application process or need additional information, please contact</w:t>
      </w:r>
      <w:r w:rsidR="006963E6" w:rsidRPr="00C67FB5">
        <w:rPr>
          <w:rFonts w:ascii="Trebuchet MS" w:hAnsi="Trebuchet MS" w:cs="Arial"/>
        </w:rPr>
        <w:t xml:space="preserve"> </w:t>
      </w:r>
      <w:hyperlink r:id="rId16" w:history="1">
        <w:r w:rsidR="001E7C61" w:rsidRPr="001E7C61">
          <w:rPr>
            <w:rFonts w:ascii="Trebuchet MS" w:eastAsia="Times New Roman" w:hAnsi="Trebuchet MS" w:cs="Arial"/>
            <w:color w:val="0000FF"/>
            <w:sz w:val="20"/>
            <w:szCs w:val="20"/>
            <w:u w:val="single"/>
            <w:lang w:eastAsia="en-GB"/>
          </w:rPr>
          <w:t>michele.mckittrick@si.liverpool.gov.uk</w:t>
        </w:r>
      </w:hyperlink>
      <w:r w:rsidR="006963E6" w:rsidRPr="00C67FB5">
        <w:rPr>
          <w:rFonts w:ascii="Trebuchet MS" w:hAnsi="Trebuchet MS" w:cs="Arial"/>
        </w:rPr>
        <w:t xml:space="preserve"> </w:t>
      </w:r>
    </w:p>
    <w:p w:rsidR="006963E6" w:rsidRDefault="006963E6" w:rsidP="00914C09">
      <w:pPr>
        <w:spacing w:line="276" w:lineRule="auto"/>
        <w:contextualSpacing/>
        <w:jc w:val="both"/>
        <w:rPr>
          <w:rFonts w:cs="Arial"/>
          <w:sz w:val="20"/>
          <w:szCs w:val="20"/>
        </w:rPr>
      </w:pPr>
    </w:p>
    <w:p w:rsidR="00275843" w:rsidRPr="00E12D01" w:rsidRDefault="00275843" w:rsidP="00275843">
      <w:pPr>
        <w:jc w:val="both"/>
        <w:rPr>
          <w:rFonts w:ascii="Trebuchet MS" w:eastAsia="Calibri" w:hAnsi="Trebuchet MS"/>
        </w:rPr>
      </w:pPr>
      <w:r w:rsidRPr="00E12D01">
        <w:rPr>
          <w:rFonts w:ascii="Trebuchet MS" w:eastAsia="Calibri" w:hAnsi="Trebuchet MS"/>
        </w:rPr>
        <w:t>In common with all staff and pupils of the school, the post holder should be aware of the school’s policies and implement them as appropriate.</w:t>
      </w:r>
    </w:p>
    <w:p w:rsidR="00275843" w:rsidRPr="00E12D01" w:rsidRDefault="00275843" w:rsidP="00275843">
      <w:pPr>
        <w:jc w:val="both"/>
        <w:rPr>
          <w:rFonts w:ascii="Trebuchet MS" w:eastAsia="Calibri" w:hAnsi="Trebuchet MS"/>
        </w:rPr>
      </w:pPr>
      <w:r w:rsidRPr="00E12D01">
        <w:rPr>
          <w:rFonts w:ascii="Trebuchet MS" w:eastAsia="Calibri" w:hAnsi="Trebuchet MS"/>
        </w:rPr>
        <w:lastRenderedPageBreak/>
        <w:t xml:space="preserve">All roles within the school carry the responsibility for safeguarding and promoting the welfare of children. </w:t>
      </w:r>
    </w:p>
    <w:p w:rsidR="00275843" w:rsidRPr="00A211FA" w:rsidRDefault="00275843" w:rsidP="00275843">
      <w:pPr>
        <w:jc w:val="both"/>
        <w:rPr>
          <w:rFonts w:ascii="Trebuchet MS" w:eastAsia="Calibri" w:hAnsi="Trebuchet MS"/>
        </w:rPr>
      </w:pPr>
      <w:r w:rsidRPr="00A211FA">
        <w:rPr>
          <w:rFonts w:ascii="Trebuchet MS" w:eastAsia="Calibri" w:hAnsi="Trebuchet MS"/>
        </w:rPr>
        <w:t>Chesterfield High School is committed to safeguarding and promoting the welfare of its pupils and expects all those working at the school to share this commitment.</w:t>
      </w:r>
    </w:p>
    <w:p w:rsidR="00275843" w:rsidRPr="00A211FA" w:rsidRDefault="00275843" w:rsidP="00275843">
      <w:pPr>
        <w:jc w:val="both"/>
        <w:rPr>
          <w:rFonts w:ascii="Trebuchet MS" w:eastAsia="Calibri" w:hAnsi="Trebuchet MS"/>
        </w:rPr>
      </w:pPr>
      <w:r w:rsidRPr="00A211FA">
        <w:rPr>
          <w:rFonts w:ascii="Trebuchet MS" w:eastAsia="Calibri" w:hAnsi="Trebuchet MS"/>
        </w:rPr>
        <w:t>The school is required under law and guidance to check the criminal background of all employees.  Decisions to appoint will be subject to consideration of an</w:t>
      </w:r>
      <w:r w:rsidR="002E6EF8">
        <w:rPr>
          <w:rFonts w:ascii="Trebuchet MS" w:eastAsia="Calibri" w:hAnsi="Trebuchet MS"/>
        </w:rPr>
        <w:t xml:space="preserve"> </w:t>
      </w:r>
      <w:r w:rsidR="005C15F8">
        <w:rPr>
          <w:rFonts w:ascii="Trebuchet MS" w:eastAsia="Calibri" w:hAnsi="Trebuchet MS"/>
        </w:rPr>
        <w:t>E</w:t>
      </w:r>
      <w:r w:rsidRPr="00A211FA">
        <w:rPr>
          <w:rFonts w:ascii="Trebuchet MS" w:eastAsia="Calibri" w:hAnsi="Trebuchet MS"/>
        </w:rPr>
        <w:t xml:space="preserve">nhanced </w:t>
      </w:r>
      <w:r w:rsidR="005C15F8">
        <w:rPr>
          <w:rFonts w:ascii="Trebuchet MS" w:eastAsia="Calibri" w:hAnsi="Trebuchet MS"/>
        </w:rPr>
        <w:t>D</w:t>
      </w:r>
      <w:r w:rsidRPr="00A211FA">
        <w:rPr>
          <w:rFonts w:ascii="Trebuchet MS" w:eastAsia="Calibri" w:hAnsi="Trebuchet MS"/>
        </w:rPr>
        <w:t>isclosure, including a Barred List check from the Disclosure and Barring Service.  Because of the nature of the work for which you are applying, this post is exempt from the Rehabilitation of Offenders Act 1974 (Exceptions) Order 1975 (as amended in 2013 and 2020).</w:t>
      </w:r>
    </w:p>
    <w:p w:rsidR="002E6EF8" w:rsidRDefault="00275843" w:rsidP="00FC2613">
      <w:pPr>
        <w:jc w:val="both"/>
        <w:rPr>
          <w:rFonts w:ascii="Trebuchet MS" w:eastAsia="Calibri" w:hAnsi="Trebuchet MS"/>
        </w:rPr>
      </w:pPr>
      <w:r w:rsidRPr="00A211FA">
        <w:rPr>
          <w:rFonts w:ascii="Trebuchet MS" w:eastAsia="Calibri"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whether a conviction or caution should be disclosed can be found on the Ministry of Justice website which can be accessed here:</w:t>
      </w:r>
      <w:r w:rsidR="005C15F8">
        <w:rPr>
          <w:rFonts w:ascii="Trebuchet MS" w:eastAsia="Calibri" w:hAnsi="Trebuchet MS"/>
        </w:rPr>
        <w:t xml:space="preserve"> </w:t>
      </w:r>
    </w:p>
    <w:p w:rsidR="00275843" w:rsidRDefault="00EA16DA" w:rsidP="00FC2613">
      <w:pPr>
        <w:jc w:val="both"/>
        <w:rPr>
          <w:rFonts w:ascii="Trebuchet MS" w:hAnsi="Trebuchet MS"/>
          <w:color w:val="0563C1"/>
          <w:u w:val="single"/>
        </w:rPr>
      </w:pPr>
      <w:hyperlink r:id="rId17" w:history="1">
        <w:r w:rsidR="00470C85" w:rsidRPr="002D05E3">
          <w:rPr>
            <w:rStyle w:val="Hyperlink"/>
            <w:rFonts w:ascii="Trebuchet MS" w:hAnsi="Trebuchet MS"/>
          </w:rPr>
          <w:t>https://www.gov.uk/government/publications/new-guidance-on-the-rehabilitation-of-offenders-act-1974</w:t>
        </w:r>
      </w:hyperlink>
    </w:p>
    <w:p w:rsidR="00275843" w:rsidRDefault="00275843" w:rsidP="00275843">
      <w:pPr>
        <w:rPr>
          <w:rFonts w:ascii="Trebuchet MS" w:hAnsi="Trebuchet MS" w:cs="Arial"/>
          <w:lang w:val="en-US"/>
        </w:rPr>
      </w:pPr>
      <w:r w:rsidRPr="00712BAD">
        <w:rPr>
          <w:rFonts w:ascii="Trebuchet MS" w:hAnsi="Trebuchet MS" w:cs="Arial"/>
          <w:lang w:val="en-US"/>
        </w:rPr>
        <w:t>Successful applicants will be required to complete a confidential medical questionnaire and may be required to undergo a medical examination</w:t>
      </w:r>
      <w:r w:rsidR="005C15F8">
        <w:rPr>
          <w:rFonts w:ascii="Trebuchet MS" w:hAnsi="Trebuchet MS" w:cs="Arial"/>
          <w:lang w:val="en-US"/>
        </w:rPr>
        <w:t>.</w:t>
      </w:r>
    </w:p>
    <w:p w:rsidR="00275843" w:rsidRPr="00EC64B2" w:rsidRDefault="00275843" w:rsidP="00275843">
      <w:pPr>
        <w:rPr>
          <w:rFonts w:ascii="Trebuchet MS" w:hAnsi="Trebuchet MS" w:cs="Arial"/>
          <w:lang w:val="en-US"/>
        </w:rPr>
      </w:pPr>
      <w:r w:rsidRPr="00712BAD">
        <w:rPr>
          <w:rFonts w:ascii="Trebuchet MS" w:hAnsi="Trebuchet MS" w:cs="Arial"/>
          <w:lang w:val="en-US"/>
        </w:rPr>
        <w:t xml:space="preserve">The school may carry </w:t>
      </w:r>
      <w:r w:rsidRPr="00EC64B2">
        <w:rPr>
          <w:rFonts w:ascii="Trebuchet MS" w:hAnsi="Trebuchet MS" w:cs="Arial"/>
          <w:lang w:val="en-US"/>
        </w:rPr>
        <w:t>out an online search on shortlisted candidates as part of our due diligence and in line with Keeping Children Safe in Education.  This may help identify any incidents or issues that have happened and are publicly available online, which we may wish to explore with you at interview.</w:t>
      </w:r>
    </w:p>
    <w:p w:rsidR="00841481" w:rsidRPr="00EC64B2" w:rsidRDefault="00841481" w:rsidP="00914C09">
      <w:pPr>
        <w:spacing w:line="276" w:lineRule="auto"/>
        <w:contextualSpacing/>
        <w:jc w:val="both"/>
        <w:rPr>
          <w:rFonts w:ascii="Trebuchet MS" w:hAnsi="Trebuchet MS" w:cs="Arial"/>
          <w:sz w:val="20"/>
          <w:szCs w:val="20"/>
        </w:rPr>
        <w:sectPr w:rsidR="00841481" w:rsidRPr="00EC64B2" w:rsidSect="003D4D00">
          <w:pgSz w:w="11906" w:h="16838"/>
          <w:pgMar w:top="851" w:right="1440" w:bottom="851" w:left="1440" w:header="708" w:footer="708" w:gutter="0"/>
          <w:pgNumType w:start="0"/>
          <w:cols w:space="708"/>
          <w:titlePg/>
          <w:docGrid w:linePitch="360"/>
        </w:sectPr>
      </w:pPr>
    </w:p>
    <w:tbl>
      <w:tblPr>
        <w:tblStyle w:val="TableGrid"/>
        <w:tblW w:w="0" w:type="auto"/>
        <w:tblLook w:val="04A0" w:firstRow="1" w:lastRow="0" w:firstColumn="1" w:lastColumn="0" w:noHBand="0" w:noVBand="1"/>
      </w:tblPr>
      <w:tblGrid>
        <w:gridCol w:w="9911"/>
      </w:tblGrid>
      <w:tr w:rsidR="006963E6" w:rsidRPr="00EC64B2" w:rsidTr="006963E6">
        <w:tc>
          <w:tcPr>
            <w:tcW w:w="9911" w:type="dxa"/>
            <w:shd w:val="clear" w:color="auto" w:fill="2F5496" w:themeFill="accent5" w:themeFillShade="BF"/>
            <w:vAlign w:val="center"/>
          </w:tcPr>
          <w:p w:rsidR="006963E6" w:rsidRPr="00EC64B2" w:rsidRDefault="00C67FB5" w:rsidP="006963E6">
            <w:pPr>
              <w:spacing w:before="120" w:after="120"/>
              <w:jc w:val="center"/>
              <w:rPr>
                <w:rFonts w:ascii="Trebuchet MS" w:hAnsi="Trebuchet MS"/>
                <w:b/>
                <w:color w:val="FFFFFF" w:themeColor="background1"/>
                <w:sz w:val="28"/>
              </w:rPr>
            </w:pPr>
            <w:r w:rsidRPr="00EC64B2">
              <w:rPr>
                <w:rFonts w:ascii="Trebuchet MS" w:hAnsi="Trebuchet MS"/>
                <w:b/>
                <w:color w:val="FFFFFF" w:themeColor="background1"/>
                <w:sz w:val="28"/>
              </w:rPr>
              <w:lastRenderedPageBreak/>
              <w:t>Chesterfield High School</w:t>
            </w:r>
          </w:p>
          <w:p w:rsidR="006963E6" w:rsidRPr="00EC64B2" w:rsidRDefault="006963E6" w:rsidP="006963E6">
            <w:pPr>
              <w:spacing w:before="120" w:after="120"/>
              <w:jc w:val="center"/>
              <w:rPr>
                <w:rFonts w:ascii="Trebuchet MS" w:hAnsi="Trebuchet MS" w:cstheme="minorHAnsi"/>
                <w:b/>
                <w:sz w:val="28"/>
                <w:lang w:val="en-US"/>
              </w:rPr>
            </w:pPr>
            <w:r w:rsidRPr="00EC64B2">
              <w:rPr>
                <w:rFonts w:ascii="Trebuchet MS" w:hAnsi="Trebuchet MS"/>
                <w:b/>
                <w:color w:val="FFFFFF" w:themeColor="background1"/>
                <w:sz w:val="28"/>
              </w:rPr>
              <w:t xml:space="preserve">Job </w:t>
            </w:r>
            <w:r w:rsidR="005C15F8">
              <w:rPr>
                <w:rFonts w:ascii="Trebuchet MS" w:hAnsi="Trebuchet MS"/>
                <w:b/>
                <w:color w:val="FFFFFF" w:themeColor="background1"/>
                <w:sz w:val="28"/>
              </w:rPr>
              <w:t>D</w:t>
            </w:r>
            <w:r w:rsidRPr="00EC64B2">
              <w:rPr>
                <w:rFonts w:ascii="Trebuchet MS" w:hAnsi="Trebuchet MS"/>
                <w:b/>
                <w:color w:val="FFFFFF" w:themeColor="background1"/>
                <w:sz w:val="28"/>
              </w:rPr>
              <w:t>escription</w:t>
            </w:r>
          </w:p>
        </w:tc>
      </w:tr>
    </w:tbl>
    <w:p w:rsidR="006963E6" w:rsidRPr="00EC64B2" w:rsidRDefault="006963E6" w:rsidP="006963E6">
      <w:pPr>
        <w:rPr>
          <w:rFonts w:ascii="Trebuchet MS" w:hAnsi="Trebuchet MS" w:cstheme="minorHAnsi"/>
          <w:b/>
          <w:sz w:val="28"/>
          <w:lang w:val="en-US"/>
        </w:rPr>
      </w:pPr>
    </w:p>
    <w:tbl>
      <w:tblPr>
        <w:tblStyle w:val="TableGrid"/>
        <w:tblW w:w="0" w:type="auto"/>
        <w:tblLook w:val="04A0" w:firstRow="1" w:lastRow="0" w:firstColumn="1" w:lastColumn="0" w:noHBand="0" w:noVBand="1"/>
      </w:tblPr>
      <w:tblGrid>
        <w:gridCol w:w="2689"/>
        <w:gridCol w:w="7222"/>
      </w:tblGrid>
      <w:tr w:rsidR="006963E6" w:rsidRPr="00EC64B2" w:rsidTr="006963E6">
        <w:tc>
          <w:tcPr>
            <w:tcW w:w="2689" w:type="dxa"/>
            <w:shd w:val="clear" w:color="auto" w:fill="2F5496" w:themeFill="accent5" w:themeFillShade="BF"/>
          </w:tcPr>
          <w:p w:rsidR="006963E6" w:rsidRPr="00EC64B2" w:rsidRDefault="006963E6" w:rsidP="00BA0973">
            <w:pPr>
              <w:spacing w:before="80" w:after="80"/>
              <w:rPr>
                <w:rFonts w:ascii="Trebuchet MS" w:hAnsi="Trebuchet MS" w:cstheme="minorHAnsi"/>
                <w:color w:val="FFFFFF" w:themeColor="background1"/>
                <w:lang w:val="en-US"/>
              </w:rPr>
            </w:pPr>
            <w:r w:rsidRPr="00EC64B2">
              <w:rPr>
                <w:rFonts w:ascii="Trebuchet MS" w:hAnsi="Trebuchet MS" w:cstheme="minorHAnsi"/>
                <w:color w:val="FFFFFF" w:themeColor="background1"/>
                <w:lang w:val="en-US"/>
              </w:rPr>
              <w:t xml:space="preserve">Job </w:t>
            </w:r>
            <w:r w:rsidR="00AE584D">
              <w:rPr>
                <w:rFonts w:ascii="Trebuchet MS" w:hAnsi="Trebuchet MS" w:cstheme="minorHAnsi"/>
                <w:color w:val="FFFFFF" w:themeColor="background1"/>
                <w:lang w:val="en-US"/>
              </w:rPr>
              <w:t>T</w:t>
            </w:r>
            <w:r w:rsidRPr="00EC64B2">
              <w:rPr>
                <w:rFonts w:ascii="Trebuchet MS" w:hAnsi="Trebuchet MS" w:cstheme="minorHAnsi"/>
                <w:color w:val="FFFFFF" w:themeColor="background1"/>
                <w:lang w:val="en-US"/>
              </w:rPr>
              <w:t>itle</w:t>
            </w:r>
          </w:p>
        </w:tc>
        <w:tc>
          <w:tcPr>
            <w:tcW w:w="7222" w:type="dxa"/>
          </w:tcPr>
          <w:p w:rsidR="006963E6" w:rsidRPr="00EC64B2" w:rsidRDefault="00841DB0" w:rsidP="00BA0973">
            <w:pPr>
              <w:spacing w:before="80" w:after="80"/>
              <w:rPr>
                <w:rFonts w:ascii="Trebuchet MS" w:hAnsi="Trebuchet MS" w:cstheme="minorHAnsi"/>
                <w:lang w:val="en-US"/>
              </w:rPr>
            </w:pPr>
            <w:r w:rsidRPr="008846A3">
              <w:rPr>
                <w:rFonts w:ascii="Trebuchet MS" w:hAnsi="Trebuchet MS" w:cstheme="minorHAnsi"/>
                <w:lang w:val="en-US"/>
              </w:rPr>
              <w:t>Headteacher</w:t>
            </w:r>
          </w:p>
        </w:tc>
      </w:tr>
      <w:tr w:rsidR="006963E6" w:rsidRPr="00EC64B2" w:rsidTr="006963E6">
        <w:tc>
          <w:tcPr>
            <w:tcW w:w="2689" w:type="dxa"/>
            <w:shd w:val="clear" w:color="auto" w:fill="2F5496" w:themeFill="accent5" w:themeFillShade="BF"/>
          </w:tcPr>
          <w:p w:rsidR="006963E6" w:rsidRPr="00EC64B2" w:rsidRDefault="006963E6" w:rsidP="00BA0973">
            <w:pPr>
              <w:spacing w:before="80" w:after="80"/>
              <w:rPr>
                <w:rFonts w:ascii="Trebuchet MS" w:hAnsi="Trebuchet MS" w:cstheme="minorHAnsi"/>
                <w:color w:val="FFFFFF" w:themeColor="background1"/>
                <w:lang w:val="en-US"/>
              </w:rPr>
            </w:pPr>
            <w:r w:rsidRPr="00EC64B2">
              <w:rPr>
                <w:rFonts w:ascii="Trebuchet MS" w:hAnsi="Trebuchet MS" w:cstheme="minorHAnsi"/>
                <w:color w:val="FFFFFF" w:themeColor="background1"/>
                <w:lang w:val="en-US"/>
              </w:rPr>
              <w:t>Responsible to</w:t>
            </w:r>
          </w:p>
        </w:tc>
        <w:tc>
          <w:tcPr>
            <w:tcW w:w="7222" w:type="dxa"/>
          </w:tcPr>
          <w:p w:rsidR="006963E6" w:rsidRPr="00EC64B2" w:rsidRDefault="00F16FF8" w:rsidP="00BA0973">
            <w:pPr>
              <w:spacing w:before="80" w:after="80"/>
              <w:rPr>
                <w:rFonts w:ascii="Trebuchet MS" w:hAnsi="Trebuchet MS" w:cstheme="minorHAnsi"/>
                <w:lang w:val="en-US"/>
              </w:rPr>
            </w:pPr>
            <w:r>
              <w:rPr>
                <w:rFonts w:ascii="Trebuchet MS" w:hAnsi="Trebuchet MS" w:cstheme="minorHAnsi"/>
                <w:lang w:val="en-US"/>
              </w:rPr>
              <w:t>Trust CEO, Board of Trustees</w:t>
            </w:r>
          </w:p>
        </w:tc>
      </w:tr>
      <w:tr w:rsidR="006963E6" w:rsidRPr="00EC64B2" w:rsidTr="006963E6">
        <w:tc>
          <w:tcPr>
            <w:tcW w:w="2689" w:type="dxa"/>
            <w:shd w:val="clear" w:color="auto" w:fill="2F5496" w:themeFill="accent5" w:themeFillShade="BF"/>
          </w:tcPr>
          <w:p w:rsidR="006963E6" w:rsidRPr="00EC64B2" w:rsidRDefault="006963E6" w:rsidP="00BA0973">
            <w:pPr>
              <w:spacing w:before="80" w:after="80"/>
              <w:rPr>
                <w:rFonts w:ascii="Trebuchet MS" w:hAnsi="Trebuchet MS" w:cstheme="minorHAnsi"/>
                <w:color w:val="FFFFFF" w:themeColor="background1"/>
                <w:lang w:val="en-US"/>
              </w:rPr>
            </w:pPr>
            <w:r w:rsidRPr="00EC64B2">
              <w:rPr>
                <w:rFonts w:ascii="Trebuchet MS" w:hAnsi="Trebuchet MS" w:cstheme="minorHAnsi"/>
                <w:color w:val="FFFFFF" w:themeColor="background1"/>
                <w:lang w:val="en-US"/>
              </w:rPr>
              <w:t xml:space="preserve">Hours of </w:t>
            </w:r>
            <w:r w:rsidR="00AE584D">
              <w:rPr>
                <w:rFonts w:ascii="Trebuchet MS" w:hAnsi="Trebuchet MS" w:cstheme="minorHAnsi"/>
                <w:color w:val="FFFFFF" w:themeColor="background1"/>
                <w:lang w:val="en-US"/>
              </w:rPr>
              <w:t>W</w:t>
            </w:r>
            <w:r w:rsidRPr="00EC64B2">
              <w:rPr>
                <w:rFonts w:ascii="Trebuchet MS" w:hAnsi="Trebuchet MS" w:cstheme="minorHAnsi"/>
                <w:color w:val="FFFFFF" w:themeColor="background1"/>
                <w:lang w:val="en-US"/>
              </w:rPr>
              <w:t>ork</w:t>
            </w:r>
          </w:p>
        </w:tc>
        <w:tc>
          <w:tcPr>
            <w:tcW w:w="7222" w:type="dxa"/>
          </w:tcPr>
          <w:p w:rsidR="006963E6" w:rsidRPr="00EC64B2" w:rsidRDefault="006963E6" w:rsidP="00BA0973">
            <w:pPr>
              <w:spacing w:before="80" w:after="80"/>
              <w:rPr>
                <w:rFonts w:ascii="Trebuchet MS" w:hAnsi="Trebuchet MS" w:cstheme="minorHAnsi"/>
                <w:lang w:val="en-US"/>
              </w:rPr>
            </w:pPr>
            <w:r w:rsidRPr="00EC64B2">
              <w:rPr>
                <w:rFonts w:ascii="Trebuchet MS" w:hAnsi="Trebuchet MS" w:cstheme="minorHAnsi"/>
                <w:lang w:val="en-US"/>
              </w:rPr>
              <w:t>Full time, permanent</w:t>
            </w:r>
          </w:p>
        </w:tc>
      </w:tr>
      <w:tr w:rsidR="006963E6" w:rsidRPr="00EC64B2" w:rsidTr="006963E6">
        <w:tc>
          <w:tcPr>
            <w:tcW w:w="2689" w:type="dxa"/>
            <w:shd w:val="clear" w:color="auto" w:fill="2F5496" w:themeFill="accent5" w:themeFillShade="BF"/>
          </w:tcPr>
          <w:p w:rsidR="006963E6" w:rsidRPr="00EC64B2" w:rsidRDefault="006963E6" w:rsidP="00BA0973">
            <w:pPr>
              <w:spacing w:before="80" w:after="80"/>
              <w:rPr>
                <w:rFonts w:ascii="Trebuchet MS" w:hAnsi="Trebuchet MS" w:cstheme="minorHAnsi"/>
                <w:color w:val="FFFFFF" w:themeColor="background1"/>
                <w:lang w:val="en-US"/>
              </w:rPr>
            </w:pPr>
            <w:r w:rsidRPr="00EC64B2">
              <w:rPr>
                <w:rFonts w:ascii="Trebuchet MS" w:hAnsi="Trebuchet MS" w:cstheme="minorHAnsi"/>
                <w:color w:val="FFFFFF" w:themeColor="background1"/>
                <w:lang w:val="en-US"/>
              </w:rPr>
              <w:t>Salary</w:t>
            </w:r>
          </w:p>
        </w:tc>
        <w:tc>
          <w:tcPr>
            <w:tcW w:w="7222" w:type="dxa"/>
          </w:tcPr>
          <w:p w:rsidR="006963E6" w:rsidRPr="008846A3" w:rsidRDefault="00841DB0" w:rsidP="00BA0973">
            <w:pPr>
              <w:spacing w:before="80" w:after="80"/>
              <w:rPr>
                <w:rFonts w:ascii="Trebuchet MS" w:hAnsi="Trebuchet MS" w:cstheme="minorHAnsi"/>
              </w:rPr>
            </w:pPr>
            <w:r w:rsidRPr="008846A3">
              <w:rPr>
                <w:rFonts w:ascii="Trebuchet MS" w:hAnsi="Trebuchet MS" w:cstheme="minorHAnsi"/>
              </w:rPr>
              <w:t>Leadership Scale</w:t>
            </w:r>
            <w:r w:rsidR="008846A3">
              <w:rPr>
                <w:rFonts w:ascii="Trebuchet MS" w:hAnsi="Trebuchet MS" w:cstheme="minorHAnsi"/>
              </w:rPr>
              <w:t xml:space="preserve"> </w:t>
            </w:r>
            <w:r w:rsidR="00F1303A">
              <w:rPr>
                <w:rFonts w:ascii="Trebuchet MS" w:hAnsi="Trebuchet MS" w:cstheme="minorHAnsi"/>
              </w:rPr>
              <w:t>L35-L39 (£108,776-£119,921)</w:t>
            </w:r>
          </w:p>
          <w:p w:rsidR="00841DB0" w:rsidRPr="00EC64B2" w:rsidRDefault="00841DB0" w:rsidP="008846A3">
            <w:pPr>
              <w:spacing w:before="80" w:after="80"/>
              <w:rPr>
                <w:rFonts w:ascii="Trebuchet MS" w:hAnsi="Trebuchet MS" w:cstheme="minorHAnsi"/>
                <w:lang w:val="en-US"/>
              </w:rPr>
            </w:pPr>
          </w:p>
        </w:tc>
      </w:tr>
    </w:tbl>
    <w:p w:rsidR="006963E6" w:rsidRPr="00EC64B2" w:rsidRDefault="006963E6" w:rsidP="006963E6">
      <w:pPr>
        <w:rPr>
          <w:rFonts w:ascii="Trebuchet MS" w:hAnsi="Trebuchet MS" w:cstheme="minorHAnsi"/>
          <w:b/>
          <w:sz w:val="28"/>
          <w:szCs w:val="28"/>
        </w:rPr>
      </w:pPr>
    </w:p>
    <w:tbl>
      <w:tblPr>
        <w:tblStyle w:val="TableGrid"/>
        <w:tblW w:w="9916" w:type="dxa"/>
        <w:tblInd w:w="-5" w:type="dxa"/>
        <w:tblLook w:val="04A0" w:firstRow="1" w:lastRow="0" w:firstColumn="1" w:lastColumn="0" w:noHBand="0" w:noVBand="1"/>
      </w:tblPr>
      <w:tblGrid>
        <w:gridCol w:w="9916"/>
      </w:tblGrid>
      <w:tr w:rsidR="006963E6" w:rsidRPr="00EC64B2" w:rsidTr="00B83C12">
        <w:trPr>
          <w:trHeight w:val="607"/>
        </w:trPr>
        <w:tc>
          <w:tcPr>
            <w:tcW w:w="9916" w:type="dxa"/>
            <w:shd w:val="clear" w:color="auto" w:fill="2F5496" w:themeFill="accent5" w:themeFillShade="BF"/>
            <w:vAlign w:val="center"/>
          </w:tcPr>
          <w:p w:rsidR="006963E6" w:rsidRPr="00EA52FD" w:rsidRDefault="00B14ED0" w:rsidP="00EA52FD">
            <w:pPr>
              <w:spacing w:before="60" w:after="60"/>
              <w:rPr>
                <w:rFonts w:ascii="Trebuchet MS" w:hAnsi="Trebuchet MS" w:cs="Arial"/>
                <w:b/>
              </w:rPr>
            </w:pPr>
            <w:r>
              <w:rPr>
                <w:rFonts w:ascii="Trebuchet MS" w:hAnsi="Trebuchet MS" w:cstheme="minorHAnsi"/>
                <w:b/>
                <w:color w:val="FFFFFF" w:themeColor="background1"/>
              </w:rPr>
              <w:t>Job Purpose</w:t>
            </w:r>
          </w:p>
        </w:tc>
      </w:tr>
      <w:tr w:rsidR="006963E6" w:rsidRPr="00EC64B2" w:rsidTr="00B83C12">
        <w:trPr>
          <w:trHeight w:val="607"/>
        </w:trPr>
        <w:tc>
          <w:tcPr>
            <w:tcW w:w="9916" w:type="dxa"/>
            <w:vAlign w:val="center"/>
          </w:tcPr>
          <w:p w:rsidR="00E3101A" w:rsidRDefault="00E3101A" w:rsidP="00B14ED0">
            <w:pPr>
              <w:jc w:val="both"/>
              <w:rPr>
                <w:rFonts w:ascii="Trebuchet MS" w:hAnsi="Trebuchet MS" w:cstheme="minorHAnsi"/>
              </w:rPr>
            </w:pPr>
          </w:p>
          <w:p w:rsidR="00B14ED0" w:rsidRDefault="00B14ED0" w:rsidP="00B14ED0">
            <w:pPr>
              <w:jc w:val="both"/>
              <w:rPr>
                <w:rFonts w:ascii="Trebuchet MS" w:hAnsi="Trebuchet MS" w:cstheme="minorHAnsi"/>
              </w:rPr>
            </w:pPr>
            <w:r>
              <w:rPr>
                <w:rFonts w:ascii="Trebuchet MS" w:hAnsi="Trebuchet MS" w:cstheme="minorHAnsi"/>
              </w:rPr>
              <w:t>To establish a culture of outstanding teaching and learning and behaviour management</w:t>
            </w:r>
            <w:r w:rsidR="00BC3907">
              <w:rPr>
                <w:rFonts w:ascii="Trebuchet MS" w:hAnsi="Trebuchet MS" w:cstheme="minorHAnsi"/>
              </w:rPr>
              <w:t xml:space="preserve">, </w:t>
            </w:r>
            <w:r w:rsidR="00E3101A">
              <w:rPr>
                <w:rFonts w:ascii="Trebuchet MS" w:hAnsi="Trebuchet MS" w:cstheme="minorHAnsi"/>
              </w:rPr>
              <w:t>an ethos of high expectations and an inclusive culture where all students thrive and are safe.  The overall purpose of the post is to ensure an outstanding quality of education for all students in the school.</w:t>
            </w:r>
          </w:p>
          <w:p w:rsidR="00E3101A" w:rsidRDefault="00E3101A" w:rsidP="00B14ED0">
            <w:pPr>
              <w:jc w:val="both"/>
              <w:rPr>
                <w:rFonts w:ascii="Trebuchet MS" w:hAnsi="Trebuchet MS" w:cstheme="minorHAnsi"/>
              </w:rPr>
            </w:pPr>
          </w:p>
          <w:p w:rsidR="00E3101A" w:rsidRPr="00B14ED0" w:rsidRDefault="00E3101A" w:rsidP="00B14ED0">
            <w:pPr>
              <w:jc w:val="both"/>
              <w:rPr>
                <w:rFonts w:ascii="Trebuchet MS" w:hAnsi="Trebuchet MS" w:cstheme="minorHAnsi"/>
              </w:rPr>
            </w:pPr>
          </w:p>
        </w:tc>
      </w:tr>
      <w:tr w:rsidR="006963E6" w:rsidRPr="00EC64B2" w:rsidTr="00B83C12">
        <w:trPr>
          <w:trHeight w:val="607"/>
        </w:trPr>
        <w:tc>
          <w:tcPr>
            <w:tcW w:w="9916" w:type="dxa"/>
            <w:shd w:val="clear" w:color="auto" w:fill="2F5496" w:themeFill="accent5" w:themeFillShade="BF"/>
            <w:vAlign w:val="center"/>
          </w:tcPr>
          <w:p w:rsidR="006963E6" w:rsidRPr="00E76960" w:rsidRDefault="00E76960" w:rsidP="00E76960">
            <w:pPr>
              <w:spacing w:before="60" w:after="60"/>
              <w:rPr>
                <w:rFonts w:ascii="Trebuchet MS" w:hAnsi="Trebuchet MS" w:cs="Arial"/>
                <w:b/>
              </w:rPr>
            </w:pPr>
            <w:r w:rsidRPr="00E76960">
              <w:rPr>
                <w:rFonts w:ascii="Trebuchet MS" w:hAnsi="Trebuchet MS" w:cs="Arial"/>
                <w:b/>
                <w:color w:val="FFFFFF" w:themeColor="background1"/>
              </w:rPr>
              <w:t>Key</w:t>
            </w:r>
            <w:r>
              <w:rPr>
                <w:rFonts w:ascii="Trebuchet MS" w:hAnsi="Trebuchet MS" w:cs="Arial"/>
                <w:b/>
                <w:color w:val="FFFFFF" w:themeColor="background1"/>
              </w:rPr>
              <w:t xml:space="preserve"> Responsibilities and Accountabilities</w:t>
            </w:r>
          </w:p>
        </w:tc>
      </w:tr>
      <w:tr w:rsidR="006963E6" w:rsidRPr="00EC64B2" w:rsidTr="00B83C12">
        <w:trPr>
          <w:trHeight w:val="607"/>
        </w:trPr>
        <w:tc>
          <w:tcPr>
            <w:tcW w:w="9916" w:type="dxa"/>
            <w:vAlign w:val="center"/>
          </w:tcPr>
          <w:p w:rsidR="00B83C12" w:rsidRDefault="00B83C12" w:rsidP="00B83C12">
            <w:pPr>
              <w:rPr>
                <w:rFonts w:ascii="Trebuchet MS" w:hAnsi="Trebuchet MS"/>
                <w:b/>
              </w:rPr>
            </w:pPr>
          </w:p>
          <w:p w:rsidR="00B83C12" w:rsidRDefault="00DA6974" w:rsidP="00DA6974">
            <w:pPr>
              <w:rPr>
                <w:rFonts w:ascii="Trebuchet MS" w:hAnsi="Trebuchet MS"/>
              </w:rPr>
            </w:pPr>
            <w:r>
              <w:rPr>
                <w:rFonts w:ascii="Trebuchet MS" w:hAnsi="Trebuchet MS"/>
              </w:rPr>
              <w:t>To provide leadership for, and management of, all students and specifically be accountable for:</w:t>
            </w:r>
          </w:p>
          <w:p w:rsidR="00DA6974" w:rsidRDefault="00DA6974" w:rsidP="00DA6974">
            <w:pPr>
              <w:rPr>
                <w:rFonts w:ascii="Trebuchet MS" w:hAnsi="Trebuchet MS"/>
              </w:rPr>
            </w:pPr>
          </w:p>
          <w:p w:rsidR="00DA6974" w:rsidRDefault="00DA6974" w:rsidP="00DA6974">
            <w:pPr>
              <w:pStyle w:val="ListParagraph"/>
              <w:numPr>
                <w:ilvl w:val="0"/>
                <w:numId w:val="4"/>
              </w:numPr>
              <w:rPr>
                <w:rFonts w:ascii="Trebuchet MS" w:hAnsi="Trebuchet MS" w:cstheme="minorHAnsi"/>
              </w:rPr>
            </w:pPr>
            <w:r>
              <w:rPr>
                <w:rFonts w:ascii="Trebuchet MS" w:hAnsi="Trebuchet MS" w:cstheme="minorHAnsi"/>
              </w:rPr>
              <w:t>Curriculum, teaching, learning and assessment</w:t>
            </w:r>
          </w:p>
          <w:p w:rsidR="00DA6974" w:rsidRDefault="00DA6974" w:rsidP="00DA6974">
            <w:pPr>
              <w:pStyle w:val="ListParagraph"/>
              <w:numPr>
                <w:ilvl w:val="0"/>
                <w:numId w:val="4"/>
              </w:numPr>
              <w:rPr>
                <w:rFonts w:ascii="Trebuchet MS" w:hAnsi="Trebuchet MS" w:cstheme="minorHAnsi"/>
              </w:rPr>
            </w:pPr>
            <w:r>
              <w:rPr>
                <w:rFonts w:ascii="Trebuchet MS" w:hAnsi="Trebuchet MS" w:cstheme="minorHAnsi"/>
              </w:rPr>
              <w:t>The quality of education of all students, including the most vulnerable, those with SEND and additional needs</w:t>
            </w:r>
          </w:p>
          <w:p w:rsidR="00DA6974" w:rsidRDefault="00DA6974" w:rsidP="00DA6974">
            <w:pPr>
              <w:pStyle w:val="ListParagraph"/>
              <w:numPr>
                <w:ilvl w:val="0"/>
                <w:numId w:val="4"/>
              </w:numPr>
              <w:rPr>
                <w:rFonts w:ascii="Trebuchet MS" w:hAnsi="Trebuchet MS" w:cstheme="minorHAnsi"/>
              </w:rPr>
            </w:pPr>
            <w:r>
              <w:rPr>
                <w:rFonts w:ascii="Trebuchet MS" w:hAnsi="Trebuchet MS" w:cstheme="minorHAnsi"/>
              </w:rPr>
              <w:t>Staff and financially sustainable deployment of resources</w:t>
            </w:r>
          </w:p>
          <w:p w:rsidR="00DA6974" w:rsidRDefault="00DA6974" w:rsidP="00DA6974">
            <w:pPr>
              <w:pStyle w:val="ListParagraph"/>
              <w:numPr>
                <w:ilvl w:val="0"/>
                <w:numId w:val="4"/>
              </w:numPr>
              <w:rPr>
                <w:rFonts w:ascii="Trebuchet MS" w:hAnsi="Trebuchet MS" w:cstheme="minorHAnsi"/>
              </w:rPr>
            </w:pPr>
            <w:r>
              <w:rPr>
                <w:rFonts w:ascii="Trebuchet MS" w:hAnsi="Trebuchet MS" w:cstheme="minorHAnsi"/>
              </w:rPr>
              <w:t>Personal development, behaviour and attitudes and the safeguarding of students</w:t>
            </w:r>
          </w:p>
          <w:p w:rsidR="00DA6974" w:rsidRDefault="00DA6974" w:rsidP="00DA6974">
            <w:pPr>
              <w:pStyle w:val="ListParagraph"/>
              <w:numPr>
                <w:ilvl w:val="0"/>
                <w:numId w:val="4"/>
              </w:numPr>
              <w:rPr>
                <w:rFonts w:ascii="Trebuchet MS" w:hAnsi="Trebuchet MS" w:cstheme="minorHAnsi"/>
              </w:rPr>
            </w:pPr>
            <w:r>
              <w:rPr>
                <w:rFonts w:ascii="Trebuchet MS" w:hAnsi="Trebuchet MS" w:cstheme="minorHAnsi"/>
              </w:rPr>
              <w:t>The postholder will be expected to promote the visions and values of the school and be enthusiastic, collaborative and forward-thinking with all internal and external stakeholders</w:t>
            </w:r>
          </w:p>
          <w:p w:rsidR="00DA6974" w:rsidRDefault="00DA6974" w:rsidP="00DA6974">
            <w:pPr>
              <w:rPr>
                <w:rFonts w:ascii="Trebuchet MS" w:hAnsi="Trebuchet MS" w:cstheme="minorHAnsi"/>
              </w:rPr>
            </w:pPr>
          </w:p>
          <w:p w:rsidR="00DA6974" w:rsidRPr="00DA6974" w:rsidRDefault="00DA6974" w:rsidP="00DA6974">
            <w:pPr>
              <w:rPr>
                <w:rFonts w:ascii="Trebuchet MS" w:hAnsi="Trebuchet MS" w:cstheme="minorHAnsi"/>
                <w:b/>
                <w:sz w:val="24"/>
                <w:szCs w:val="24"/>
              </w:rPr>
            </w:pPr>
            <w:r w:rsidRPr="00DA6974">
              <w:rPr>
                <w:rFonts w:ascii="Trebuchet MS" w:hAnsi="Trebuchet MS" w:cstheme="minorHAnsi"/>
                <w:b/>
                <w:sz w:val="24"/>
                <w:szCs w:val="24"/>
              </w:rPr>
              <w:t>Leadership and Management</w:t>
            </w:r>
          </w:p>
          <w:p w:rsidR="00DA6974" w:rsidRDefault="00DA6974" w:rsidP="00DA6974">
            <w:pPr>
              <w:rPr>
                <w:rFonts w:ascii="Trebuchet MS" w:hAnsi="Trebuchet MS" w:cstheme="minorHAnsi"/>
              </w:rPr>
            </w:pPr>
          </w:p>
          <w:p w:rsidR="00DA6974" w:rsidRDefault="00DA6974" w:rsidP="00DA6974">
            <w:pPr>
              <w:pStyle w:val="ListParagraph"/>
              <w:numPr>
                <w:ilvl w:val="0"/>
                <w:numId w:val="4"/>
              </w:numPr>
              <w:rPr>
                <w:rFonts w:ascii="Trebuchet MS" w:hAnsi="Trebuchet MS" w:cstheme="minorHAnsi"/>
              </w:rPr>
            </w:pPr>
            <w:r>
              <w:rPr>
                <w:rFonts w:ascii="Trebuchet MS" w:hAnsi="Trebuchet MS" w:cstheme="minorHAnsi"/>
              </w:rPr>
              <w:t xml:space="preserve">Work closely </w:t>
            </w:r>
            <w:r w:rsidRPr="00F1303A">
              <w:rPr>
                <w:rFonts w:ascii="Trebuchet MS" w:hAnsi="Trebuchet MS" w:cstheme="minorHAnsi"/>
              </w:rPr>
              <w:t xml:space="preserve">with the </w:t>
            </w:r>
            <w:r w:rsidR="00F1303A" w:rsidRPr="00F1303A">
              <w:rPr>
                <w:rFonts w:ascii="Trebuchet MS" w:hAnsi="Trebuchet MS" w:cstheme="minorHAnsi"/>
              </w:rPr>
              <w:t xml:space="preserve">CEO and </w:t>
            </w:r>
            <w:r w:rsidRPr="00F1303A">
              <w:rPr>
                <w:rFonts w:ascii="Trebuchet MS" w:hAnsi="Trebuchet MS" w:cstheme="minorHAnsi"/>
              </w:rPr>
              <w:t>Director of School Improvement to develop a strategic</w:t>
            </w:r>
            <w:r>
              <w:rPr>
                <w:rFonts w:ascii="Trebuchet MS" w:hAnsi="Trebuchet MS" w:cstheme="minorHAnsi"/>
              </w:rPr>
              <w:t xml:space="preserve"> view for the school in its community, analyse and plan for future needs and further develop the school within the local and national context</w:t>
            </w:r>
          </w:p>
          <w:p w:rsidR="00DA6974" w:rsidRPr="00F1303A" w:rsidRDefault="00DA6974" w:rsidP="00DA6974">
            <w:pPr>
              <w:pStyle w:val="ListParagraph"/>
              <w:numPr>
                <w:ilvl w:val="0"/>
                <w:numId w:val="4"/>
              </w:numPr>
              <w:rPr>
                <w:rFonts w:ascii="Trebuchet MS" w:hAnsi="Trebuchet MS" w:cstheme="minorHAnsi"/>
              </w:rPr>
            </w:pPr>
            <w:r>
              <w:rPr>
                <w:rFonts w:ascii="Trebuchet MS" w:hAnsi="Trebuchet MS" w:cstheme="minorHAnsi"/>
              </w:rPr>
              <w:t xml:space="preserve">Work in close collaboration with other Headteacher’s in the Trust to further develop a </w:t>
            </w:r>
            <w:r w:rsidRPr="00F1303A">
              <w:rPr>
                <w:rFonts w:ascii="Trebuchet MS" w:hAnsi="Trebuchet MS" w:cstheme="minorHAnsi"/>
              </w:rPr>
              <w:t>strongly aligned 0-1</w:t>
            </w:r>
            <w:r w:rsidR="005C15F8">
              <w:rPr>
                <w:rFonts w:ascii="Trebuchet MS" w:hAnsi="Trebuchet MS" w:cstheme="minorHAnsi"/>
              </w:rPr>
              <w:t>8</w:t>
            </w:r>
            <w:r w:rsidRPr="00F1303A">
              <w:rPr>
                <w:rFonts w:ascii="Trebuchet MS" w:hAnsi="Trebuchet MS" w:cstheme="minorHAnsi"/>
              </w:rPr>
              <w:t>school improvement offer</w:t>
            </w:r>
          </w:p>
          <w:p w:rsidR="00DA6974" w:rsidRPr="00F1303A" w:rsidRDefault="00F1303A" w:rsidP="00DA6974">
            <w:pPr>
              <w:pStyle w:val="ListParagraph"/>
              <w:numPr>
                <w:ilvl w:val="0"/>
                <w:numId w:val="4"/>
              </w:numPr>
              <w:rPr>
                <w:rFonts w:ascii="Trebuchet MS" w:hAnsi="Trebuchet MS" w:cstheme="minorHAnsi"/>
              </w:rPr>
            </w:pPr>
            <w:r>
              <w:rPr>
                <w:rFonts w:ascii="Trebuchet MS" w:hAnsi="Trebuchet MS" w:cstheme="minorHAnsi"/>
              </w:rPr>
              <w:t>A</w:t>
            </w:r>
            <w:r w:rsidRPr="00F1303A">
              <w:rPr>
                <w:rFonts w:ascii="Trebuchet MS" w:hAnsi="Trebuchet MS" w:cstheme="minorHAnsi"/>
              </w:rPr>
              <w:t>long</w:t>
            </w:r>
            <w:r>
              <w:rPr>
                <w:rFonts w:ascii="Trebuchet MS" w:hAnsi="Trebuchet MS" w:cstheme="minorHAnsi"/>
              </w:rPr>
              <w:t xml:space="preserve">side the MAT Executive Team lead </w:t>
            </w:r>
            <w:r w:rsidR="00DA6974" w:rsidRPr="00F1303A">
              <w:rPr>
                <w:rFonts w:ascii="Trebuchet MS" w:hAnsi="Trebuchet MS" w:cstheme="minorHAnsi"/>
              </w:rPr>
              <w:t>and manage all staff recruitment</w:t>
            </w:r>
            <w:r>
              <w:rPr>
                <w:rFonts w:ascii="Trebuchet MS" w:hAnsi="Trebuchet MS" w:cstheme="minorHAnsi"/>
              </w:rPr>
              <w:t xml:space="preserve"> </w:t>
            </w:r>
            <w:r w:rsidR="00DA6974" w:rsidRPr="00F1303A">
              <w:rPr>
                <w:rFonts w:ascii="Trebuchet MS" w:hAnsi="Trebuchet MS" w:cstheme="minorHAnsi"/>
              </w:rPr>
              <w:t>to ensure that</w:t>
            </w:r>
            <w:r w:rsidR="00122511" w:rsidRPr="00F1303A">
              <w:rPr>
                <w:rFonts w:ascii="Trebuchet MS" w:hAnsi="Trebuchet MS" w:cstheme="minorHAnsi"/>
              </w:rPr>
              <w:t xml:space="preserve"> staff of the highest standards are recruited, selected and retained within the Trust</w:t>
            </w:r>
          </w:p>
          <w:p w:rsidR="00122511" w:rsidRPr="00F1303A" w:rsidRDefault="00122511" w:rsidP="00DA6974">
            <w:pPr>
              <w:pStyle w:val="ListParagraph"/>
              <w:numPr>
                <w:ilvl w:val="0"/>
                <w:numId w:val="4"/>
              </w:numPr>
              <w:rPr>
                <w:rFonts w:ascii="Trebuchet MS" w:hAnsi="Trebuchet MS" w:cstheme="minorHAnsi"/>
              </w:rPr>
            </w:pPr>
            <w:r w:rsidRPr="00F1303A">
              <w:rPr>
                <w:rFonts w:ascii="Trebuchet MS" w:hAnsi="Trebuchet MS" w:cstheme="minorHAnsi"/>
              </w:rPr>
              <w:t>Ensure exemplary professionalism from all staff</w:t>
            </w:r>
          </w:p>
          <w:p w:rsidR="00122511" w:rsidRDefault="00122511" w:rsidP="00DA6974">
            <w:pPr>
              <w:pStyle w:val="ListParagraph"/>
              <w:numPr>
                <w:ilvl w:val="0"/>
                <w:numId w:val="4"/>
              </w:numPr>
              <w:rPr>
                <w:rFonts w:ascii="Trebuchet MS" w:hAnsi="Trebuchet MS" w:cstheme="minorHAnsi"/>
              </w:rPr>
            </w:pPr>
            <w:r>
              <w:rPr>
                <w:rFonts w:ascii="Trebuchet MS" w:hAnsi="Trebuchet MS" w:cstheme="minorHAnsi"/>
              </w:rPr>
              <w:t>Instil an ethos of high expectations for behaviour and achievement of students</w:t>
            </w:r>
          </w:p>
          <w:p w:rsidR="00122511" w:rsidRDefault="00122511" w:rsidP="00DA6974">
            <w:pPr>
              <w:pStyle w:val="ListParagraph"/>
              <w:numPr>
                <w:ilvl w:val="0"/>
                <w:numId w:val="4"/>
              </w:numPr>
              <w:rPr>
                <w:rFonts w:ascii="Trebuchet MS" w:hAnsi="Trebuchet MS" w:cstheme="minorHAnsi"/>
              </w:rPr>
            </w:pPr>
            <w:r>
              <w:rPr>
                <w:rFonts w:ascii="Trebuchet MS" w:hAnsi="Trebuchet MS" w:cstheme="minorHAnsi"/>
              </w:rPr>
              <w:t>Lead and manage staff professional development and training</w:t>
            </w:r>
          </w:p>
          <w:p w:rsidR="00122511" w:rsidRDefault="00122511" w:rsidP="00DA6974">
            <w:pPr>
              <w:pStyle w:val="ListParagraph"/>
              <w:numPr>
                <w:ilvl w:val="0"/>
                <w:numId w:val="4"/>
              </w:numPr>
              <w:rPr>
                <w:rFonts w:ascii="Trebuchet MS" w:hAnsi="Trebuchet MS" w:cstheme="minorHAnsi"/>
              </w:rPr>
            </w:pPr>
            <w:r>
              <w:rPr>
                <w:rFonts w:ascii="Trebuchet MS" w:hAnsi="Trebuchet MS" w:cstheme="minorHAnsi"/>
              </w:rPr>
              <w:t>Lead and manage the school’s strategic development and maintain/communicate this in the School Improvement Plan</w:t>
            </w:r>
          </w:p>
          <w:p w:rsidR="00122511" w:rsidRDefault="00122511" w:rsidP="00DA6974">
            <w:pPr>
              <w:pStyle w:val="ListParagraph"/>
              <w:numPr>
                <w:ilvl w:val="0"/>
                <w:numId w:val="4"/>
              </w:numPr>
              <w:rPr>
                <w:rFonts w:ascii="Trebuchet MS" w:hAnsi="Trebuchet MS" w:cstheme="minorHAnsi"/>
              </w:rPr>
            </w:pPr>
            <w:r>
              <w:rPr>
                <w:rFonts w:ascii="Trebuchet MS" w:hAnsi="Trebuchet MS" w:cstheme="minorHAnsi"/>
              </w:rPr>
              <w:t>Maintain strong working relationships with the community, agencies and other stakeholders including parents</w:t>
            </w:r>
          </w:p>
          <w:p w:rsidR="001C0F8E" w:rsidRDefault="001C0F8E" w:rsidP="00DA6974">
            <w:pPr>
              <w:pStyle w:val="ListParagraph"/>
              <w:numPr>
                <w:ilvl w:val="0"/>
                <w:numId w:val="4"/>
              </w:numPr>
              <w:rPr>
                <w:rFonts w:ascii="Trebuchet MS" w:hAnsi="Trebuchet MS" w:cstheme="minorHAnsi"/>
              </w:rPr>
            </w:pPr>
            <w:r>
              <w:rPr>
                <w:rFonts w:ascii="Trebuchet MS" w:hAnsi="Trebuchet MS" w:cstheme="minorHAnsi"/>
              </w:rPr>
              <w:t>Ensure all safeguarding policies and procedures fully meet the latest national guidelines and are published as required; ensure staff are all fully trained and aware of their responsibilities</w:t>
            </w:r>
          </w:p>
          <w:p w:rsidR="001C0F8E" w:rsidRDefault="001C0F8E" w:rsidP="001C0F8E">
            <w:pPr>
              <w:rPr>
                <w:rFonts w:ascii="Trebuchet MS" w:hAnsi="Trebuchet MS" w:cstheme="minorHAnsi"/>
              </w:rPr>
            </w:pPr>
          </w:p>
          <w:p w:rsidR="001C0F8E" w:rsidRPr="001C0F8E" w:rsidRDefault="001C0F8E" w:rsidP="001C0F8E">
            <w:pPr>
              <w:rPr>
                <w:rFonts w:ascii="Trebuchet MS" w:hAnsi="Trebuchet MS" w:cstheme="minorHAnsi"/>
                <w:b/>
                <w:sz w:val="24"/>
                <w:szCs w:val="24"/>
              </w:rPr>
            </w:pPr>
            <w:r w:rsidRPr="001C0F8E">
              <w:rPr>
                <w:rFonts w:ascii="Trebuchet MS" w:hAnsi="Trebuchet MS" w:cstheme="minorHAnsi"/>
                <w:b/>
                <w:sz w:val="24"/>
                <w:szCs w:val="24"/>
              </w:rPr>
              <w:t xml:space="preserve">Curriculum, </w:t>
            </w:r>
            <w:r w:rsidR="005C15F8">
              <w:rPr>
                <w:rFonts w:ascii="Trebuchet MS" w:hAnsi="Trebuchet MS" w:cstheme="minorHAnsi"/>
                <w:b/>
                <w:sz w:val="24"/>
                <w:szCs w:val="24"/>
              </w:rPr>
              <w:t>T</w:t>
            </w:r>
            <w:r w:rsidRPr="001C0F8E">
              <w:rPr>
                <w:rFonts w:ascii="Trebuchet MS" w:hAnsi="Trebuchet MS" w:cstheme="minorHAnsi"/>
                <w:b/>
                <w:sz w:val="24"/>
                <w:szCs w:val="24"/>
              </w:rPr>
              <w:t xml:space="preserve">eaching, </w:t>
            </w:r>
            <w:r w:rsidR="005C15F8">
              <w:rPr>
                <w:rFonts w:ascii="Trebuchet MS" w:hAnsi="Trebuchet MS" w:cstheme="minorHAnsi"/>
                <w:b/>
                <w:sz w:val="24"/>
                <w:szCs w:val="24"/>
              </w:rPr>
              <w:t>L</w:t>
            </w:r>
            <w:r w:rsidRPr="001C0F8E">
              <w:rPr>
                <w:rFonts w:ascii="Trebuchet MS" w:hAnsi="Trebuchet MS" w:cstheme="minorHAnsi"/>
                <w:b/>
                <w:sz w:val="24"/>
                <w:szCs w:val="24"/>
              </w:rPr>
              <w:t xml:space="preserve">earning and </w:t>
            </w:r>
            <w:r w:rsidR="005C15F8">
              <w:rPr>
                <w:rFonts w:ascii="Trebuchet MS" w:hAnsi="Trebuchet MS" w:cstheme="minorHAnsi"/>
                <w:b/>
                <w:sz w:val="24"/>
                <w:szCs w:val="24"/>
              </w:rPr>
              <w:t>A</w:t>
            </w:r>
            <w:r w:rsidRPr="001C0F8E">
              <w:rPr>
                <w:rFonts w:ascii="Trebuchet MS" w:hAnsi="Trebuchet MS" w:cstheme="minorHAnsi"/>
                <w:b/>
                <w:sz w:val="24"/>
                <w:szCs w:val="24"/>
              </w:rPr>
              <w:t>ssessment</w:t>
            </w:r>
          </w:p>
          <w:p w:rsidR="001C0F8E" w:rsidRDefault="001C0F8E" w:rsidP="001C0F8E">
            <w:pPr>
              <w:rPr>
                <w:rFonts w:ascii="Trebuchet MS" w:hAnsi="Trebuchet MS" w:cstheme="minorHAnsi"/>
              </w:rPr>
            </w:pPr>
          </w:p>
          <w:p w:rsidR="001C0F8E" w:rsidRDefault="001C0F8E" w:rsidP="001C0F8E">
            <w:pPr>
              <w:pStyle w:val="ListParagraph"/>
              <w:numPr>
                <w:ilvl w:val="0"/>
                <w:numId w:val="4"/>
              </w:numPr>
              <w:rPr>
                <w:rFonts w:ascii="Trebuchet MS" w:hAnsi="Trebuchet MS" w:cstheme="minorHAnsi"/>
              </w:rPr>
            </w:pPr>
            <w:r>
              <w:rPr>
                <w:rFonts w:ascii="Trebuchet MS" w:hAnsi="Trebuchet MS" w:cstheme="minorHAnsi"/>
              </w:rPr>
              <w:t>Lead (through others) the sustainable development and further embeddedness of the Trust teaching and learning ethos, allowing for engaging and effective lessons so that the curriculum is implemented</w:t>
            </w:r>
          </w:p>
          <w:p w:rsidR="001C0F8E" w:rsidRDefault="001C0F8E" w:rsidP="001C0F8E">
            <w:pPr>
              <w:pStyle w:val="ListParagraph"/>
              <w:numPr>
                <w:ilvl w:val="0"/>
                <w:numId w:val="4"/>
              </w:numPr>
              <w:rPr>
                <w:rFonts w:ascii="Trebuchet MS" w:hAnsi="Trebuchet MS" w:cstheme="minorHAnsi"/>
              </w:rPr>
            </w:pPr>
            <w:r>
              <w:rPr>
                <w:rFonts w:ascii="Trebuchet MS" w:hAnsi="Trebuchet MS" w:cstheme="minorHAnsi"/>
              </w:rPr>
              <w:t>Use and support others in using regular assessments to monitor progress, set t</w:t>
            </w:r>
            <w:r w:rsidR="00721F54">
              <w:rPr>
                <w:rFonts w:ascii="Trebuchet MS" w:hAnsi="Trebuchet MS" w:cstheme="minorHAnsi"/>
              </w:rPr>
              <w:t>argets and respond accordingly to the results of such monitoring</w:t>
            </w:r>
          </w:p>
          <w:p w:rsidR="00721F54" w:rsidRDefault="00721F54" w:rsidP="001C0F8E">
            <w:pPr>
              <w:pStyle w:val="ListParagraph"/>
              <w:numPr>
                <w:ilvl w:val="0"/>
                <w:numId w:val="4"/>
              </w:numPr>
              <w:rPr>
                <w:rFonts w:ascii="Trebuchet MS" w:hAnsi="Trebuchet MS" w:cstheme="minorHAnsi"/>
              </w:rPr>
            </w:pPr>
            <w:r>
              <w:rPr>
                <w:rFonts w:ascii="Trebuchet MS" w:hAnsi="Trebuchet MS" w:cstheme="minorHAnsi"/>
              </w:rPr>
              <w:t>Maintain regular and productive communication with parents to report progress, sanctions and rewards and all other communications</w:t>
            </w:r>
          </w:p>
          <w:p w:rsidR="00721F54" w:rsidRDefault="00721F54" w:rsidP="001C0F8E">
            <w:pPr>
              <w:pStyle w:val="ListParagraph"/>
              <w:numPr>
                <w:ilvl w:val="0"/>
                <w:numId w:val="4"/>
              </w:numPr>
              <w:rPr>
                <w:rFonts w:ascii="Trebuchet MS" w:hAnsi="Trebuchet MS" w:cstheme="minorHAnsi"/>
              </w:rPr>
            </w:pPr>
            <w:r>
              <w:rPr>
                <w:rFonts w:ascii="Trebuchet MS" w:hAnsi="Trebuchet MS" w:cstheme="minorHAnsi"/>
              </w:rPr>
              <w:t xml:space="preserve">Work with all </w:t>
            </w:r>
            <w:r w:rsidR="005C15F8">
              <w:rPr>
                <w:rFonts w:ascii="Trebuchet MS" w:hAnsi="Trebuchet MS" w:cstheme="minorHAnsi"/>
              </w:rPr>
              <w:t>S</w:t>
            </w:r>
            <w:r>
              <w:rPr>
                <w:rFonts w:ascii="Trebuchet MS" w:hAnsi="Trebuchet MS" w:cstheme="minorHAnsi"/>
              </w:rPr>
              <w:t xml:space="preserve">enior </w:t>
            </w:r>
            <w:r w:rsidR="005C15F8">
              <w:rPr>
                <w:rFonts w:ascii="Trebuchet MS" w:hAnsi="Trebuchet MS" w:cstheme="minorHAnsi"/>
              </w:rPr>
              <w:t>L</w:t>
            </w:r>
            <w:r>
              <w:rPr>
                <w:rFonts w:ascii="Trebuchet MS" w:hAnsi="Trebuchet MS" w:cstheme="minorHAnsi"/>
              </w:rPr>
              <w:t>eaders in the Trust to develop the school curriculum, teaching and learning policy and associated timetable</w:t>
            </w:r>
          </w:p>
          <w:p w:rsidR="00721F54" w:rsidRDefault="00721F54" w:rsidP="001C0F8E">
            <w:pPr>
              <w:pStyle w:val="ListParagraph"/>
              <w:numPr>
                <w:ilvl w:val="0"/>
                <w:numId w:val="4"/>
              </w:numPr>
              <w:rPr>
                <w:rFonts w:ascii="Trebuchet MS" w:hAnsi="Trebuchet MS" w:cstheme="minorHAnsi"/>
              </w:rPr>
            </w:pPr>
            <w:r>
              <w:rPr>
                <w:rFonts w:ascii="Trebuchet MS" w:hAnsi="Trebuchet MS" w:cstheme="minorHAnsi"/>
              </w:rPr>
              <w:t>Ensure that staff effectively use a robust tracking and target setting system for students</w:t>
            </w:r>
          </w:p>
          <w:p w:rsidR="00721F54" w:rsidRDefault="00721F54" w:rsidP="001C0F8E">
            <w:pPr>
              <w:pStyle w:val="ListParagraph"/>
              <w:numPr>
                <w:ilvl w:val="0"/>
                <w:numId w:val="4"/>
              </w:numPr>
              <w:rPr>
                <w:rFonts w:ascii="Trebuchet MS" w:hAnsi="Trebuchet MS" w:cstheme="minorHAnsi"/>
              </w:rPr>
            </w:pPr>
            <w:r>
              <w:rPr>
                <w:rFonts w:ascii="Trebuchet MS" w:hAnsi="Trebuchet MS" w:cstheme="minorHAnsi"/>
              </w:rPr>
              <w:lastRenderedPageBreak/>
              <w:t>Ensure that regular and meaningful student progress reports are written and shared with students and their families</w:t>
            </w:r>
          </w:p>
          <w:p w:rsidR="00721F54" w:rsidRDefault="00721F54" w:rsidP="001C0F8E">
            <w:pPr>
              <w:pStyle w:val="ListParagraph"/>
              <w:numPr>
                <w:ilvl w:val="0"/>
                <w:numId w:val="4"/>
              </w:numPr>
              <w:rPr>
                <w:rFonts w:ascii="Trebuchet MS" w:hAnsi="Trebuchet MS" w:cstheme="minorHAnsi"/>
              </w:rPr>
            </w:pPr>
            <w:r>
              <w:rPr>
                <w:rFonts w:ascii="Trebuchet MS" w:hAnsi="Trebuchet MS" w:cstheme="minorHAnsi"/>
              </w:rPr>
              <w:t>Provide information and analysis of data collected according to the requirements of the self-review progress each term</w:t>
            </w:r>
          </w:p>
          <w:p w:rsidR="00721F54" w:rsidRDefault="00721F54" w:rsidP="00721F54">
            <w:pPr>
              <w:rPr>
                <w:rFonts w:ascii="Trebuchet MS" w:hAnsi="Trebuchet MS" w:cstheme="minorHAnsi"/>
              </w:rPr>
            </w:pPr>
          </w:p>
          <w:p w:rsidR="00721F54" w:rsidRPr="00721F54" w:rsidRDefault="00721F54" w:rsidP="00721F54">
            <w:pPr>
              <w:rPr>
                <w:rFonts w:ascii="Trebuchet MS" w:hAnsi="Trebuchet MS" w:cstheme="minorHAnsi"/>
                <w:b/>
                <w:sz w:val="24"/>
                <w:szCs w:val="24"/>
              </w:rPr>
            </w:pPr>
            <w:r w:rsidRPr="00721F54">
              <w:rPr>
                <w:rFonts w:ascii="Trebuchet MS" w:hAnsi="Trebuchet MS" w:cstheme="minorHAnsi"/>
                <w:b/>
                <w:sz w:val="24"/>
                <w:szCs w:val="24"/>
              </w:rPr>
              <w:t xml:space="preserve">Culture and </w:t>
            </w:r>
            <w:r w:rsidR="006D43FA">
              <w:rPr>
                <w:rFonts w:ascii="Trebuchet MS" w:hAnsi="Trebuchet MS" w:cstheme="minorHAnsi"/>
                <w:b/>
                <w:sz w:val="24"/>
                <w:szCs w:val="24"/>
              </w:rPr>
              <w:t>E</w:t>
            </w:r>
            <w:r w:rsidRPr="00721F54">
              <w:rPr>
                <w:rFonts w:ascii="Trebuchet MS" w:hAnsi="Trebuchet MS" w:cstheme="minorHAnsi"/>
                <w:b/>
                <w:sz w:val="24"/>
                <w:szCs w:val="24"/>
              </w:rPr>
              <w:t>thos</w:t>
            </w:r>
          </w:p>
          <w:p w:rsidR="00721F54" w:rsidRDefault="00721F54" w:rsidP="00721F54">
            <w:pPr>
              <w:rPr>
                <w:rFonts w:ascii="Trebuchet MS" w:hAnsi="Trebuchet MS" w:cstheme="minorHAnsi"/>
              </w:rPr>
            </w:pPr>
          </w:p>
          <w:p w:rsidR="00721F54" w:rsidRDefault="00721F54" w:rsidP="00721F54">
            <w:pPr>
              <w:pStyle w:val="ListParagraph"/>
              <w:numPr>
                <w:ilvl w:val="0"/>
                <w:numId w:val="4"/>
              </w:numPr>
              <w:rPr>
                <w:rFonts w:ascii="Trebuchet MS" w:hAnsi="Trebuchet MS" w:cstheme="minorHAnsi"/>
              </w:rPr>
            </w:pPr>
            <w:r>
              <w:rPr>
                <w:rFonts w:ascii="Trebuchet MS" w:hAnsi="Trebuchet MS" w:cstheme="minorHAnsi"/>
              </w:rPr>
              <w:t>Maintain a strong school community, characterised by consistent, orderly behaviour and caring, respectful relationships</w:t>
            </w:r>
          </w:p>
          <w:p w:rsidR="00721F54" w:rsidRDefault="00721F54" w:rsidP="00721F54">
            <w:pPr>
              <w:pStyle w:val="ListParagraph"/>
              <w:numPr>
                <w:ilvl w:val="0"/>
                <w:numId w:val="4"/>
              </w:numPr>
              <w:rPr>
                <w:rFonts w:ascii="Trebuchet MS" w:hAnsi="Trebuchet MS" w:cstheme="minorHAnsi"/>
              </w:rPr>
            </w:pPr>
            <w:r>
              <w:rPr>
                <w:rFonts w:ascii="Trebuchet MS" w:hAnsi="Trebuchet MS" w:cstheme="minorHAnsi"/>
              </w:rPr>
              <w:t>Maintain a school culture and ethos that is utterly committed to achieving and developing high aspirations in line with the Trust vision</w:t>
            </w:r>
          </w:p>
          <w:p w:rsidR="00721F54" w:rsidRDefault="00721F54" w:rsidP="00721F54">
            <w:pPr>
              <w:pStyle w:val="ListParagraph"/>
              <w:numPr>
                <w:ilvl w:val="0"/>
                <w:numId w:val="4"/>
              </w:numPr>
              <w:rPr>
                <w:rFonts w:ascii="Trebuchet MS" w:hAnsi="Trebuchet MS" w:cstheme="minorHAnsi"/>
              </w:rPr>
            </w:pPr>
            <w:r>
              <w:rPr>
                <w:rFonts w:ascii="Trebuchet MS" w:hAnsi="Trebuchet MS" w:cstheme="minorHAnsi"/>
              </w:rPr>
              <w:t>Coach, motivate and mentor staff to build a school culture of commitment, high standards and drive for success</w:t>
            </w:r>
          </w:p>
          <w:p w:rsidR="00721F54" w:rsidRDefault="00721F54" w:rsidP="00721F54">
            <w:pPr>
              <w:pStyle w:val="ListParagraph"/>
              <w:numPr>
                <w:ilvl w:val="0"/>
                <w:numId w:val="4"/>
              </w:numPr>
              <w:rPr>
                <w:rFonts w:ascii="Trebuchet MS" w:hAnsi="Trebuchet MS" w:cstheme="minorHAnsi"/>
              </w:rPr>
            </w:pPr>
            <w:r>
              <w:rPr>
                <w:rFonts w:ascii="Trebuchet MS" w:hAnsi="Trebuchet MS" w:cstheme="minorHAnsi"/>
              </w:rPr>
              <w:t>Develop and maintain strong partnerships and ensure regular and productive communication with parents</w:t>
            </w:r>
          </w:p>
          <w:p w:rsidR="00721F54" w:rsidRDefault="00721F54" w:rsidP="00721F54">
            <w:pPr>
              <w:rPr>
                <w:rFonts w:ascii="Trebuchet MS" w:hAnsi="Trebuchet MS" w:cstheme="minorHAnsi"/>
              </w:rPr>
            </w:pPr>
          </w:p>
          <w:p w:rsidR="00721F54" w:rsidRPr="00721F54" w:rsidRDefault="00721F54" w:rsidP="00721F54">
            <w:pPr>
              <w:rPr>
                <w:rFonts w:ascii="Trebuchet MS" w:hAnsi="Trebuchet MS" w:cstheme="minorHAnsi"/>
                <w:b/>
                <w:sz w:val="24"/>
                <w:szCs w:val="24"/>
              </w:rPr>
            </w:pPr>
            <w:r w:rsidRPr="00721F54">
              <w:rPr>
                <w:rFonts w:ascii="Trebuchet MS" w:hAnsi="Trebuchet MS" w:cstheme="minorHAnsi"/>
                <w:b/>
                <w:sz w:val="24"/>
                <w:szCs w:val="24"/>
              </w:rPr>
              <w:t xml:space="preserve">Operations and </w:t>
            </w:r>
            <w:r w:rsidR="006D43FA">
              <w:rPr>
                <w:rFonts w:ascii="Trebuchet MS" w:hAnsi="Trebuchet MS" w:cstheme="minorHAnsi"/>
                <w:b/>
                <w:sz w:val="24"/>
                <w:szCs w:val="24"/>
              </w:rPr>
              <w:t>R</w:t>
            </w:r>
            <w:r w:rsidRPr="00721F54">
              <w:rPr>
                <w:rFonts w:ascii="Trebuchet MS" w:hAnsi="Trebuchet MS" w:cstheme="minorHAnsi"/>
                <w:b/>
                <w:sz w:val="24"/>
                <w:szCs w:val="24"/>
              </w:rPr>
              <w:t>esourcing</w:t>
            </w:r>
          </w:p>
          <w:p w:rsidR="00721F54" w:rsidRDefault="00721F54" w:rsidP="00721F54">
            <w:pPr>
              <w:rPr>
                <w:rFonts w:ascii="Trebuchet MS" w:hAnsi="Trebuchet MS" w:cstheme="minorHAnsi"/>
              </w:rPr>
            </w:pPr>
          </w:p>
          <w:p w:rsidR="00721F54" w:rsidRDefault="00721F54" w:rsidP="00721F54">
            <w:pPr>
              <w:pStyle w:val="ListParagraph"/>
              <w:numPr>
                <w:ilvl w:val="0"/>
                <w:numId w:val="4"/>
              </w:numPr>
              <w:rPr>
                <w:rFonts w:ascii="Trebuchet MS" w:hAnsi="Trebuchet MS" w:cstheme="minorHAnsi"/>
              </w:rPr>
            </w:pPr>
            <w:r>
              <w:rPr>
                <w:rFonts w:ascii="Trebuchet MS" w:hAnsi="Trebuchet MS" w:cstheme="minorHAnsi"/>
              </w:rPr>
              <w:t>Co</w:t>
            </w:r>
            <w:r w:rsidR="006D43FA">
              <w:rPr>
                <w:rFonts w:ascii="Trebuchet MS" w:hAnsi="Trebuchet MS" w:cstheme="minorHAnsi"/>
              </w:rPr>
              <w:t>-</w:t>
            </w:r>
            <w:r>
              <w:rPr>
                <w:rFonts w:ascii="Trebuchet MS" w:hAnsi="Trebuchet MS" w:cstheme="minorHAnsi"/>
              </w:rPr>
              <w:t>ordination and day to day management of estates and facilities</w:t>
            </w:r>
          </w:p>
          <w:p w:rsidR="00721F54" w:rsidRDefault="00721F54" w:rsidP="00721F54">
            <w:pPr>
              <w:pStyle w:val="ListParagraph"/>
              <w:numPr>
                <w:ilvl w:val="0"/>
                <w:numId w:val="4"/>
              </w:numPr>
              <w:rPr>
                <w:rFonts w:ascii="Trebuchet MS" w:hAnsi="Trebuchet MS" w:cstheme="minorHAnsi"/>
              </w:rPr>
            </w:pPr>
            <w:r>
              <w:rPr>
                <w:rFonts w:ascii="Trebuchet MS" w:hAnsi="Trebuchet MS" w:cstheme="minorHAnsi"/>
              </w:rPr>
              <w:t>Working with</w:t>
            </w:r>
            <w:r w:rsidR="006D43FA">
              <w:rPr>
                <w:rFonts w:ascii="Trebuchet MS" w:hAnsi="Trebuchet MS" w:cstheme="minorHAnsi"/>
              </w:rPr>
              <w:t xml:space="preserve"> E</w:t>
            </w:r>
            <w:r>
              <w:rPr>
                <w:rFonts w:ascii="Trebuchet MS" w:hAnsi="Trebuchet MS" w:cstheme="minorHAnsi"/>
              </w:rPr>
              <w:t xml:space="preserve">xecutive </w:t>
            </w:r>
            <w:r w:rsidR="006D43FA">
              <w:rPr>
                <w:rFonts w:ascii="Trebuchet MS" w:hAnsi="Trebuchet MS" w:cstheme="minorHAnsi"/>
              </w:rPr>
              <w:t>L</w:t>
            </w:r>
            <w:r>
              <w:rPr>
                <w:rFonts w:ascii="Trebuchet MS" w:hAnsi="Trebuchet MS" w:cstheme="minorHAnsi"/>
              </w:rPr>
              <w:t>eaders and other colleagues to oversee school finance, facilities, catering, IT and other resources</w:t>
            </w:r>
          </w:p>
          <w:p w:rsidR="00721F54" w:rsidRDefault="00721F54" w:rsidP="00721F54">
            <w:pPr>
              <w:pStyle w:val="ListParagraph"/>
              <w:numPr>
                <w:ilvl w:val="0"/>
                <w:numId w:val="4"/>
              </w:numPr>
              <w:rPr>
                <w:rFonts w:ascii="Trebuchet MS" w:hAnsi="Trebuchet MS" w:cstheme="minorHAnsi"/>
              </w:rPr>
            </w:pPr>
            <w:r>
              <w:rPr>
                <w:rFonts w:ascii="Trebuchet MS" w:hAnsi="Trebuchet MS" w:cstheme="minorHAnsi"/>
              </w:rPr>
              <w:t>Ensure robust operational systems</w:t>
            </w:r>
          </w:p>
          <w:p w:rsidR="00721F54" w:rsidRDefault="00721F54" w:rsidP="00721F54">
            <w:pPr>
              <w:pStyle w:val="ListParagraph"/>
              <w:numPr>
                <w:ilvl w:val="0"/>
                <w:numId w:val="4"/>
              </w:numPr>
              <w:rPr>
                <w:rFonts w:ascii="Trebuchet MS" w:hAnsi="Trebuchet MS" w:cstheme="minorHAnsi"/>
              </w:rPr>
            </w:pPr>
            <w:r>
              <w:rPr>
                <w:rFonts w:ascii="Trebuchet MS" w:hAnsi="Trebuchet MS" w:cstheme="minorHAnsi"/>
              </w:rPr>
              <w:t>Oversee and ensure sustainable and efficient deployment of staff through the use of curriculum led financial planning, including effective and efficient deployment of support staff across the school</w:t>
            </w:r>
          </w:p>
          <w:p w:rsidR="00721F54" w:rsidRDefault="00721F54" w:rsidP="00721F54">
            <w:pPr>
              <w:pStyle w:val="ListParagraph"/>
              <w:numPr>
                <w:ilvl w:val="0"/>
                <w:numId w:val="4"/>
              </w:numPr>
              <w:rPr>
                <w:rFonts w:ascii="Trebuchet MS" w:hAnsi="Trebuchet MS" w:cstheme="minorHAnsi"/>
              </w:rPr>
            </w:pPr>
            <w:r>
              <w:rPr>
                <w:rFonts w:ascii="Trebuchet MS" w:hAnsi="Trebuchet MS" w:cstheme="minorHAnsi"/>
              </w:rPr>
              <w:t>Ensure that the school can function while building work occurs (if necessary)</w:t>
            </w:r>
          </w:p>
          <w:p w:rsidR="00721F54" w:rsidRDefault="00721F54" w:rsidP="00721F54">
            <w:pPr>
              <w:rPr>
                <w:rFonts w:ascii="Trebuchet MS" w:hAnsi="Trebuchet MS" w:cstheme="minorHAnsi"/>
              </w:rPr>
            </w:pPr>
          </w:p>
          <w:p w:rsidR="00721F54" w:rsidRPr="00D921C7" w:rsidRDefault="00721F54" w:rsidP="00721F54">
            <w:pPr>
              <w:rPr>
                <w:rFonts w:ascii="Trebuchet MS" w:hAnsi="Trebuchet MS" w:cstheme="minorHAnsi"/>
                <w:b/>
                <w:sz w:val="24"/>
                <w:szCs w:val="24"/>
              </w:rPr>
            </w:pPr>
            <w:r w:rsidRPr="00D921C7">
              <w:rPr>
                <w:rFonts w:ascii="Trebuchet MS" w:hAnsi="Trebuchet MS" w:cstheme="minorHAnsi"/>
                <w:b/>
                <w:sz w:val="24"/>
                <w:szCs w:val="24"/>
              </w:rPr>
              <w:t xml:space="preserve">Supporting the </w:t>
            </w:r>
            <w:r w:rsidR="006D43FA">
              <w:rPr>
                <w:rFonts w:ascii="Trebuchet MS" w:hAnsi="Trebuchet MS" w:cstheme="minorHAnsi"/>
                <w:b/>
                <w:sz w:val="24"/>
                <w:szCs w:val="24"/>
              </w:rPr>
              <w:t>W</w:t>
            </w:r>
            <w:r w:rsidR="00D921C7" w:rsidRPr="00D921C7">
              <w:rPr>
                <w:rFonts w:ascii="Trebuchet MS" w:hAnsi="Trebuchet MS" w:cstheme="minorHAnsi"/>
                <w:b/>
                <w:sz w:val="24"/>
                <w:szCs w:val="24"/>
              </w:rPr>
              <w:t>ork of the MAT</w:t>
            </w:r>
          </w:p>
          <w:p w:rsidR="00D921C7" w:rsidRDefault="00D921C7" w:rsidP="00721F54">
            <w:pPr>
              <w:rPr>
                <w:rFonts w:ascii="Trebuchet MS" w:hAnsi="Trebuchet MS" w:cstheme="minorHAnsi"/>
              </w:rPr>
            </w:pP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Develop and maintain the ethos of the MAT so that it is intrinsic and permeates all aspects of the school’s life and curriculum</w:t>
            </w: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Develop reciprocal and positive relationships with colleagues in the MAT and contribute to collaborative work across the schools</w:t>
            </w: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Promote high standards of personal, professional conduct and integrity as per the MAT Code of Conduct</w:t>
            </w: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Be aware of and comply with MAT policies and procedures, including child protection, financial regulations, health</w:t>
            </w:r>
            <w:r w:rsidR="006D43FA">
              <w:rPr>
                <w:rFonts w:ascii="Trebuchet MS" w:hAnsi="Trebuchet MS" w:cstheme="minorHAnsi"/>
              </w:rPr>
              <w:t xml:space="preserve"> &amp; </w:t>
            </w:r>
            <w:r>
              <w:rPr>
                <w:rFonts w:ascii="Trebuchet MS" w:hAnsi="Trebuchet MS" w:cstheme="minorHAnsi"/>
              </w:rPr>
              <w:t>safety and security, confidentiality and data protection</w:t>
            </w: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Contribute to the overall vision and values of the Trust</w:t>
            </w: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Appreciate and support the role of other professionals</w:t>
            </w: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Work effectively as part of a team</w:t>
            </w: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Attend and participate in relevant meetings as required</w:t>
            </w: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Be flexible and willing to work between different sites across the MAT as required</w:t>
            </w:r>
          </w:p>
          <w:p w:rsidR="00D921C7" w:rsidRDefault="00D921C7" w:rsidP="00D921C7">
            <w:pPr>
              <w:pStyle w:val="ListParagraph"/>
              <w:numPr>
                <w:ilvl w:val="0"/>
                <w:numId w:val="4"/>
              </w:numPr>
              <w:rPr>
                <w:rFonts w:ascii="Trebuchet MS" w:hAnsi="Trebuchet MS" w:cstheme="minorHAnsi"/>
              </w:rPr>
            </w:pPr>
            <w:r>
              <w:rPr>
                <w:rFonts w:ascii="Trebuchet MS" w:hAnsi="Trebuchet MS" w:cstheme="minorHAnsi"/>
              </w:rPr>
              <w:t>Other reasonable duties commensurate with the grade of the post as directed by the CEO</w:t>
            </w:r>
          </w:p>
          <w:p w:rsidR="00D921C7" w:rsidRDefault="00D921C7" w:rsidP="00F1303A">
            <w:pPr>
              <w:pStyle w:val="ListParagraph"/>
              <w:rPr>
                <w:rFonts w:ascii="Trebuchet MS" w:hAnsi="Trebuchet MS" w:cstheme="minorHAnsi"/>
              </w:rPr>
            </w:pPr>
          </w:p>
          <w:p w:rsidR="00F1303A" w:rsidRPr="00D921C7" w:rsidRDefault="00F1303A" w:rsidP="00F1303A">
            <w:pPr>
              <w:pStyle w:val="ListParagraph"/>
              <w:rPr>
                <w:rFonts w:ascii="Trebuchet MS" w:hAnsi="Trebuchet MS" w:cstheme="minorHAnsi"/>
              </w:rPr>
            </w:pPr>
          </w:p>
        </w:tc>
      </w:tr>
      <w:tr w:rsidR="006963E6" w:rsidRPr="00EC64B2" w:rsidTr="00B83C12">
        <w:trPr>
          <w:trHeight w:val="607"/>
        </w:trPr>
        <w:tc>
          <w:tcPr>
            <w:tcW w:w="9916" w:type="dxa"/>
            <w:shd w:val="clear" w:color="auto" w:fill="2F5496" w:themeFill="accent5" w:themeFillShade="BF"/>
            <w:vAlign w:val="center"/>
          </w:tcPr>
          <w:p w:rsidR="006963E6" w:rsidRPr="00E76960" w:rsidRDefault="006963E6" w:rsidP="00E76960">
            <w:pPr>
              <w:spacing w:before="60" w:after="60"/>
              <w:rPr>
                <w:rFonts w:ascii="Trebuchet MS" w:hAnsi="Trebuchet MS" w:cs="Arial"/>
                <w:b/>
              </w:rPr>
            </w:pPr>
            <w:r w:rsidRPr="00E76960">
              <w:rPr>
                <w:rFonts w:ascii="Trebuchet MS" w:hAnsi="Trebuchet MS" w:cstheme="minorHAnsi"/>
                <w:b/>
                <w:color w:val="FFFFFF" w:themeColor="background1"/>
              </w:rPr>
              <w:lastRenderedPageBreak/>
              <w:t>Safeguarding</w:t>
            </w:r>
          </w:p>
        </w:tc>
      </w:tr>
      <w:tr w:rsidR="006963E6" w:rsidRPr="00EC64B2" w:rsidTr="00B83C12">
        <w:trPr>
          <w:trHeight w:val="607"/>
        </w:trPr>
        <w:tc>
          <w:tcPr>
            <w:tcW w:w="9916" w:type="dxa"/>
            <w:vAlign w:val="center"/>
          </w:tcPr>
          <w:p w:rsidR="00F1303A" w:rsidRDefault="00F1303A" w:rsidP="00E76960">
            <w:pPr>
              <w:spacing w:before="60" w:after="60"/>
              <w:rPr>
                <w:rFonts w:ascii="Trebuchet MS" w:hAnsi="Trebuchet MS"/>
              </w:rPr>
            </w:pPr>
          </w:p>
          <w:p w:rsidR="006963E6" w:rsidRDefault="006963E6" w:rsidP="00E76960">
            <w:pPr>
              <w:spacing w:before="60" w:after="60"/>
              <w:rPr>
                <w:rFonts w:ascii="Trebuchet MS" w:hAnsi="Trebuchet MS"/>
              </w:rPr>
            </w:pPr>
            <w:r w:rsidRPr="00E76960">
              <w:rPr>
                <w:rFonts w:ascii="Trebuchet MS" w:hAnsi="Trebuchet MS"/>
              </w:rPr>
              <w:t xml:space="preserve">To be aware of and work in accordance with the school’s child protection policies and procedures in order </w:t>
            </w:r>
            <w:r w:rsidRPr="00E76960">
              <w:rPr>
                <w:rFonts w:ascii="Trebuchet MS" w:hAnsi="Trebuchet MS" w:cstheme="minorHAnsi"/>
              </w:rPr>
              <w:t>to</w:t>
            </w:r>
            <w:r w:rsidRPr="00E76960">
              <w:rPr>
                <w:rFonts w:ascii="Trebuchet MS" w:hAnsi="Trebuchet MS"/>
              </w:rPr>
              <w:t xml:space="preserve"> safeguard and promote the welfare of children and young people and to raise any concerns relating to such procedures which may be noted during the course of duty.</w:t>
            </w:r>
          </w:p>
          <w:p w:rsidR="00F1303A" w:rsidRPr="00E76960" w:rsidRDefault="00F1303A" w:rsidP="00E76960">
            <w:pPr>
              <w:spacing w:before="60" w:after="60"/>
              <w:rPr>
                <w:rFonts w:ascii="Trebuchet MS" w:hAnsi="Trebuchet MS"/>
              </w:rPr>
            </w:pPr>
          </w:p>
        </w:tc>
      </w:tr>
    </w:tbl>
    <w:p w:rsidR="00F1303A" w:rsidRDefault="00F1303A" w:rsidP="006963E6">
      <w:pPr>
        <w:rPr>
          <w:rFonts w:ascii="Trebuchet MS" w:hAnsi="Trebuchet MS" w:cstheme="minorHAnsi"/>
          <w:b/>
          <w:sz w:val="28"/>
          <w:szCs w:val="28"/>
        </w:rPr>
      </w:pPr>
    </w:p>
    <w:p w:rsidR="00550F02" w:rsidRDefault="006963E6" w:rsidP="006963E6">
      <w:pPr>
        <w:rPr>
          <w:rFonts w:ascii="Trebuchet MS" w:hAnsi="Trebuchet MS" w:cstheme="minorHAnsi"/>
          <w:b/>
          <w:sz w:val="28"/>
          <w:szCs w:val="28"/>
        </w:rPr>
      </w:pPr>
      <w:r w:rsidRPr="00EC64B2">
        <w:rPr>
          <w:rFonts w:ascii="Trebuchet MS" w:hAnsi="Trebuchet MS" w:cstheme="minorHAnsi"/>
          <w:b/>
          <w:sz w:val="28"/>
          <w:szCs w:val="28"/>
        </w:rPr>
        <w:t xml:space="preserve">Person </w:t>
      </w:r>
      <w:r w:rsidR="006D43FA">
        <w:rPr>
          <w:rFonts w:ascii="Trebuchet MS" w:hAnsi="Trebuchet MS" w:cstheme="minorHAnsi"/>
          <w:b/>
          <w:sz w:val="28"/>
          <w:szCs w:val="28"/>
        </w:rPr>
        <w:t>S</w:t>
      </w:r>
      <w:r w:rsidRPr="00EC64B2">
        <w:rPr>
          <w:rFonts w:ascii="Trebuchet MS" w:hAnsi="Trebuchet MS" w:cstheme="minorHAnsi"/>
          <w:b/>
          <w:sz w:val="28"/>
          <w:szCs w:val="28"/>
        </w:rPr>
        <w:t>pecification</w:t>
      </w:r>
    </w:p>
    <w:p w:rsidR="00D921C7" w:rsidRPr="00D921C7" w:rsidRDefault="00D921C7" w:rsidP="006963E6">
      <w:pPr>
        <w:rPr>
          <w:rFonts w:ascii="Trebuchet MS" w:hAnsi="Trebuchet MS" w:cstheme="minorHAnsi"/>
          <w:b/>
          <w:sz w:val="20"/>
          <w:szCs w:val="20"/>
        </w:rPr>
      </w:pPr>
      <w:r w:rsidRPr="00D921C7">
        <w:rPr>
          <w:rFonts w:ascii="Trebuchet MS" w:hAnsi="Trebuchet MS" w:cstheme="minorHAnsi"/>
          <w:b/>
          <w:sz w:val="20"/>
          <w:szCs w:val="20"/>
        </w:rPr>
        <w:t xml:space="preserve">Each </w:t>
      </w:r>
      <w:r>
        <w:rPr>
          <w:rFonts w:ascii="Trebuchet MS" w:hAnsi="Trebuchet MS" w:cstheme="minorHAnsi"/>
          <w:b/>
          <w:sz w:val="20"/>
          <w:szCs w:val="20"/>
        </w:rPr>
        <w:t xml:space="preserve">requirement will be assessed </w:t>
      </w:r>
      <w:r w:rsidR="006D43FA">
        <w:rPr>
          <w:rFonts w:ascii="Trebuchet MS" w:hAnsi="Trebuchet MS" w:cstheme="minorHAnsi"/>
          <w:b/>
          <w:sz w:val="20"/>
          <w:szCs w:val="20"/>
        </w:rPr>
        <w:t xml:space="preserve">in the </w:t>
      </w:r>
      <w:r>
        <w:rPr>
          <w:rFonts w:ascii="Trebuchet MS" w:hAnsi="Trebuchet MS" w:cstheme="minorHAnsi"/>
          <w:b/>
          <w:sz w:val="20"/>
          <w:szCs w:val="20"/>
        </w:rPr>
        <w:t>application form and/or interview or task</w:t>
      </w:r>
    </w:p>
    <w:tbl>
      <w:tblPr>
        <w:tblpPr w:leftFromText="180" w:rightFromText="180" w:vertAnchor="text" w:horzAnchor="page" w:tblpX="1136" w:tblpY="8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387"/>
        <w:gridCol w:w="2976"/>
      </w:tblGrid>
      <w:tr w:rsidR="006963E6" w:rsidRPr="00EC64B2" w:rsidTr="001D20E9">
        <w:trPr>
          <w:trHeight w:val="680"/>
        </w:trPr>
        <w:tc>
          <w:tcPr>
            <w:tcW w:w="1701" w:type="dxa"/>
            <w:tcBorders>
              <w:top w:val="nil"/>
              <w:left w:val="nil"/>
              <w:bottom w:val="single" w:sz="4" w:space="0" w:color="auto"/>
              <w:right w:val="single" w:sz="4" w:space="0" w:color="auto"/>
            </w:tcBorders>
            <w:shd w:val="clear" w:color="auto" w:fill="FFFFFF" w:themeFill="background1"/>
            <w:vAlign w:val="center"/>
          </w:tcPr>
          <w:p w:rsidR="006963E6" w:rsidRPr="00EC64B2" w:rsidRDefault="006963E6" w:rsidP="006963E6">
            <w:pPr>
              <w:spacing w:before="60" w:after="60"/>
              <w:jc w:val="both"/>
              <w:rPr>
                <w:rFonts w:ascii="Trebuchet MS" w:eastAsia="Times New Roman" w:hAnsi="Trebuchet MS" w:cstheme="minorHAnsi"/>
                <w:bCs/>
                <w:sz w:val="20"/>
                <w:szCs w:val="18"/>
                <w:lang w:val="en-US"/>
              </w:rPr>
            </w:pPr>
          </w:p>
        </w:tc>
        <w:tc>
          <w:tcPr>
            <w:tcW w:w="5387" w:type="dxa"/>
            <w:tcBorders>
              <w:top w:val="single" w:sz="4" w:space="0" w:color="auto"/>
              <w:left w:val="single" w:sz="4" w:space="0" w:color="auto"/>
              <w:right w:val="single" w:sz="4" w:space="0" w:color="auto"/>
            </w:tcBorders>
            <w:shd w:val="clear" w:color="auto" w:fill="2F5496" w:themeFill="accent5" w:themeFillShade="BF"/>
            <w:vAlign w:val="center"/>
          </w:tcPr>
          <w:p w:rsidR="006963E6" w:rsidRPr="00EC64B2" w:rsidRDefault="006963E6" w:rsidP="006963E6">
            <w:pPr>
              <w:spacing w:before="60" w:after="60"/>
              <w:jc w:val="center"/>
              <w:rPr>
                <w:rFonts w:ascii="Trebuchet MS" w:eastAsia="Times New Roman" w:hAnsi="Trebuchet MS" w:cstheme="minorHAnsi"/>
                <w:b/>
                <w:bCs/>
                <w:color w:val="FFFFFF" w:themeColor="background1"/>
                <w:szCs w:val="18"/>
                <w:lang w:val="en-US"/>
              </w:rPr>
            </w:pPr>
            <w:r w:rsidRPr="00EC64B2">
              <w:rPr>
                <w:rFonts w:ascii="Trebuchet MS" w:eastAsia="Times New Roman" w:hAnsi="Trebuchet MS" w:cstheme="minorHAnsi"/>
                <w:b/>
                <w:bCs/>
                <w:color w:val="FFFFFF" w:themeColor="background1"/>
                <w:szCs w:val="18"/>
                <w:lang w:val="en-US"/>
              </w:rPr>
              <w:t>Essential</w:t>
            </w:r>
          </w:p>
        </w:tc>
        <w:tc>
          <w:tcPr>
            <w:tcW w:w="2976" w:type="dxa"/>
            <w:tcBorders>
              <w:top w:val="single" w:sz="4" w:space="0" w:color="auto"/>
              <w:left w:val="single" w:sz="4" w:space="0" w:color="auto"/>
              <w:right w:val="single" w:sz="4" w:space="0" w:color="auto"/>
            </w:tcBorders>
            <w:shd w:val="clear" w:color="auto" w:fill="2F5496" w:themeFill="accent5" w:themeFillShade="BF"/>
            <w:vAlign w:val="center"/>
          </w:tcPr>
          <w:p w:rsidR="006963E6" w:rsidRPr="00EC64B2" w:rsidRDefault="006963E6" w:rsidP="006963E6">
            <w:pPr>
              <w:spacing w:before="60" w:after="60"/>
              <w:jc w:val="center"/>
              <w:rPr>
                <w:rFonts w:ascii="Trebuchet MS" w:eastAsia="Times New Roman" w:hAnsi="Trebuchet MS" w:cstheme="minorHAnsi"/>
                <w:b/>
                <w:bCs/>
                <w:color w:val="FFFFFF" w:themeColor="background1"/>
                <w:szCs w:val="18"/>
                <w:lang w:val="en-US"/>
              </w:rPr>
            </w:pPr>
            <w:r w:rsidRPr="00EC64B2">
              <w:rPr>
                <w:rFonts w:ascii="Trebuchet MS" w:eastAsia="Times New Roman" w:hAnsi="Trebuchet MS" w:cstheme="minorHAnsi"/>
                <w:b/>
                <w:bCs/>
                <w:color w:val="FFFFFF" w:themeColor="background1"/>
                <w:szCs w:val="18"/>
                <w:lang w:val="en-US"/>
              </w:rPr>
              <w:t>Desirable</w:t>
            </w:r>
          </w:p>
        </w:tc>
      </w:tr>
      <w:tr w:rsidR="006963E6" w:rsidRPr="00EC64B2" w:rsidTr="001D20E9">
        <w:trPr>
          <w:cantSplit/>
          <w:trHeight w:val="1230"/>
        </w:trPr>
        <w:tc>
          <w:tcPr>
            <w:tcW w:w="1701"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rsidR="006963E6" w:rsidRPr="00EC64B2" w:rsidRDefault="00B83C12" w:rsidP="006963E6">
            <w:pPr>
              <w:spacing w:before="60" w:after="60"/>
              <w:jc w:val="center"/>
              <w:rPr>
                <w:rFonts w:ascii="Trebuchet MS" w:eastAsia="Times New Roman" w:hAnsi="Trebuchet MS" w:cstheme="minorHAnsi"/>
                <w:b/>
                <w:bCs/>
                <w:color w:val="FFFFFF" w:themeColor="background1"/>
                <w:lang w:val="en-US"/>
              </w:rPr>
            </w:pPr>
            <w:r>
              <w:rPr>
                <w:rFonts w:ascii="Trebuchet MS" w:eastAsia="Times New Roman" w:hAnsi="Trebuchet MS" w:cstheme="minorHAnsi"/>
                <w:b/>
                <w:bCs/>
                <w:color w:val="FFFFFF" w:themeColor="background1"/>
                <w:lang w:val="en-US"/>
              </w:rPr>
              <w:t xml:space="preserve">Qualifications </w:t>
            </w:r>
          </w:p>
        </w:tc>
        <w:tc>
          <w:tcPr>
            <w:tcW w:w="5387" w:type="dxa"/>
            <w:tcBorders>
              <w:left w:val="single" w:sz="4" w:space="0" w:color="auto"/>
              <w:right w:val="single" w:sz="4" w:space="0" w:color="auto"/>
            </w:tcBorders>
            <w:tcMar>
              <w:top w:w="57" w:type="dxa"/>
            </w:tcMar>
          </w:tcPr>
          <w:p w:rsidR="00550F02" w:rsidRDefault="00D921C7" w:rsidP="006963E6">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Qualified Teacher Status</w:t>
            </w:r>
          </w:p>
          <w:p w:rsidR="00D921C7" w:rsidRDefault="00D921C7" w:rsidP="006963E6">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Good Honours graduate</w:t>
            </w:r>
          </w:p>
          <w:p w:rsidR="00D921C7" w:rsidRPr="00EC64B2" w:rsidRDefault="00D921C7" w:rsidP="006963E6">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Evidence of appropriate and continuous further professional development</w:t>
            </w:r>
          </w:p>
        </w:tc>
        <w:tc>
          <w:tcPr>
            <w:tcW w:w="2976" w:type="dxa"/>
            <w:tcBorders>
              <w:left w:val="single" w:sz="4" w:space="0" w:color="auto"/>
              <w:right w:val="single" w:sz="4" w:space="0" w:color="auto"/>
            </w:tcBorders>
            <w:tcMar>
              <w:top w:w="57" w:type="dxa"/>
            </w:tcMar>
            <w:vAlign w:val="center"/>
          </w:tcPr>
          <w:p w:rsidR="00550F02" w:rsidRDefault="00D921C7" w:rsidP="00D921C7">
            <w:pPr>
              <w:pStyle w:val="ListParagraph"/>
              <w:numPr>
                <w:ilvl w:val="0"/>
                <w:numId w:val="6"/>
              </w:numPr>
              <w:spacing w:before="60" w:after="60" w:line="276" w:lineRule="auto"/>
              <w:rPr>
                <w:rFonts w:ascii="Trebuchet MS" w:eastAsia="Times New Roman" w:hAnsi="Trebuchet MS" w:cstheme="minorHAnsi"/>
                <w:bCs/>
                <w:lang w:val="en-US"/>
              </w:rPr>
            </w:pPr>
            <w:r>
              <w:rPr>
                <w:rFonts w:ascii="Trebuchet MS" w:eastAsia="Times New Roman" w:hAnsi="Trebuchet MS" w:cstheme="minorHAnsi"/>
                <w:bCs/>
                <w:lang w:val="en-US"/>
              </w:rPr>
              <w:t>NPQH or evident or working towards</w:t>
            </w:r>
          </w:p>
          <w:p w:rsidR="00D921C7" w:rsidRPr="00D921C7" w:rsidRDefault="005C11A6" w:rsidP="00D921C7">
            <w:pPr>
              <w:pStyle w:val="ListParagraph"/>
              <w:numPr>
                <w:ilvl w:val="0"/>
                <w:numId w:val="6"/>
              </w:numPr>
              <w:spacing w:before="60" w:after="60" w:line="276" w:lineRule="auto"/>
              <w:rPr>
                <w:rFonts w:ascii="Trebuchet MS" w:eastAsia="Times New Roman" w:hAnsi="Trebuchet MS" w:cstheme="minorHAnsi"/>
                <w:bCs/>
                <w:lang w:val="en-US"/>
              </w:rPr>
            </w:pPr>
            <w:r>
              <w:rPr>
                <w:rFonts w:ascii="Trebuchet MS" w:eastAsia="Times New Roman" w:hAnsi="Trebuchet MS" w:cstheme="minorHAnsi"/>
                <w:bCs/>
                <w:lang w:val="en-US"/>
              </w:rPr>
              <w:t>Master’s</w:t>
            </w:r>
            <w:r w:rsidR="00D921C7">
              <w:rPr>
                <w:rFonts w:ascii="Trebuchet MS" w:eastAsia="Times New Roman" w:hAnsi="Trebuchet MS" w:cstheme="minorHAnsi"/>
                <w:bCs/>
                <w:lang w:val="en-US"/>
              </w:rPr>
              <w:t xml:space="preserve"> Degree</w:t>
            </w:r>
          </w:p>
          <w:p w:rsidR="00200711" w:rsidRPr="00EC64B2" w:rsidRDefault="00200711" w:rsidP="00200711">
            <w:pPr>
              <w:pStyle w:val="ListParagraph"/>
              <w:spacing w:before="60" w:after="60" w:line="276" w:lineRule="auto"/>
              <w:ind w:left="393"/>
              <w:rPr>
                <w:rFonts w:ascii="Trebuchet MS" w:eastAsia="Times New Roman" w:hAnsi="Trebuchet MS" w:cstheme="minorHAnsi"/>
                <w:bCs/>
                <w:lang w:val="en-US"/>
              </w:rPr>
            </w:pPr>
          </w:p>
        </w:tc>
      </w:tr>
      <w:tr w:rsidR="006963E6" w:rsidRPr="00EC64B2" w:rsidTr="001D20E9">
        <w:trPr>
          <w:trHeight w:val="505"/>
        </w:trPr>
        <w:tc>
          <w:tcPr>
            <w:tcW w:w="1701"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rsidR="006963E6" w:rsidRPr="00EC64B2" w:rsidRDefault="00F1303A" w:rsidP="00F1303A">
            <w:pPr>
              <w:spacing w:before="60" w:after="60"/>
              <w:rPr>
                <w:rFonts w:ascii="Trebuchet MS" w:eastAsia="Times New Roman" w:hAnsi="Trebuchet MS" w:cstheme="minorHAnsi"/>
                <w:b/>
                <w:bCs/>
                <w:color w:val="FFFFFF" w:themeColor="background1"/>
                <w:lang w:val="en-US"/>
              </w:rPr>
            </w:pPr>
            <w:r>
              <w:rPr>
                <w:rFonts w:ascii="Trebuchet MS" w:eastAsia="Times New Roman" w:hAnsi="Trebuchet MS" w:cstheme="minorHAnsi"/>
                <w:b/>
                <w:bCs/>
                <w:color w:val="FFFFFF" w:themeColor="background1"/>
                <w:lang w:val="en-US"/>
              </w:rPr>
              <w:lastRenderedPageBreak/>
              <w:t>Skills and Experience</w:t>
            </w:r>
          </w:p>
        </w:tc>
        <w:tc>
          <w:tcPr>
            <w:tcW w:w="5387" w:type="dxa"/>
            <w:tcBorders>
              <w:left w:val="single" w:sz="4" w:space="0" w:color="auto"/>
              <w:bottom w:val="single" w:sz="4" w:space="0" w:color="auto"/>
              <w:right w:val="single" w:sz="4" w:space="0" w:color="auto"/>
            </w:tcBorders>
            <w:tcMar>
              <w:top w:w="57" w:type="dxa"/>
            </w:tcMar>
            <w:vAlign w:val="center"/>
          </w:tcPr>
          <w:p w:rsidR="006963E6"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A proven record of successful, senior education leadership</w:t>
            </w:r>
          </w:p>
          <w:p w:rsidR="001D20E9"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Significant experience of raising standards with measurable outcomes and clear evidence of a positive personal contribution to the development of a successful school, and/or local authority or School Trust</w:t>
            </w:r>
          </w:p>
          <w:p w:rsidR="001D20E9"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Experience of delivering effective innovations in curriculum and pedagogy</w:t>
            </w:r>
          </w:p>
          <w:p w:rsidR="001D20E9"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Proven track record in leading and managing staff including building a successful team, delegating effectively and implementing and managing change</w:t>
            </w:r>
          </w:p>
          <w:p w:rsidR="001D20E9"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In-depth knowledge and experience of Child Protection, Safer Recruitment and Safeguarding procedures</w:t>
            </w:r>
          </w:p>
          <w:p w:rsidR="001D20E9"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A detailed understanding of the school improvement process and the ability to apply it in challenging circumstances</w:t>
            </w:r>
          </w:p>
          <w:p w:rsidR="001D20E9"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A detailed knowledge of assessment and the use of data to monitor and raise standards</w:t>
            </w:r>
          </w:p>
          <w:p w:rsidR="001D20E9"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Understanding of the relationship between financial and human resources and educational outcomes</w:t>
            </w:r>
          </w:p>
          <w:p w:rsidR="001D20E9"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Able to inspire, challenge, motivate and empower teams and individuals to achieve high goals</w:t>
            </w:r>
          </w:p>
          <w:p w:rsidR="001D20E9" w:rsidRPr="00EC64B2" w:rsidRDefault="001D20E9" w:rsidP="001D20E9">
            <w:pPr>
              <w:pStyle w:val="ListParagraph"/>
              <w:numPr>
                <w:ilvl w:val="3"/>
                <w:numId w:val="6"/>
              </w:numPr>
              <w:shd w:val="clear" w:color="auto" w:fill="FFFFFF" w:themeFill="background1"/>
              <w:spacing w:before="60" w:after="60" w:line="276" w:lineRule="auto"/>
              <w:ind w:left="426" w:hanging="426"/>
              <w:jc w:val="both"/>
              <w:rPr>
                <w:rFonts w:ascii="Trebuchet MS" w:eastAsia="Times New Roman" w:hAnsi="Trebuchet MS" w:cstheme="minorHAnsi"/>
                <w:bCs/>
                <w:lang w:val="en-US"/>
              </w:rPr>
            </w:pPr>
            <w:r>
              <w:rPr>
                <w:rFonts w:ascii="Trebuchet MS" w:eastAsia="Times New Roman" w:hAnsi="Trebuchet MS" w:cstheme="minorHAnsi"/>
                <w:bCs/>
                <w:lang w:val="en-US"/>
              </w:rPr>
              <w:t>First class ambassadorial skills with an ability to present the school in an authoritative and persuasive manner</w:t>
            </w:r>
          </w:p>
        </w:tc>
        <w:tc>
          <w:tcPr>
            <w:tcW w:w="2976" w:type="dxa"/>
            <w:tcBorders>
              <w:left w:val="single" w:sz="4" w:space="0" w:color="auto"/>
              <w:bottom w:val="single" w:sz="4" w:space="0" w:color="auto"/>
              <w:right w:val="single" w:sz="4" w:space="0" w:color="auto"/>
            </w:tcBorders>
            <w:tcMar>
              <w:top w:w="57" w:type="dxa"/>
            </w:tcMar>
            <w:vAlign w:val="center"/>
          </w:tcPr>
          <w:p w:rsidR="006963E6" w:rsidRPr="00EC64B2" w:rsidRDefault="006963E6" w:rsidP="00550F02">
            <w:pPr>
              <w:pStyle w:val="ListParagraph"/>
              <w:spacing w:before="60" w:after="60" w:line="276" w:lineRule="auto"/>
              <w:ind w:left="393"/>
              <w:rPr>
                <w:rFonts w:ascii="Trebuchet MS" w:eastAsia="Times New Roman" w:hAnsi="Trebuchet MS" w:cstheme="minorHAnsi"/>
                <w:bCs/>
                <w:lang w:val="en-US"/>
              </w:rPr>
            </w:pPr>
          </w:p>
        </w:tc>
      </w:tr>
      <w:tr w:rsidR="006963E6" w:rsidRPr="00EC64B2" w:rsidTr="001D20E9">
        <w:trPr>
          <w:trHeight w:val="4156"/>
        </w:trPr>
        <w:tc>
          <w:tcPr>
            <w:tcW w:w="1701"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rsidR="006963E6" w:rsidRPr="00EC64B2" w:rsidRDefault="006963E6" w:rsidP="00654D2E">
            <w:pPr>
              <w:spacing w:before="60" w:after="60"/>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r w:rsidRPr="00EC64B2">
              <w:rPr>
                <w:rFonts w:ascii="Trebuchet MS" w:eastAsia="Times New Roman" w:hAnsi="Trebuchet MS" w:cstheme="minorHAnsi"/>
                <w:b/>
                <w:bCs/>
                <w:color w:val="FFFFFF" w:themeColor="background1"/>
                <w:lang w:val="en-US"/>
              </w:rPr>
              <w:t xml:space="preserve">Personal </w:t>
            </w:r>
            <w:r w:rsidR="00550F02">
              <w:rPr>
                <w:rFonts w:ascii="Trebuchet MS" w:eastAsia="Times New Roman" w:hAnsi="Trebuchet MS" w:cstheme="minorHAnsi"/>
                <w:b/>
                <w:bCs/>
                <w:color w:val="FFFFFF" w:themeColor="background1"/>
                <w:lang w:val="en-US"/>
              </w:rPr>
              <w:t xml:space="preserve"> Attributes</w:t>
            </w: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p w:rsidR="006963E6" w:rsidRPr="00EC64B2" w:rsidRDefault="006963E6" w:rsidP="006963E6">
            <w:pPr>
              <w:spacing w:before="60" w:after="60"/>
              <w:jc w:val="center"/>
              <w:rPr>
                <w:rFonts w:ascii="Trebuchet MS" w:eastAsia="Times New Roman" w:hAnsi="Trebuchet MS" w:cstheme="minorHAnsi"/>
                <w:b/>
                <w:bCs/>
                <w:color w:val="FFFFFF" w:themeColor="background1"/>
                <w:lang w:val="en-US"/>
              </w:rPr>
            </w:pPr>
          </w:p>
        </w:tc>
        <w:tc>
          <w:tcPr>
            <w:tcW w:w="5387" w:type="dxa"/>
            <w:tcBorders>
              <w:left w:val="single" w:sz="4" w:space="0" w:color="auto"/>
              <w:right w:val="single" w:sz="4" w:space="0" w:color="auto"/>
            </w:tcBorders>
            <w:tcMar>
              <w:top w:w="57" w:type="dxa"/>
            </w:tcMar>
          </w:tcPr>
          <w:p w:rsidR="000B60A1" w:rsidRPr="00EC64B2" w:rsidRDefault="000B60A1" w:rsidP="00654D2E">
            <w:pPr>
              <w:pStyle w:val="ListParagraph"/>
              <w:shd w:val="clear" w:color="auto" w:fill="FFFFFF" w:themeFill="background1"/>
              <w:spacing w:after="200" w:line="276" w:lineRule="auto"/>
              <w:ind w:left="360"/>
              <w:rPr>
                <w:rFonts w:ascii="Trebuchet MS" w:eastAsia="Times New Roman" w:hAnsi="Trebuchet MS" w:cstheme="minorHAnsi"/>
                <w:bCs/>
                <w:lang w:val="en-US"/>
              </w:rPr>
            </w:pPr>
          </w:p>
          <w:p w:rsidR="00693301" w:rsidRDefault="001D20E9" w:rsidP="0031029E">
            <w:pPr>
              <w:pStyle w:val="ListParagraph"/>
              <w:numPr>
                <w:ilvl w:val="3"/>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Be a positive role model at all times, a highly effective and respected representative of Chesterfield High School and the Trust</w:t>
            </w:r>
          </w:p>
          <w:p w:rsidR="001D20E9" w:rsidRDefault="001D20E9" w:rsidP="0031029E">
            <w:pPr>
              <w:pStyle w:val="ListParagraph"/>
              <w:numPr>
                <w:ilvl w:val="3"/>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Be approachable and person centred</w:t>
            </w:r>
          </w:p>
          <w:p w:rsidR="001D20E9" w:rsidRDefault="001D20E9" w:rsidP="0031029E">
            <w:pPr>
              <w:pStyle w:val="ListParagraph"/>
              <w:numPr>
                <w:ilvl w:val="3"/>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 xml:space="preserve">To be articulate </w:t>
            </w:r>
            <w:r w:rsidR="005A4353">
              <w:rPr>
                <w:rFonts w:ascii="Trebuchet MS" w:eastAsia="Times New Roman" w:hAnsi="Trebuchet MS" w:cstheme="minorHAnsi"/>
                <w:bCs/>
                <w:lang w:val="en-US"/>
              </w:rPr>
              <w:t>with excellent interpersonal skills both verbally and in writing</w:t>
            </w:r>
          </w:p>
          <w:p w:rsidR="005A4353" w:rsidRDefault="005A4353" w:rsidP="0031029E">
            <w:pPr>
              <w:pStyle w:val="ListParagraph"/>
              <w:numPr>
                <w:ilvl w:val="3"/>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Ability to challenge, give feedback and present views to achieve positive outcomes</w:t>
            </w:r>
          </w:p>
          <w:p w:rsidR="005A4353" w:rsidRDefault="005A4353" w:rsidP="0031029E">
            <w:pPr>
              <w:pStyle w:val="ListParagraph"/>
              <w:numPr>
                <w:ilvl w:val="3"/>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Inspire trust and confidence across the school community including with parents, governors and members of the local community</w:t>
            </w:r>
          </w:p>
          <w:p w:rsidR="005A4353" w:rsidRDefault="005A4353" w:rsidP="0031029E">
            <w:pPr>
              <w:pStyle w:val="ListParagraph"/>
              <w:numPr>
                <w:ilvl w:val="3"/>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To be astute and perceptive with strong analytical skills and the ability to use sound judgement in order to anticipate and resolve conflict and issues imaginatively and solve problems</w:t>
            </w:r>
          </w:p>
          <w:p w:rsidR="005A4353" w:rsidRPr="00EC64B2" w:rsidRDefault="005A4353" w:rsidP="0031029E">
            <w:pPr>
              <w:pStyle w:val="ListParagraph"/>
              <w:numPr>
                <w:ilvl w:val="3"/>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Sustain wide, current knowledge and understanding of education and school systems, and pursue continuous professional development</w:t>
            </w:r>
          </w:p>
        </w:tc>
        <w:tc>
          <w:tcPr>
            <w:tcW w:w="2976" w:type="dxa"/>
            <w:tcBorders>
              <w:left w:val="single" w:sz="4" w:space="0" w:color="auto"/>
              <w:right w:val="single" w:sz="4" w:space="0" w:color="auto"/>
            </w:tcBorders>
            <w:tcMar>
              <w:top w:w="57" w:type="dxa"/>
            </w:tcMar>
            <w:vAlign w:val="center"/>
          </w:tcPr>
          <w:p w:rsidR="006963E6" w:rsidRPr="00EC64B2" w:rsidRDefault="006963E6" w:rsidP="006963E6">
            <w:pPr>
              <w:pStyle w:val="ListParagraph"/>
              <w:spacing w:before="60" w:after="60"/>
              <w:ind w:left="393"/>
              <w:rPr>
                <w:rFonts w:ascii="Trebuchet MS" w:eastAsia="Times New Roman" w:hAnsi="Trebuchet MS" w:cstheme="minorHAnsi"/>
                <w:bCs/>
                <w:lang w:val="en-US"/>
              </w:rPr>
            </w:pPr>
          </w:p>
        </w:tc>
      </w:tr>
      <w:tr w:rsidR="001D20E9" w:rsidRPr="00EC64B2" w:rsidTr="001D20E9">
        <w:trPr>
          <w:trHeight w:val="4156"/>
        </w:trPr>
        <w:tc>
          <w:tcPr>
            <w:tcW w:w="1701" w:type="dxa"/>
            <w:tcBorders>
              <w:top w:val="single" w:sz="4" w:space="0" w:color="auto"/>
              <w:left w:val="single" w:sz="4" w:space="0" w:color="auto"/>
              <w:bottom w:val="nil"/>
              <w:right w:val="single" w:sz="4" w:space="0" w:color="auto"/>
            </w:tcBorders>
            <w:shd w:val="clear" w:color="auto" w:fill="2F5496" w:themeFill="accent5" w:themeFillShade="BF"/>
            <w:vAlign w:val="center"/>
          </w:tcPr>
          <w:p w:rsidR="001D20E9" w:rsidRPr="00EC64B2" w:rsidRDefault="001D20E9" w:rsidP="00654D2E">
            <w:pPr>
              <w:spacing w:before="60" w:after="60"/>
              <w:rPr>
                <w:rFonts w:ascii="Trebuchet MS" w:eastAsia="Times New Roman" w:hAnsi="Trebuchet MS" w:cstheme="minorHAnsi"/>
                <w:b/>
                <w:bCs/>
                <w:color w:val="FFFFFF" w:themeColor="background1"/>
                <w:lang w:val="en-US"/>
              </w:rPr>
            </w:pPr>
            <w:r>
              <w:rPr>
                <w:rFonts w:ascii="Trebuchet MS" w:eastAsia="Times New Roman" w:hAnsi="Trebuchet MS" w:cstheme="minorHAnsi"/>
                <w:b/>
                <w:bCs/>
                <w:color w:val="FFFFFF" w:themeColor="background1"/>
                <w:lang w:val="en-US"/>
              </w:rPr>
              <w:t>Improving Learning and Teaching</w:t>
            </w:r>
          </w:p>
        </w:tc>
        <w:tc>
          <w:tcPr>
            <w:tcW w:w="5387" w:type="dxa"/>
            <w:tcBorders>
              <w:left w:val="single" w:sz="4" w:space="0" w:color="auto"/>
              <w:bottom w:val="nil"/>
              <w:right w:val="single" w:sz="4" w:space="0" w:color="auto"/>
            </w:tcBorders>
            <w:tcMar>
              <w:top w:w="57" w:type="dxa"/>
            </w:tcMar>
          </w:tcPr>
          <w:p w:rsidR="001D20E9" w:rsidRDefault="001D20E9" w:rsidP="00654D2E">
            <w:pPr>
              <w:pStyle w:val="ListParagraph"/>
              <w:shd w:val="clear" w:color="auto" w:fill="FFFFFF" w:themeFill="background1"/>
              <w:spacing w:after="200" w:line="276" w:lineRule="auto"/>
              <w:ind w:left="360"/>
              <w:rPr>
                <w:rFonts w:ascii="Trebuchet MS" w:eastAsia="Times New Roman" w:hAnsi="Trebuchet MS" w:cstheme="minorHAnsi"/>
                <w:bCs/>
                <w:lang w:val="en-US"/>
              </w:rPr>
            </w:pPr>
          </w:p>
          <w:p w:rsidR="005A4353" w:rsidRDefault="005A4353" w:rsidP="005A4353">
            <w:pPr>
              <w:pStyle w:val="ListParagraph"/>
              <w:numPr>
                <w:ilvl w:val="0"/>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Outstanding classroom teacher practitioner with the ability to monitor and evaluate performance continuously</w:t>
            </w:r>
            <w:r w:rsidR="006D43FA">
              <w:rPr>
                <w:rFonts w:ascii="Trebuchet MS" w:eastAsia="Times New Roman" w:hAnsi="Trebuchet MS" w:cstheme="minorHAnsi"/>
                <w:bCs/>
                <w:lang w:val="en-US"/>
              </w:rPr>
              <w:t xml:space="preserve">, </w:t>
            </w:r>
            <w:r>
              <w:rPr>
                <w:rFonts w:ascii="Trebuchet MS" w:eastAsia="Times New Roman" w:hAnsi="Trebuchet MS" w:cstheme="minorHAnsi"/>
                <w:bCs/>
                <w:lang w:val="en-US"/>
              </w:rPr>
              <w:t>in order to improve the quality of teaching and learning and maintain and stretch high standards</w:t>
            </w:r>
          </w:p>
          <w:p w:rsidR="005A4353" w:rsidRDefault="005A4353" w:rsidP="005A4353">
            <w:pPr>
              <w:pStyle w:val="ListParagraph"/>
              <w:numPr>
                <w:ilvl w:val="0"/>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Proven ability to secure excellent teaching for all students to enable them to realise their potential</w:t>
            </w:r>
          </w:p>
          <w:p w:rsidR="005A4353" w:rsidRDefault="005A4353" w:rsidP="005A4353">
            <w:pPr>
              <w:pStyle w:val="ListParagraph"/>
              <w:numPr>
                <w:ilvl w:val="0"/>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Successful experience of positive behavio</w:t>
            </w:r>
            <w:r w:rsidR="006D43FA">
              <w:rPr>
                <w:rFonts w:ascii="Trebuchet MS" w:eastAsia="Times New Roman" w:hAnsi="Trebuchet MS" w:cstheme="minorHAnsi"/>
                <w:bCs/>
                <w:lang w:val="en-US"/>
              </w:rPr>
              <w:t>u</w:t>
            </w:r>
            <w:r>
              <w:rPr>
                <w:rFonts w:ascii="Trebuchet MS" w:eastAsia="Times New Roman" w:hAnsi="Trebuchet MS" w:cstheme="minorHAnsi"/>
                <w:bCs/>
                <w:lang w:val="en-US"/>
              </w:rPr>
              <w:t>r management and development of a student focused, inclusive and effective learning environment so that behavio</w:t>
            </w:r>
            <w:r w:rsidR="00C402A0">
              <w:rPr>
                <w:rFonts w:ascii="Trebuchet MS" w:eastAsia="Times New Roman" w:hAnsi="Trebuchet MS" w:cstheme="minorHAnsi"/>
                <w:bCs/>
                <w:lang w:val="en-US"/>
              </w:rPr>
              <w:t>u</w:t>
            </w:r>
            <w:r>
              <w:rPr>
                <w:rFonts w:ascii="Trebuchet MS" w:eastAsia="Times New Roman" w:hAnsi="Trebuchet MS" w:cstheme="minorHAnsi"/>
                <w:bCs/>
                <w:lang w:val="en-US"/>
              </w:rPr>
              <w:t>r and attendance are outstanding</w:t>
            </w:r>
          </w:p>
          <w:p w:rsidR="005A4353" w:rsidRDefault="005A4353" w:rsidP="005A4353">
            <w:pPr>
              <w:pStyle w:val="ListParagraph"/>
              <w:numPr>
                <w:ilvl w:val="0"/>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Able to hold all staff to account for their professional conduct and practice</w:t>
            </w:r>
          </w:p>
          <w:p w:rsidR="005A4353" w:rsidRDefault="005A4353" w:rsidP="005A4353">
            <w:pPr>
              <w:pStyle w:val="ListParagraph"/>
              <w:numPr>
                <w:ilvl w:val="0"/>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lastRenderedPageBreak/>
              <w:t>Successful experience of curriculum development along with an understanding of the issues associated with choice and flexibility to meet the personalized learning agenda</w:t>
            </w:r>
          </w:p>
          <w:p w:rsidR="005A4353" w:rsidRDefault="005A4353" w:rsidP="005A4353">
            <w:pPr>
              <w:pStyle w:val="ListParagraph"/>
              <w:numPr>
                <w:ilvl w:val="0"/>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Proven experience of the implementation of effective assessment procedures and an understanding of assessment for learning needs of all students</w:t>
            </w:r>
          </w:p>
          <w:p w:rsidR="005A4353" w:rsidRPr="00EC64B2" w:rsidRDefault="005A4353" w:rsidP="005A4353">
            <w:pPr>
              <w:pStyle w:val="ListParagraph"/>
              <w:numPr>
                <w:ilvl w:val="0"/>
                <w:numId w:val="6"/>
              </w:numPr>
              <w:shd w:val="clear" w:color="auto" w:fill="FFFFFF" w:themeFill="background1"/>
              <w:spacing w:after="200" w:line="276" w:lineRule="auto"/>
              <w:rPr>
                <w:rFonts w:ascii="Trebuchet MS" w:eastAsia="Times New Roman" w:hAnsi="Trebuchet MS" w:cstheme="minorHAnsi"/>
                <w:bCs/>
                <w:lang w:val="en-US"/>
              </w:rPr>
            </w:pPr>
            <w:r>
              <w:rPr>
                <w:rFonts w:ascii="Trebuchet MS" w:eastAsia="Times New Roman" w:hAnsi="Trebuchet MS" w:cstheme="minorHAnsi"/>
                <w:bCs/>
                <w:lang w:val="en-US"/>
              </w:rPr>
              <w:t>Exercise strategic, curriculum-led financial planning to meet the best interests of students and the schools’ sustainability</w:t>
            </w:r>
          </w:p>
        </w:tc>
        <w:tc>
          <w:tcPr>
            <w:tcW w:w="2976" w:type="dxa"/>
            <w:tcBorders>
              <w:left w:val="single" w:sz="4" w:space="0" w:color="auto"/>
              <w:bottom w:val="nil"/>
              <w:right w:val="single" w:sz="4" w:space="0" w:color="auto"/>
            </w:tcBorders>
            <w:tcMar>
              <w:top w:w="57" w:type="dxa"/>
            </w:tcMar>
            <w:vAlign w:val="center"/>
          </w:tcPr>
          <w:p w:rsidR="001D20E9" w:rsidRPr="00EC64B2" w:rsidRDefault="001D20E9" w:rsidP="006963E6">
            <w:pPr>
              <w:pStyle w:val="ListParagraph"/>
              <w:spacing w:before="60" w:after="60"/>
              <w:ind w:left="393"/>
              <w:rPr>
                <w:rFonts w:ascii="Trebuchet MS" w:eastAsia="Times New Roman" w:hAnsi="Trebuchet MS" w:cstheme="minorHAnsi"/>
                <w:bCs/>
                <w:lang w:val="en-US"/>
              </w:rPr>
            </w:pPr>
          </w:p>
        </w:tc>
      </w:tr>
    </w:tbl>
    <w:p w:rsidR="00F1303A" w:rsidRDefault="00F1303A" w:rsidP="00F1303A">
      <w:pPr>
        <w:rPr>
          <w:rFonts w:ascii="Trebuchet MS" w:hAnsi="Trebuchet MS" w:cs="Arial"/>
          <w:b/>
          <w:sz w:val="28"/>
        </w:rPr>
      </w:pPr>
    </w:p>
    <w:p w:rsidR="00F1303A" w:rsidRDefault="00F1303A" w:rsidP="00F1303A">
      <w:pPr>
        <w:rPr>
          <w:rFonts w:ascii="Trebuchet MS" w:hAnsi="Trebuchet MS" w:cs="Arial"/>
          <w:b/>
        </w:rPr>
      </w:pPr>
      <w:r w:rsidRPr="005A4353">
        <w:rPr>
          <w:rFonts w:ascii="Trebuchet MS" w:hAnsi="Trebuchet MS" w:cs="Arial"/>
          <w:b/>
        </w:rPr>
        <w:t xml:space="preserve">The </w:t>
      </w:r>
      <w:r>
        <w:rPr>
          <w:rFonts w:ascii="Trebuchet MS" w:hAnsi="Trebuchet MS" w:cs="Arial"/>
          <w:b/>
        </w:rPr>
        <w:t>following employment checks are required for this position:</w:t>
      </w:r>
    </w:p>
    <w:p w:rsidR="00F1303A" w:rsidRDefault="00F1303A" w:rsidP="00F1303A">
      <w:pPr>
        <w:pStyle w:val="ListParagraph"/>
        <w:numPr>
          <w:ilvl w:val="0"/>
          <w:numId w:val="4"/>
        </w:numPr>
        <w:rPr>
          <w:rFonts w:ascii="Trebuchet MS" w:hAnsi="Trebuchet MS" w:cs="Arial"/>
        </w:rPr>
      </w:pPr>
      <w:r>
        <w:rPr>
          <w:rFonts w:ascii="Trebuchet MS" w:hAnsi="Trebuchet MS" w:cs="Arial"/>
        </w:rPr>
        <w:t>Evidence of satisfactory Disclosure Barring Services Check</w:t>
      </w:r>
    </w:p>
    <w:p w:rsidR="00F1303A" w:rsidRDefault="00F1303A" w:rsidP="00F1303A">
      <w:pPr>
        <w:pStyle w:val="ListParagraph"/>
        <w:numPr>
          <w:ilvl w:val="0"/>
          <w:numId w:val="4"/>
        </w:numPr>
        <w:rPr>
          <w:rFonts w:ascii="Trebuchet MS" w:hAnsi="Trebuchet MS" w:cs="Arial"/>
        </w:rPr>
      </w:pPr>
      <w:r>
        <w:rPr>
          <w:rFonts w:ascii="Trebuchet MS" w:hAnsi="Trebuchet MS" w:cs="Arial"/>
        </w:rPr>
        <w:t>Evidence of entitlement to work in the UK</w:t>
      </w:r>
    </w:p>
    <w:p w:rsidR="00F1303A" w:rsidRDefault="00F1303A" w:rsidP="00F1303A">
      <w:pPr>
        <w:pStyle w:val="ListParagraph"/>
        <w:numPr>
          <w:ilvl w:val="0"/>
          <w:numId w:val="4"/>
        </w:numPr>
        <w:rPr>
          <w:rFonts w:ascii="Trebuchet MS" w:hAnsi="Trebuchet MS" w:cs="Arial"/>
        </w:rPr>
      </w:pPr>
      <w:r>
        <w:rPr>
          <w:rFonts w:ascii="Trebuchet MS" w:hAnsi="Trebuchet MS" w:cs="Arial"/>
        </w:rPr>
        <w:t>Evidence of essential qualifications per the person specification</w:t>
      </w:r>
    </w:p>
    <w:p w:rsidR="00F1303A" w:rsidRDefault="00F1303A" w:rsidP="00F1303A">
      <w:pPr>
        <w:pStyle w:val="ListParagraph"/>
        <w:numPr>
          <w:ilvl w:val="0"/>
          <w:numId w:val="4"/>
        </w:numPr>
        <w:rPr>
          <w:rFonts w:ascii="Trebuchet MS" w:hAnsi="Trebuchet MS" w:cs="Arial"/>
        </w:rPr>
      </w:pPr>
      <w:r>
        <w:rPr>
          <w:rFonts w:ascii="Trebuchet MS" w:hAnsi="Trebuchet MS" w:cs="Arial"/>
        </w:rPr>
        <w:t>Two satisfactory references</w:t>
      </w:r>
    </w:p>
    <w:p w:rsidR="00F1303A" w:rsidRDefault="00F1303A" w:rsidP="00F1303A">
      <w:pPr>
        <w:pStyle w:val="ListParagraph"/>
        <w:numPr>
          <w:ilvl w:val="0"/>
          <w:numId w:val="4"/>
        </w:numPr>
        <w:rPr>
          <w:rFonts w:ascii="Trebuchet MS" w:hAnsi="Trebuchet MS" w:cs="Arial"/>
        </w:rPr>
      </w:pPr>
      <w:r>
        <w:rPr>
          <w:rFonts w:ascii="Trebuchet MS" w:hAnsi="Trebuchet MS" w:cs="Arial"/>
        </w:rPr>
        <w:t>Confirmation of medical fitness for employment</w:t>
      </w:r>
    </w:p>
    <w:p w:rsidR="00F1303A" w:rsidRPr="00F1303A" w:rsidRDefault="00F1303A" w:rsidP="00F1303A">
      <w:pPr>
        <w:pStyle w:val="ListParagraph"/>
        <w:numPr>
          <w:ilvl w:val="0"/>
          <w:numId w:val="4"/>
        </w:numPr>
        <w:rPr>
          <w:rFonts w:ascii="Trebuchet MS" w:hAnsi="Trebuchet MS" w:cs="Arial"/>
        </w:rPr>
      </w:pPr>
      <w:r>
        <w:rPr>
          <w:rFonts w:ascii="Trebuchet MS" w:hAnsi="Trebuchet MS" w:cs="Arial"/>
        </w:rPr>
        <w:t>Registration with the appropriate bodies</w:t>
      </w:r>
    </w:p>
    <w:p w:rsidR="006963E6" w:rsidRDefault="006963E6" w:rsidP="006963E6">
      <w:pPr>
        <w:keepNext/>
        <w:jc w:val="both"/>
        <w:outlineLvl w:val="4"/>
        <w:rPr>
          <w:rFonts w:cs="Arial"/>
        </w:rPr>
      </w:pPr>
    </w:p>
    <w:sectPr w:rsidR="006963E6" w:rsidSect="00A977D2">
      <w:footerReference w:type="default" r:id="rId1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735" w:rsidRDefault="00963735" w:rsidP="006963E6">
      <w:pPr>
        <w:spacing w:after="0" w:line="240" w:lineRule="auto"/>
      </w:pPr>
      <w:r>
        <w:separator/>
      </w:r>
    </w:p>
  </w:endnote>
  <w:endnote w:type="continuationSeparator" w:id="0">
    <w:p w:rsidR="00963735" w:rsidRDefault="00963735" w:rsidP="0069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CB" w:rsidRPr="008765CB" w:rsidRDefault="00EA16D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735" w:rsidRDefault="00963735" w:rsidP="006963E6">
      <w:pPr>
        <w:spacing w:after="0" w:line="240" w:lineRule="auto"/>
      </w:pPr>
      <w:r>
        <w:separator/>
      </w:r>
    </w:p>
  </w:footnote>
  <w:footnote w:type="continuationSeparator" w:id="0">
    <w:p w:rsidR="00963735" w:rsidRDefault="00963735" w:rsidP="00696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6237"/>
    <w:multiLevelType w:val="hybridMultilevel"/>
    <w:tmpl w:val="45EC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63BE1"/>
    <w:multiLevelType w:val="hybridMultilevel"/>
    <w:tmpl w:val="991AE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6F0590"/>
    <w:multiLevelType w:val="multilevel"/>
    <w:tmpl w:val="266E8F5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FC0754"/>
    <w:multiLevelType w:val="hybridMultilevel"/>
    <w:tmpl w:val="CBE49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006E23"/>
    <w:multiLevelType w:val="hybridMultilevel"/>
    <w:tmpl w:val="1414A08A"/>
    <w:lvl w:ilvl="0" w:tplc="1158AC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928A2"/>
    <w:multiLevelType w:val="hybridMultilevel"/>
    <w:tmpl w:val="0D223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F01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BF5A05"/>
    <w:multiLevelType w:val="hybridMultilevel"/>
    <w:tmpl w:val="2E98F810"/>
    <w:lvl w:ilvl="0" w:tplc="CC22EC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C144D1"/>
    <w:multiLevelType w:val="hybridMultilevel"/>
    <w:tmpl w:val="EBBE6D52"/>
    <w:lvl w:ilvl="0" w:tplc="08090001">
      <w:start w:val="1"/>
      <w:numFmt w:val="bullet"/>
      <w:lvlText w:val=""/>
      <w:lvlJc w:val="left"/>
      <w:pPr>
        <w:ind w:left="720" w:hanging="360"/>
      </w:pPr>
      <w:rPr>
        <w:rFonts w:ascii="Symbol" w:hAnsi="Symbol" w:hint="default"/>
      </w:rPr>
    </w:lvl>
    <w:lvl w:ilvl="1" w:tplc="53B6CC6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0"/>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0F"/>
    <w:rsid w:val="000626AE"/>
    <w:rsid w:val="00080392"/>
    <w:rsid w:val="000B30E0"/>
    <w:rsid w:val="000B60A1"/>
    <w:rsid w:val="000E7F4B"/>
    <w:rsid w:val="00117E0A"/>
    <w:rsid w:val="00122511"/>
    <w:rsid w:val="00154C16"/>
    <w:rsid w:val="0016785F"/>
    <w:rsid w:val="001C0F8E"/>
    <w:rsid w:val="001D20E9"/>
    <w:rsid w:val="001E7C61"/>
    <w:rsid w:val="00200711"/>
    <w:rsid w:val="00275843"/>
    <w:rsid w:val="002A43D4"/>
    <w:rsid w:val="002E6EF8"/>
    <w:rsid w:val="0031029E"/>
    <w:rsid w:val="00357B3D"/>
    <w:rsid w:val="003A60F7"/>
    <w:rsid w:val="003B2A02"/>
    <w:rsid w:val="003B6108"/>
    <w:rsid w:val="003D4D00"/>
    <w:rsid w:val="004222BB"/>
    <w:rsid w:val="00470C85"/>
    <w:rsid w:val="004D413E"/>
    <w:rsid w:val="005455BD"/>
    <w:rsid w:val="00550F02"/>
    <w:rsid w:val="005A4353"/>
    <w:rsid w:val="005C11A6"/>
    <w:rsid w:val="005C15F8"/>
    <w:rsid w:val="005E58B9"/>
    <w:rsid w:val="006269E6"/>
    <w:rsid w:val="0063524F"/>
    <w:rsid w:val="00654D2E"/>
    <w:rsid w:val="0065784F"/>
    <w:rsid w:val="006836EA"/>
    <w:rsid w:val="00691A0F"/>
    <w:rsid w:val="00693301"/>
    <w:rsid w:val="006963E6"/>
    <w:rsid w:val="006D43FA"/>
    <w:rsid w:val="00721F54"/>
    <w:rsid w:val="00744FD0"/>
    <w:rsid w:val="007A5928"/>
    <w:rsid w:val="00803082"/>
    <w:rsid w:val="008179A9"/>
    <w:rsid w:val="00841481"/>
    <w:rsid w:val="00841DB0"/>
    <w:rsid w:val="00845711"/>
    <w:rsid w:val="0086636C"/>
    <w:rsid w:val="008846A3"/>
    <w:rsid w:val="008B769F"/>
    <w:rsid w:val="008D4AB8"/>
    <w:rsid w:val="008E5838"/>
    <w:rsid w:val="00914C09"/>
    <w:rsid w:val="00936303"/>
    <w:rsid w:val="0095275C"/>
    <w:rsid w:val="00963735"/>
    <w:rsid w:val="009A7919"/>
    <w:rsid w:val="00A438DB"/>
    <w:rsid w:val="00A7122E"/>
    <w:rsid w:val="00A96AF2"/>
    <w:rsid w:val="00AC5A0F"/>
    <w:rsid w:val="00AE584D"/>
    <w:rsid w:val="00AF7E64"/>
    <w:rsid w:val="00B14ED0"/>
    <w:rsid w:val="00B43295"/>
    <w:rsid w:val="00B83C12"/>
    <w:rsid w:val="00BA1BEF"/>
    <w:rsid w:val="00BC3907"/>
    <w:rsid w:val="00BE4ACD"/>
    <w:rsid w:val="00C04BC8"/>
    <w:rsid w:val="00C07C5F"/>
    <w:rsid w:val="00C253CF"/>
    <w:rsid w:val="00C32C4C"/>
    <w:rsid w:val="00C402A0"/>
    <w:rsid w:val="00C659A5"/>
    <w:rsid w:val="00C65B27"/>
    <w:rsid w:val="00C67FB5"/>
    <w:rsid w:val="00C92AB9"/>
    <w:rsid w:val="00D51ADB"/>
    <w:rsid w:val="00D921C7"/>
    <w:rsid w:val="00D96EB4"/>
    <w:rsid w:val="00DA4A7B"/>
    <w:rsid w:val="00DA6974"/>
    <w:rsid w:val="00DE3C4C"/>
    <w:rsid w:val="00E10802"/>
    <w:rsid w:val="00E3101A"/>
    <w:rsid w:val="00E349F2"/>
    <w:rsid w:val="00E634E2"/>
    <w:rsid w:val="00E76960"/>
    <w:rsid w:val="00EA52FD"/>
    <w:rsid w:val="00EB53CB"/>
    <w:rsid w:val="00EC64B2"/>
    <w:rsid w:val="00F05920"/>
    <w:rsid w:val="00F1303A"/>
    <w:rsid w:val="00F16FF8"/>
    <w:rsid w:val="00F46855"/>
    <w:rsid w:val="00F73F10"/>
    <w:rsid w:val="00FC2613"/>
    <w:rsid w:val="00FE3623"/>
    <w:rsid w:val="00FF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37DFD-645A-41C4-B980-39CE6A85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8B9"/>
    <w:pPr>
      <w:ind w:left="720"/>
      <w:contextualSpacing/>
    </w:pPr>
  </w:style>
  <w:style w:type="paragraph" w:styleId="NoSpacing">
    <w:name w:val="No Spacing"/>
    <w:link w:val="NoSpacingChar"/>
    <w:uiPriority w:val="1"/>
    <w:qFormat/>
    <w:rsid w:val="005E58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B9"/>
    <w:rPr>
      <w:rFonts w:eastAsiaTheme="minorEastAsia"/>
      <w:lang w:val="en-US"/>
    </w:rPr>
  </w:style>
  <w:style w:type="character" w:styleId="Hyperlink">
    <w:name w:val="Hyperlink"/>
    <w:basedOn w:val="DefaultParagraphFont"/>
    <w:uiPriority w:val="99"/>
    <w:unhideWhenUsed/>
    <w:rsid w:val="005E58B9"/>
    <w:rPr>
      <w:color w:val="0563C1" w:themeColor="hyperlink"/>
      <w:u w:val="single"/>
    </w:rPr>
  </w:style>
  <w:style w:type="paragraph" w:styleId="Footer">
    <w:name w:val="footer"/>
    <w:basedOn w:val="Normal"/>
    <w:link w:val="FooterChar"/>
    <w:uiPriority w:val="99"/>
    <w:unhideWhenUsed/>
    <w:rsid w:val="00696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3E6"/>
  </w:style>
  <w:style w:type="paragraph" w:styleId="Header">
    <w:name w:val="header"/>
    <w:basedOn w:val="Normal"/>
    <w:link w:val="HeaderChar"/>
    <w:uiPriority w:val="99"/>
    <w:unhideWhenUsed/>
    <w:rsid w:val="00696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3E6"/>
  </w:style>
  <w:style w:type="paragraph" w:styleId="BlockText">
    <w:name w:val="Block Text"/>
    <w:basedOn w:val="Normal"/>
    <w:rsid w:val="00841481"/>
    <w:pPr>
      <w:spacing w:after="0" w:line="240" w:lineRule="auto"/>
      <w:ind w:left="288" w:right="288"/>
      <w:jc w:val="both"/>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F2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B8"/>
    <w:rPr>
      <w:rFonts w:ascii="Segoe UI" w:hAnsi="Segoe UI" w:cs="Segoe UI"/>
      <w:sz w:val="18"/>
      <w:szCs w:val="18"/>
    </w:rPr>
  </w:style>
  <w:style w:type="character" w:customStyle="1" w:styleId="UnresolvedMention">
    <w:name w:val="Unresolved Mention"/>
    <w:basedOn w:val="DefaultParagraphFont"/>
    <w:uiPriority w:val="99"/>
    <w:semiHidden/>
    <w:unhideWhenUsed/>
    <w:rsid w:val="00470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chele.mckittrick@si.liverpool.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sterfieldhigh.org.uk/Vacancies1/" TargetMode="Externa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hyperlink" Target="mailto:michele.mckittrick@si.liverpool.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ichele.mckittrick@si.liverpool.gov.uk" TargetMode="External"/><Relationship Id="rId10" Type="http://schemas.openxmlformats.org/officeDocument/2006/relationships/hyperlink" Target="http://WWW.CHESTERFIELDHIGH.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STERFIELDHIGH.ORG.UK" TargetMode="External"/><Relationship Id="rId14" Type="http://schemas.openxmlformats.org/officeDocument/2006/relationships/hyperlink" Target="mailto:michele.mckittrick@si.liverpoo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2712</Words>
  <Characters>15465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Recruitment Pack:    Chief Finance Officer</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Chief Finance Officer</dc:title>
  <dc:subject>Chesterfield high school</dc:subject>
  <dc:creator>J Crampton</dc:creator>
  <cp:keywords/>
  <dc:description/>
  <cp:lastModifiedBy>J Crampton</cp:lastModifiedBy>
  <cp:revision>2</cp:revision>
  <cp:lastPrinted>2024-03-25T10:58:00Z</cp:lastPrinted>
  <dcterms:created xsi:type="dcterms:W3CDTF">2024-06-28T08:53:00Z</dcterms:created>
  <dcterms:modified xsi:type="dcterms:W3CDTF">2024-06-28T08:53:00Z</dcterms:modified>
</cp:coreProperties>
</file>