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F0A" w:rsidRDefault="00F035FF" w:rsidP="00400F0A">
      <w:pPr>
        <w:jc w:val="center"/>
        <w:rPr>
          <w:rFonts w:ascii="Georgia" w:hAnsi="Georgia"/>
          <w:b/>
          <w:color w:val="F79646" w:themeColor="accent6"/>
          <w:sz w:val="32"/>
          <w:szCs w:val="32"/>
        </w:rPr>
      </w:pPr>
      <w:r>
        <w:rPr>
          <w:noProof/>
          <w:lang w:eastAsia="en-GB"/>
        </w:rPr>
        <w:drawing>
          <wp:anchor distT="0" distB="0" distL="114300" distR="114300" simplePos="0" relativeHeight="251661312" behindDoc="1" locked="0" layoutInCell="1" allowOverlap="1" wp14:anchorId="11F9369E" wp14:editId="20B11774">
            <wp:simplePos x="0" y="0"/>
            <wp:positionH relativeFrom="margin">
              <wp:posOffset>-732790</wp:posOffset>
            </wp:positionH>
            <wp:positionV relativeFrom="margin">
              <wp:posOffset>-1660723</wp:posOffset>
            </wp:positionV>
            <wp:extent cx="7795895" cy="11027410"/>
            <wp:effectExtent l="0" t="0" r="0" b="2540"/>
            <wp:wrapNone/>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95895" cy="11027410"/>
                    </a:xfrm>
                    <a:prstGeom prst="rect">
                      <a:avLst/>
                    </a:prstGeom>
                  </pic:spPr>
                </pic:pic>
              </a:graphicData>
            </a:graphic>
            <wp14:sizeRelH relativeFrom="margin">
              <wp14:pctWidth>0</wp14:pctWidth>
            </wp14:sizeRelH>
            <wp14:sizeRelV relativeFrom="margin">
              <wp14:pctHeight>0</wp14:pctHeight>
            </wp14:sizeRelV>
          </wp:anchor>
        </w:drawing>
      </w:r>
    </w:p>
    <w:p w:rsidR="00400F0A" w:rsidRDefault="00400F0A" w:rsidP="00400F0A">
      <w:pPr>
        <w:jc w:val="center"/>
        <w:rPr>
          <w:rFonts w:ascii="Georgia" w:hAnsi="Georgia"/>
          <w:b/>
          <w:color w:val="F79646" w:themeColor="accent6"/>
          <w:sz w:val="32"/>
          <w:szCs w:val="32"/>
        </w:rPr>
      </w:pPr>
    </w:p>
    <w:p w:rsidR="00400F0A" w:rsidRDefault="00400F0A" w:rsidP="00400F0A">
      <w:pPr>
        <w:jc w:val="center"/>
        <w:rPr>
          <w:rFonts w:ascii="Georgia" w:hAnsi="Georgia"/>
          <w:b/>
          <w:color w:val="F79646" w:themeColor="accent6"/>
          <w:sz w:val="32"/>
          <w:szCs w:val="32"/>
        </w:rPr>
      </w:pPr>
    </w:p>
    <w:p w:rsidR="00400F0A" w:rsidRDefault="00400F0A" w:rsidP="00400F0A">
      <w:pPr>
        <w:jc w:val="center"/>
        <w:rPr>
          <w:rFonts w:ascii="Georgia" w:hAnsi="Georgia"/>
          <w:b/>
          <w:color w:val="F79646" w:themeColor="accent6"/>
          <w:sz w:val="32"/>
          <w:szCs w:val="32"/>
        </w:rPr>
      </w:pPr>
    </w:p>
    <w:p w:rsidR="00400F0A" w:rsidRDefault="00400F0A" w:rsidP="00400F0A">
      <w:pPr>
        <w:jc w:val="center"/>
        <w:rPr>
          <w:rFonts w:ascii="Georgia" w:hAnsi="Georgia"/>
          <w:b/>
          <w:color w:val="F79646" w:themeColor="accent6"/>
          <w:sz w:val="32"/>
          <w:szCs w:val="32"/>
        </w:rPr>
      </w:pPr>
    </w:p>
    <w:p w:rsidR="00400F0A" w:rsidRDefault="00400F0A" w:rsidP="00400F0A">
      <w:pPr>
        <w:jc w:val="center"/>
        <w:rPr>
          <w:rFonts w:ascii="Georgia" w:hAnsi="Georgia"/>
          <w:b/>
          <w:color w:val="F79646" w:themeColor="accent6"/>
          <w:sz w:val="32"/>
          <w:szCs w:val="32"/>
        </w:rPr>
      </w:pPr>
    </w:p>
    <w:p w:rsidR="008322D4" w:rsidRDefault="008322D4" w:rsidP="008322D4">
      <w:pPr>
        <w:rPr>
          <w:rFonts w:ascii="Georgia" w:hAnsi="Georgia"/>
          <w:b/>
          <w:color w:val="F79646" w:themeColor="accent6"/>
          <w:sz w:val="32"/>
          <w:szCs w:val="32"/>
        </w:rPr>
      </w:pPr>
    </w:p>
    <w:p w:rsidR="00F035FF" w:rsidRDefault="00F035FF" w:rsidP="008322D4">
      <w:pPr>
        <w:rPr>
          <w:rFonts w:ascii="Georgia" w:hAnsi="Georgia" w:cs="Arial"/>
          <w:sz w:val="22"/>
          <w:szCs w:val="22"/>
        </w:rPr>
      </w:pPr>
    </w:p>
    <w:p w:rsidR="00F035FF" w:rsidRDefault="00F035FF" w:rsidP="008322D4">
      <w:pPr>
        <w:rPr>
          <w:rFonts w:ascii="Georgia" w:hAnsi="Georgia" w:cs="Arial"/>
          <w:sz w:val="22"/>
          <w:szCs w:val="22"/>
        </w:rPr>
      </w:pPr>
    </w:p>
    <w:p w:rsidR="00F035FF" w:rsidRDefault="00F035FF" w:rsidP="008322D4">
      <w:pPr>
        <w:rPr>
          <w:rFonts w:ascii="Georgia" w:hAnsi="Georgia" w:cs="Arial"/>
          <w:sz w:val="22"/>
          <w:szCs w:val="22"/>
        </w:rPr>
      </w:pPr>
    </w:p>
    <w:p w:rsidR="00555020" w:rsidRDefault="00555020" w:rsidP="008322D4">
      <w:pPr>
        <w:rPr>
          <w:rFonts w:ascii="Georgia" w:hAnsi="Georgia" w:cs="Arial"/>
          <w:sz w:val="22"/>
          <w:szCs w:val="22"/>
        </w:rPr>
      </w:pPr>
    </w:p>
    <w:p w:rsidR="00F035FF" w:rsidRDefault="00F035FF" w:rsidP="008322D4">
      <w:pPr>
        <w:rPr>
          <w:rFonts w:ascii="Georgia" w:hAnsi="Georgia" w:cs="Arial"/>
          <w:sz w:val="22"/>
          <w:szCs w:val="22"/>
        </w:rPr>
      </w:pPr>
    </w:p>
    <w:p w:rsidR="00F035FF" w:rsidRPr="00555020" w:rsidRDefault="00F035FF" w:rsidP="00F035FF">
      <w:pPr>
        <w:rPr>
          <w:rFonts w:ascii="Georgia" w:hAnsi="Georgia" w:cs="Arial"/>
          <w:b/>
          <w:sz w:val="28"/>
        </w:rPr>
      </w:pPr>
      <w:r w:rsidRPr="00555020">
        <w:rPr>
          <w:rFonts w:ascii="Georgia" w:hAnsi="Georgia" w:cs="Arial"/>
          <w:b/>
          <w:color w:val="00B050"/>
          <w:sz w:val="40"/>
        </w:rPr>
        <w:t>Head of Geography</w:t>
      </w:r>
    </w:p>
    <w:p w:rsidR="00F035FF" w:rsidRDefault="00F035FF" w:rsidP="00F035FF">
      <w:pPr>
        <w:spacing w:before="100" w:beforeAutospacing="1" w:after="100" w:afterAutospacing="1"/>
        <w:rPr>
          <w:rFonts w:ascii="Georgia,Times New Roman" w:eastAsia="Georgia,Times New Roman" w:hAnsi="Georgia,Times New Roman" w:cs="Georgia,Times New Roman"/>
          <w:i/>
          <w:iCs/>
          <w:sz w:val="30"/>
          <w:szCs w:val="30"/>
          <w:lang w:eastAsia="en-GB"/>
        </w:rPr>
      </w:pPr>
      <w:r>
        <w:rPr>
          <w:rFonts w:ascii="Georgia,Times New Roman" w:eastAsia="Georgia,Times New Roman" w:hAnsi="Georgia,Times New Roman" w:cs="Georgia,Times New Roman"/>
          <w:i/>
          <w:iCs/>
          <w:sz w:val="30"/>
          <w:szCs w:val="30"/>
          <w:lang w:eastAsia="en-GB"/>
        </w:rPr>
        <w:t>Inspiring a generation to achieve excellence through innovation</w:t>
      </w:r>
    </w:p>
    <w:p w:rsidR="00F035FF" w:rsidRPr="005D6BFB" w:rsidRDefault="00F035FF" w:rsidP="00F035FF">
      <w:pPr>
        <w:pStyle w:val="Default"/>
        <w:rPr>
          <w:sz w:val="20"/>
          <w:szCs w:val="20"/>
        </w:rPr>
      </w:pPr>
      <w:r>
        <w:rPr>
          <w:rFonts w:eastAsia="Georgia,Calibri" w:cs="Georgia,Calibri"/>
          <w:b/>
          <w:bCs/>
        </w:rPr>
        <w:t>Start date:</w:t>
      </w:r>
      <w:r>
        <w:rPr>
          <w:rFonts w:eastAsia="Georgia,Calibri" w:cs="Georgia,Calibri"/>
        </w:rPr>
        <w:t xml:space="preserve"> </w:t>
      </w:r>
      <w:r>
        <w:rPr>
          <w:rFonts w:eastAsia="Georgia,Calibri" w:cs="Georgia,Calibri"/>
        </w:rPr>
        <w:t>September 2018</w:t>
      </w:r>
      <w:r>
        <w:rPr>
          <w:rFonts w:eastAsia="Georgia,Calibri" w:cs="Georgia,Calibri"/>
        </w:rPr>
        <w:br/>
      </w:r>
      <w:r>
        <w:rPr>
          <w:rFonts w:eastAsia="Georgia,Calibri" w:cs="Georgia,Calibri"/>
          <w:b/>
          <w:bCs/>
        </w:rPr>
        <w:t>Salary:</w:t>
      </w:r>
      <w:r>
        <w:rPr>
          <w:rFonts w:eastAsia="Georgia,Calibri" w:cs="Georgia,Calibri"/>
        </w:rPr>
        <w:t xml:space="preserve"> </w:t>
      </w:r>
      <w:r w:rsidRPr="00F035FF">
        <w:rPr>
          <w:sz w:val="22"/>
          <w:szCs w:val="20"/>
        </w:rPr>
        <w:t>Ark Main Scale £29,377- £39,982 dependant on experience, plus TLR 2B £4,442</w:t>
      </w:r>
    </w:p>
    <w:p w:rsidR="00F035FF" w:rsidRPr="000C5020" w:rsidRDefault="00F035FF" w:rsidP="00F035FF">
      <w:pPr>
        <w:rPr>
          <w:rFonts w:ascii="Georgia" w:eastAsiaTheme="minorHAnsi" w:hAnsi="Georgia"/>
        </w:rPr>
      </w:pPr>
      <w:r>
        <w:rPr>
          <w:rFonts w:ascii="Georgia" w:eastAsia="Georgia,Calibri" w:hAnsi="Georgia" w:cs="Georgia,Calibri"/>
          <w:b/>
          <w:bCs/>
          <w:lang w:val="en-US"/>
        </w:rPr>
        <w:t>Location</w:t>
      </w:r>
      <w:r>
        <w:rPr>
          <w:rFonts w:ascii="Georgia" w:eastAsia="Georgia,Calibri" w:hAnsi="Georgia" w:cs="Georgia,Calibri"/>
          <w:lang w:val="en-US"/>
        </w:rPr>
        <w:t>: Brixton, London</w:t>
      </w:r>
      <w:r>
        <w:rPr>
          <w:rFonts w:ascii="Georgia" w:hAnsi="Georgia"/>
        </w:rPr>
        <w:br/>
      </w:r>
      <w:r>
        <w:rPr>
          <w:rFonts w:ascii="Georgia" w:eastAsia="Georgia,Calibri" w:hAnsi="Georgia" w:cs="Georgia,Calibri"/>
          <w:b/>
          <w:bCs/>
          <w:lang w:val="en-US"/>
        </w:rPr>
        <w:t xml:space="preserve">Nearest Tube station: </w:t>
      </w:r>
      <w:r>
        <w:rPr>
          <w:rFonts w:ascii="Georgia" w:eastAsia="Georgia,Calibri" w:hAnsi="Georgia" w:cs="Georgia,Calibri"/>
          <w:lang w:val="en-US"/>
        </w:rPr>
        <w:t xml:space="preserve">Brixton (Victoria) </w:t>
      </w:r>
      <w:r>
        <w:rPr>
          <w:rFonts w:ascii="Georgia" w:hAnsi="Georgia"/>
        </w:rPr>
        <w:br/>
      </w:r>
      <w:r>
        <w:rPr>
          <w:rFonts w:ascii="Georgia" w:eastAsia="Georgia,Calibri" w:hAnsi="Georgia" w:cs="Georgia,Calibri"/>
          <w:b/>
          <w:bCs/>
        </w:rPr>
        <w:t xml:space="preserve">Deadline: 11am </w:t>
      </w:r>
      <w:r>
        <w:rPr>
          <w:rFonts w:ascii="Georgia" w:eastAsia="Georgia,Calibri" w:hAnsi="Georgia" w:cs="Georgia,Calibri"/>
          <w:bCs/>
        </w:rPr>
        <w:t xml:space="preserve">on </w:t>
      </w:r>
      <w:r w:rsidR="00555020">
        <w:rPr>
          <w:rFonts w:ascii="Georgia" w:eastAsia="Georgia,Calibri" w:hAnsi="Georgia" w:cs="Georgia,Calibri"/>
          <w:b/>
          <w:bCs/>
        </w:rPr>
        <w:t>Wednesday 28</w:t>
      </w:r>
      <w:r w:rsidR="00555020" w:rsidRPr="00555020">
        <w:rPr>
          <w:rFonts w:ascii="Georgia" w:eastAsia="Georgia,Calibri" w:hAnsi="Georgia" w:cs="Georgia,Calibri"/>
          <w:b/>
          <w:bCs/>
          <w:vertAlign w:val="superscript"/>
        </w:rPr>
        <w:t>th</w:t>
      </w:r>
      <w:r w:rsidR="00555020">
        <w:rPr>
          <w:rFonts w:ascii="Georgia" w:eastAsia="Georgia,Calibri" w:hAnsi="Georgia" w:cs="Georgia,Calibri"/>
          <w:b/>
          <w:bCs/>
        </w:rPr>
        <w:t xml:space="preserve"> February 2018.</w:t>
      </w:r>
      <w:r>
        <w:rPr>
          <w:rFonts w:ascii="Georgia" w:eastAsia="Georgia,Calibri" w:hAnsi="Georgia" w:cs="Georgia,Calibri"/>
          <w:b/>
          <w:bCs/>
        </w:rPr>
        <w:t xml:space="preserve"> </w:t>
      </w:r>
      <w:r>
        <w:rPr>
          <w:rFonts w:ascii="Georgia" w:hAnsi="Georgia"/>
        </w:rPr>
        <w:br/>
      </w:r>
      <w:r>
        <w:rPr>
          <w:rFonts w:ascii="Georgia" w:eastAsia="Georgia,Calibri" w:hAnsi="Georgia" w:cs="Georgia,Calibri"/>
          <w:b/>
          <w:bCs/>
        </w:rPr>
        <w:t>Ofsted</w:t>
      </w:r>
      <w:r>
        <w:rPr>
          <w:rFonts w:ascii="Georgia" w:eastAsia="Georgia,Calibri" w:hAnsi="Georgia" w:cs="Georgia,Calibri"/>
        </w:rPr>
        <w:t xml:space="preserve">: </w:t>
      </w:r>
      <w:hyperlink r:id="rId8" w:history="1">
        <w:r>
          <w:rPr>
            <w:rStyle w:val="Hyperlink"/>
            <w:rFonts w:ascii="Georgia" w:eastAsia="Georgia,Calibri" w:hAnsi="Georgia" w:cs="Georgia,Calibri"/>
          </w:rPr>
          <w:t>Good</w:t>
        </w:r>
      </w:hyperlink>
      <w:r>
        <w:rPr>
          <w:rFonts w:ascii="Georgia" w:eastAsia="Georgia,Calibri" w:hAnsi="Georgia" w:cs="Georgia,Calibri"/>
        </w:rPr>
        <w:t xml:space="preserve"> (June 2017)</w:t>
      </w:r>
    </w:p>
    <w:p w:rsidR="00F035FF" w:rsidRDefault="00F035FF" w:rsidP="00F035FF">
      <w:pPr>
        <w:rPr>
          <w:rFonts w:ascii="Georgia,Calibri" w:eastAsia="Georgia,Calibri" w:hAnsi="Georgia,Calibri" w:cs="Georgia,Calibri"/>
          <w:i/>
          <w:iCs/>
          <w:sz w:val="26"/>
        </w:rPr>
      </w:pPr>
    </w:p>
    <w:p w:rsidR="00F035FF" w:rsidRDefault="00F035FF" w:rsidP="00F035FF">
      <w:pPr>
        <w:rPr>
          <w:rFonts w:ascii="Georgia,Calibri" w:eastAsia="Georgia,Calibri" w:hAnsi="Georgia,Calibri" w:cs="Georgia,Calibri"/>
          <w:sz w:val="28"/>
        </w:rPr>
      </w:pPr>
      <w:r>
        <w:rPr>
          <w:rFonts w:ascii="Georgia,Calibri" w:eastAsia="Georgia,Calibri" w:hAnsi="Georgia,Calibri" w:cs="Georgia,Calibri"/>
          <w:i/>
          <w:iCs/>
          <w:sz w:val="26"/>
        </w:rPr>
        <w:t>Visits to our school are encouraged; to arrange, please call 0207 266 7070</w:t>
      </w:r>
      <w:r>
        <w:rPr>
          <w:rFonts w:ascii="Georgia,Calibri" w:eastAsia="Georgia,Calibri" w:hAnsi="Georgia,Calibri" w:cs="Georgia,Calibri"/>
          <w:sz w:val="28"/>
        </w:rPr>
        <w:t>.</w:t>
      </w:r>
    </w:p>
    <w:p w:rsidR="00F035FF" w:rsidRDefault="00F035FF" w:rsidP="008322D4">
      <w:pPr>
        <w:rPr>
          <w:rFonts w:ascii="Georgia" w:hAnsi="Georgia" w:cs="Arial"/>
          <w:sz w:val="22"/>
          <w:szCs w:val="22"/>
        </w:rPr>
      </w:pPr>
    </w:p>
    <w:p w:rsidR="008322D4" w:rsidRPr="00E31DD7" w:rsidRDefault="008322D4" w:rsidP="008322D4">
      <w:pPr>
        <w:rPr>
          <w:rFonts w:ascii="Georgia" w:hAnsi="Georgia" w:cs="Arial"/>
          <w:sz w:val="22"/>
          <w:szCs w:val="22"/>
        </w:rPr>
      </w:pPr>
      <w:r w:rsidRPr="00E31DD7">
        <w:rPr>
          <w:rFonts w:ascii="Georgia" w:hAnsi="Georgia" w:cs="Arial"/>
          <w:sz w:val="22"/>
          <w:szCs w:val="22"/>
        </w:rPr>
        <w:t>Dear Candidate,</w:t>
      </w:r>
    </w:p>
    <w:p w:rsidR="008322D4" w:rsidRPr="00E31DD7" w:rsidRDefault="008322D4" w:rsidP="008322D4">
      <w:pPr>
        <w:rPr>
          <w:rFonts w:ascii="Georgia" w:hAnsi="Georgia"/>
          <w:sz w:val="22"/>
          <w:szCs w:val="22"/>
        </w:rPr>
      </w:pPr>
    </w:p>
    <w:p w:rsidR="008322D4" w:rsidRPr="00E31DD7" w:rsidRDefault="008322D4" w:rsidP="008322D4">
      <w:pPr>
        <w:pStyle w:val="Header"/>
        <w:jc w:val="both"/>
        <w:rPr>
          <w:rFonts w:ascii="Georgia" w:hAnsi="Georgia" w:cs="Arial"/>
          <w:sz w:val="22"/>
          <w:szCs w:val="22"/>
          <w:lang w:eastAsia="zh-CN"/>
        </w:rPr>
      </w:pPr>
      <w:r w:rsidRPr="00E31DD7">
        <w:rPr>
          <w:rFonts w:ascii="Georgia" w:hAnsi="Georgia" w:cs="Arial"/>
          <w:sz w:val="22"/>
          <w:szCs w:val="22"/>
        </w:rPr>
        <w:t xml:space="preserve">Thank you for taking the time to find out more about the exciting role as </w:t>
      </w:r>
      <w:r w:rsidR="00E31DD7">
        <w:rPr>
          <w:rFonts w:ascii="Georgia" w:hAnsi="Georgia" w:cs="Arial"/>
          <w:sz w:val="22"/>
          <w:szCs w:val="22"/>
        </w:rPr>
        <w:t>Head of Geography</w:t>
      </w:r>
      <w:r w:rsidRPr="00E31DD7">
        <w:rPr>
          <w:rFonts w:ascii="Georgia" w:hAnsi="Georgia" w:cs="Arial"/>
          <w:sz w:val="22"/>
          <w:szCs w:val="22"/>
        </w:rPr>
        <w:t xml:space="preserve"> at Ark Evelyn Grace Academy. We are delighted that you are considering joining our academy at such an exciting stage in our development. Ark </w:t>
      </w:r>
      <w:r w:rsidRPr="00E31DD7">
        <w:rPr>
          <w:rFonts w:ascii="Georgia" w:hAnsi="Georgia" w:cs="Arial"/>
          <w:sz w:val="22"/>
          <w:szCs w:val="22"/>
          <w:lang w:eastAsia="zh-CN"/>
        </w:rPr>
        <w:t xml:space="preserve">Evelyn Grace Academy is a mixed, non-selective, 11-18 secondary school in Lambeth. The academy opened in 2008 and moved into its award-winning building on Shakespeare Road in 2010. Evelyn Grace Academy was judged as ‘good’ by OFSTED in June 2017. </w:t>
      </w:r>
    </w:p>
    <w:p w:rsidR="008322D4" w:rsidRPr="00E31DD7" w:rsidRDefault="008322D4" w:rsidP="008322D4">
      <w:pPr>
        <w:pStyle w:val="Header"/>
        <w:jc w:val="both"/>
        <w:rPr>
          <w:rFonts w:ascii="Georgia" w:hAnsi="Georgia" w:cs="Arial"/>
          <w:sz w:val="22"/>
          <w:szCs w:val="22"/>
          <w:lang w:eastAsia="zh-CN"/>
        </w:rPr>
      </w:pPr>
    </w:p>
    <w:p w:rsidR="008322D4" w:rsidRPr="00E31DD7" w:rsidRDefault="008322D4" w:rsidP="008322D4">
      <w:pPr>
        <w:pStyle w:val="Header"/>
        <w:jc w:val="both"/>
        <w:rPr>
          <w:rFonts w:ascii="Georgia" w:hAnsi="Georgia" w:cs="Arial"/>
          <w:sz w:val="22"/>
          <w:szCs w:val="22"/>
          <w:lang w:eastAsia="zh-CN"/>
        </w:rPr>
      </w:pPr>
      <w:r w:rsidRPr="00E31DD7">
        <w:rPr>
          <w:rFonts w:ascii="Georgia" w:hAnsi="Georgia" w:cs="Arial"/>
          <w:sz w:val="22"/>
          <w:szCs w:val="22"/>
          <w:lang w:eastAsia="zh-CN"/>
        </w:rPr>
        <w:t xml:space="preserve">In September 2017, I took over as Principal, having previously co-founded an ‘outstanding’ ARK school in North London: Ark Academy. I will work with staff at Evelyn Grace to secure its position as the school of choice in the local community. Together we will ensure that students secure the highest possible standards so they can go on and compete for the very best positions in their chosen career. </w:t>
      </w:r>
    </w:p>
    <w:p w:rsidR="008322D4" w:rsidRPr="00E31DD7" w:rsidRDefault="008322D4" w:rsidP="008322D4">
      <w:pPr>
        <w:pStyle w:val="Header"/>
        <w:jc w:val="both"/>
        <w:rPr>
          <w:rFonts w:ascii="Georgia" w:hAnsi="Georgia" w:cs="Arial"/>
          <w:sz w:val="22"/>
          <w:szCs w:val="22"/>
          <w:lang w:eastAsia="zh-CN"/>
        </w:rPr>
      </w:pPr>
    </w:p>
    <w:p w:rsidR="008322D4" w:rsidRPr="00E31DD7" w:rsidRDefault="008322D4" w:rsidP="008322D4">
      <w:pPr>
        <w:pStyle w:val="Header"/>
        <w:jc w:val="both"/>
        <w:rPr>
          <w:rFonts w:ascii="Georgia" w:hAnsi="Georgia" w:cs="Arial"/>
          <w:sz w:val="22"/>
          <w:szCs w:val="22"/>
        </w:rPr>
      </w:pPr>
      <w:r w:rsidRPr="00E31DD7">
        <w:rPr>
          <w:rFonts w:ascii="Georgia" w:hAnsi="Georgia" w:cs="Arial"/>
          <w:sz w:val="22"/>
          <w:szCs w:val="22"/>
          <w:lang w:eastAsia="zh-CN"/>
        </w:rPr>
        <w:t>We believe education is transformational. That is why what we do matters and why we are always seeking to improve our practice. As a leader of such a key department you will help us shape and develop our pedagogy, and thereby realise our ambitions in building an outstanding school.</w:t>
      </w:r>
    </w:p>
    <w:p w:rsidR="008322D4" w:rsidRPr="00E31DD7" w:rsidRDefault="008322D4" w:rsidP="008322D4">
      <w:pPr>
        <w:spacing w:before="100" w:beforeAutospacing="1" w:after="100" w:afterAutospacing="1"/>
        <w:rPr>
          <w:rFonts w:ascii="Georgia" w:hAnsi="Georgia" w:cs="Arial"/>
          <w:sz w:val="22"/>
          <w:szCs w:val="22"/>
          <w:lang w:eastAsia="zh-CN"/>
        </w:rPr>
      </w:pPr>
      <w:r w:rsidRPr="00E31DD7">
        <w:rPr>
          <w:rFonts w:ascii="Georgia" w:hAnsi="Georgia" w:cs="Arial"/>
          <w:sz w:val="22"/>
          <w:szCs w:val="22"/>
          <w:lang w:eastAsia="zh-CN"/>
        </w:rPr>
        <w:t xml:space="preserve">At Evelyn Grace Academy we believe that all our students can achieve excellence, no matter what their background and that they all deserve the very best teachers and resources to help them secure the very best qualifications. Accordingly, the Academy offers a rigorous curriculum and a broad enrichment programme for students at all key stages. </w:t>
      </w:r>
    </w:p>
    <w:p w:rsidR="008322D4" w:rsidRPr="00E31DD7" w:rsidRDefault="008322D4" w:rsidP="008322D4">
      <w:pPr>
        <w:ind w:firstLine="6"/>
        <w:rPr>
          <w:rFonts w:ascii="Georgia" w:hAnsi="Georgia"/>
          <w:sz w:val="22"/>
          <w:szCs w:val="22"/>
        </w:rPr>
      </w:pPr>
      <w:r w:rsidRPr="00E31DD7">
        <w:rPr>
          <w:rFonts w:ascii="Georgia" w:hAnsi="Georgia"/>
          <w:sz w:val="22"/>
          <w:szCs w:val="22"/>
        </w:rPr>
        <w:lastRenderedPageBreak/>
        <w:t xml:space="preserve">We are seeking to appoint a dedicated and enthusiastic individual who is passionate about teaching </w:t>
      </w:r>
      <w:r w:rsidR="00E31DD7">
        <w:rPr>
          <w:rFonts w:ascii="Georgia" w:hAnsi="Georgia"/>
          <w:sz w:val="22"/>
          <w:szCs w:val="22"/>
        </w:rPr>
        <w:t>geography.</w:t>
      </w:r>
      <w:r w:rsidRPr="00E31DD7">
        <w:rPr>
          <w:rFonts w:ascii="Georgia" w:hAnsi="Georgia"/>
          <w:sz w:val="22"/>
          <w:szCs w:val="22"/>
        </w:rPr>
        <w:t xml:space="preserve"> The person appointed will have the ability to lead this department to further success, ensuring high attainment and outstanding teaching and learning at all key stages. Our ideal candidate will have a proven track record of planning engaging curricula and developing and implementing highly effective strategies for raising attainment and securing the best possible outcomes in </w:t>
      </w:r>
      <w:r w:rsidR="00E31DD7">
        <w:rPr>
          <w:rFonts w:ascii="Georgia" w:hAnsi="Georgia"/>
          <w:sz w:val="22"/>
          <w:szCs w:val="22"/>
        </w:rPr>
        <w:t xml:space="preserve">geography. </w:t>
      </w:r>
      <w:r w:rsidRPr="00E31DD7">
        <w:rPr>
          <w:rFonts w:ascii="Georgia" w:hAnsi="Georgia" w:cs="Arial"/>
          <w:color w:val="000000"/>
          <w:sz w:val="22"/>
          <w:szCs w:val="22"/>
          <w:lang w:val="en-US"/>
        </w:rPr>
        <w:t xml:space="preserve">You will have excellent knowledge of new curriculum requirements at KS3, KS4 and KS5. </w:t>
      </w:r>
    </w:p>
    <w:p w:rsidR="008322D4" w:rsidRPr="00E31DD7" w:rsidRDefault="008322D4" w:rsidP="008322D4">
      <w:pPr>
        <w:tabs>
          <w:tab w:val="left" w:pos="426"/>
          <w:tab w:val="left" w:pos="709"/>
        </w:tabs>
        <w:autoSpaceDE w:val="0"/>
        <w:autoSpaceDN w:val="0"/>
        <w:adjustRightInd w:val="0"/>
        <w:rPr>
          <w:rFonts w:ascii="Georgia" w:hAnsi="Georgia" w:cs="Arial"/>
          <w:color w:val="000000"/>
          <w:sz w:val="22"/>
          <w:szCs w:val="22"/>
        </w:rPr>
      </w:pPr>
    </w:p>
    <w:p w:rsidR="008322D4" w:rsidRPr="00E31DD7" w:rsidRDefault="008322D4" w:rsidP="008322D4">
      <w:pPr>
        <w:tabs>
          <w:tab w:val="left" w:pos="426"/>
          <w:tab w:val="left" w:pos="709"/>
        </w:tabs>
        <w:autoSpaceDE w:val="0"/>
        <w:autoSpaceDN w:val="0"/>
        <w:adjustRightInd w:val="0"/>
        <w:rPr>
          <w:rFonts w:ascii="Georgia" w:hAnsi="Georgia" w:cs="Arial"/>
          <w:color w:val="000000"/>
          <w:sz w:val="22"/>
          <w:szCs w:val="22"/>
          <w:lang w:val="en-US"/>
        </w:rPr>
      </w:pPr>
      <w:r w:rsidRPr="00E31DD7">
        <w:rPr>
          <w:rFonts w:ascii="Georgia" w:hAnsi="Georgia" w:cs="Arial"/>
          <w:color w:val="000000"/>
          <w:sz w:val="22"/>
          <w:szCs w:val="22"/>
          <w:lang w:val="en-US"/>
        </w:rPr>
        <w:t>The successful applicant will be a strong team player fully aligned to the Academy’s ethos of high academic expectation and aspiration for all. They will want to be part of body of teachers that</w:t>
      </w:r>
      <w:r w:rsidRPr="00E31DD7">
        <w:rPr>
          <w:rFonts w:ascii="Georgia" w:hAnsi="Georgia" w:cs="Arial"/>
          <w:sz w:val="22"/>
          <w:szCs w:val="22"/>
          <w:lang w:eastAsia="zh-CN"/>
        </w:rPr>
        <w:t xml:space="preserve"> work tirelessly to help our students develop the sort of qualities that will help them flourish and succeed in life.</w:t>
      </w:r>
    </w:p>
    <w:p w:rsidR="008322D4" w:rsidRPr="00E31DD7" w:rsidRDefault="008322D4" w:rsidP="008322D4">
      <w:pPr>
        <w:tabs>
          <w:tab w:val="left" w:pos="426"/>
          <w:tab w:val="left" w:pos="709"/>
        </w:tabs>
        <w:autoSpaceDE w:val="0"/>
        <w:autoSpaceDN w:val="0"/>
        <w:adjustRightInd w:val="0"/>
        <w:rPr>
          <w:rFonts w:ascii="Georgia" w:hAnsi="Georgia" w:cs="Arial"/>
          <w:color w:val="000000"/>
          <w:sz w:val="22"/>
          <w:szCs w:val="22"/>
        </w:rPr>
      </w:pPr>
    </w:p>
    <w:p w:rsidR="008322D4" w:rsidRPr="00E31DD7" w:rsidRDefault="008322D4" w:rsidP="008322D4">
      <w:pPr>
        <w:tabs>
          <w:tab w:val="left" w:pos="426"/>
          <w:tab w:val="left" w:pos="709"/>
        </w:tabs>
        <w:autoSpaceDE w:val="0"/>
        <w:autoSpaceDN w:val="0"/>
        <w:adjustRightInd w:val="0"/>
        <w:rPr>
          <w:rFonts w:ascii="Georgia" w:hAnsi="Georgia" w:cs="Arial"/>
          <w:color w:val="000000"/>
          <w:sz w:val="22"/>
          <w:szCs w:val="22"/>
        </w:rPr>
      </w:pPr>
      <w:r w:rsidRPr="00E31DD7">
        <w:rPr>
          <w:rFonts w:ascii="Georgia" w:hAnsi="Georgia" w:cs="Arial"/>
          <w:color w:val="000000"/>
          <w:sz w:val="22"/>
          <w:szCs w:val="22"/>
        </w:rPr>
        <w:t>As a me</w:t>
      </w:r>
      <w:r w:rsidR="00555020">
        <w:rPr>
          <w:rFonts w:ascii="Georgia" w:hAnsi="Georgia" w:cs="Arial"/>
          <w:color w:val="000000"/>
          <w:sz w:val="22"/>
          <w:szCs w:val="22"/>
        </w:rPr>
        <w:t>mber of Evelyn Grace and the Ark</w:t>
      </w:r>
      <w:r w:rsidRPr="00E31DD7">
        <w:rPr>
          <w:rFonts w:ascii="Georgia" w:hAnsi="Georgia" w:cs="Arial"/>
          <w:color w:val="000000"/>
          <w:sz w:val="22"/>
          <w:szCs w:val="22"/>
        </w:rPr>
        <w:t xml:space="preserve"> network, you will receive the sort of coaching, training and development opportunities that will help you become the very best that you can be.</w:t>
      </w:r>
    </w:p>
    <w:p w:rsidR="008322D4" w:rsidRPr="00E31DD7" w:rsidRDefault="008322D4" w:rsidP="008322D4">
      <w:pPr>
        <w:pStyle w:val="Pa1"/>
        <w:jc w:val="both"/>
        <w:rPr>
          <w:rFonts w:ascii="Georgia" w:hAnsi="Georgia" w:cs="Arial"/>
          <w:sz w:val="22"/>
          <w:szCs w:val="22"/>
        </w:rPr>
      </w:pPr>
    </w:p>
    <w:p w:rsidR="008322D4" w:rsidRPr="005D6BFB" w:rsidRDefault="008322D4" w:rsidP="008322D4">
      <w:pPr>
        <w:pStyle w:val="Pa1"/>
        <w:jc w:val="both"/>
        <w:rPr>
          <w:rFonts w:ascii="Georgia" w:hAnsi="Georgia" w:cs="Arial"/>
          <w:b/>
          <w:sz w:val="22"/>
          <w:szCs w:val="22"/>
        </w:rPr>
      </w:pPr>
      <w:r w:rsidRPr="00E31DD7">
        <w:rPr>
          <w:rFonts w:ascii="Georgia" w:hAnsi="Georgia" w:cs="Arial"/>
          <w:sz w:val="22"/>
          <w:szCs w:val="22"/>
        </w:rPr>
        <w:t>For further information and to apply please visit our website:</w:t>
      </w:r>
      <w:r w:rsidRPr="00E31DD7">
        <w:rPr>
          <w:rFonts w:ascii="Georgia" w:eastAsia="Times New Roman" w:hAnsi="Georgia" w:cs="Arial"/>
          <w:sz w:val="22"/>
          <w:szCs w:val="22"/>
          <w:lang w:val="en-GB"/>
        </w:rPr>
        <w:t xml:space="preserve"> </w:t>
      </w:r>
      <w:hyperlink r:id="rId9" w:history="1">
        <w:r w:rsidRPr="00E31DD7">
          <w:rPr>
            <w:rStyle w:val="Hyperlink"/>
            <w:rFonts w:ascii="Georgia" w:hAnsi="Georgia" w:cs="Arial"/>
            <w:sz w:val="22"/>
            <w:szCs w:val="22"/>
          </w:rPr>
          <w:t>evelyngraceacademy.org</w:t>
        </w:r>
      </w:hyperlink>
      <w:r w:rsidRPr="00E31DD7">
        <w:rPr>
          <w:rStyle w:val="Hyperlink"/>
          <w:rFonts w:ascii="Georgia" w:hAnsi="Georgia" w:cs="Arial"/>
          <w:sz w:val="22"/>
          <w:szCs w:val="22"/>
        </w:rPr>
        <w:t>/vacancies</w:t>
      </w:r>
      <w:r w:rsidRPr="00E31DD7">
        <w:rPr>
          <w:rFonts w:ascii="Georgia" w:hAnsi="Georgia" w:cs="Arial"/>
          <w:sz w:val="22"/>
          <w:szCs w:val="22"/>
        </w:rPr>
        <w:t xml:space="preserve"> </w:t>
      </w:r>
      <w:r w:rsidRPr="00E31DD7">
        <w:rPr>
          <w:rFonts w:ascii="Georgia" w:eastAsia="Times New Roman" w:hAnsi="Georgia" w:cs="Arial"/>
          <w:sz w:val="22"/>
          <w:szCs w:val="22"/>
          <w:lang w:val="en-GB"/>
        </w:rPr>
        <w:t>and complete your application by</w:t>
      </w:r>
      <w:r w:rsidR="00555020">
        <w:rPr>
          <w:rFonts w:ascii="Georgia" w:eastAsia="Times New Roman" w:hAnsi="Georgia" w:cs="Arial"/>
          <w:sz w:val="22"/>
          <w:szCs w:val="22"/>
          <w:lang w:val="en-GB"/>
        </w:rPr>
        <w:t xml:space="preserve"> </w:t>
      </w:r>
      <w:r w:rsidR="00555020">
        <w:rPr>
          <w:rFonts w:ascii="Georgia" w:eastAsia="Times New Roman" w:hAnsi="Georgia" w:cs="Arial"/>
          <w:b/>
          <w:sz w:val="22"/>
          <w:szCs w:val="22"/>
          <w:lang w:val="en-GB"/>
        </w:rPr>
        <w:t>11am</w:t>
      </w:r>
      <w:r w:rsidR="00555020">
        <w:rPr>
          <w:rFonts w:ascii="Georgia" w:eastAsia="Times New Roman" w:hAnsi="Georgia" w:cs="Arial"/>
          <w:sz w:val="22"/>
          <w:szCs w:val="22"/>
          <w:lang w:val="en-GB"/>
        </w:rPr>
        <w:t xml:space="preserve"> on</w:t>
      </w:r>
      <w:r w:rsidR="005D6BFB">
        <w:rPr>
          <w:rFonts w:ascii="Georgia" w:eastAsia="Times New Roman" w:hAnsi="Georgia" w:cs="Arial"/>
          <w:sz w:val="22"/>
          <w:szCs w:val="22"/>
          <w:lang w:val="en-GB"/>
        </w:rPr>
        <w:t xml:space="preserve"> </w:t>
      </w:r>
      <w:r w:rsidR="00AC6B79" w:rsidRPr="00AC6B79">
        <w:rPr>
          <w:rFonts w:ascii="Georgia" w:eastAsia="Times New Roman" w:hAnsi="Georgia" w:cs="Arial"/>
          <w:b/>
          <w:sz w:val="22"/>
          <w:szCs w:val="22"/>
          <w:lang w:val="en-GB"/>
        </w:rPr>
        <w:t>Wednesday 28</w:t>
      </w:r>
      <w:r w:rsidR="00AC6B79" w:rsidRPr="00AC6B79">
        <w:rPr>
          <w:rFonts w:ascii="Georgia" w:eastAsia="Times New Roman" w:hAnsi="Georgia" w:cs="Arial"/>
          <w:b/>
          <w:sz w:val="22"/>
          <w:szCs w:val="22"/>
          <w:vertAlign w:val="superscript"/>
          <w:lang w:val="en-GB"/>
        </w:rPr>
        <w:t>th</w:t>
      </w:r>
      <w:r w:rsidR="00AC6B79" w:rsidRPr="00AC6B79">
        <w:rPr>
          <w:rFonts w:ascii="Georgia" w:eastAsia="Times New Roman" w:hAnsi="Georgia" w:cs="Arial"/>
          <w:b/>
          <w:sz w:val="22"/>
          <w:szCs w:val="22"/>
          <w:lang w:val="en-GB"/>
        </w:rPr>
        <w:t xml:space="preserve"> February</w:t>
      </w:r>
      <w:r w:rsidR="00AC6B79">
        <w:rPr>
          <w:rFonts w:ascii="Georgia" w:eastAsia="Times New Roman" w:hAnsi="Georgia" w:cs="Arial"/>
          <w:sz w:val="22"/>
          <w:szCs w:val="22"/>
          <w:lang w:val="en-GB"/>
        </w:rPr>
        <w:t xml:space="preserve"> </w:t>
      </w:r>
      <w:r w:rsidR="005D6BFB" w:rsidRPr="005D6BFB">
        <w:rPr>
          <w:rFonts w:ascii="Georgia" w:eastAsia="Times New Roman" w:hAnsi="Georgia" w:cs="Arial"/>
          <w:b/>
          <w:sz w:val="22"/>
          <w:szCs w:val="22"/>
          <w:lang w:val="en-GB"/>
        </w:rPr>
        <w:t>2018</w:t>
      </w:r>
    </w:p>
    <w:p w:rsidR="008322D4" w:rsidRPr="00E31DD7" w:rsidRDefault="008322D4" w:rsidP="008322D4">
      <w:pPr>
        <w:pStyle w:val="NormalWeb"/>
        <w:rPr>
          <w:rFonts w:ascii="Georgia" w:hAnsi="Georgia"/>
          <w:color w:val="000000"/>
          <w:sz w:val="22"/>
          <w:szCs w:val="22"/>
        </w:rPr>
      </w:pPr>
      <w:r w:rsidRPr="00E31DD7">
        <w:rPr>
          <w:rFonts w:ascii="Georgia" w:hAnsi="Georgia" w:cs="Arial"/>
          <w:sz w:val="22"/>
          <w:szCs w:val="22"/>
        </w:rPr>
        <w:t xml:space="preserve">For any queries relating to your application, please contact the recruitment team on </w:t>
      </w:r>
      <w:r w:rsidR="00FF2A52">
        <w:rPr>
          <w:rFonts w:ascii="Georgia" w:hAnsi="Georgia" w:cs="Arial"/>
          <w:sz w:val="22"/>
          <w:szCs w:val="22"/>
        </w:rPr>
        <w:t>0207 737 9520</w:t>
      </w:r>
      <w:r w:rsidRPr="00E31DD7">
        <w:rPr>
          <w:rFonts w:ascii="Georgia" w:hAnsi="Georgia" w:cs="Arial"/>
          <w:sz w:val="22"/>
          <w:szCs w:val="22"/>
        </w:rPr>
        <w:t xml:space="preserve"> or </w:t>
      </w:r>
      <w:hyperlink r:id="rId10" w:history="1">
        <w:r w:rsidR="00A67A42" w:rsidRPr="00F66905">
          <w:rPr>
            <w:rStyle w:val="Hyperlink"/>
            <w:rFonts w:ascii="Georgia" w:hAnsi="Georgia"/>
            <w:sz w:val="22"/>
            <w:szCs w:val="22"/>
          </w:rPr>
          <w:t>recruitment@evelyngraceacademy.org</w:t>
        </w:r>
      </w:hyperlink>
      <w:r w:rsidR="00A67A42">
        <w:rPr>
          <w:rFonts w:ascii="Georgia" w:hAnsi="Georgia"/>
          <w:sz w:val="22"/>
          <w:szCs w:val="22"/>
        </w:rPr>
        <w:t xml:space="preserve"> </w:t>
      </w:r>
    </w:p>
    <w:p w:rsidR="008322D4" w:rsidRPr="00E31DD7" w:rsidRDefault="008322D4" w:rsidP="008322D4">
      <w:pPr>
        <w:autoSpaceDE w:val="0"/>
        <w:autoSpaceDN w:val="0"/>
        <w:adjustRightInd w:val="0"/>
        <w:spacing w:after="240"/>
        <w:jc w:val="both"/>
        <w:rPr>
          <w:rFonts w:ascii="Georgia" w:hAnsi="Georgia" w:cs="Arial"/>
          <w:sz w:val="22"/>
          <w:szCs w:val="22"/>
        </w:rPr>
      </w:pPr>
      <w:r w:rsidRPr="00E31DD7">
        <w:rPr>
          <w:rFonts w:ascii="Georgia" w:hAnsi="Georgia" w:cs="Arial"/>
          <w:sz w:val="22"/>
          <w:szCs w:val="22"/>
        </w:rPr>
        <w:t>I wish you all the best in your application.</w:t>
      </w:r>
    </w:p>
    <w:p w:rsidR="008322D4" w:rsidRPr="00E31DD7" w:rsidRDefault="008322D4" w:rsidP="008322D4">
      <w:pPr>
        <w:autoSpaceDE w:val="0"/>
        <w:autoSpaceDN w:val="0"/>
        <w:adjustRightInd w:val="0"/>
        <w:spacing w:after="240"/>
        <w:jc w:val="both"/>
        <w:rPr>
          <w:rFonts w:ascii="Georgia" w:hAnsi="Georgia" w:cs="Arial"/>
          <w:sz w:val="22"/>
          <w:szCs w:val="22"/>
        </w:rPr>
      </w:pPr>
      <w:r w:rsidRPr="00E31DD7">
        <w:rPr>
          <w:rFonts w:ascii="Georgia" w:hAnsi="Georgia"/>
          <w:noProof/>
          <w:sz w:val="22"/>
          <w:szCs w:val="22"/>
          <w:lang w:eastAsia="en-GB"/>
        </w:rPr>
        <w:drawing>
          <wp:anchor distT="0" distB="0" distL="114300" distR="114300" simplePos="0" relativeHeight="251659264" behindDoc="1" locked="0" layoutInCell="1" allowOverlap="1" wp14:anchorId="31C6385E" wp14:editId="1C6D4824">
            <wp:simplePos x="0" y="0"/>
            <wp:positionH relativeFrom="column">
              <wp:posOffset>1905</wp:posOffset>
            </wp:positionH>
            <wp:positionV relativeFrom="paragraph">
              <wp:posOffset>219075</wp:posOffset>
            </wp:positionV>
            <wp:extent cx="819150" cy="320675"/>
            <wp:effectExtent l="0" t="0" r="0" b="3175"/>
            <wp:wrapTight wrapText="bothSides">
              <wp:wrapPolygon edited="0">
                <wp:start x="0" y="0"/>
                <wp:lineTo x="0" y="20531"/>
                <wp:lineTo x="21098" y="20531"/>
                <wp:lineTo x="21098" y="0"/>
                <wp:lineTo x="0" y="0"/>
              </wp:wrapPolygon>
            </wp:wrapTight>
            <wp:docPr id="1" name="Picture 1" descr="cid:656b31e6-0ba5-4d3b-a005-84dc7fe32fc1@eurprd06.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656b31e6-0ba5-4d3b-a005-84dc7fe32fc1@eurprd06.prod.outlook.com"/>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l="12344" t="47500" r="19531" b="25781"/>
                    <a:stretch/>
                  </pic:blipFill>
                  <pic:spPr bwMode="auto">
                    <a:xfrm>
                      <a:off x="0" y="0"/>
                      <a:ext cx="819150" cy="320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1DD7">
        <w:rPr>
          <w:rFonts w:ascii="Georgia" w:hAnsi="Georgia" w:cs="Arial"/>
          <w:sz w:val="22"/>
          <w:szCs w:val="22"/>
        </w:rPr>
        <w:t>Yours faithfully,</w:t>
      </w:r>
    </w:p>
    <w:p w:rsidR="008322D4" w:rsidRPr="00E31DD7" w:rsidRDefault="008322D4" w:rsidP="008322D4">
      <w:pPr>
        <w:autoSpaceDE w:val="0"/>
        <w:autoSpaceDN w:val="0"/>
        <w:adjustRightInd w:val="0"/>
        <w:spacing w:after="240"/>
        <w:jc w:val="both"/>
        <w:rPr>
          <w:rFonts w:ascii="Georgia" w:hAnsi="Georgia" w:cs="Arial"/>
          <w:sz w:val="22"/>
          <w:szCs w:val="22"/>
        </w:rPr>
      </w:pPr>
    </w:p>
    <w:p w:rsidR="008322D4" w:rsidRPr="00E31DD7" w:rsidRDefault="008322D4" w:rsidP="008322D4">
      <w:pPr>
        <w:autoSpaceDE w:val="0"/>
        <w:autoSpaceDN w:val="0"/>
        <w:adjustRightInd w:val="0"/>
        <w:jc w:val="both"/>
        <w:rPr>
          <w:rFonts w:ascii="Georgia" w:hAnsi="Georgia" w:cs="Arial"/>
          <w:b/>
          <w:sz w:val="22"/>
          <w:szCs w:val="22"/>
        </w:rPr>
      </w:pPr>
      <w:r w:rsidRPr="00E31DD7">
        <w:rPr>
          <w:rFonts w:ascii="Georgia" w:hAnsi="Georgia" w:cs="Arial"/>
          <w:b/>
          <w:sz w:val="22"/>
          <w:szCs w:val="22"/>
        </w:rPr>
        <w:t>Tim Dainty</w:t>
      </w:r>
    </w:p>
    <w:p w:rsidR="008322D4" w:rsidRPr="00E31DD7" w:rsidRDefault="008322D4" w:rsidP="008322D4">
      <w:pPr>
        <w:autoSpaceDE w:val="0"/>
        <w:autoSpaceDN w:val="0"/>
        <w:adjustRightInd w:val="0"/>
        <w:jc w:val="both"/>
        <w:rPr>
          <w:rFonts w:ascii="Georgia" w:hAnsi="Georgia" w:cs="Arial"/>
          <w:b/>
          <w:sz w:val="22"/>
          <w:szCs w:val="22"/>
        </w:rPr>
      </w:pPr>
      <w:r w:rsidRPr="00E31DD7">
        <w:rPr>
          <w:rFonts w:ascii="Georgia" w:hAnsi="Georgia" w:cs="Arial"/>
          <w:b/>
          <w:sz w:val="22"/>
          <w:szCs w:val="22"/>
        </w:rPr>
        <w:t>Principal</w:t>
      </w:r>
    </w:p>
    <w:p w:rsidR="008322D4" w:rsidRPr="00E31DD7" w:rsidRDefault="008322D4" w:rsidP="008322D4">
      <w:pPr>
        <w:autoSpaceDE w:val="0"/>
        <w:autoSpaceDN w:val="0"/>
        <w:adjustRightInd w:val="0"/>
        <w:rPr>
          <w:rFonts w:ascii="Georgia" w:hAnsi="Georgia" w:cs="Arial"/>
          <w:b/>
          <w:sz w:val="22"/>
          <w:szCs w:val="22"/>
        </w:rPr>
      </w:pPr>
    </w:p>
    <w:p w:rsidR="00555020" w:rsidRPr="000C5020" w:rsidRDefault="00555020" w:rsidP="00555020">
      <w:pPr>
        <w:autoSpaceDE w:val="0"/>
        <w:autoSpaceDN w:val="0"/>
        <w:adjustRightInd w:val="0"/>
        <w:rPr>
          <w:rFonts w:ascii="Georgia" w:hAnsi="Georgia" w:cs="Arial"/>
          <w:b/>
          <w:i/>
          <w:sz w:val="18"/>
          <w:szCs w:val="22"/>
        </w:rPr>
      </w:pPr>
      <w:r w:rsidRPr="000C5020">
        <w:rPr>
          <w:rFonts w:ascii="Georgia" w:hAnsi="Georgia"/>
          <w:i/>
          <w:color w:val="000000"/>
          <w:sz w:val="22"/>
          <w:szCs w:val="27"/>
        </w:rPr>
        <w:t>Ark is committed to safeguarding children; successful candidates will be subject to an enhanced Disclosure and Barring Service check.</w:t>
      </w:r>
    </w:p>
    <w:p w:rsidR="00555020" w:rsidRDefault="00555020" w:rsidP="00773842">
      <w:pPr>
        <w:pStyle w:val="Default"/>
        <w:jc w:val="center"/>
        <w:rPr>
          <w:b/>
          <w:bCs/>
          <w:color w:val="00B050"/>
          <w:sz w:val="32"/>
        </w:rPr>
      </w:pPr>
    </w:p>
    <w:p w:rsidR="00555020" w:rsidRDefault="00555020" w:rsidP="00773842">
      <w:pPr>
        <w:pStyle w:val="Default"/>
        <w:jc w:val="center"/>
        <w:rPr>
          <w:b/>
          <w:bCs/>
          <w:color w:val="00B050"/>
          <w:sz w:val="32"/>
        </w:rPr>
      </w:pPr>
    </w:p>
    <w:p w:rsidR="00555020" w:rsidRDefault="00555020" w:rsidP="00773842">
      <w:pPr>
        <w:pStyle w:val="Default"/>
        <w:jc w:val="center"/>
        <w:rPr>
          <w:b/>
          <w:bCs/>
          <w:color w:val="00B050"/>
          <w:sz w:val="32"/>
        </w:rPr>
      </w:pPr>
    </w:p>
    <w:p w:rsidR="00555020" w:rsidRDefault="00555020" w:rsidP="00773842">
      <w:pPr>
        <w:pStyle w:val="Default"/>
        <w:jc w:val="center"/>
        <w:rPr>
          <w:b/>
          <w:bCs/>
          <w:color w:val="00B050"/>
          <w:sz w:val="32"/>
        </w:rPr>
      </w:pPr>
    </w:p>
    <w:p w:rsidR="00555020" w:rsidRDefault="00555020" w:rsidP="00773842">
      <w:pPr>
        <w:pStyle w:val="Default"/>
        <w:jc w:val="center"/>
        <w:rPr>
          <w:b/>
          <w:bCs/>
          <w:color w:val="00B050"/>
          <w:sz w:val="32"/>
        </w:rPr>
      </w:pPr>
    </w:p>
    <w:p w:rsidR="00555020" w:rsidRDefault="00555020" w:rsidP="00773842">
      <w:pPr>
        <w:pStyle w:val="Default"/>
        <w:jc w:val="center"/>
        <w:rPr>
          <w:b/>
          <w:bCs/>
          <w:color w:val="00B050"/>
          <w:sz w:val="32"/>
        </w:rPr>
      </w:pPr>
    </w:p>
    <w:p w:rsidR="00555020" w:rsidRDefault="00555020" w:rsidP="00773842">
      <w:pPr>
        <w:pStyle w:val="Default"/>
        <w:jc w:val="center"/>
        <w:rPr>
          <w:b/>
          <w:bCs/>
          <w:color w:val="00B050"/>
          <w:sz w:val="32"/>
        </w:rPr>
      </w:pPr>
    </w:p>
    <w:p w:rsidR="00555020" w:rsidRDefault="00555020" w:rsidP="00773842">
      <w:pPr>
        <w:pStyle w:val="Default"/>
        <w:jc w:val="center"/>
        <w:rPr>
          <w:b/>
          <w:bCs/>
          <w:color w:val="00B050"/>
          <w:sz w:val="32"/>
        </w:rPr>
      </w:pPr>
    </w:p>
    <w:p w:rsidR="00555020" w:rsidRDefault="00555020" w:rsidP="00773842">
      <w:pPr>
        <w:pStyle w:val="Default"/>
        <w:jc w:val="center"/>
        <w:rPr>
          <w:b/>
          <w:bCs/>
          <w:color w:val="00B050"/>
          <w:sz w:val="32"/>
        </w:rPr>
      </w:pPr>
    </w:p>
    <w:p w:rsidR="00555020" w:rsidRDefault="00555020" w:rsidP="00773842">
      <w:pPr>
        <w:pStyle w:val="Default"/>
        <w:jc w:val="center"/>
        <w:rPr>
          <w:b/>
          <w:bCs/>
          <w:color w:val="00B050"/>
          <w:sz w:val="32"/>
        </w:rPr>
      </w:pPr>
    </w:p>
    <w:p w:rsidR="00555020" w:rsidRDefault="00555020" w:rsidP="00773842">
      <w:pPr>
        <w:pStyle w:val="Default"/>
        <w:jc w:val="center"/>
        <w:rPr>
          <w:b/>
          <w:bCs/>
          <w:color w:val="00B050"/>
          <w:sz w:val="32"/>
        </w:rPr>
      </w:pPr>
    </w:p>
    <w:p w:rsidR="00555020" w:rsidRDefault="00555020" w:rsidP="00773842">
      <w:pPr>
        <w:pStyle w:val="Default"/>
        <w:jc w:val="center"/>
        <w:rPr>
          <w:b/>
          <w:bCs/>
          <w:color w:val="00B050"/>
          <w:sz w:val="32"/>
        </w:rPr>
      </w:pPr>
    </w:p>
    <w:p w:rsidR="00555020" w:rsidRDefault="00555020" w:rsidP="00773842">
      <w:pPr>
        <w:pStyle w:val="Default"/>
        <w:jc w:val="center"/>
        <w:rPr>
          <w:b/>
          <w:bCs/>
          <w:color w:val="00B050"/>
          <w:sz w:val="32"/>
        </w:rPr>
      </w:pPr>
    </w:p>
    <w:p w:rsidR="00555020" w:rsidRDefault="00555020" w:rsidP="00773842">
      <w:pPr>
        <w:pStyle w:val="Default"/>
        <w:jc w:val="center"/>
        <w:rPr>
          <w:b/>
          <w:bCs/>
          <w:color w:val="00B050"/>
          <w:sz w:val="32"/>
        </w:rPr>
      </w:pPr>
    </w:p>
    <w:p w:rsidR="00527CA6" w:rsidRPr="00555020" w:rsidRDefault="00527CA6" w:rsidP="00555020">
      <w:pPr>
        <w:pStyle w:val="Default"/>
        <w:jc w:val="center"/>
        <w:rPr>
          <w:b/>
          <w:bCs/>
          <w:color w:val="00B050"/>
          <w:sz w:val="36"/>
        </w:rPr>
      </w:pPr>
      <w:r w:rsidRPr="00555020">
        <w:rPr>
          <w:b/>
          <w:bCs/>
          <w:color w:val="00B050"/>
          <w:sz w:val="36"/>
        </w:rPr>
        <w:lastRenderedPageBreak/>
        <w:t>Job Description: Head of Geography</w:t>
      </w:r>
    </w:p>
    <w:p w:rsidR="00527CA6" w:rsidRPr="000963DD" w:rsidRDefault="00527CA6" w:rsidP="00527CA6">
      <w:pPr>
        <w:pStyle w:val="Default"/>
      </w:pPr>
    </w:p>
    <w:p w:rsidR="00527CA6" w:rsidRPr="00555020" w:rsidRDefault="00527CA6" w:rsidP="00527CA6">
      <w:pPr>
        <w:pStyle w:val="Default"/>
        <w:rPr>
          <w:sz w:val="22"/>
          <w:szCs w:val="22"/>
        </w:rPr>
      </w:pPr>
      <w:r w:rsidRPr="00555020">
        <w:rPr>
          <w:b/>
          <w:bCs/>
          <w:sz w:val="22"/>
          <w:szCs w:val="22"/>
        </w:rPr>
        <w:t xml:space="preserve">Reports to: </w:t>
      </w:r>
      <w:r w:rsidR="00B7090C" w:rsidRPr="00555020">
        <w:rPr>
          <w:b/>
          <w:bCs/>
          <w:sz w:val="22"/>
          <w:szCs w:val="22"/>
        </w:rPr>
        <w:t xml:space="preserve">            </w:t>
      </w:r>
      <w:r w:rsidRPr="00555020">
        <w:rPr>
          <w:sz w:val="22"/>
          <w:szCs w:val="22"/>
        </w:rPr>
        <w:t xml:space="preserve">SLT Line Manager </w:t>
      </w:r>
    </w:p>
    <w:p w:rsidR="00527CA6" w:rsidRPr="00555020" w:rsidRDefault="00527CA6" w:rsidP="00527CA6">
      <w:pPr>
        <w:pStyle w:val="Default"/>
        <w:rPr>
          <w:sz w:val="22"/>
          <w:szCs w:val="22"/>
        </w:rPr>
      </w:pPr>
      <w:r w:rsidRPr="00555020">
        <w:rPr>
          <w:b/>
          <w:bCs/>
          <w:sz w:val="22"/>
          <w:szCs w:val="22"/>
        </w:rPr>
        <w:t>Start date</w:t>
      </w:r>
      <w:r w:rsidRPr="00555020">
        <w:rPr>
          <w:sz w:val="22"/>
          <w:szCs w:val="22"/>
        </w:rPr>
        <w:t xml:space="preserve">: </w:t>
      </w:r>
      <w:r w:rsidR="00B7090C" w:rsidRPr="00555020">
        <w:rPr>
          <w:sz w:val="22"/>
          <w:szCs w:val="22"/>
        </w:rPr>
        <w:t xml:space="preserve">              </w:t>
      </w:r>
      <w:r w:rsidR="00AC6B79" w:rsidRPr="00555020">
        <w:rPr>
          <w:sz w:val="22"/>
          <w:szCs w:val="22"/>
        </w:rPr>
        <w:t>September</w:t>
      </w:r>
      <w:r w:rsidR="005D6BFB" w:rsidRPr="00555020">
        <w:rPr>
          <w:sz w:val="22"/>
          <w:szCs w:val="22"/>
        </w:rPr>
        <w:t xml:space="preserve"> 2018</w:t>
      </w:r>
    </w:p>
    <w:p w:rsidR="00527CA6" w:rsidRPr="00555020" w:rsidRDefault="00527CA6" w:rsidP="00527CA6">
      <w:pPr>
        <w:pStyle w:val="Default"/>
        <w:rPr>
          <w:sz w:val="22"/>
          <w:szCs w:val="22"/>
        </w:rPr>
      </w:pPr>
    </w:p>
    <w:p w:rsidR="00527CA6" w:rsidRPr="00555020" w:rsidRDefault="00527CA6" w:rsidP="00527CA6">
      <w:pPr>
        <w:pStyle w:val="Default"/>
        <w:rPr>
          <w:b/>
          <w:bCs/>
          <w:color w:val="00B050"/>
          <w:sz w:val="22"/>
          <w:szCs w:val="22"/>
        </w:rPr>
      </w:pPr>
      <w:r w:rsidRPr="00555020">
        <w:rPr>
          <w:b/>
          <w:bCs/>
          <w:color w:val="00B050"/>
          <w:sz w:val="22"/>
          <w:szCs w:val="22"/>
        </w:rPr>
        <w:t xml:space="preserve">The Role </w:t>
      </w:r>
    </w:p>
    <w:p w:rsidR="00527CA6" w:rsidRPr="00555020" w:rsidRDefault="00527CA6" w:rsidP="00527CA6">
      <w:pPr>
        <w:pStyle w:val="Default"/>
        <w:rPr>
          <w:b/>
          <w:bCs/>
          <w:sz w:val="22"/>
          <w:szCs w:val="22"/>
        </w:rPr>
      </w:pP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To lead and manage teaching and support staff working in the Geography Department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To ensure high levels of progress and attainment in Geography at all key stages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To develop and lead a stimulating and engaging curriculum for students learning Geography at all key stages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To be part of </w:t>
      </w:r>
      <w:proofErr w:type="gramStart"/>
      <w:r w:rsidRPr="00555020">
        <w:rPr>
          <w:rFonts w:ascii="Georgia" w:hAnsi="Georgia"/>
          <w:sz w:val="22"/>
          <w:szCs w:val="22"/>
        </w:rPr>
        <w:t>the a</w:t>
      </w:r>
      <w:proofErr w:type="gramEnd"/>
      <w:r w:rsidRPr="00555020">
        <w:rPr>
          <w:rFonts w:ascii="Georgia" w:hAnsi="Georgia"/>
          <w:sz w:val="22"/>
          <w:szCs w:val="22"/>
        </w:rPr>
        <w:t xml:space="preserve"> Middle Leadership team focused on improving standards at the Academy </w:t>
      </w:r>
    </w:p>
    <w:p w:rsidR="00527CA6" w:rsidRPr="00555020" w:rsidRDefault="00527CA6" w:rsidP="00527CA6">
      <w:pPr>
        <w:pStyle w:val="Default"/>
        <w:rPr>
          <w:sz w:val="22"/>
          <w:szCs w:val="22"/>
        </w:rPr>
      </w:pPr>
    </w:p>
    <w:p w:rsidR="00527CA6" w:rsidRPr="00555020" w:rsidRDefault="00527CA6" w:rsidP="00527CA6">
      <w:pPr>
        <w:pStyle w:val="Default"/>
        <w:rPr>
          <w:b/>
          <w:bCs/>
          <w:color w:val="00B050"/>
          <w:sz w:val="22"/>
          <w:szCs w:val="22"/>
        </w:rPr>
      </w:pPr>
      <w:r w:rsidRPr="00555020">
        <w:rPr>
          <w:b/>
          <w:bCs/>
          <w:color w:val="00B050"/>
          <w:sz w:val="22"/>
          <w:szCs w:val="22"/>
        </w:rPr>
        <w:t xml:space="preserve">Key responsibilities </w:t>
      </w:r>
    </w:p>
    <w:p w:rsidR="00527CA6" w:rsidRPr="00555020" w:rsidRDefault="00527CA6" w:rsidP="00527CA6">
      <w:pPr>
        <w:pStyle w:val="Default"/>
        <w:rPr>
          <w:b/>
          <w:bCs/>
          <w:sz w:val="22"/>
          <w:szCs w:val="22"/>
        </w:rPr>
      </w:pP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Lead the development of all subject teachers and support staff in the Geography department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 Continue to improve the quality of teaching and learning in Geography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 Develop the curriculum at KS3, KS4 and potentially at KS5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 Ensure rigorous monitoring and assessment across the Geography Department to enable students to achieve challenging targets </w:t>
      </w:r>
    </w:p>
    <w:p w:rsidR="00527CA6" w:rsidRPr="00555020" w:rsidRDefault="00527CA6" w:rsidP="00527CA6">
      <w:pPr>
        <w:pStyle w:val="Default"/>
        <w:rPr>
          <w:sz w:val="22"/>
          <w:szCs w:val="22"/>
        </w:rPr>
      </w:pPr>
    </w:p>
    <w:p w:rsidR="00527CA6" w:rsidRPr="00555020" w:rsidRDefault="00527CA6" w:rsidP="00527CA6">
      <w:pPr>
        <w:pStyle w:val="Default"/>
        <w:rPr>
          <w:b/>
          <w:bCs/>
          <w:color w:val="00B050"/>
          <w:sz w:val="22"/>
          <w:szCs w:val="22"/>
        </w:rPr>
      </w:pPr>
      <w:r w:rsidRPr="00555020">
        <w:rPr>
          <w:b/>
          <w:bCs/>
          <w:color w:val="00B050"/>
          <w:sz w:val="22"/>
          <w:szCs w:val="22"/>
        </w:rPr>
        <w:t xml:space="preserve">Outcomes and Activities </w:t>
      </w:r>
    </w:p>
    <w:p w:rsidR="00527CA6" w:rsidRPr="00555020" w:rsidRDefault="00527CA6" w:rsidP="00527CA6">
      <w:pPr>
        <w:pStyle w:val="Default"/>
        <w:rPr>
          <w:sz w:val="22"/>
          <w:szCs w:val="22"/>
        </w:rPr>
      </w:pPr>
    </w:p>
    <w:p w:rsidR="00527CA6" w:rsidRPr="00555020" w:rsidRDefault="00527CA6" w:rsidP="00527CA6">
      <w:pPr>
        <w:pStyle w:val="Default"/>
        <w:rPr>
          <w:b/>
          <w:bCs/>
          <w:sz w:val="22"/>
          <w:szCs w:val="22"/>
        </w:rPr>
      </w:pPr>
      <w:r w:rsidRPr="00555020">
        <w:rPr>
          <w:b/>
          <w:bCs/>
          <w:sz w:val="22"/>
          <w:szCs w:val="22"/>
        </w:rPr>
        <w:t xml:space="preserve">Leadership of the Geography Department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Assist in the professional development of subject teachers including inset training as appropriate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Supervise and support beginner teachers, Newly Qualified Teachers (NQTs) and other adults working within the department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 Establish strategies and systems to effectively develop, monitor and self-evaluate the department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 Develop strong partnerships to enhance student learning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 Ensure regular and productive communication with parents </w:t>
      </w:r>
    </w:p>
    <w:p w:rsidR="00527CA6" w:rsidRPr="00555020" w:rsidRDefault="00527CA6" w:rsidP="00527CA6">
      <w:pPr>
        <w:pStyle w:val="Default"/>
        <w:rPr>
          <w:sz w:val="22"/>
          <w:szCs w:val="22"/>
        </w:rPr>
      </w:pPr>
    </w:p>
    <w:p w:rsidR="00527CA6" w:rsidRPr="00555020" w:rsidRDefault="00527CA6" w:rsidP="00527CA6">
      <w:pPr>
        <w:pStyle w:val="Default"/>
        <w:rPr>
          <w:b/>
          <w:bCs/>
          <w:sz w:val="22"/>
          <w:szCs w:val="22"/>
        </w:rPr>
      </w:pPr>
      <w:r w:rsidRPr="00555020">
        <w:rPr>
          <w:b/>
          <w:bCs/>
          <w:sz w:val="22"/>
          <w:szCs w:val="22"/>
        </w:rPr>
        <w:t xml:space="preserve">Teaching and Learning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Consistently model the teaching of engaging and effective lessons that motivate, inspire and improve pupil attainment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Lead the development of schemes of work and systems for academic target setting and review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Equip members of the department with effective strategies to prepare students for external examinations and internal assessments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Organise appropriate intervention and enrichment opportunities to help accelerate progress and raise student attainment </w:t>
      </w:r>
    </w:p>
    <w:p w:rsidR="00750EF4" w:rsidRPr="00555020" w:rsidRDefault="00750EF4" w:rsidP="00750EF4">
      <w:pPr>
        <w:pStyle w:val="ListParagraph"/>
        <w:ind w:left="360"/>
        <w:contextualSpacing/>
        <w:rPr>
          <w:rFonts w:ascii="Georgia" w:hAnsi="Georgia" w:cs="Arial"/>
          <w:sz w:val="22"/>
          <w:szCs w:val="22"/>
        </w:rPr>
      </w:pPr>
    </w:p>
    <w:p w:rsidR="00527CA6" w:rsidRPr="00555020" w:rsidRDefault="00527CA6" w:rsidP="00527CA6">
      <w:pPr>
        <w:pStyle w:val="Default"/>
        <w:rPr>
          <w:sz w:val="22"/>
          <w:szCs w:val="22"/>
        </w:rPr>
      </w:pPr>
    </w:p>
    <w:p w:rsidR="00527CA6" w:rsidRPr="00555020" w:rsidRDefault="00527CA6" w:rsidP="00527CA6">
      <w:pPr>
        <w:pStyle w:val="Default"/>
        <w:rPr>
          <w:b/>
          <w:bCs/>
          <w:sz w:val="22"/>
          <w:szCs w:val="22"/>
        </w:rPr>
      </w:pPr>
      <w:r w:rsidRPr="00555020">
        <w:rPr>
          <w:b/>
          <w:bCs/>
          <w:sz w:val="22"/>
          <w:szCs w:val="22"/>
        </w:rPr>
        <w:t xml:space="preserve">Curriculum setting and assessment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Develop a syllabus and schemes of work for all key stages that engage, challenge and raise attainment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Ensure that the curriculum in Geography meets the needs of all learners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Implement systems to record monitor and assess student progress in line with the Academy’s policy on Assessment and Marking </w:t>
      </w:r>
    </w:p>
    <w:p w:rsidR="00527CA6" w:rsidRPr="00555020" w:rsidRDefault="00527CA6" w:rsidP="00527CA6">
      <w:pPr>
        <w:pStyle w:val="Default"/>
        <w:rPr>
          <w:rFonts w:eastAsia="Georgia,Times New Roman" w:cs="Georgia,Times New Roman"/>
          <w:b/>
          <w:bCs/>
          <w:color w:val="00B050"/>
          <w:sz w:val="22"/>
          <w:szCs w:val="22"/>
        </w:rPr>
      </w:pPr>
    </w:p>
    <w:p w:rsidR="00527CA6" w:rsidRPr="00555020" w:rsidRDefault="00527CA6" w:rsidP="00527CA6">
      <w:pPr>
        <w:pStyle w:val="Default"/>
        <w:rPr>
          <w:b/>
          <w:bCs/>
          <w:sz w:val="22"/>
          <w:szCs w:val="22"/>
        </w:rPr>
      </w:pPr>
      <w:r w:rsidRPr="00555020">
        <w:rPr>
          <w:b/>
          <w:bCs/>
          <w:sz w:val="22"/>
          <w:szCs w:val="22"/>
        </w:rPr>
        <w:t xml:space="preserve">Accountability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Take responsibility for the line management, performance management and appraisal of staff in the department in line with Academy policy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lastRenderedPageBreak/>
        <w:t xml:space="preserve">Manage the departmental budget and resources effectively and efficiently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When required participate in recruitment, selection and induction activities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Ensure the health and well-being of pupils within the department is maintained </w:t>
      </w:r>
      <w:proofErr w:type="gramStart"/>
      <w:r w:rsidRPr="00555020">
        <w:rPr>
          <w:rFonts w:ascii="Georgia" w:hAnsi="Georgia"/>
          <w:sz w:val="22"/>
          <w:szCs w:val="22"/>
        </w:rPr>
        <w:t>at all times</w:t>
      </w:r>
      <w:proofErr w:type="gramEnd"/>
      <w:r w:rsidRPr="00555020">
        <w:rPr>
          <w:rFonts w:ascii="Georgia" w:hAnsi="Georgia"/>
          <w:sz w:val="22"/>
          <w:szCs w:val="22"/>
        </w:rPr>
        <w:t xml:space="preserve"> </w:t>
      </w:r>
    </w:p>
    <w:p w:rsidR="00527CA6" w:rsidRPr="00555020" w:rsidRDefault="00527CA6" w:rsidP="00527CA6">
      <w:pPr>
        <w:pStyle w:val="Default"/>
        <w:rPr>
          <w:sz w:val="22"/>
          <w:szCs w:val="22"/>
        </w:rPr>
      </w:pPr>
    </w:p>
    <w:p w:rsidR="00527CA6" w:rsidRPr="00555020" w:rsidRDefault="00527CA6" w:rsidP="00527CA6">
      <w:pPr>
        <w:pStyle w:val="Default"/>
        <w:rPr>
          <w:b/>
          <w:bCs/>
          <w:sz w:val="22"/>
          <w:szCs w:val="22"/>
        </w:rPr>
      </w:pPr>
      <w:r w:rsidRPr="00555020">
        <w:rPr>
          <w:b/>
          <w:bCs/>
          <w:sz w:val="22"/>
          <w:szCs w:val="22"/>
        </w:rPr>
        <w:t xml:space="preserve">Academy Culture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Contribute to the development of an Academy culture and ethos that is committed to achievement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Support the academies vision, values and ethos by contributing to the development and implementation of policies practices and procedures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Work alongside other middle leaders to help create a strong academy community, characterised by consistent, orderly behaviour and caring, respectful relationships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Support, work in collaboration and share best practice with colleagues and other professionals in and beyond the Academy </w:t>
      </w: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Implement and adhere to the Academy’s behaviour for learning policy </w:t>
      </w:r>
    </w:p>
    <w:p w:rsidR="00527CA6" w:rsidRPr="00555020" w:rsidRDefault="00527CA6" w:rsidP="00527CA6">
      <w:pPr>
        <w:pStyle w:val="Default"/>
        <w:rPr>
          <w:sz w:val="22"/>
          <w:szCs w:val="22"/>
        </w:rPr>
      </w:pPr>
    </w:p>
    <w:p w:rsidR="00527CA6" w:rsidRPr="00555020" w:rsidRDefault="00527CA6" w:rsidP="00527CA6">
      <w:pPr>
        <w:pStyle w:val="Default"/>
        <w:rPr>
          <w:b/>
          <w:bCs/>
          <w:color w:val="00B050"/>
          <w:sz w:val="22"/>
          <w:szCs w:val="22"/>
        </w:rPr>
      </w:pPr>
      <w:r w:rsidRPr="00555020">
        <w:rPr>
          <w:b/>
          <w:bCs/>
          <w:color w:val="00B050"/>
          <w:sz w:val="22"/>
          <w:szCs w:val="22"/>
        </w:rPr>
        <w:t xml:space="preserve">Other </w:t>
      </w:r>
    </w:p>
    <w:p w:rsidR="00527CA6" w:rsidRPr="00555020" w:rsidRDefault="00527CA6" w:rsidP="00527CA6">
      <w:pPr>
        <w:pStyle w:val="Default"/>
        <w:rPr>
          <w:b/>
          <w:bCs/>
          <w:sz w:val="22"/>
          <w:szCs w:val="22"/>
        </w:rPr>
      </w:pPr>
    </w:p>
    <w:p w:rsidR="00527CA6" w:rsidRPr="00555020" w:rsidRDefault="00527CA6" w:rsidP="00527CA6">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Undertake other various responsibilities as directed by members of the SLT or Principal. </w:t>
      </w:r>
    </w:p>
    <w:p w:rsidR="00527CA6" w:rsidRPr="00555020" w:rsidRDefault="00527CA6" w:rsidP="00527CA6">
      <w:pPr>
        <w:pStyle w:val="Default"/>
        <w:rPr>
          <w:sz w:val="22"/>
          <w:szCs w:val="22"/>
        </w:rPr>
      </w:pPr>
    </w:p>
    <w:p w:rsidR="00527CA6" w:rsidRPr="000963DD" w:rsidRDefault="00527CA6" w:rsidP="00527CA6">
      <w:pPr>
        <w:pStyle w:val="Default"/>
        <w:rPr>
          <w:rFonts w:cs="Times New Roman"/>
          <w:color w:val="auto"/>
        </w:rPr>
      </w:pPr>
    </w:p>
    <w:p w:rsidR="000963DD" w:rsidRPr="000963DD" w:rsidRDefault="000963DD" w:rsidP="00527CA6">
      <w:pPr>
        <w:pStyle w:val="Default"/>
        <w:rPr>
          <w:rFonts w:cs="Times New Roman"/>
          <w:color w:val="auto"/>
        </w:rPr>
      </w:pPr>
    </w:p>
    <w:p w:rsidR="000963DD" w:rsidRPr="000963DD" w:rsidRDefault="000963DD" w:rsidP="00527CA6">
      <w:pPr>
        <w:pStyle w:val="Default"/>
        <w:rPr>
          <w:rFonts w:cs="Times New Roman"/>
          <w:color w:val="auto"/>
        </w:rPr>
      </w:pPr>
    </w:p>
    <w:p w:rsidR="000963DD" w:rsidRPr="000963DD" w:rsidRDefault="000963DD" w:rsidP="00527CA6">
      <w:pPr>
        <w:pStyle w:val="Default"/>
        <w:rPr>
          <w:rFonts w:cs="Times New Roman"/>
          <w:color w:val="auto"/>
        </w:rPr>
      </w:pPr>
    </w:p>
    <w:p w:rsidR="00527CA6" w:rsidRPr="000963DD" w:rsidRDefault="00527CA6">
      <w:pPr>
        <w:rPr>
          <w:rFonts w:ascii="Georgia" w:eastAsia="Georgia,Times New Roman" w:hAnsi="Georgia" w:cs="Georgia,Times New Roman"/>
          <w:b/>
          <w:bCs/>
          <w:color w:val="00B050"/>
          <w:lang w:eastAsia="en-GB"/>
        </w:rPr>
      </w:pPr>
    </w:p>
    <w:p w:rsidR="005541F0" w:rsidRPr="000963DD" w:rsidRDefault="005541F0">
      <w:pPr>
        <w:rPr>
          <w:rFonts w:ascii="Georgia" w:eastAsia="Georgia,Times New Roman" w:hAnsi="Georgia" w:cs="Georgia,Times New Roman"/>
          <w:b/>
          <w:bCs/>
          <w:color w:val="00B050"/>
          <w:lang w:eastAsia="en-GB"/>
        </w:rPr>
      </w:pPr>
    </w:p>
    <w:p w:rsidR="005541F0" w:rsidRPr="000963DD" w:rsidRDefault="005541F0">
      <w:pPr>
        <w:rPr>
          <w:rFonts w:ascii="Georgia" w:eastAsia="Georgia,Times New Roman" w:hAnsi="Georgia" w:cs="Georgia,Times New Roman"/>
          <w:b/>
          <w:bCs/>
          <w:color w:val="00B050"/>
          <w:lang w:eastAsia="en-GB"/>
        </w:rPr>
      </w:pPr>
    </w:p>
    <w:p w:rsidR="005541F0" w:rsidRPr="000963DD" w:rsidRDefault="005541F0">
      <w:pPr>
        <w:rPr>
          <w:rFonts w:ascii="Georgia" w:eastAsia="Georgia,Times New Roman" w:hAnsi="Georgia" w:cs="Georgia,Times New Roman"/>
          <w:b/>
          <w:bCs/>
          <w:color w:val="00B050"/>
          <w:lang w:eastAsia="en-GB"/>
        </w:rPr>
      </w:pPr>
    </w:p>
    <w:p w:rsidR="005541F0" w:rsidRPr="000963DD" w:rsidRDefault="005541F0">
      <w:pPr>
        <w:rPr>
          <w:rFonts w:ascii="Georgia" w:eastAsia="Georgia,Times New Roman" w:hAnsi="Georgia" w:cs="Georgia,Times New Roman"/>
          <w:b/>
          <w:bCs/>
          <w:color w:val="00B050"/>
          <w:lang w:eastAsia="en-GB"/>
        </w:rPr>
      </w:pPr>
    </w:p>
    <w:p w:rsidR="005541F0" w:rsidRPr="000963DD" w:rsidRDefault="005541F0">
      <w:pPr>
        <w:rPr>
          <w:rFonts w:ascii="Georgia" w:eastAsia="Georgia,Times New Roman" w:hAnsi="Georgia" w:cs="Georgia,Times New Roman"/>
          <w:b/>
          <w:bCs/>
          <w:color w:val="00B050"/>
          <w:lang w:eastAsia="en-GB"/>
        </w:rPr>
      </w:pPr>
    </w:p>
    <w:p w:rsidR="005541F0" w:rsidRPr="000963DD" w:rsidRDefault="005541F0">
      <w:pPr>
        <w:rPr>
          <w:rFonts w:ascii="Georgia" w:eastAsia="Georgia,Times New Roman" w:hAnsi="Georgia" w:cs="Georgia,Times New Roman"/>
          <w:b/>
          <w:bCs/>
          <w:color w:val="00B050"/>
          <w:lang w:eastAsia="en-GB"/>
        </w:rPr>
      </w:pPr>
    </w:p>
    <w:p w:rsidR="005541F0" w:rsidRPr="000963DD" w:rsidRDefault="005541F0">
      <w:pPr>
        <w:rPr>
          <w:rFonts w:ascii="Georgia" w:eastAsia="Georgia,Times New Roman" w:hAnsi="Georgia" w:cs="Georgia,Times New Roman"/>
          <w:b/>
          <w:bCs/>
          <w:color w:val="00B050"/>
          <w:lang w:eastAsia="en-GB"/>
        </w:rPr>
      </w:pPr>
    </w:p>
    <w:p w:rsidR="005541F0" w:rsidRPr="000963DD" w:rsidRDefault="005541F0">
      <w:pPr>
        <w:rPr>
          <w:rFonts w:ascii="Georgia" w:eastAsia="Georgia,Times New Roman" w:hAnsi="Georgia" w:cs="Georgia,Times New Roman"/>
          <w:b/>
          <w:bCs/>
          <w:color w:val="00B050"/>
          <w:lang w:eastAsia="en-GB"/>
        </w:rPr>
      </w:pPr>
    </w:p>
    <w:p w:rsidR="005541F0" w:rsidRPr="000963DD" w:rsidRDefault="005541F0">
      <w:pPr>
        <w:rPr>
          <w:rFonts w:ascii="Georgia" w:eastAsia="Georgia,Times New Roman" w:hAnsi="Georgia" w:cs="Georgia,Times New Roman"/>
          <w:b/>
          <w:bCs/>
          <w:color w:val="00B050"/>
          <w:lang w:eastAsia="en-GB"/>
        </w:rPr>
      </w:pPr>
    </w:p>
    <w:p w:rsidR="005541F0" w:rsidRPr="000963DD" w:rsidRDefault="005541F0">
      <w:pPr>
        <w:rPr>
          <w:rFonts w:ascii="Georgia" w:eastAsia="Georgia,Times New Roman" w:hAnsi="Georgia" w:cs="Georgia,Times New Roman"/>
          <w:b/>
          <w:bCs/>
          <w:color w:val="00B050"/>
          <w:lang w:eastAsia="en-GB"/>
        </w:rPr>
      </w:pPr>
    </w:p>
    <w:p w:rsidR="005541F0" w:rsidRPr="000963DD" w:rsidRDefault="005541F0">
      <w:pPr>
        <w:rPr>
          <w:rFonts w:ascii="Georgia" w:eastAsia="Georgia,Times New Roman" w:hAnsi="Georgia" w:cs="Georgia,Times New Roman"/>
          <w:b/>
          <w:bCs/>
          <w:color w:val="00B050"/>
          <w:lang w:eastAsia="en-GB"/>
        </w:rPr>
      </w:pPr>
    </w:p>
    <w:p w:rsidR="00773842" w:rsidRPr="000963DD" w:rsidRDefault="00773842" w:rsidP="005541F0">
      <w:pPr>
        <w:pStyle w:val="Default"/>
        <w:rPr>
          <w:rFonts w:eastAsia="Georgia,Times New Roman" w:cs="Georgia,Times New Roman"/>
          <w:b/>
          <w:bCs/>
          <w:color w:val="00B050"/>
        </w:rPr>
      </w:pPr>
    </w:p>
    <w:p w:rsidR="00555020" w:rsidRDefault="00555020" w:rsidP="00773842">
      <w:pPr>
        <w:pStyle w:val="Default"/>
        <w:jc w:val="center"/>
        <w:rPr>
          <w:b/>
          <w:bCs/>
          <w:color w:val="00B050"/>
          <w:sz w:val="36"/>
        </w:rPr>
      </w:pPr>
    </w:p>
    <w:p w:rsidR="00555020" w:rsidRDefault="00555020" w:rsidP="00773842">
      <w:pPr>
        <w:pStyle w:val="Default"/>
        <w:jc w:val="center"/>
        <w:rPr>
          <w:b/>
          <w:bCs/>
          <w:color w:val="00B050"/>
          <w:sz w:val="36"/>
        </w:rPr>
      </w:pPr>
    </w:p>
    <w:p w:rsidR="00555020" w:rsidRDefault="00555020" w:rsidP="00773842">
      <w:pPr>
        <w:pStyle w:val="Default"/>
        <w:jc w:val="center"/>
        <w:rPr>
          <w:b/>
          <w:bCs/>
          <w:color w:val="00B050"/>
          <w:sz w:val="36"/>
        </w:rPr>
      </w:pPr>
    </w:p>
    <w:p w:rsidR="00555020" w:rsidRDefault="00555020" w:rsidP="00773842">
      <w:pPr>
        <w:pStyle w:val="Default"/>
        <w:jc w:val="center"/>
        <w:rPr>
          <w:b/>
          <w:bCs/>
          <w:color w:val="00B050"/>
          <w:sz w:val="36"/>
        </w:rPr>
      </w:pPr>
    </w:p>
    <w:p w:rsidR="00555020" w:rsidRDefault="00555020" w:rsidP="00773842">
      <w:pPr>
        <w:pStyle w:val="Default"/>
        <w:jc w:val="center"/>
        <w:rPr>
          <w:b/>
          <w:bCs/>
          <w:color w:val="00B050"/>
          <w:sz w:val="36"/>
        </w:rPr>
      </w:pPr>
    </w:p>
    <w:p w:rsidR="00555020" w:rsidRDefault="00555020" w:rsidP="00773842">
      <w:pPr>
        <w:pStyle w:val="Default"/>
        <w:jc w:val="center"/>
        <w:rPr>
          <w:b/>
          <w:bCs/>
          <w:color w:val="00B050"/>
          <w:sz w:val="36"/>
        </w:rPr>
      </w:pPr>
    </w:p>
    <w:p w:rsidR="00555020" w:rsidRDefault="00555020" w:rsidP="00773842">
      <w:pPr>
        <w:pStyle w:val="Default"/>
        <w:jc w:val="center"/>
        <w:rPr>
          <w:b/>
          <w:bCs/>
          <w:color w:val="00B050"/>
          <w:sz w:val="36"/>
        </w:rPr>
      </w:pPr>
    </w:p>
    <w:p w:rsidR="00555020" w:rsidRDefault="00555020" w:rsidP="00773842">
      <w:pPr>
        <w:pStyle w:val="Default"/>
        <w:jc w:val="center"/>
        <w:rPr>
          <w:b/>
          <w:bCs/>
          <w:color w:val="00B050"/>
          <w:sz w:val="36"/>
        </w:rPr>
      </w:pPr>
    </w:p>
    <w:p w:rsidR="00555020" w:rsidRDefault="00555020" w:rsidP="00773842">
      <w:pPr>
        <w:pStyle w:val="Default"/>
        <w:jc w:val="center"/>
        <w:rPr>
          <w:b/>
          <w:bCs/>
          <w:color w:val="00B050"/>
          <w:sz w:val="36"/>
        </w:rPr>
      </w:pPr>
    </w:p>
    <w:p w:rsidR="00555020" w:rsidRDefault="00555020" w:rsidP="00773842">
      <w:pPr>
        <w:pStyle w:val="Default"/>
        <w:jc w:val="center"/>
        <w:rPr>
          <w:b/>
          <w:bCs/>
          <w:color w:val="00B050"/>
          <w:sz w:val="36"/>
        </w:rPr>
      </w:pPr>
    </w:p>
    <w:p w:rsidR="005541F0" w:rsidRPr="00555020" w:rsidRDefault="005541F0" w:rsidP="00773842">
      <w:pPr>
        <w:pStyle w:val="Default"/>
        <w:jc w:val="center"/>
        <w:rPr>
          <w:b/>
          <w:bCs/>
          <w:color w:val="00B050"/>
          <w:sz w:val="36"/>
        </w:rPr>
      </w:pPr>
      <w:r w:rsidRPr="00555020">
        <w:rPr>
          <w:b/>
          <w:bCs/>
          <w:color w:val="00B050"/>
          <w:sz w:val="36"/>
        </w:rPr>
        <w:lastRenderedPageBreak/>
        <w:t>Person Specification: Head of Geography</w:t>
      </w:r>
    </w:p>
    <w:p w:rsidR="005541F0" w:rsidRPr="000963DD" w:rsidRDefault="005541F0" w:rsidP="005541F0">
      <w:pPr>
        <w:pStyle w:val="Default"/>
      </w:pPr>
    </w:p>
    <w:p w:rsidR="005541F0" w:rsidRPr="00555020" w:rsidRDefault="005541F0" w:rsidP="005541F0">
      <w:pPr>
        <w:pStyle w:val="Default"/>
        <w:rPr>
          <w:b/>
          <w:bCs/>
          <w:color w:val="00B050"/>
          <w:sz w:val="22"/>
          <w:szCs w:val="22"/>
        </w:rPr>
      </w:pPr>
      <w:r w:rsidRPr="00555020">
        <w:rPr>
          <w:b/>
          <w:bCs/>
          <w:color w:val="00B050"/>
          <w:sz w:val="22"/>
          <w:szCs w:val="22"/>
        </w:rPr>
        <w:t xml:space="preserve">Qualification Criteria </w:t>
      </w:r>
    </w:p>
    <w:p w:rsidR="005541F0" w:rsidRPr="00555020" w:rsidRDefault="005541F0" w:rsidP="005541F0">
      <w:pPr>
        <w:pStyle w:val="Default"/>
        <w:rPr>
          <w:b/>
          <w:bCs/>
          <w:sz w:val="22"/>
          <w:szCs w:val="22"/>
        </w:rPr>
      </w:pP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Qualified to degree level and above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Qualif</w:t>
      </w:r>
      <w:r w:rsidR="000963DD" w:rsidRPr="00555020">
        <w:rPr>
          <w:rFonts w:ascii="Georgia" w:hAnsi="Georgia"/>
          <w:sz w:val="22"/>
          <w:szCs w:val="22"/>
        </w:rPr>
        <w:t>ied to teach and work in the UK</w:t>
      </w:r>
      <w:r w:rsidRPr="00555020">
        <w:rPr>
          <w:rFonts w:ascii="Georgia" w:hAnsi="Georgia"/>
          <w:sz w:val="22"/>
          <w:szCs w:val="22"/>
        </w:rPr>
        <w:t xml:space="preserve"> </w:t>
      </w:r>
    </w:p>
    <w:p w:rsidR="005541F0" w:rsidRPr="00555020" w:rsidRDefault="005541F0" w:rsidP="005541F0">
      <w:pPr>
        <w:pStyle w:val="Default"/>
        <w:rPr>
          <w:sz w:val="22"/>
          <w:szCs w:val="22"/>
        </w:rPr>
      </w:pPr>
    </w:p>
    <w:p w:rsidR="005541F0" w:rsidRPr="00555020" w:rsidRDefault="005541F0" w:rsidP="005541F0">
      <w:pPr>
        <w:pStyle w:val="Default"/>
        <w:rPr>
          <w:b/>
          <w:bCs/>
          <w:color w:val="00B050"/>
          <w:sz w:val="22"/>
          <w:szCs w:val="22"/>
        </w:rPr>
      </w:pPr>
      <w:r w:rsidRPr="00555020">
        <w:rPr>
          <w:b/>
          <w:bCs/>
          <w:color w:val="00B050"/>
          <w:sz w:val="22"/>
          <w:szCs w:val="22"/>
        </w:rPr>
        <w:t xml:space="preserve">Experience </w:t>
      </w:r>
    </w:p>
    <w:p w:rsidR="005541F0" w:rsidRPr="00555020" w:rsidRDefault="005541F0" w:rsidP="005541F0">
      <w:pPr>
        <w:pStyle w:val="Default"/>
        <w:rPr>
          <w:b/>
          <w:bCs/>
          <w:sz w:val="22"/>
          <w:szCs w:val="22"/>
        </w:rPr>
      </w:pP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Experience of raising attainment </w:t>
      </w:r>
      <w:r w:rsidR="00FF2AE7" w:rsidRPr="00555020">
        <w:rPr>
          <w:rFonts w:ascii="Georgia" w:hAnsi="Georgia"/>
          <w:sz w:val="22"/>
          <w:szCs w:val="22"/>
        </w:rPr>
        <w:t>with</w:t>
      </w:r>
      <w:r w:rsidRPr="00555020">
        <w:rPr>
          <w:rFonts w:ascii="Georgia" w:hAnsi="Georgia"/>
          <w:sz w:val="22"/>
          <w:szCs w:val="22"/>
        </w:rPr>
        <w:t xml:space="preserve">in a </w:t>
      </w:r>
      <w:r w:rsidR="00FF2AE7" w:rsidRPr="00555020">
        <w:rPr>
          <w:rFonts w:ascii="Georgia" w:hAnsi="Georgia"/>
          <w:sz w:val="22"/>
          <w:szCs w:val="22"/>
        </w:rPr>
        <w:t xml:space="preserve">high expectations culture </w:t>
      </w:r>
      <w:r w:rsidRPr="00555020">
        <w:rPr>
          <w:rFonts w:ascii="Georgia" w:hAnsi="Georgia"/>
          <w:sz w:val="22"/>
          <w:szCs w:val="22"/>
        </w:rPr>
        <w:t xml:space="preserve">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Experience of establishing a high achieving department within a large and complex school environment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Experience of leading, coaching and managing staff and securing accountability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Experience of delivering consistently outstanding lessons to students at all key stages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Experience of implementing behaviour management strategies consistently and effectively across a department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Experience of supporting students of all ages and abilities to make excellent progress and achieve impressive examination outcomes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Experience of having designed, implemented and evaluated effective, imaginative and stimulating Schemes of Work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Experience of leading successful enrichment and extracurricular activities which inspire and motivate learners. </w:t>
      </w:r>
    </w:p>
    <w:p w:rsidR="005541F0" w:rsidRPr="00555020" w:rsidRDefault="005541F0" w:rsidP="005541F0">
      <w:pPr>
        <w:pStyle w:val="Default"/>
        <w:rPr>
          <w:sz w:val="22"/>
          <w:szCs w:val="22"/>
        </w:rPr>
      </w:pPr>
    </w:p>
    <w:p w:rsidR="005541F0" w:rsidRPr="00555020" w:rsidRDefault="005541F0" w:rsidP="005541F0">
      <w:pPr>
        <w:pStyle w:val="Default"/>
        <w:rPr>
          <w:b/>
          <w:bCs/>
          <w:color w:val="00B050"/>
          <w:sz w:val="22"/>
          <w:szCs w:val="22"/>
        </w:rPr>
      </w:pPr>
      <w:r w:rsidRPr="00555020">
        <w:rPr>
          <w:b/>
          <w:bCs/>
          <w:color w:val="00B050"/>
          <w:sz w:val="22"/>
          <w:szCs w:val="22"/>
        </w:rPr>
        <w:t xml:space="preserve">Behaviours, skills and qualities </w:t>
      </w:r>
    </w:p>
    <w:p w:rsidR="00773842" w:rsidRPr="00555020" w:rsidRDefault="00773842" w:rsidP="005541F0">
      <w:pPr>
        <w:pStyle w:val="Default"/>
        <w:rPr>
          <w:sz w:val="22"/>
          <w:szCs w:val="22"/>
        </w:rPr>
      </w:pPr>
    </w:p>
    <w:p w:rsidR="005541F0" w:rsidRPr="00555020" w:rsidRDefault="005541F0" w:rsidP="005541F0">
      <w:pPr>
        <w:pStyle w:val="Default"/>
        <w:rPr>
          <w:b/>
          <w:bCs/>
          <w:sz w:val="22"/>
          <w:szCs w:val="22"/>
        </w:rPr>
      </w:pPr>
      <w:r w:rsidRPr="00555020">
        <w:rPr>
          <w:b/>
          <w:bCs/>
          <w:sz w:val="22"/>
          <w:szCs w:val="22"/>
        </w:rPr>
        <w:t xml:space="preserve">Leadership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Effective leader, team builder and coach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Resilience, motivation and commitment to driving up standards of achievement and enabling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Positive role model to staff and students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Vision aligned with EGA and ARK’s aspirations and high expectations of self and others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Genuine passion and a belief in the potential of every student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Motivation to continually improve standards and achieve excellence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Commitment to the safeguarding and welfare of all pupils.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Excellent communication, planning and organisational skills </w:t>
      </w:r>
    </w:p>
    <w:p w:rsidR="005541F0" w:rsidRPr="00555020" w:rsidRDefault="005541F0" w:rsidP="005541F0">
      <w:pPr>
        <w:pStyle w:val="Default"/>
        <w:rPr>
          <w:sz w:val="22"/>
          <w:szCs w:val="22"/>
        </w:rPr>
      </w:pPr>
    </w:p>
    <w:p w:rsidR="005541F0" w:rsidRPr="00555020" w:rsidRDefault="005541F0" w:rsidP="005541F0">
      <w:pPr>
        <w:pStyle w:val="Default"/>
        <w:rPr>
          <w:b/>
          <w:bCs/>
          <w:sz w:val="22"/>
          <w:szCs w:val="22"/>
        </w:rPr>
      </w:pPr>
      <w:r w:rsidRPr="00555020">
        <w:rPr>
          <w:b/>
          <w:bCs/>
          <w:sz w:val="22"/>
          <w:szCs w:val="22"/>
        </w:rPr>
        <w:t xml:space="preserve">Leading the Curriculum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Able to lead the development and review of an appropriate curriculum and schemes of work in the Geography department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Effective coordination, delivery and monitoring of the assessment cycle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Active monitoring of student progress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High expectations for accountability and consistency </w:t>
      </w:r>
    </w:p>
    <w:p w:rsidR="005541F0" w:rsidRPr="00555020" w:rsidRDefault="005541F0" w:rsidP="005541F0">
      <w:pPr>
        <w:pStyle w:val="Default"/>
        <w:rPr>
          <w:sz w:val="22"/>
          <w:szCs w:val="22"/>
        </w:rPr>
      </w:pPr>
    </w:p>
    <w:p w:rsidR="00750EF4" w:rsidRPr="00555020" w:rsidRDefault="00750EF4" w:rsidP="00750EF4">
      <w:pPr>
        <w:pStyle w:val="Default"/>
        <w:rPr>
          <w:b/>
          <w:bCs/>
          <w:sz w:val="22"/>
          <w:szCs w:val="22"/>
        </w:rPr>
      </w:pPr>
    </w:p>
    <w:p w:rsidR="00750EF4" w:rsidRPr="00555020" w:rsidRDefault="00750EF4" w:rsidP="00750EF4">
      <w:pPr>
        <w:pStyle w:val="Default"/>
        <w:rPr>
          <w:b/>
          <w:bCs/>
          <w:sz w:val="22"/>
          <w:szCs w:val="22"/>
        </w:rPr>
      </w:pPr>
    </w:p>
    <w:p w:rsidR="00750EF4" w:rsidRPr="00555020" w:rsidRDefault="00750EF4" w:rsidP="00750EF4">
      <w:pPr>
        <w:pStyle w:val="Default"/>
        <w:rPr>
          <w:b/>
          <w:bCs/>
          <w:sz w:val="22"/>
          <w:szCs w:val="22"/>
        </w:rPr>
      </w:pPr>
    </w:p>
    <w:p w:rsidR="00750EF4" w:rsidRPr="00555020" w:rsidRDefault="00750EF4" w:rsidP="00750EF4">
      <w:pPr>
        <w:pStyle w:val="Default"/>
        <w:rPr>
          <w:b/>
          <w:bCs/>
          <w:sz w:val="22"/>
          <w:szCs w:val="22"/>
        </w:rPr>
      </w:pPr>
    </w:p>
    <w:p w:rsidR="00750EF4" w:rsidRPr="00555020" w:rsidRDefault="00750EF4" w:rsidP="00750EF4">
      <w:pPr>
        <w:pStyle w:val="Default"/>
        <w:rPr>
          <w:b/>
          <w:bCs/>
          <w:sz w:val="22"/>
          <w:szCs w:val="22"/>
        </w:rPr>
      </w:pPr>
    </w:p>
    <w:p w:rsidR="005541F0" w:rsidRPr="00555020" w:rsidRDefault="005541F0" w:rsidP="00750EF4">
      <w:pPr>
        <w:pStyle w:val="Default"/>
        <w:rPr>
          <w:b/>
          <w:bCs/>
          <w:sz w:val="22"/>
          <w:szCs w:val="22"/>
        </w:rPr>
      </w:pPr>
      <w:r w:rsidRPr="00555020">
        <w:rPr>
          <w:b/>
          <w:bCs/>
          <w:sz w:val="22"/>
          <w:szCs w:val="22"/>
        </w:rPr>
        <w:t xml:space="preserve">Leading Teaching and Learning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Outstanding classroom practitioner and subject mentor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Ability to reflect on teaching and learning to continually improve the practice of self and others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Thinks strategically about developing classroom practice and tailoring lessons to </w:t>
      </w:r>
      <w:proofErr w:type="gramStart"/>
      <w:r w:rsidRPr="00555020">
        <w:rPr>
          <w:rFonts w:ascii="Georgia" w:hAnsi="Georgia"/>
          <w:sz w:val="22"/>
          <w:szCs w:val="22"/>
        </w:rPr>
        <w:t>students</w:t>
      </w:r>
      <w:proofErr w:type="gramEnd"/>
      <w:r w:rsidRPr="00555020">
        <w:rPr>
          <w:rFonts w:ascii="Georgia" w:hAnsi="Georgia"/>
          <w:sz w:val="22"/>
          <w:szCs w:val="22"/>
        </w:rPr>
        <w:t xml:space="preserve"> needs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lastRenderedPageBreak/>
        <w:t xml:space="preserve">Uses and interprets complex student data to inform planning and raise student attainment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Creates a positive learning environment within the department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Commitment to regular and on-going professional development and training to establish outstanding classroom practice.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Establish effective and systematic behaviour management, with clear boundaries, sanctions, rewards and praise. </w:t>
      </w:r>
    </w:p>
    <w:p w:rsidR="005541F0" w:rsidRPr="00555020" w:rsidRDefault="005541F0" w:rsidP="005541F0">
      <w:pPr>
        <w:pStyle w:val="Default"/>
        <w:rPr>
          <w:color w:val="auto"/>
          <w:sz w:val="22"/>
          <w:szCs w:val="22"/>
        </w:rPr>
      </w:pPr>
    </w:p>
    <w:p w:rsidR="005541F0" w:rsidRPr="00555020" w:rsidRDefault="005541F0" w:rsidP="005541F0">
      <w:pPr>
        <w:pStyle w:val="Default"/>
        <w:rPr>
          <w:b/>
          <w:bCs/>
          <w:color w:val="00B050"/>
          <w:sz w:val="22"/>
          <w:szCs w:val="22"/>
        </w:rPr>
      </w:pPr>
      <w:r w:rsidRPr="00555020">
        <w:rPr>
          <w:b/>
          <w:bCs/>
          <w:color w:val="00B050"/>
          <w:sz w:val="22"/>
          <w:szCs w:val="22"/>
        </w:rPr>
        <w:t xml:space="preserve">Other </w:t>
      </w:r>
    </w:p>
    <w:p w:rsidR="005541F0" w:rsidRPr="00555020" w:rsidRDefault="005541F0" w:rsidP="005541F0">
      <w:pPr>
        <w:pStyle w:val="Default"/>
        <w:rPr>
          <w:b/>
          <w:bCs/>
          <w:color w:val="auto"/>
          <w:sz w:val="22"/>
          <w:szCs w:val="22"/>
        </w:rPr>
      </w:pP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This post is subject to an enhanced Disclosure and Barring Service check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Commitment to equality of opportunity and the safeguarding and welfare of all pupils </w:t>
      </w:r>
    </w:p>
    <w:p w:rsidR="005541F0" w:rsidRPr="00555020" w:rsidRDefault="005541F0" w:rsidP="005541F0">
      <w:pPr>
        <w:pStyle w:val="ListParagraph"/>
        <w:numPr>
          <w:ilvl w:val="0"/>
          <w:numId w:val="18"/>
        </w:numPr>
        <w:contextualSpacing/>
        <w:rPr>
          <w:rFonts w:ascii="Georgia" w:hAnsi="Georgia" w:cs="Arial"/>
          <w:sz w:val="22"/>
          <w:szCs w:val="22"/>
        </w:rPr>
      </w:pPr>
      <w:r w:rsidRPr="00555020">
        <w:rPr>
          <w:rFonts w:ascii="Georgia" w:hAnsi="Georgia"/>
          <w:sz w:val="22"/>
          <w:szCs w:val="22"/>
        </w:rPr>
        <w:t xml:space="preserve">Willingness to undertake and contribute to professional development activities </w:t>
      </w:r>
    </w:p>
    <w:p w:rsidR="005541F0" w:rsidRDefault="005541F0">
      <w:pPr>
        <w:rPr>
          <w:rFonts w:ascii="Georgia,Times New Roman" w:eastAsia="Georgia,Times New Roman" w:hAnsi="Georgia,Times New Roman" w:cs="Georgia,Times New Roman"/>
          <w:b/>
          <w:bCs/>
          <w:color w:val="00B050"/>
          <w:sz w:val="22"/>
          <w:szCs w:val="22"/>
          <w:lang w:eastAsia="en-GB"/>
        </w:rPr>
      </w:pPr>
    </w:p>
    <w:p w:rsidR="00555020" w:rsidRPr="00506801" w:rsidRDefault="00555020" w:rsidP="00555020">
      <w:pPr>
        <w:jc w:val="both"/>
        <w:rPr>
          <w:rFonts w:ascii="Georgia" w:hAnsi="Georgia"/>
          <w:i/>
          <w:sz w:val="22"/>
          <w:lang w:eastAsia="en-GB"/>
        </w:rPr>
      </w:pPr>
      <w:r w:rsidRPr="00506801">
        <w:rPr>
          <w:rFonts w:ascii="Georgia" w:hAnsi="Georgia"/>
          <w:i/>
          <w:sz w:val="22"/>
          <w:lang w:eastAsia="en-GB"/>
        </w:rPr>
        <w:t xml:space="preserve">Ark is committed to safeguarding and promoting the welfare of children and young people in our academies.  </w:t>
      </w:r>
      <w:proofErr w:type="gramStart"/>
      <w:r w:rsidRPr="00506801">
        <w:rPr>
          <w:rFonts w:ascii="Georgia" w:hAnsi="Georgia"/>
          <w:i/>
          <w:sz w:val="22"/>
          <w:lang w:eastAsia="en-GB"/>
        </w:rPr>
        <w:t>In order to</w:t>
      </w:r>
      <w:proofErr w:type="gramEnd"/>
      <w:r w:rsidRPr="00506801">
        <w:rPr>
          <w:rFonts w:ascii="Georgia" w:hAnsi="Georgia"/>
          <w:i/>
          <w:sz w:val="22"/>
          <w:lang w:eastAsia="en-GB"/>
        </w:rPr>
        <w:t xml:space="preserve"> meet this responsibility, we follow a rigorous selection process. This process is outlined </w:t>
      </w:r>
      <w:hyperlink r:id="rId13" w:history="1">
        <w:r w:rsidRPr="00506801">
          <w:rPr>
            <w:rFonts w:ascii="Georgia" w:hAnsi="Georgia"/>
            <w:i/>
            <w:color w:val="0000FF"/>
            <w:sz w:val="22"/>
            <w:u w:val="single"/>
            <w:lang w:eastAsia="en-GB"/>
          </w:rPr>
          <w:t>here</w:t>
        </w:r>
      </w:hyperlink>
      <w:r w:rsidRPr="00506801">
        <w:rPr>
          <w:rFonts w:ascii="Georgia" w:hAnsi="Georgia"/>
          <w:i/>
          <w:sz w:val="22"/>
          <w:lang w:eastAsia="en-GB"/>
        </w:rPr>
        <w:t>, but can be provided in more detail if requested. All successful candidates will be subject to an enhanced Disclosure and Barring Service check.</w:t>
      </w:r>
    </w:p>
    <w:p w:rsidR="00555020" w:rsidRPr="00555020" w:rsidRDefault="00555020">
      <w:pPr>
        <w:rPr>
          <w:rFonts w:ascii="Georgia,Times New Roman" w:eastAsia="Georgia,Times New Roman" w:hAnsi="Georgia,Times New Roman" w:cs="Georgia,Times New Roman"/>
          <w:b/>
          <w:bCs/>
          <w:color w:val="00B050"/>
          <w:sz w:val="22"/>
          <w:szCs w:val="22"/>
          <w:lang w:eastAsia="en-GB"/>
        </w:rPr>
      </w:pPr>
      <w:bookmarkStart w:id="0" w:name="_GoBack"/>
      <w:bookmarkEnd w:id="0"/>
    </w:p>
    <w:sectPr w:rsidR="00555020" w:rsidRPr="00555020" w:rsidSect="00D4266A">
      <w:footerReference w:type="default" r:id="rId14"/>
      <w:pgSz w:w="12240" w:h="15840"/>
      <w:pgMar w:top="1440" w:right="1152" w:bottom="426" w:left="1152"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776" w:rsidRDefault="008F5776">
      <w:r>
        <w:separator/>
      </w:r>
    </w:p>
  </w:endnote>
  <w:endnote w:type="continuationSeparator" w:id="0">
    <w:p w:rsidR="008F5776" w:rsidRDefault="008F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vantGar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Times New Roman">
    <w:altName w:val="Times New Roman"/>
    <w:panose1 w:val="00000000000000000000"/>
    <w:charset w:val="00"/>
    <w:family w:val="roman"/>
    <w:notTrueType/>
    <w:pitch w:val="default"/>
  </w:font>
  <w:font w:name="Georgia,Calibri">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AC5" w:rsidRPr="00E56BEC" w:rsidRDefault="00EF309F" w:rsidP="00992292">
    <w:pPr>
      <w:pStyle w:val="Footer"/>
      <w:ind w:right="13"/>
      <w:jc w:val="right"/>
      <w:rPr>
        <w:rFonts w:ascii="Trebuchet MS" w:hAnsi="Trebuchet MS"/>
        <w:color w:val="333333"/>
        <w:sz w:val="16"/>
        <w:szCs w:val="16"/>
      </w:rPr>
    </w:pPr>
    <w:r>
      <w:rPr>
        <w:rFonts w:ascii="Trebuchet MS" w:hAnsi="Trebuchet MS"/>
        <w:noProof/>
        <w:color w:val="333333"/>
        <w:sz w:val="16"/>
        <w:szCs w:val="16"/>
        <w:lang w:eastAsia="en-GB"/>
      </w:rPr>
      <w:drawing>
        <wp:anchor distT="0" distB="0" distL="114300" distR="114300" simplePos="0" relativeHeight="251657728" behindDoc="0" locked="0" layoutInCell="1" allowOverlap="1">
          <wp:simplePos x="0" y="0"/>
          <wp:positionH relativeFrom="column">
            <wp:posOffset>5462905</wp:posOffset>
          </wp:positionH>
          <wp:positionV relativeFrom="paragraph">
            <wp:posOffset>2202815</wp:posOffset>
          </wp:positionV>
          <wp:extent cx="1600200" cy="276225"/>
          <wp:effectExtent l="19050" t="0" r="0" b="0"/>
          <wp:wrapNone/>
          <wp:docPr id="5" name="Picture 2" descr="ARK School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 Schools">
                    <a:hlinkClick r:id="rId1"/>
                  </pic:cNvPr>
                  <pic:cNvPicPr>
                    <a:picLocks noChangeAspect="1" noChangeArrowheads="1"/>
                  </pic:cNvPicPr>
                </pic:nvPicPr>
                <pic:blipFill>
                  <a:blip r:embed="rId2"/>
                  <a:srcRect/>
                  <a:stretch>
                    <a:fillRect/>
                  </a:stretch>
                </pic:blipFill>
                <pic:spPr bwMode="auto">
                  <a:xfrm>
                    <a:off x="0" y="0"/>
                    <a:ext cx="1600200" cy="276225"/>
                  </a:xfrm>
                  <a:prstGeom prst="rect">
                    <a:avLst/>
                  </a:prstGeom>
                  <a:noFill/>
                  <a:ln w="0" algn="in">
                    <a:noFill/>
                    <a:miter lim="800000"/>
                    <a:headEnd/>
                    <a:tailEnd/>
                  </a:ln>
                </pic:spPr>
              </pic:pic>
            </a:graphicData>
          </a:graphic>
        </wp:anchor>
      </w:drawing>
    </w:r>
    <w:r>
      <w:rPr>
        <w:rFonts w:ascii="Trebuchet MS" w:hAnsi="Trebuchet MS"/>
        <w:noProof/>
        <w:color w:val="333333"/>
        <w:sz w:val="16"/>
        <w:szCs w:val="16"/>
        <w:lang w:eastAsia="en-GB"/>
      </w:rPr>
      <w:drawing>
        <wp:anchor distT="0" distB="0" distL="114300" distR="114300" simplePos="0" relativeHeight="251656704" behindDoc="0" locked="0" layoutInCell="1" allowOverlap="1">
          <wp:simplePos x="0" y="0"/>
          <wp:positionH relativeFrom="column">
            <wp:posOffset>5462905</wp:posOffset>
          </wp:positionH>
          <wp:positionV relativeFrom="paragraph">
            <wp:posOffset>2202815</wp:posOffset>
          </wp:positionV>
          <wp:extent cx="1600200" cy="276225"/>
          <wp:effectExtent l="19050" t="0" r="0" b="0"/>
          <wp:wrapNone/>
          <wp:docPr id="4" name="Picture 1" descr="ARK School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 Schools">
                    <a:hlinkClick r:id="rId1"/>
                  </pic:cNvPr>
                  <pic:cNvPicPr>
                    <a:picLocks noChangeAspect="1" noChangeArrowheads="1"/>
                  </pic:cNvPicPr>
                </pic:nvPicPr>
                <pic:blipFill>
                  <a:blip r:embed="rId2"/>
                  <a:srcRect/>
                  <a:stretch>
                    <a:fillRect/>
                  </a:stretch>
                </pic:blipFill>
                <pic:spPr bwMode="auto">
                  <a:xfrm>
                    <a:off x="0" y="0"/>
                    <a:ext cx="1600200" cy="276225"/>
                  </a:xfrm>
                  <a:prstGeom prst="rect">
                    <a:avLst/>
                  </a:prstGeom>
                  <a:noFill/>
                  <a:ln w="0" algn="in">
                    <a:noFill/>
                    <a:miter lim="800000"/>
                    <a:headEnd/>
                    <a:tailEnd/>
                  </a:ln>
                </pic:spPr>
              </pic:pic>
            </a:graphicData>
          </a:graphic>
        </wp:anchor>
      </w:drawing>
    </w:r>
    <w:r>
      <w:rPr>
        <w:rFonts w:ascii="Trebuchet MS" w:hAnsi="Trebuchet MS"/>
        <w:noProof/>
        <w:color w:val="333333"/>
        <w:sz w:val="16"/>
        <w:szCs w:val="16"/>
        <w:lang w:eastAsia="en-GB"/>
      </w:rPr>
      <w:drawing>
        <wp:anchor distT="0" distB="0" distL="114300" distR="114300" simplePos="0" relativeHeight="251658752" behindDoc="0" locked="0" layoutInCell="1" allowOverlap="1">
          <wp:simplePos x="0" y="0"/>
          <wp:positionH relativeFrom="column">
            <wp:posOffset>5462905</wp:posOffset>
          </wp:positionH>
          <wp:positionV relativeFrom="paragraph">
            <wp:posOffset>2202815</wp:posOffset>
          </wp:positionV>
          <wp:extent cx="1600200" cy="276225"/>
          <wp:effectExtent l="19050" t="0" r="0" b="0"/>
          <wp:wrapNone/>
          <wp:docPr id="3" name="Picture 3" descr="ARK School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K Schools">
                    <a:hlinkClick r:id="rId1"/>
                  </pic:cNvPr>
                  <pic:cNvPicPr>
                    <a:picLocks noChangeAspect="1" noChangeArrowheads="1"/>
                  </pic:cNvPicPr>
                </pic:nvPicPr>
                <pic:blipFill>
                  <a:blip r:embed="rId2"/>
                  <a:srcRect/>
                  <a:stretch>
                    <a:fillRect/>
                  </a:stretch>
                </pic:blipFill>
                <pic:spPr bwMode="auto">
                  <a:xfrm>
                    <a:off x="0" y="0"/>
                    <a:ext cx="1600200" cy="276225"/>
                  </a:xfrm>
                  <a:prstGeom prst="rect">
                    <a:avLst/>
                  </a:prstGeom>
                  <a:noFill/>
                  <a:ln w="0" algn="in">
                    <a:noFill/>
                    <a:miter lim="800000"/>
                    <a:headEnd/>
                    <a:tailEnd/>
                  </a:ln>
                </pic:spPr>
              </pic:pic>
            </a:graphicData>
          </a:graphic>
        </wp:anchor>
      </w:drawing>
    </w:r>
    <w:r w:rsidR="004B1AC5" w:rsidRPr="00E56BEC">
      <w:rPr>
        <w:rFonts w:ascii="Trebuchet MS" w:hAnsi="Trebuchet MS"/>
        <w:color w:val="333333"/>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776" w:rsidRDefault="008F5776">
      <w:r>
        <w:separator/>
      </w:r>
    </w:p>
  </w:footnote>
  <w:footnote w:type="continuationSeparator" w:id="0">
    <w:p w:rsidR="008F5776" w:rsidRDefault="008F5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05pt;height:14.05pt" o:bullet="t">
        <v:imagedata r:id="rId1" o:title="arkbullet"/>
      </v:shape>
    </w:pict>
  </w:numPicBullet>
  <w:numPicBullet w:numPicBulletId="1">
    <w:pict>
      <v:shape id="_x0000_i1032" type="#_x0000_t75" style="width:7.5pt;height:7.5pt" o:bullet="t">
        <v:imagedata r:id="rId2" o:title="j0115844"/>
      </v:shape>
    </w:pict>
  </w:numPicBullet>
  <w:abstractNum w:abstractNumId="0" w15:restartNumberingAfterBreak="0">
    <w:nsid w:val="033F46C6"/>
    <w:multiLevelType w:val="hybridMultilevel"/>
    <w:tmpl w:val="A5727590"/>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635DC2"/>
    <w:multiLevelType w:val="hybridMultilevel"/>
    <w:tmpl w:val="63342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A020B6"/>
    <w:multiLevelType w:val="hybridMultilevel"/>
    <w:tmpl w:val="3BA21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D2210"/>
    <w:multiLevelType w:val="hybridMultilevel"/>
    <w:tmpl w:val="CE54219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1A1C5599"/>
    <w:multiLevelType w:val="hybridMultilevel"/>
    <w:tmpl w:val="42FA04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7E3524"/>
    <w:multiLevelType w:val="hybridMultilevel"/>
    <w:tmpl w:val="E57EA422"/>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2E66A2"/>
    <w:multiLevelType w:val="hybridMultilevel"/>
    <w:tmpl w:val="5EE25788"/>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D21C83"/>
    <w:multiLevelType w:val="hybridMultilevel"/>
    <w:tmpl w:val="1BF8693A"/>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CF02C6"/>
    <w:multiLevelType w:val="hybridMultilevel"/>
    <w:tmpl w:val="2158A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8622DF"/>
    <w:multiLevelType w:val="hybridMultilevel"/>
    <w:tmpl w:val="03F89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707F3D"/>
    <w:multiLevelType w:val="hybridMultilevel"/>
    <w:tmpl w:val="12EE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77787D"/>
    <w:multiLevelType w:val="hybridMultilevel"/>
    <w:tmpl w:val="67488D3E"/>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7BE515E"/>
    <w:multiLevelType w:val="hybridMultilevel"/>
    <w:tmpl w:val="30189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B27A2"/>
    <w:multiLevelType w:val="hybridMultilevel"/>
    <w:tmpl w:val="4EF0BE2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4" w15:restartNumberingAfterBreak="0">
    <w:nsid w:val="5F807FEF"/>
    <w:multiLevelType w:val="hybridMultilevel"/>
    <w:tmpl w:val="A4FE3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C70869"/>
    <w:multiLevelType w:val="hybridMultilevel"/>
    <w:tmpl w:val="AD84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890CA7"/>
    <w:multiLevelType w:val="hybridMultilevel"/>
    <w:tmpl w:val="3686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A37CE2"/>
    <w:multiLevelType w:val="hybridMultilevel"/>
    <w:tmpl w:val="7C8C87B6"/>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9F18DA"/>
    <w:multiLevelType w:val="hybridMultilevel"/>
    <w:tmpl w:val="93D60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881851"/>
    <w:multiLevelType w:val="hybridMultilevel"/>
    <w:tmpl w:val="3494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12"/>
  </w:num>
  <w:num w:numId="4">
    <w:abstractNumId w:val="3"/>
  </w:num>
  <w:num w:numId="5">
    <w:abstractNumId w:val="11"/>
  </w:num>
  <w:num w:numId="6">
    <w:abstractNumId w:val="17"/>
  </w:num>
  <w:num w:numId="7">
    <w:abstractNumId w:val="13"/>
  </w:num>
  <w:num w:numId="8">
    <w:abstractNumId w:val="7"/>
  </w:num>
  <w:num w:numId="9">
    <w:abstractNumId w:val="9"/>
  </w:num>
  <w:num w:numId="10">
    <w:abstractNumId w:val="6"/>
  </w:num>
  <w:num w:numId="11">
    <w:abstractNumId w:val="5"/>
  </w:num>
  <w:num w:numId="12">
    <w:abstractNumId w:val="0"/>
  </w:num>
  <w:num w:numId="13">
    <w:abstractNumId w:val="15"/>
  </w:num>
  <w:num w:numId="14">
    <w:abstractNumId w:val="18"/>
  </w:num>
  <w:num w:numId="15">
    <w:abstractNumId w:val="8"/>
  </w:num>
  <w:num w:numId="16">
    <w:abstractNumId w:val="2"/>
  </w:num>
  <w:num w:numId="17">
    <w:abstractNumId w:val="20"/>
  </w:num>
  <w:num w:numId="18">
    <w:abstractNumId w:val="14"/>
  </w:num>
  <w:num w:numId="19">
    <w:abstractNumId w:val="1"/>
  </w:num>
  <w:num w:numId="20">
    <w:abstractNumId w:val="19"/>
  </w:num>
  <w:num w:numId="2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D02"/>
    <w:rsid w:val="0005502F"/>
    <w:rsid w:val="0006095A"/>
    <w:rsid w:val="00071BC2"/>
    <w:rsid w:val="000963DD"/>
    <w:rsid w:val="000D47F7"/>
    <w:rsid w:val="00120D61"/>
    <w:rsid w:val="00155DCF"/>
    <w:rsid w:val="001918B0"/>
    <w:rsid w:val="001B3BE5"/>
    <w:rsid w:val="00203A44"/>
    <w:rsid w:val="002049F9"/>
    <w:rsid w:val="0028142D"/>
    <w:rsid w:val="00294DDC"/>
    <w:rsid w:val="002B7FDB"/>
    <w:rsid w:val="002C689D"/>
    <w:rsid w:val="002D3AB3"/>
    <w:rsid w:val="0037270C"/>
    <w:rsid w:val="00393AFE"/>
    <w:rsid w:val="003C4C53"/>
    <w:rsid w:val="00400F0A"/>
    <w:rsid w:val="004014DC"/>
    <w:rsid w:val="00442903"/>
    <w:rsid w:val="004435BD"/>
    <w:rsid w:val="0045417F"/>
    <w:rsid w:val="00466672"/>
    <w:rsid w:val="00490B97"/>
    <w:rsid w:val="004A68C5"/>
    <w:rsid w:val="004B1AC5"/>
    <w:rsid w:val="004B69F5"/>
    <w:rsid w:val="004D1E7C"/>
    <w:rsid w:val="004E5D8F"/>
    <w:rsid w:val="004F123B"/>
    <w:rsid w:val="004F3C17"/>
    <w:rsid w:val="0051640A"/>
    <w:rsid w:val="00521037"/>
    <w:rsid w:val="00521EF6"/>
    <w:rsid w:val="00527CA6"/>
    <w:rsid w:val="005541F0"/>
    <w:rsid w:val="00555020"/>
    <w:rsid w:val="005629EA"/>
    <w:rsid w:val="00570512"/>
    <w:rsid w:val="00575582"/>
    <w:rsid w:val="005A6380"/>
    <w:rsid w:val="005D0484"/>
    <w:rsid w:val="005D6BFB"/>
    <w:rsid w:val="00604560"/>
    <w:rsid w:val="00607BA5"/>
    <w:rsid w:val="006310C5"/>
    <w:rsid w:val="00634944"/>
    <w:rsid w:val="00681B8A"/>
    <w:rsid w:val="006F2C2B"/>
    <w:rsid w:val="00730AE8"/>
    <w:rsid w:val="007369C6"/>
    <w:rsid w:val="00750EF4"/>
    <w:rsid w:val="00773842"/>
    <w:rsid w:val="007B08A7"/>
    <w:rsid w:val="007D4D2E"/>
    <w:rsid w:val="007E5560"/>
    <w:rsid w:val="008322D4"/>
    <w:rsid w:val="00867175"/>
    <w:rsid w:val="00875B34"/>
    <w:rsid w:val="008B5F4A"/>
    <w:rsid w:val="008B73BF"/>
    <w:rsid w:val="008E3123"/>
    <w:rsid w:val="008F5776"/>
    <w:rsid w:val="008F6D02"/>
    <w:rsid w:val="009078ED"/>
    <w:rsid w:val="00933A6A"/>
    <w:rsid w:val="009348E6"/>
    <w:rsid w:val="00936171"/>
    <w:rsid w:val="0093629A"/>
    <w:rsid w:val="009413FD"/>
    <w:rsid w:val="009612BF"/>
    <w:rsid w:val="00992292"/>
    <w:rsid w:val="009C4486"/>
    <w:rsid w:val="00A26F66"/>
    <w:rsid w:val="00A41FD5"/>
    <w:rsid w:val="00A63257"/>
    <w:rsid w:val="00A67A42"/>
    <w:rsid w:val="00A720BA"/>
    <w:rsid w:val="00A90C51"/>
    <w:rsid w:val="00AC6B79"/>
    <w:rsid w:val="00B32B14"/>
    <w:rsid w:val="00B41A46"/>
    <w:rsid w:val="00B7090C"/>
    <w:rsid w:val="00BC1550"/>
    <w:rsid w:val="00BF76F0"/>
    <w:rsid w:val="00C01F2C"/>
    <w:rsid w:val="00C17BEC"/>
    <w:rsid w:val="00CB74D3"/>
    <w:rsid w:val="00CC5076"/>
    <w:rsid w:val="00D31EA6"/>
    <w:rsid w:val="00D4266A"/>
    <w:rsid w:val="00D5613D"/>
    <w:rsid w:val="00D93DFC"/>
    <w:rsid w:val="00DB4393"/>
    <w:rsid w:val="00E035DA"/>
    <w:rsid w:val="00E31DD7"/>
    <w:rsid w:val="00E466CB"/>
    <w:rsid w:val="00E56BEC"/>
    <w:rsid w:val="00E8025E"/>
    <w:rsid w:val="00ED32B9"/>
    <w:rsid w:val="00EE4F7B"/>
    <w:rsid w:val="00EF250F"/>
    <w:rsid w:val="00EF309F"/>
    <w:rsid w:val="00F035FF"/>
    <w:rsid w:val="00F31337"/>
    <w:rsid w:val="00F44954"/>
    <w:rsid w:val="00FB3D1E"/>
    <w:rsid w:val="00FF2A52"/>
    <w:rsid w:val="00FF2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D7EA1"/>
  <w15:docId w15:val="{EF430F3E-121D-4920-9450-33B22DC5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1918B0"/>
    <w:pPr>
      <w:keepNext/>
      <w:spacing w:before="240" w:after="60"/>
      <w:outlineLvl w:val="0"/>
    </w:pPr>
    <w:rPr>
      <w:rFonts w:ascii="Arial"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6D02"/>
    <w:pPr>
      <w:tabs>
        <w:tab w:val="center" w:pos="4320"/>
        <w:tab w:val="right" w:pos="8640"/>
      </w:tabs>
    </w:pPr>
  </w:style>
  <w:style w:type="paragraph" w:styleId="Footer">
    <w:name w:val="footer"/>
    <w:basedOn w:val="Normal"/>
    <w:rsid w:val="008F6D02"/>
    <w:pPr>
      <w:tabs>
        <w:tab w:val="center" w:pos="4320"/>
        <w:tab w:val="right" w:pos="8640"/>
      </w:tabs>
    </w:pPr>
  </w:style>
  <w:style w:type="table" w:styleId="TableGrid">
    <w:name w:val="Table Grid"/>
    <w:basedOn w:val="TableNormal"/>
    <w:rsid w:val="00E56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56BEC"/>
  </w:style>
  <w:style w:type="paragraph" w:styleId="ListParagraph">
    <w:name w:val="List Paragraph"/>
    <w:basedOn w:val="Normal"/>
    <w:uiPriority w:val="34"/>
    <w:qFormat/>
    <w:rsid w:val="00A26F66"/>
    <w:pPr>
      <w:ind w:left="720"/>
    </w:pPr>
  </w:style>
  <w:style w:type="paragraph" w:styleId="PlainText">
    <w:name w:val="Plain Text"/>
    <w:basedOn w:val="Normal"/>
    <w:link w:val="PlainTextChar"/>
    <w:rsid w:val="0028142D"/>
    <w:rPr>
      <w:rFonts w:ascii="Courier New" w:hAnsi="Courier New" w:cs="Courier New"/>
      <w:sz w:val="20"/>
      <w:szCs w:val="20"/>
    </w:rPr>
  </w:style>
  <w:style w:type="character" w:customStyle="1" w:styleId="PlainTextChar">
    <w:name w:val="Plain Text Char"/>
    <w:basedOn w:val="DefaultParagraphFont"/>
    <w:link w:val="PlainText"/>
    <w:rsid w:val="0028142D"/>
    <w:rPr>
      <w:rFonts w:ascii="Courier New" w:hAnsi="Courier New" w:cs="Courier New"/>
      <w:lang w:val="en-US" w:eastAsia="en-US"/>
    </w:rPr>
  </w:style>
  <w:style w:type="character" w:customStyle="1" w:styleId="HeaderChar">
    <w:name w:val="Header Char"/>
    <w:basedOn w:val="DefaultParagraphFont"/>
    <w:link w:val="Header"/>
    <w:rsid w:val="00D4266A"/>
    <w:rPr>
      <w:sz w:val="24"/>
      <w:szCs w:val="24"/>
      <w:lang w:eastAsia="en-US"/>
    </w:rPr>
  </w:style>
  <w:style w:type="paragraph" w:styleId="BalloonText">
    <w:name w:val="Balloon Text"/>
    <w:basedOn w:val="Normal"/>
    <w:link w:val="BalloonTextChar"/>
    <w:rsid w:val="00D4266A"/>
    <w:rPr>
      <w:rFonts w:ascii="Tahoma" w:hAnsi="Tahoma" w:cs="Tahoma"/>
      <w:sz w:val="16"/>
      <w:szCs w:val="16"/>
    </w:rPr>
  </w:style>
  <w:style w:type="character" w:customStyle="1" w:styleId="BalloonTextChar">
    <w:name w:val="Balloon Text Char"/>
    <w:basedOn w:val="DefaultParagraphFont"/>
    <w:link w:val="BalloonText"/>
    <w:rsid w:val="00D4266A"/>
    <w:rPr>
      <w:rFonts w:ascii="Tahoma" w:hAnsi="Tahoma" w:cs="Tahoma"/>
      <w:sz w:val="16"/>
      <w:szCs w:val="16"/>
      <w:lang w:eastAsia="en-US"/>
    </w:rPr>
  </w:style>
  <w:style w:type="paragraph" w:styleId="BodyText">
    <w:name w:val="Body Text"/>
    <w:basedOn w:val="Normal"/>
    <w:link w:val="BodyTextChar"/>
    <w:rsid w:val="001918B0"/>
    <w:pPr>
      <w:widowControl w:val="0"/>
      <w:jc w:val="both"/>
    </w:pPr>
    <w:rPr>
      <w:rFonts w:ascii="Arial" w:hAnsi="Arial"/>
      <w:sz w:val="22"/>
      <w:szCs w:val="20"/>
    </w:rPr>
  </w:style>
  <w:style w:type="character" w:customStyle="1" w:styleId="BodyTextChar">
    <w:name w:val="Body Text Char"/>
    <w:basedOn w:val="DefaultParagraphFont"/>
    <w:link w:val="BodyText"/>
    <w:rsid w:val="001918B0"/>
    <w:rPr>
      <w:rFonts w:ascii="Arial" w:hAnsi="Arial"/>
      <w:sz w:val="22"/>
      <w:lang w:eastAsia="en-US"/>
    </w:rPr>
  </w:style>
  <w:style w:type="character" w:customStyle="1" w:styleId="Heading1Char">
    <w:name w:val="Heading 1 Char"/>
    <w:basedOn w:val="DefaultParagraphFont"/>
    <w:link w:val="Heading1"/>
    <w:rsid w:val="001918B0"/>
    <w:rPr>
      <w:rFonts w:ascii="Arial" w:hAnsi="Arial" w:cs="Arial"/>
      <w:b/>
      <w:bCs/>
      <w:kern w:val="32"/>
      <w:sz w:val="32"/>
      <w:szCs w:val="32"/>
    </w:rPr>
  </w:style>
  <w:style w:type="paragraph" w:customStyle="1" w:styleId="TNR12">
    <w:name w:val="TNR 12"/>
    <w:basedOn w:val="Normal"/>
    <w:rsid w:val="001918B0"/>
    <w:rPr>
      <w:rFonts w:cs="Arial"/>
      <w:szCs w:val="20"/>
    </w:rPr>
  </w:style>
  <w:style w:type="paragraph" w:styleId="BodyTextIndent">
    <w:name w:val="Body Text Indent"/>
    <w:basedOn w:val="Normal"/>
    <w:link w:val="BodyTextIndentChar"/>
    <w:rsid w:val="00CB74D3"/>
    <w:pPr>
      <w:spacing w:after="120"/>
      <w:ind w:left="283"/>
    </w:pPr>
  </w:style>
  <w:style w:type="character" w:customStyle="1" w:styleId="BodyTextIndentChar">
    <w:name w:val="Body Text Indent Char"/>
    <w:basedOn w:val="DefaultParagraphFont"/>
    <w:link w:val="BodyTextIndent"/>
    <w:rsid w:val="00CB74D3"/>
    <w:rPr>
      <w:sz w:val="24"/>
      <w:szCs w:val="24"/>
      <w:lang w:eastAsia="en-US"/>
    </w:rPr>
  </w:style>
  <w:style w:type="character" w:styleId="Hyperlink">
    <w:name w:val="Hyperlink"/>
    <w:unhideWhenUsed/>
    <w:rsid w:val="00400F0A"/>
    <w:rPr>
      <w:color w:val="0000FF"/>
      <w:u w:val="single"/>
    </w:rPr>
  </w:style>
  <w:style w:type="paragraph" w:styleId="NormalWeb">
    <w:name w:val="Normal (Web)"/>
    <w:basedOn w:val="Normal"/>
    <w:uiPriority w:val="99"/>
    <w:unhideWhenUsed/>
    <w:rsid w:val="008322D4"/>
    <w:pPr>
      <w:spacing w:before="100" w:beforeAutospacing="1" w:after="100" w:afterAutospacing="1"/>
    </w:pPr>
    <w:rPr>
      <w:lang w:eastAsia="en-GB"/>
    </w:rPr>
  </w:style>
  <w:style w:type="paragraph" w:customStyle="1" w:styleId="Pa1">
    <w:name w:val="Pa1"/>
    <w:basedOn w:val="Normal"/>
    <w:next w:val="Normal"/>
    <w:uiPriority w:val="99"/>
    <w:rsid w:val="008322D4"/>
    <w:pPr>
      <w:autoSpaceDE w:val="0"/>
      <w:autoSpaceDN w:val="0"/>
      <w:adjustRightInd w:val="0"/>
      <w:spacing w:line="201" w:lineRule="atLeast"/>
    </w:pPr>
    <w:rPr>
      <w:rFonts w:ascii="Verdana" w:eastAsia="Calibri" w:hAnsi="Verdana"/>
      <w:lang w:val="en-US"/>
    </w:rPr>
  </w:style>
  <w:style w:type="paragraph" w:customStyle="1" w:styleId="p5">
    <w:name w:val="p5"/>
    <w:basedOn w:val="Normal"/>
    <w:uiPriority w:val="99"/>
    <w:rsid w:val="00F31337"/>
    <w:pPr>
      <w:widowControl w:val="0"/>
      <w:tabs>
        <w:tab w:val="left" w:pos="720"/>
      </w:tabs>
      <w:autoSpaceDE w:val="0"/>
      <w:autoSpaceDN w:val="0"/>
      <w:adjustRightInd w:val="0"/>
      <w:ind w:left="720" w:hanging="720"/>
    </w:pPr>
    <w:rPr>
      <w:lang w:eastAsia="en-GB"/>
    </w:rPr>
  </w:style>
  <w:style w:type="paragraph" w:customStyle="1" w:styleId="Pa2">
    <w:name w:val="Pa2"/>
    <w:basedOn w:val="Normal"/>
    <w:next w:val="Normal"/>
    <w:uiPriority w:val="99"/>
    <w:rsid w:val="00F31337"/>
    <w:pPr>
      <w:autoSpaceDE w:val="0"/>
      <w:autoSpaceDN w:val="0"/>
      <w:adjustRightInd w:val="0"/>
      <w:spacing w:line="241" w:lineRule="atLeast"/>
    </w:pPr>
    <w:rPr>
      <w:rFonts w:ascii="AvantGarde" w:eastAsia="Calibri" w:hAnsi="AvantGarde"/>
    </w:rPr>
  </w:style>
  <w:style w:type="paragraph" w:customStyle="1" w:styleId="Default">
    <w:name w:val="Default"/>
    <w:rsid w:val="00527CA6"/>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ports.ofsted.gov.uk/inspection-reports/find-inspection-report/provider/ELS/135389" TargetMode="External"/><Relationship Id="rId13" Type="http://schemas.openxmlformats.org/officeDocument/2006/relationships/hyperlink" Target="http://arkonline.org/sites/default/files/Ark_safe_recruitment.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cid:656b31e6-0ba5-4d3b-a005-84dc7fe32fc1@eurprd06.prod.outloo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cruitment@evelyngraceacademy.org" TargetMode="External"/><Relationship Id="rId4" Type="http://schemas.openxmlformats.org/officeDocument/2006/relationships/webSettings" Target="webSettings.xml"/><Relationship Id="rId9" Type="http://schemas.openxmlformats.org/officeDocument/2006/relationships/hyperlink" Target="http://www.evelyngraceacademy.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hyperlink" Target="http://www.arkschools.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 :</vt:lpstr>
    </vt:vector>
  </TitlesOfParts>
  <Company>ARK</Company>
  <LinksUpToDate>false</LinksUpToDate>
  <CharactersWithSpaces>10312</CharactersWithSpaces>
  <SharedDoc>false</SharedDoc>
  <HLinks>
    <vt:vector size="18" baseType="variant">
      <vt:variant>
        <vt:i4>3276845</vt:i4>
      </vt:variant>
      <vt:variant>
        <vt:i4>-1</vt:i4>
      </vt:variant>
      <vt:variant>
        <vt:i4>2049</vt:i4>
      </vt:variant>
      <vt:variant>
        <vt:i4>4</vt:i4>
      </vt:variant>
      <vt:variant>
        <vt:lpwstr>http://www.arkschools.org/</vt:lpwstr>
      </vt:variant>
      <vt:variant>
        <vt:lpwstr/>
      </vt:variant>
      <vt:variant>
        <vt:i4>3276845</vt:i4>
      </vt:variant>
      <vt:variant>
        <vt:i4>-1</vt:i4>
      </vt:variant>
      <vt:variant>
        <vt:i4>2050</vt:i4>
      </vt:variant>
      <vt:variant>
        <vt:i4>4</vt:i4>
      </vt:variant>
      <vt:variant>
        <vt:lpwstr>http://www.arkschools.org/</vt:lpwstr>
      </vt:variant>
      <vt:variant>
        <vt:lpwstr/>
      </vt:variant>
      <vt:variant>
        <vt:i4>3276845</vt:i4>
      </vt:variant>
      <vt:variant>
        <vt:i4>-1</vt:i4>
      </vt:variant>
      <vt:variant>
        <vt:i4>2051</vt:i4>
      </vt:variant>
      <vt:variant>
        <vt:i4>4</vt:i4>
      </vt:variant>
      <vt:variant>
        <vt:lpwstr>http://www.arkschools.org/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dc:title>
  <dc:subject/>
  <dc:creator>antonia.cole</dc:creator>
  <cp:keywords/>
  <dc:description/>
  <cp:lastModifiedBy>Francesca Waters</cp:lastModifiedBy>
  <cp:revision>3</cp:revision>
  <cp:lastPrinted>2010-09-22T08:53:00Z</cp:lastPrinted>
  <dcterms:created xsi:type="dcterms:W3CDTF">2017-12-19T10:26:00Z</dcterms:created>
  <dcterms:modified xsi:type="dcterms:W3CDTF">2017-12-19T10:29:00Z</dcterms:modified>
</cp:coreProperties>
</file>