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507" w:rsidRDefault="00E92507" w:rsidP="007F5B18">
      <w:pPr>
        <w:keepNext/>
        <w:keepLines/>
        <w:spacing w:before="40"/>
        <w:outlineLvl w:val="1"/>
        <w:rPr>
          <w:rFonts w:asciiTheme="majorHAnsi" w:hAnsiTheme="majorHAnsi"/>
          <w:b/>
          <w:color w:val="365F91"/>
          <w:lang w:val="en-US"/>
        </w:rPr>
      </w:pPr>
      <w:bookmarkStart w:id="0" w:name="_GoBack"/>
      <w:bookmarkEnd w:id="0"/>
    </w:p>
    <w:p w:rsidR="00E92507" w:rsidRPr="00E92507" w:rsidRDefault="00E92507" w:rsidP="007F5B18">
      <w:pPr>
        <w:keepNext/>
        <w:keepLines/>
        <w:spacing w:before="40"/>
        <w:outlineLvl w:val="1"/>
        <w:rPr>
          <w:rFonts w:asciiTheme="majorHAnsi" w:hAnsiTheme="majorHAnsi"/>
          <w:b/>
          <w:i/>
          <w:color w:val="365F91"/>
          <w:lang w:val="en-US"/>
        </w:rPr>
      </w:pPr>
    </w:p>
    <w:p w:rsidR="00E92507" w:rsidRPr="00E92507" w:rsidRDefault="00E92507" w:rsidP="007F5B18">
      <w:pPr>
        <w:keepNext/>
        <w:keepLines/>
        <w:spacing w:before="40"/>
        <w:outlineLvl w:val="1"/>
        <w:rPr>
          <w:rFonts w:asciiTheme="majorHAnsi" w:hAnsiTheme="majorHAnsi"/>
          <w:b/>
          <w:lang w:val="en-US"/>
        </w:rPr>
      </w:pPr>
    </w:p>
    <w:p w:rsidR="00E92507" w:rsidRPr="00E92507" w:rsidRDefault="00E92507" w:rsidP="007F5B18">
      <w:pPr>
        <w:keepNext/>
        <w:keepLines/>
        <w:spacing w:before="40"/>
        <w:outlineLvl w:val="1"/>
        <w:rPr>
          <w:rFonts w:asciiTheme="majorHAnsi" w:hAnsiTheme="majorHAnsi"/>
          <w:i/>
          <w:lang w:val="en-US"/>
        </w:rPr>
      </w:pPr>
      <w:r w:rsidRPr="00E92507">
        <w:rPr>
          <w:rFonts w:asciiTheme="majorHAnsi" w:hAnsiTheme="majorHAnsi"/>
          <w:i/>
          <w:lang w:val="en-US"/>
        </w:rPr>
        <w:t xml:space="preserve">Chelsea Independent College is seeking a part-time teacher of ESL to work within a successful and vibrant department. The college at present educates students between the ages of 14 and 19, drawn from 46 different countries, on a variety of English </w:t>
      </w:r>
      <w:proofErr w:type="spellStart"/>
      <w:r w:rsidRPr="00E92507">
        <w:rPr>
          <w:rFonts w:asciiTheme="majorHAnsi" w:hAnsiTheme="majorHAnsi"/>
          <w:i/>
          <w:lang w:val="en-US"/>
        </w:rPr>
        <w:t>programmes</w:t>
      </w:r>
      <w:proofErr w:type="spellEnd"/>
      <w:r w:rsidRPr="00E92507">
        <w:rPr>
          <w:rFonts w:asciiTheme="majorHAnsi" w:hAnsiTheme="majorHAnsi"/>
          <w:i/>
          <w:lang w:val="en-US"/>
        </w:rPr>
        <w:t xml:space="preserve">. The successful candidate will be flexible, able to work closely with colleagues in a supportive and nurturing department and across the school, and will be expected to contribute in a vital way to the college’s cross-faculty academic English strategy. Classes are small, and </w:t>
      </w:r>
      <w:proofErr w:type="spellStart"/>
      <w:r w:rsidRPr="00E92507">
        <w:rPr>
          <w:rFonts w:asciiTheme="majorHAnsi" w:hAnsiTheme="majorHAnsi"/>
          <w:i/>
          <w:lang w:val="en-US"/>
        </w:rPr>
        <w:t>behavio</w:t>
      </w:r>
      <w:r>
        <w:rPr>
          <w:rFonts w:asciiTheme="majorHAnsi" w:hAnsiTheme="majorHAnsi"/>
          <w:i/>
          <w:lang w:val="en-US"/>
        </w:rPr>
        <w:t>u</w:t>
      </w:r>
      <w:r w:rsidRPr="00E92507">
        <w:rPr>
          <w:rFonts w:asciiTheme="majorHAnsi" w:hAnsiTheme="majorHAnsi"/>
          <w:i/>
          <w:lang w:val="en-US"/>
        </w:rPr>
        <w:t>ral</w:t>
      </w:r>
      <w:proofErr w:type="spellEnd"/>
      <w:r w:rsidRPr="00E92507">
        <w:rPr>
          <w:rFonts w:asciiTheme="majorHAnsi" w:hAnsiTheme="majorHAnsi"/>
          <w:i/>
          <w:lang w:val="en-US"/>
        </w:rPr>
        <w:t xml:space="preserve"> problems are few. The role would be paid on an hourly basis, with pay claimed every month, across three standard terms. Further details are available in the attached job description.</w:t>
      </w:r>
      <w:r w:rsidR="00066120">
        <w:rPr>
          <w:rFonts w:asciiTheme="majorHAnsi" w:hAnsiTheme="majorHAnsi"/>
          <w:i/>
          <w:lang w:val="en-US"/>
        </w:rPr>
        <w:t xml:space="preserve"> Start date is Summer Term 2018, with interviews to be held in late February/Early March. </w:t>
      </w:r>
    </w:p>
    <w:p w:rsidR="00E92507" w:rsidRDefault="00E92507" w:rsidP="007F5B18">
      <w:pPr>
        <w:keepNext/>
        <w:keepLines/>
        <w:spacing w:before="40"/>
        <w:outlineLvl w:val="1"/>
        <w:rPr>
          <w:rFonts w:asciiTheme="majorHAnsi" w:hAnsiTheme="majorHAnsi"/>
          <w:b/>
          <w:color w:val="365F91"/>
          <w:lang w:val="en-US"/>
        </w:rPr>
      </w:pPr>
    </w:p>
    <w:p w:rsidR="00E92507" w:rsidRDefault="00E92507" w:rsidP="007F5B18">
      <w:pPr>
        <w:keepNext/>
        <w:keepLines/>
        <w:spacing w:before="40"/>
        <w:outlineLvl w:val="1"/>
        <w:rPr>
          <w:rFonts w:asciiTheme="majorHAnsi" w:hAnsiTheme="majorHAnsi"/>
          <w:b/>
          <w:color w:val="365F91"/>
          <w:lang w:val="en-US"/>
        </w:rPr>
      </w:pPr>
    </w:p>
    <w:p w:rsidR="007F5B18" w:rsidRPr="007F5B18" w:rsidRDefault="007F5B18" w:rsidP="007F5B18">
      <w:pPr>
        <w:keepNext/>
        <w:keepLines/>
        <w:spacing w:before="40"/>
        <w:outlineLvl w:val="1"/>
        <w:rPr>
          <w:rFonts w:asciiTheme="majorHAnsi" w:hAnsiTheme="majorHAnsi"/>
          <w:b/>
          <w:color w:val="365F91"/>
          <w:lang w:val="en-US"/>
        </w:rPr>
      </w:pPr>
      <w:r w:rsidRPr="007F5B18">
        <w:rPr>
          <w:rFonts w:asciiTheme="majorHAnsi" w:hAnsiTheme="majorHAnsi"/>
          <w:b/>
          <w:color w:val="365F91"/>
          <w:lang w:val="en-US"/>
        </w:rPr>
        <w:t xml:space="preserve">Job description </w:t>
      </w:r>
    </w:p>
    <w:p w:rsidR="007F5B18" w:rsidRPr="007F5B18" w:rsidRDefault="007F5B18" w:rsidP="007F5B18">
      <w:pPr>
        <w:pBdr>
          <w:top w:val="single" w:sz="4" w:space="1" w:color="0F243E"/>
          <w:left w:val="single" w:sz="4" w:space="4" w:color="0F243E"/>
          <w:bottom w:val="single" w:sz="4" w:space="1" w:color="0F243E"/>
          <w:right w:val="single" w:sz="4" w:space="4" w:color="0F243E"/>
        </w:pBdr>
        <w:outlineLvl w:val="0"/>
        <w:rPr>
          <w:rFonts w:asciiTheme="majorHAnsi" w:hAnsiTheme="majorHAnsi"/>
          <w:sz w:val="22"/>
          <w:szCs w:val="22"/>
          <w:lang w:val="en-US"/>
        </w:rPr>
      </w:pPr>
      <w:r w:rsidRPr="007F5B18">
        <w:rPr>
          <w:rFonts w:asciiTheme="majorHAnsi" w:hAnsiTheme="majorHAnsi"/>
          <w:sz w:val="22"/>
          <w:szCs w:val="22"/>
          <w:lang w:val="en-US"/>
        </w:rPr>
        <w:t>Job Title:</w:t>
      </w:r>
      <w:r w:rsidRPr="007F5B18">
        <w:rPr>
          <w:rFonts w:asciiTheme="majorHAnsi" w:hAnsiTheme="majorHAnsi"/>
          <w:sz w:val="22"/>
          <w:szCs w:val="22"/>
          <w:lang w:val="en-US"/>
        </w:rPr>
        <w:tab/>
      </w:r>
      <w:r w:rsidR="00E92507">
        <w:rPr>
          <w:rFonts w:asciiTheme="majorHAnsi" w:hAnsiTheme="majorHAnsi"/>
          <w:sz w:val="22"/>
          <w:szCs w:val="22"/>
          <w:lang w:val="en-US"/>
        </w:rPr>
        <w:t>Teacher of</w:t>
      </w:r>
      <w:r w:rsidR="00F969EE">
        <w:rPr>
          <w:rFonts w:asciiTheme="majorHAnsi" w:hAnsiTheme="majorHAnsi"/>
          <w:sz w:val="22"/>
          <w:szCs w:val="22"/>
          <w:lang w:val="en-US"/>
        </w:rPr>
        <w:t xml:space="preserve"> ELT</w:t>
      </w:r>
      <w:r w:rsidR="00E92507">
        <w:rPr>
          <w:rFonts w:asciiTheme="majorHAnsi" w:hAnsiTheme="majorHAnsi"/>
          <w:sz w:val="22"/>
          <w:szCs w:val="22"/>
          <w:lang w:val="en-US"/>
        </w:rPr>
        <w:t xml:space="preserve"> part time</w:t>
      </w:r>
    </w:p>
    <w:p w:rsidR="008C3E9A" w:rsidRDefault="007F5B18" w:rsidP="007F5B18">
      <w:pPr>
        <w:pBdr>
          <w:top w:val="single" w:sz="4" w:space="1" w:color="0F243E"/>
          <w:left w:val="single" w:sz="4" w:space="4" w:color="0F243E"/>
          <w:bottom w:val="single" w:sz="4" w:space="1" w:color="0F243E"/>
          <w:right w:val="single" w:sz="4" w:space="4" w:color="0F243E"/>
        </w:pBdr>
        <w:outlineLvl w:val="0"/>
        <w:rPr>
          <w:rFonts w:asciiTheme="majorHAnsi" w:hAnsiTheme="majorHAnsi"/>
          <w:sz w:val="22"/>
          <w:szCs w:val="22"/>
          <w:lang w:val="en-US"/>
        </w:rPr>
      </w:pPr>
      <w:r w:rsidRPr="007F5B18">
        <w:rPr>
          <w:rFonts w:asciiTheme="majorHAnsi" w:hAnsiTheme="majorHAnsi"/>
          <w:sz w:val="22"/>
          <w:szCs w:val="22"/>
          <w:lang w:val="en-US"/>
        </w:rPr>
        <w:t xml:space="preserve">Reports to: </w:t>
      </w:r>
      <w:r w:rsidRPr="007F5B18">
        <w:rPr>
          <w:rFonts w:asciiTheme="majorHAnsi" w:hAnsiTheme="majorHAnsi"/>
          <w:sz w:val="22"/>
          <w:szCs w:val="22"/>
          <w:lang w:val="en-US"/>
        </w:rPr>
        <w:tab/>
      </w:r>
      <w:r w:rsidR="00E92507">
        <w:rPr>
          <w:rFonts w:asciiTheme="majorHAnsi" w:hAnsiTheme="majorHAnsi"/>
          <w:sz w:val="22"/>
          <w:szCs w:val="22"/>
          <w:lang w:val="en-US"/>
        </w:rPr>
        <w:t>Head of ELT</w:t>
      </w:r>
      <w:r w:rsidR="006A7DE7">
        <w:rPr>
          <w:rFonts w:asciiTheme="majorHAnsi" w:hAnsiTheme="majorHAnsi"/>
          <w:sz w:val="22"/>
          <w:szCs w:val="22"/>
          <w:lang w:val="en-US"/>
        </w:rPr>
        <w:t xml:space="preserve"> and Head of English and Arts Faculty </w:t>
      </w:r>
    </w:p>
    <w:p w:rsidR="007F5B18" w:rsidRPr="007F5B18" w:rsidRDefault="00C93998" w:rsidP="007F5B18">
      <w:pPr>
        <w:pBdr>
          <w:top w:val="single" w:sz="4" w:space="1" w:color="0F243E"/>
          <w:left w:val="single" w:sz="4" w:space="4" w:color="0F243E"/>
          <w:bottom w:val="single" w:sz="4" w:space="1" w:color="0F243E"/>
          <w:right w:val="single" w:sz="4" w:space="4" w:color="0F243E"/>
        </w:pBdr>
        <w:outlineLvl w:val="0"/>
        <w:rPr>
          <w:rFonts w:asciiTheme="majorHAnsi" w:hAnsiTheme="majorHAnsi"/>
          <w:sz w:val="22"/>
          <w:szCs w:val="22"/>
          <w:lang w:val="en-US"/>
        </w:rPr>
      </w:pPr>
      <w:r>
        <w:rPr>
          <w:rFonts w:asciiTheme="majorHAnsi" w:hAnsiTheme="majorHAnsi"/>
          <w:sz w:val="22"/>
          <w:szCs w:val="22"/>
          <w:lang w:val="en-US"/>
        </w:rPr>
        <w:t>Location:</w:t>
      </w:r>
      <w:r>
        <w:rPr>
          <w:rFonts w:asciiTheme="majorHAnsi" w:hAnsiTheme="majorHAnsi"/>
          <w:sz w:val="22"/>
          <w:szCs w:val="22"/>
          <w:lang w:val="en-US"/>
        </w:rPr>
        <w:tab/>
        <w:t>Chelsea Independent College</w:t>
      </w:r>
    </w:p>
    <w:p w:rsidR="007F5B18" w:rsidRPr="007F5B18" w:rsidRDefault="007F5B18" w:rsidP="007F5B18">
      <w:pPr>
        <w:outlineLvl w:val="0"/>
        <w:rPr>
          <w:rFonts w:asciiTheme="majorHAnsi" w:hAnsiTheme="majorHAnsi"/>
          <w:sz w:val="22"/>
          <w:szCs w:val="22"/>
          <w:lang w:val="en-US"/>
        </w:rPr>
      </w:pPr>
    </w:p>
    <w:p w:rsidR="007F5B18" w:rsidRPr="000804D1" w:rsidRDefault="00C93998" w:rsidP="007F5B18">
      <w:pPr>
        <w:rPr>
          <w:rFonts w:asciiTheme="majorHAnsi" w:hAnsiTheme="majorHAnsi"/>
          <w:sz w:val="22"/>
          <w:szCs w:val="22"/>
        </w:rPr>
      </w:pPr>
      <w:r>
        <w:rPr>
          <w:rFonts w:asciiTheme="majorHAnsi" w:hAnsiTheme="majorHAnsi"/>
          <w:sz w:val="22"/>
          <w:szCs w:val="22"/>
        </w:rPr>
        <w:t>Chelsea Independent College</w:t>
      </w:r>
      <w:r w:rsidR="007F5B18" w:rsidRPr="000804D1">
        <w:rPr>
          <w:rFonts w:asciiTheme="majorHAnsi" w:hAnsiTheme="majorHAnsi"/>
          <w:sz w:val="22"/>
          <w:szCs w:val="22"/>
        </w:rPr>
        <w:t xml:space="preserve"> is committed to safeguarding and promoting the welfare of children and young people and expects all staff and volunteers to share this commitment.</w:t>
      </w:r>
    </w:p>
    <w:p w:rsidR="007F5B18" w:rsidRPr="000804D1" w:rsidRDefault="007F5B18" w:rsidP="007F5B18">
      <w:pPr>
        <w:rPr>
          <w:rFonts w:asciiTheme="majorHAnsi" w:hAnsiTheme="majorHAnsi"/>
          <w:sz w:val="22"/>
          <w:szCs w:val="22"/>
        </w:rPr>
      </w:pPr>
    </w:p>
    <w:p w:rsidR="007F5B18" w:rsidRPr="000804D1" w:rsidRDefault="007F5B18" w:rsidP="007F5B18">
      <w:pPr>
        <w:rPr>
          <w:rFonts w:asciiTheme="majorHAnsi" w:hAnsiTheme="majorHAnsi"/>
          <w:sz w:val="22"/>
          <w:szCs w:val="22"/>
        </w:rPr>
      </w:pPr>
      <w:r w:rsidRPr="000804D1">
        <w:rPr>
          <w:rFonts w:asciiTheme="majorHAnsi" w:hAnsiTheme="majorHAnsi"/>
          <w:sz w:val="22"/>
          <w:szCs w:val="22"/>
        </w:rPr>
        <w:t>You are expected to act in accordance with the aims, policies and administrative procedures of the College.</w:t>
      </w:r>
    </w:p>
    <w:p w:rsidR="007F5B18" w:rsidRPr="000804D1" w:rsidRDefault="007F5B18" w:rsidP="007F5B18">
      <w:pPr>
        <w:keepNext/>
        <w:keepLines/>
        <w:spacing w:before="40"/>
        <w:outlineLvl w:val="1"/>
        <w:rPr>
          <w:rFonts w:asciiTheme="majorHAnsi" w:hAnsiTheme="majorHAnsi"/>
          <w:b/>
          <w:color w:val="365F91"/>
          <w:sz w:val="22"/>
          <w:szCs w:val="22"/>
          <w:lang w:val="en-US"/>
        </w:rPr>
      </w:pPr>
    </w:p>
    <w:p w:rsidR="007F5B18" w:rsidRPr="007F5B18" w:rsidRDefault="007F5B18" w:rsidP="007F5B18">
      <w:pPr>
        <w:keepNext/>
        <w:keepLines/>
        <w:spacing w:before="40"/>
        <w:outlineLvl w:val="1"/>
        <w:rPr>
          <w:rFonts w:asciiTheme="majorHAnsi" w:hAnsiTheme="majorHAnsi"/>
          <w:b/>
          <w:color w:val="365F91"/>
          <w:lang w:val="en-US"/>
        </w:rPr>
      </w:pPr>
      <w:r w:rsidRPr="007F5B18">
        <w:rPr>
          <w:rFonts w:asciiTheme="majorHAnsi" w:hAnsiTheme="majorHAnsi"/>
          <w:b/>
          <w:color w:val="365F91"/>
          <w:lang w:val="en-US"/>
        </w:rPr>
        <w:t>Key roles and responsibilities</w:t>
      </w:r>
    </w:p>
    <w:p w:rsidR="007F5B18" w:rsidRPr="007F5B18" w:rsidRDefault="007F5B18" w:rsidP="007F5B18">
      <w:pPr>
        <w:jc w:val="both"/>
        <w:rPr>
          <w:rFonts w:asciiTheme="majorHAnsi" w:hAnsiTheme="majorHAnsi" w:cs="Arial"/>
          <w:b/>
          <w:sz w:val="22"/>
          <w:szCs w:val="22"/>
        </w:rPr>
      </w:pPr>
    </w:p>
    <w:p w:rsidR="00302182" w:rsidRPr="000804D1" w:rsidRDefault="00302182" w:rsidP="00C843D3">
      <w:pPr>
        <w:rPr>
          <w:rFonts w:asciiTheme="majorHAnsi" w:hAnsiTheme="majorHAnsi"/>
          <w:sz w:val="22"/>
          <w:szCs w:val="22"/>
        </w:rPr>
      </w:pPr>
      <w:r w:rsidRPr="000804D1">
        <w:rPr>
          <w:rFonts w:asciiTheme="majorHAnsi" w:hAnsiTheme="majorHAnsi"/>
          <w:sz w:val="22"/>
          <w:szCs w:val="22"/>
        </w:rPr>
        <w:t xml:space="preserve">The following duties shall be deemed </w:t>
      </w:r>
      <w:proofErr w:type="gramStart"/>
      <w:r w:rsidRPr="000804D1">
        <w:rPr>
          <w:rFonts w:asciiTheme="majorHAnsi" w:hAnsiTheme="majorHAnsi"/>
          <w:sz w:val="22"/>
          <w:szCs w:val="22"/>
        </w:rPr>
        <w:t>to be included</w:t>
      </w:r>
      <w:proofErr w:type="gramEnd"/>
      <w:r w:rsidRPr="000804D1">
        <w:rPr>
          <w:rFonts w:asciiTheme="majorHAnsi" w:hAnsiTheme="majorHAnsi"/>
          <w:sz w:val="22"/>
          <w:szCs w:val="22"/>
        </w:rPr>
        <w:t xml:space="preserve"> in the professional duties which you will be required to perform:</w:t>
      </w:r>
    </w:p>
    <w:p w:rsidR="009964CE" w:rsidRPr="000804D1" w:rsidRDefault="009964CE" w:rsidP="00C843D3">
      <w:pPr>
        <w:rPr>
          <w:rFonts w:asciiTheme="majorHAnsi" w:hAnsiTheme="majorHAnsi"/>
          <w:sz w:val="22"/>
          <w:szCs w:val="22"/>
        </w:rPr>
      </w:pPr>
    </w:p>
    <w:p w:rsidR="00302182" w:rsidRPr="000804D1" w:rsidRDefault="00B4067D" w:rsidP="00C843D3">
      <w:pPr>
        <w:rPr>
          <w:rFonts w:asciiTheme="majorHAnsi" w:hAnsiTheme="majorHAnsi"/>
          <w:b/>
          <w:sz w:val="22"/>
          <w:szCs w:val="22"/>
        </w:rPr>
      </w:pPr>
      <w:r>
        <w:rPr>
          <w:rFonts w:asciiTheme="majorHAnsi" w:hAnsiTheme="majorHAnsi"/>
          <w:b/>
          <w:sz w:val="22"/>
          <w:szCs w:val="22"/>
        </w:rPr>
        <w:t xml:space="preserve">ESL </w:t>
      </w:r>
      <w:r w:rsidR="00302182" w:rsidRPr="00751452">
        <w:rPr>
          <w:rFonts w:asciiTheme="majorHAnsi" w:hAnsiTheme="majorHAnsi"/>
          <w:b/>
          <w:sz w:val="22"/>
          <w:szCs w:val="22"/>
        </w:rPr>
        <w:t>Teaching</w:t>
      </w:r>
      <w:r w:rsidR="00593705" w:rsidRPr="00751452">
        <w:rPr>
          <w:rFonts w:asciiTheme="majorHAnsi" w:hAnsiTheme="majorHAnsi"/>
          <w:b/>
          <w:sz w:val="22"/>
          <w:szCs w:val="22"/>
        </w:rPr>
        <w:t xml:space="preserve"> and Learning</w:t>
      </w:r>
    </w:p>
    <w:p w:rsidR="0078400F" w:rsidRPr="000804D1" w:rsidRDefault="0078400F" w:rsidP="00EA02E5">
      <w:pPr>
        <w:pStyle w:val="ListParagraph"/>
        <w:numPr>
          <w:ilvl w:val="0"/>
          <w:numId w:val="33"/>
        </w:numPr>
        <w:autoSpaceDE w:val="0"/>
        <w:autoSpaceDN w:val="0"/>
        <w:adjustRightInd w:val="0"/>
        <w:spacing w:after="186"/>
        <w:rPr>
          <w:rFonts w:asciiTheme="majorHAnsi" w:hAnsiTheme="majorHAnsi" w:cs="Gill Sans MT"/>
          <w:color w:val="000000"/>
        </w:rPr>
      </w:pPr>
      <w:r w:rsidRPr="000804D1">
        <w:rPr>
          <w:rFonts w:asciiTheme="majorHAnsi" w:hAnsiTheme="majorHAnsi" w:cs="Gill Sans MT"/>
          <w:color w:val="000000"/>
        </w:rPr>
        <w:t>Be able to t</w:t>
      </w:r>
      <w:r w:rsidR="00E92507">
        <w:rPr>
          <w:rFonts w:asciiTheme="majorHAnsi" w:hAnsiTheme="majorHAnsi" w:cs="Gill Sans MT"/>
          <w:color w:val="000000"/>
        </w:rPr>
        <w:t>each English</w:t>
      </w:r>
      <w:r w:rsidR="005339FB">
        <w:rPr>
          <w:rFonts w:asciiTheme="majorHAnsi" w:hAnsiTheme="majorHAnsi" w:cs="Gill Sans MT"/>
          <w:color w:val="000000"/>
        </w:rPr>
        <w:t xml:space="preserve"> at </w:t>
      </w:r>
      <w:r w:rsidR="00B4067D">
        <w:rPr>
          <w:rFonts w:asciiTheme="majorHAnsi" w:hAnsiTheme="majorHAnsi" w:cs="Gill Sans MT"/>
          <w:color w:val="000000"/>
        </w:rPr>
        <w:t>GCSE, and within the International Foundation Year, as well as for the IELTS examination</w:t>
      </w:r>
      <w:r w:rsidR="005339FB">
        <w:rPr>
          <w:rFonts w:asciiTheme="majorHAnsi" w:hAnsiTheme="majorHAnsi" w:cs="Gill Sans MT"/>
          <w:color w:val="000000"/>
        </w:rPr>
        <w:t xml:space="preserve"> </w:t>
      </w:r>
      <w:r w:rsidRPr="000804D1">
        <w:rPr>
          <w:rFonts w:asciiTheme="majorHAnsi" w:hAnsiTheme="majorHAnsi" w:cs="Gill Sans MT"/>
          <w:color w:val="000000"/>
        </w:rPr>
        <w:t>;</w:t>
      </w:r>
    </w:p>
    <w:p w:rsidR="0078400F" w:rsidRDefault="0078400F" w:rsidP="0078400F">
      <w:pPr>
        <w:pStyle w:val="ListParagraph"/>
        <w:numPr>
          <w:ilvl w:val="0"/>
          <w:numId w:val="33"/>
        </w:numPr>
        <w:autoSpaceDE w:val="0"/>
        <w:autoSpaceDN w:val="0"/>
        <w:adjustRightInd w:val="0"/>
        <w:spacing w:after="186"/>
        <w:rPr>
          <w:rFonts w:asciiTheme="majorHAnsi" w:hAnsiTheme="majorHAnsi" w:cs="Gill Sans MT"/>
          <w:color w:val="000000"/>
        </w:rPr>
      </w:pPr>
      <w:r w:rsidRPr="000804D1">
        <w:rPr>
          <w:rFonts w:asciiTheme="majorHAnsi" w:hAnsiTheme="majorHAnsi" w:cs="Gill Sans MT"/>
          <w:color w:val="000000"/>
        </w:rPr>
        <w:t xml:space="preserve">Enhance the quality of teaching and learning in the </w:t>
      </w:r>
      <w:r w:rsidR="005339FB">
        <w:rPr>
          <w:rFonts w:asciiTheme="majorHAnsi" w:hAnsiTheme="majorHAnsi" w:cs="Gill Sans MT"/>
          <w:color w:val="000000"/>
        </w:rPr>
        <w:t>curriculum area</w:t>
      </w:r>
      <w:r w:rsidRPr="000804D1">
        <w:rPr>
          <w:rFonts w:asciiTheme="majorHAnsi" w:hAnsiTheme="majorHAnsi" w:cs="Gill Sans MT"/>
          <w:color w:val="000000"/>
        </w:rPr>
        <w:t xml:space="preserve"> and wider College through sharing resources and good practice, lesson observation, collaborative teaching, mentoring and active participation in continuing professional development; </w:t>
      </w:r>
    </w:p>
    <w:p w:rsidR="00C93998" w:rsidRPr="000804D1" w:rsidRDefault="00B4067D" w:rsidP="0078400F">
      <w:pPr>
        <w:pStyle w:val="ListParagraph"/>
        <w:numPr>
          <w:ilvl w:val="0"/>
          <w:numId w:val="33"/>
        </w:numPr>
        <w:autoSpaceDE w:val="0"/>
        <w:autoSpaceDN w:val="0"/>
        <w:adjustRightInd w:val="0"/>
        <w:spacing w:after="186"/>
        <w:rPr>
          <w:rFonts w:asciiTheme="majorHAnsi" w:hAnsiTheme="majorHAnsi" w:cs="Gill Sans MT"/>
          <w:color w:val="000000"/>
        </w:rPr>
      </w:pPr>
      <w:r>
        <w:rPr>
          <w:rFonts w:asciiTheme="majorHAnsi" w:hAnsiTheme="majorHAnsi" w:cs="Gill Sans MT"/>
          <w:color w:val="000000"/>
        </w:rPr>
        <w:t xml:space="preserve">Work with the ESL subject group and Curriculum Leader to expand the understanding and penetration of ESL methods into other subject areas and across the school, as well as help to build </w:t>
      </w:r>
      <w:proofErr w:type="gramStart"/>
      <w:r>
        <w:rPr>
          <w:rFonts w:asciiTheme="majorHAnsi" w:hAnsiTheme="majorHAnsi" w:cs="Gill Sans MT"/>
          <w:color w:val="000000"/>
        </w:rPr>
        <w:t>In</w:t>
      </w:r>
      <w:proofErr w:type="gramEnd"/>
      <w:r>
        <w:rPr>
          <w:rFonts w:asciiTheme="majorHAnsi" w:hAnsiTheme="majorHAnsi" w:cs="Gill Sans MT"/>
          <w:color w:val="000000"/>
        </w:rPr>
        <w:t xml:space="preserve"> best practice in non-ESL subjects</w:t>
      </w:r>
      <w:r w:rsidR="00C93998">
        <w:rPr>
          <w:rFonts w:asciiTheme="majorHAnsi" w:hAnsiTheme="majorHAnsi" w:cs="Gill Sans MT"/>
          <w:color w:val="000000"/>
        </w:rPr>
        <w:t>.</w:t>
      </w:r>
    </w:p>
    <w:p w:rsidR="0078400F" w:rsidRPr="000804D1" w:rsidRDefault="0078400F" w:rsidP="0078400F">
      <w:pPr>
        <w:pStyle w:val="ListParagraph"/>
        <w:numPr>
          <w:ilvl w:val="0"/>
          <w:numId w:val="33"/>
        </w:numPr>
        <w:autoSpaceDE w:val="0"/>
        <w:autoSpaceDN w:val="0"/>
        <w:adjustRightInd w:val="0"/>
        <w:spacing w:after="186"/>
        <w:rPr>
          <w:rFonts w:asciiTheme="majorHAnsi" w:hAnsiTheme="majorHAnsi" w:cs="Gill Sans MT"/>
          <w:color w:val="000000"/>
        </w:rPr>
      </w:pPr>
      <w:r w:rsidRPr="000804D1">
        <w:rPr>
          <w:rFonts w:asciiTheme="majorHAnsi" w:hAnsiTheme="majorHAnsi" w:cs="Gill Sans MT"/>
          <w:color w:val="000000"/>
        </w:rPr>
        <w:t xml:space="preserve">Safeguard and promote the welfare of children; </w:t>
      </w:r>
    </w:p>
    <w:p w:rsidR="0078400F" w:rsidRPr="000804D1" w:rsidRDefault="0078400F" w:rsidP="0078400F">
      <w:pPr>
        <w:pStyle w:val="ListParagraph"/>
        <w:numPr>
          <w:ilvl w:val="0"/>
          <w:numId w:val="33"/>
        </w:numPr>
        <w:autoSpaceDE w:val="0"/>
        <w:autoSpaceDN w:val="0"/>
        <w:adjustRightInd w:val="0"/>
        <w:rPr>
          <w:rFonts w:asciiTheme="majorHAnsi" w:hAnsiTheme="majorHAnsi" w:cs="Gill Sans MT"/>
          <w:color w:val="000000"/>
        </w:rPr>
      </w:pPr>
      <w:r w:rsidRPr="000804D1">
        <w:rPr>
          <w:rFonts w:asciiTheme="majorHAnsi" w:hAnsiTheme="majorHAnsi" w:cs="Gill Sans MT"/>
          <w:color w:val="000000"/>
        </w:rPr>
        <w:t>Support the College’s aims and object</w:t>
      </w:r>
      <w:r w:rsidR="00EA02E5">
        <w:rPr>
          <w:rFonts w:asciiTheme="majorHAnsi" w:hAnsiTheme="majorHAnsi" w:cs="Gill Sans MT"/>
          <w:color w:val="000000"/>
        </w:rPr>
        <w:t>ives for teaching and learning;</w:t>
      </w:r>
    </w:p>
    <w:p w:rsidR="00302182" w:rsidRPr="000804D1" w:rsidRDefault="00C843D3" w:rsidP="00C843D3">
      <w:pPr>
        <w:pStyle w:val="ListParagraph"/>
        <w:numPr>
          <w:ilvl w:val="0"/>
          <w:numId w:val="33"/>
        </w:numPr>
        <w:tabs>
          <w:tab w:val="num" w:pos="1440"/>
        </w:tabs>
        <w:rPr>
          <w:rFonts w:asciiTheme="majorHAnsi" w:hAnsiTheme="majorHAnsi"/>
        </w:rPr>
      </w:pPr>
      <w:r w:rsidRPr="000804D1">
        <w:rPr>
          <w:rFonts w:asciiTheme="majorHAnsi" w:hAnsiTheme="majorHAnsi"/>
        </w:rPr>
        <w:t>Plan and prepare</w:t>
      </w:r>
      <w:r w:rsidR="00302182" w:rsidRPr="000804D1">
        <w:rPr>
          <w:rFonts w:asciiTheme="majorHAnsi" w:hAnsiTheme="majorHAnsi"/>
        </w:rPr>
        <w:t xml:space="preserve"> courses and lessons</w:t>
      </w:r>
      <w:r w:rsidRPr="000804D1">
        <w:rPr>
          <w:rFonts w:asciiTheme="majorHAnsi" w:hAnsiTheme="majorHAnsi"/>
        </w:rPr>
        <w:t>;</w:t>
      </w:r>
    </w:p>
    <w:p w:rsidR="00302182" w:rsidRPr="000804D1" w:rsidRDefault="00C843D3" w:rsidP="00C843D3">
      <w:pPr>
        <w:pStyle w:val="ListParagraph"/>
        <w:numPr>
          <w:ilvl w:val="0"/>
          <w:numId w:val="33"/>
        </w:numPr>
        <w:tabs>
          <w:tab w:val="num" w:pos="1440"/>
        </w:tabs>
        <w:rPr>
          <w:rFonts w:asciiTheme="majorHAnsi" w:hAnsiTheme="majorHAnsi"/>
        </w:rPr>
      </w:pPr>
      <w:r w:rsidRPr="000804D1">
        <w:rPr>
          <w:rFonts w:asciiTheme="majorHAnsi" w:hAnsiTheme="majorHAnsi"/>
        </w:rPr>
        <w:t>Teach</w:t>
      </w:r>
      <w:r w:rsidR="00302182" w:rsidRPr="000804D1">
        <w:rPr>
          <w:rFonts w:asciiTheme="majorHAnsi" w:hAnsiTheme="majorHAnsi"/>
        </w:rPr>
        <w:t xml:space="preserve">, according to their educational need, the </w:t>
      </w:r>
      <w:r w:rsidRPr="000804D1">
        <w:rPr>
          <w:rFonts w:asciiTheme="majorHAnsi" w:hAnsiTheme="majorHAnsi"/>
        </w:rPr>
        <w:t>student</w:t>
      </w:r>
      <w:r w:rsidR="00302182" w:rsidRPr="000804D1">
        <w:rPr>
          <w:rFonts w:asciiTheme="majorHAnsi" w:hAnsiTheme="majorHAnsi"/>
        </w:rPr>
        <w:t xml:space="preserve">s assigned to </w:t>
      </w:r>
      <w:r w:rsidRPr="000804D1">
        <w:rPr>
          <w:rFonts w:asciiTheme="majorHAnsi" w:hAnsiTheme="majorHAnsi"/>
        </w:rPr>
        <w:t xml:space="preserve">you; set and mark the </w:t>
      </w:r>
      <w:r w:rsidR="00302182" w:rsidRPr="000804D1">
        <w:rPr>
          <w:rFonts w:asciiTheme="majorHAnsi" w:hAnsiTheme="majorHAnsi"/>
        </w:rPr>
        <w:t xml:space="preserve">work (including examinations) to be carried out by the </w:t>
      </w:r>
      <w:r w:rsidRPr="000804D1">
        <w:rPr>
          <w:rFonts w:asciiTheme="majorHAnsi" w:hAnsiTheme="majorHAnsi"/>
        </w:rPr>
        <w:t>student</w:t>
      </w:r>
      <w:r w:rsidR="00302182" w:rsidRPr="000804D1">
        <w:rPr>
          <w:rFonts w:asciiTheme="majorHAnsi" w:hAnsiTheme="majorHAnsi"/>
        </w:rPr>
        <w:t xml:space="preserve">s in </w:t>
      </w:r>
      <w:r w:rsidRPr="000804D1">
        <w:rPr>
          <w:rFonts w:asciiTheme="majorHAnsi" w:hAnsiTheme="majorHAnsi"/>
        </w:rPr>
        <w:t>College</w:t>
      </w:r>
      <w:r w:rsidR="00302182" w:rsidRPr="000804D1">
        <w:rPr>
          <w:rFonts w:asciiTheme="majorHAnsi" w:hAnsiTheme="majorHAnsi"/>
        </w:rPr>
        <w:t xml:space="preserve"> or elsewhere</w:t>
      </w:r>
      <w:r w:rsidRPr="000804D1">
        <w:rPr>
          <w:rFonts w:asciiTheme="majorHAnsi" w:hAnsiTheme="majorHAnsi"/>
        </w:rPr>
        <w:t>;</w:t>
      </w:r>
    </w:p>
    <w:p w:rsidR="00302182" w:rsidRPr="00751452" w:rsidRDefault="00C843D3" w:rsidP="00C843D3">
      <w:pPr>
        <w:pStyle w:val="ListParagraph"/>
        <w:numPr>
          <w:ilvl w:val="0"/>
          <w:numId w:val="33"/>
        </w:numPr>
        <w:tabs>
          <w:tab w:val="num" w:pos="1440"/>
        </w:tabs>
        <w:rPr>
          <w:rFonts w:asciiTheme="majorHAnsi" w:hAnsiTheme="majorHAnsi"/>
        </w:rPr>
      </w:pPr>
      <w:r w:rsidRPr="00751452">
        <w:rPr>
          <w:rFonts w:asciiTheme="majorHAnsi" w:hAnsiTheme="majorHAnsi"/>
        </w:rPr>
        <w:t>Assess, record and report</w:t>
      </w:r>
      <w:r w:rsidR="00302182" w:rsidRPr="00751452">
        <w:rPr>
          <w:rFonts w:asciiTheme="majorHAnsi" w:hAnsiTheme="majorHAnsi"/>
        </w:rPr>
        <w:t xml:space="preserve"> on the development, progress and attainment of </w:t>
      </w:r>
      <w:r w:rsidRPr="00751452">
        <w:rPr>
          <w:rFonts w:asciiTheme="majorHAnsi" w:hAnsiTheme="majorHAnsi"/>
        </w:rPr>
        <w:t>student</w:t>
      </w:r>
      <w:r w:rsidR="00302182" w:rsidRPr="00751452">
        <w:rPr>
          <w:rFonts w:asciiTheme="majorHAnsi" w:hAnsiTheme="majorHAnsi"/>
        </w:rPr>
        <w:t>s</w:t>
      </w:r>
      <w:r w:rsidRPr="00751452">
        <w:rPr>
          <w:rFonts w:asciiTheme="majorHAnsi" w:hAnsiTheme="majorHAnsi"/>
        </w:rPr>
        <w:t>.</w:t>
      </w:r>
    </w:p>
    <w:p w:rsidR="00593705" w:rsidRPr="00751452" w:rsidRDefault="00593705" w:rsidP="00C843D3">
      <w:pPr>
        <w:pStyle w:val="ListParagraph"/>
        <w:numPr>
          <w:ilvl w:val="0"/>
          <w:numId w:val="33"/>
        </w:numPr>
        <w:tabs>
          <w:tab w:val="num" w:pos="1440"/>
        </w:tabs>
        <w:rPr>
          <w:rFonts w:asciiTheme="majorHAnsi" w:hAnsiTheme="majorHAnsi"/>
        </w:rPr>
      </w:pPr>
      <w:proofErr w:type="gramStart"/>
      <w:r w:rsidRPr="00751452">
        <w:t>have</w:t>
      </w:r>
      <w:proofErr w:type="gramEnd"/>
      <w:r w:rsidRPr="00751452">
        <w:t xml:space="preserve"> a clear understanding of the needs of all pupils, including those with special educational needs; those of high ability; those with English as an additional language; those with disabilities; those that </w:t>
      </w:r>
      <w:r w:rsidRPr="00751452">
        <w:lastRenderedPageBreak/>
        <w:t>are CLA; and be able to use and evaluate distinctive teaching approaches to engage and support them in closing any gaps in attainment.</w:t>
      </w:r>
    </w:p>
    <w:p w:rsidR="00302182" w:rsidRPr="000804D1" w:rsidRDefault="00302182" w:rsidP="00C843D3">
      <w:pPr>
        <w:rPr>
          <w:rFonts w:asciiTheme="majorHAnsi" w:hAnsiTheme="majorHAnsi"/>
          <w:b/>
          <w:sz w:val="22"/>
          <w:szCs w:val="22"/>
        </w:rPr>
      </w:pPr>
      <w:r w:rsidRPr="000804D1">
        <w:rPr>
          <w:rFonts w:asciiTheme="majorHAnsi" w:hAnsiTheme="majorHAnsi"/>
          <w:b/>
          <w:sz w:val="22"/>
          <w:szCs w:val="22"/>
        </w:rPr>
        <w:t>Other activities</w:t>
      </w:r>
    </w:p>
    <w:p w:rsidR="00302182" w:rsidRPr="000804D1" w:rsidRDefault="00C843D3" w:rsidP="00EA02E5">
      <w:pPr>
        <w:pStyle w:val="ListParagraph"/>
        <w:numPr>
          <w:ilvl w:val="0"/>
          <w:numId w:val="34"/>
        </w:numPr>
        <w:rPr>
          <w:rFonts w:asciiTheme="majorHAnsi" w:hAnsiTheme="majorHAnsi"/>
        </w:rPr>
      </w:pPr>
      <w:r w:rsidRPr="000804D1">
        <w:rPr>
          <w:rFonts w:asciiTheme="majorHAnsi" w:hAnsiTheme="majorHAnsi"/>
        </w:rPr>
        <w:t>Promote</w:t>
      </w:r>
      <w:r w:rsidR="00302182" w:rsidRPr="000804D1">
        <w:rPr>
          <w:rFonts w:asciiTheme="majorHAnsi" w:hAnsiTheme="majorHAnsi"/>
        </w:rPr>
        <w:t xml:space="preserve"> the general progress and </w:t>
      </w:r>
      <w:r w:rsidRPr="000804D1">
        <w:rPr>
          <w:rFonts w:asciiTheme="majorHAnsi" w:hAnsiTheme="majorHAnsi"/>
        </w:rPr>
        <w:t>wellbeing</w:t>
      </w:r>
      <w:r w:rsidR="00302182" w:rsidRPr="000804D1">
        <w:rPr>
          <w:rFonts w:asciiTheme="majorHAnsi" w:hAnsiTheme="majorHAnsi"/>
        </w:rPr>
        <w:t xml:space="preserve"> of individual </w:t>
      </w:r>
      <w:r w:rsidRPr="000804D1">
        <w:rPr>
          <w:rFonts w:asciiTheme="majorHAnsi" w:hAnsiTheme="majorHAnsi"/>
        </w:rPr>
        <w:t>student</w:t>
      </w:r>
      <w:r w:rsidR="00302182" w:rsidRPr="000804D1">
        <w:rPr>
          <w:rFonts w:asciiTheme="majorHAnsi" w:hAnsiTheme="majorHAnsi"/>
        </w:rPr>
        <w:t xml:space="preserve">s and of any class or group of </w:t>
      </w:r>
      <w:r w:rsidRPr="000804D1">
        <w:rPr>
          <w:rFonts w:asciiTheme="majorHAnsi" w:hAnsiTheme="majorHAnsi"/>
        </w:rPr>
        <w:t>student</w:t>
      </w:r>
      <w:r w:rsidR="00302182" w:rsidRPr="000804D1">
        <w:rPr>
          <w:rFonts w:asciiTheme="majorHAnsi" w:hAnsiTheme="majorHAnsi"/>
        </w:rPr>
        <w:t>s assigned to you</w:t>
      </w:r>
      <w:r w:rsidRPr="000804D1">
        <w:rPr>
          <w:rFonts w:asciiTheme="majorHAnsi" w:hAnsiTheme="majorHAnsi"/>
        </w:rPr>
        <w:t>;</w:t>
      </w:r>
    </w:p>
    <w:p w:rsidR="00302182" w:rsidRPr="000804D1" w:rsidRDefault="00C843D3" w:rsidP="00EA02E5">
      <w:pPr>
        <w:pStyle w:val="ListParagraph"/>
        <w:numPr>
          <w:ilvl w:val="0"/>
          <w:numId w:val="34"/>
        </w:numPr>
        <w:rPr>
          <w:rFonts w:asciiTheme="majorHAnsi" w:hAnsiTheme="majorHAnsi"/>
        </w:rPr>
      </w:pPr>
      <w:r w:rsidRPr="000804D1">
        <w:rPr>
          <w:rFonts w:asciiTheme="majorHAnsi" w:hAnsiTheme="majorHAnsi"/>
        </w:rPr>
        <w:t>Provide</w:t>
      </w:r>
      <w:r w:rsidR="00302182" w:rsidRPr="000804D1">
        <w:rPr>
          <w:rFonts w:asciiTheme="majorHAnsi" w:hAnsiTheme="majorHAnsi"/>
        </w:rPr>
        <w:t xml:space="preserve"> guidance and advice to </w:t>
      </w:r>
      <w:r w:rsidRPr="000804D1">
        <w:rPr>
          <w:rFonts w:asciiTheme="majorHAnsi" w:hAnsiTheme="majorHAnsi"/>
        </w:rPr>
        <w:t>student</w:t>
      </w:r>
      <w:r w:rsidR="00302182" w:rsidRPr="000804D1">
        <w:rPr>
          <w:rFonts w:asciiTheme="majorHAnsi" w:hAnsiTheme="majorHAnsi"/>
        </w:rPr>
        <w:t>s on educational and social matters</w:t>
      </w:r>
      <w:r w:rsidRPr="000804D1">
        <w:rPr>
          <w:rFonts w:asciiTheme="majorHAnsi" w:hAnsiTheme="majorHAnsi"/>
        </w:rPr>
        <w:t>;</w:t>
      </w:r>
    </w:p>
    <w:p w:rsidR="00302182" w:rsidRPr="000804D1" w:rsidRDefault="00C843D3" w:rsidP="00EA02E5">
      <w:pPr>
        <w:pStyle w:val="ListParagraph"/>
        <w:numPr>
          <w:ilvl w:val="0"/>
          <w:numId w:val="34"/>
        </w:numPr>
        <w:rPr>
          <w:rFonts w:asciiTheme="majorHAnsi" w:hAnsiTheme="majorHAnsi"/>
        </w:rPr>
      </w:pPr>
      <w:r w:rsidRPr="000804D1">
        <w:rPr>
          <w:rFonts w:asciiTheme="majorHAnsi" w:hAnsiTheme="majorHAnsi"/>
        </w:rPr>
        <w:t>Make</w:t>
      </w:r>
      <w:r w:rsidR="00302182" w:rsidRPr="000804D1">
        <w:rPr>
          <w:rFonts w:asciiTheme="majorHAnsi" w:hAnsiTheme="majorHAnsi"/>
        </w:rPr>
        <w:t xml:space="preserve"> records and reports on the personal and social needs of the </w:t>
      </w:r>
      <w:r w:rsidRPr="000804D1">
        <w:rPr>
          <w:rFonts w:asciiTheme="majorHAnsi" w:hAnsiTheme="majorHAnsi"/>
        </w:rPr>
        <w:t>student</w:t>
      </w:r>
      <w:r w:rsidR="00302182" w:rsidRPr="000804D1">
        <w:rPr>
          <w:rFonts w:asciiTheme="majorHAnsi" w:hAnsiTheme="majorHAnsi"/>
        </w:rPr>
        <w:t>s</w:t>
      </w:r>
      <w:r w:rsidRPr="000804D1">
        <w:rPr>
          <w:rFonts w:asciiTheme="majorHAnsi" w:hAnsiTheme="majorHAnsi"/>
        </w:rPr>
        <w:t>;</w:t>
      </w:r>
    </w:p>
    <w:p w:rsidR="00302182" w:rsidRPr="000804D1" w:rsidRDefault="00C843D3" w:rsidP="00EA02E5">
      <w:pPr>
        <w:pStyle w:val="ListParagraph"/>
        <w:numPr>
          <w:ilvl w:val="0"/>
          <w:numId w:val="34"/>
        </w:numPr>
        <w:rPr>
          <w:rFonts w:asciiTheme="majorHAnsi" w:hAnsiTheme="majorHAnsi"/>
        </w:rPr>
      </w:pPr>
      <w:r w:rsidRPr="000804D1">
        <w:rPr>
          <w:rFonts w:asciiTheme="majorHAnsi" w:hAnsiTheme="majorHAnsi"/>
        </w:rPr>
        <w:t>Communicate</w:t>
      </w:r>
      <w:r w:rsidR="00302182" w:rsidRPr="000804D1">
        <w:rPr>
          <w:rFonts w:asciiTheme="majorHAnsi" w:hAnsiTheme="majorHAnsi"/>
        </w:rPr>
        <w:t xml:space="preserve"> and consul</w:t>
      </w:r>
      <w:r w:rsidRPr="000804D1">
        <w:rPr>
          <w:rFonts w:asciiTheme="majorHAnsi" w:hAnsiTheme="majorHAnsi"/>
        </w:rPr>
        <w:t>t</w:t>
      </w:r>
      <w:r w:rsidR="00302182" w:rsidRPr="000804D1">
        <w:rPr>
          <w:rFonts w:asciiTheme="majorHAnsi" w:hAnsiTheme="majorHAnsi"/>
        </w:rPr>
        <w:t xml:space="preserve"> with the parents of </w:t>
      </w:r>
      <w:r w:rsidRPr="000804D1">
        <w:rPr>
          <w:rFonts w:asciiTheme="majorHAnsi" w:hAnsiTheme="majorHAnsi"/>
        </w:rPr>
        <w:t>student</w:t>
      </w:r>
      <w:r w:rsidR="00302182" w:rsidRPr="000804D1">
        <w:rPr>
          <w:rFonts w:asciiTheme="majorHAnsi" w:hAnsiTheme="majorHAnsi"/>
        </w:rPr>
        <w:t>s</w:t>
      </w:r>
      <w:r w:rsidR="00C93998">
        <w:rPr>
          <w:rFonts w:asciiTheme="majorHAnsi" w:hAnsiTheme="majorHAnsi"/>
        </w:rPr>
        <w:t>, including attending parents evenings</w:t>
      </w:r>
      <w:r w:rsidRPr="000804D1">
        <w:rPr>
          <w:rFonts w:asciiTheme="majorHAnsi" w:hAnsiTheme="majorHAnsi"/>
        </w:rPr>
        <w:t>;</w:t>
      </w:r>
    </w:p>
    <w:p w:rsidR="00302182" w:rsidRPr="000804D1" w:rsidRDefault="00C843D3" w:rsidP="00EA02E5">
      <w:pPr>
        <w:pStyle w:val="ListParagraph"/>
        <w:numPr>
          <w:ilvl w:val="0"/>
          <w:numId w:val="34"/>
        </w:numPr>
        <w:rPr>
          <w:rFonts w:asciiTheme="majorHAnsi" w:hAnsiTheme="majorHAnsi"/>
        </w:rPr>
      </w:pPr>
      <w:r w:rsidRPr="000804D1">
        <w:rPr>
          <w:rFonts w:asciiTheme="majorHAnsi" w:hAnsiTheme="majorHAnsi"/>
        </w:rPr>
        <w:t>Communicate and co-operate</w:t>
      </w:r>
      <w:r w:rsidR="00302182" w:rsidRPr="000804D1">
        <w:rPr>
          <w:rFonts w:asciiTheme="majorHAnsi" w:hAnsiTheme="majorHAnsi"/>
        </w:rPr>
        <w:t xml:space="preserve"> with persons or bodies outside the </w:t>
      </w:r>
      <w:r w:rsidRPr="000804D1">
        <w:rPr>
          <w:rFonts w:asciiTheme="majorHAnsi" w:hAnsiTheme="majorHAnsi"/>
        </w:rPr>
        <w:t>College;</w:t>
      </w:r>
    </w:p>
    <w:p w:rsidR="00302182" w:rsidRPr="000804D1" w:rsidRDefault="00302182" w:rsidP="00EA02E5">
      <w:pPr>
        <w:pStyle w:val="ListParagraph"/>
        <w:numPr>
          <w:ilvl w:val="0"/>
          <w:numId w:val="34"/>
        </w:numPr>
        <w:rPr>
          <w:rFonts w:asciiTheme="majorHAnsi" w:hAnsiTheme="majorHAnsi"/>
        </w:rPr>
      </w:pPr>
      <w:r w:rsidRPr="000804D1">
        <w:rPr>
          <w:rFonts w:asciiTheme="majorHAnsi" w:hAnsiTheme="majorHAnsi"/>
        </w:rPr>
        <w:t>Participat</w:t>
      </w:r>
      <w:r w:rsidR="00C843D3" w:rsidRPr="000804D1">
        <w:rPr>
          <w:rFonts w:asciiTheme="majorHAnsi" w:hAnsiTheme="majorHAnsi"/>
        </w:rPr>
        <w:t>e</w:t>
      </w:r>
      <w:r w:rsidRPr="000804D1">
        <w:rPr>
          <w:rFonts w:asciiTheme="majorHAnsi" w:hAnsiTheme="majorHAnsi"/>
        </w:rPr>
        <w:t xml:space="preserve"> in meetings arranged for any of the purposes described above</w:t>
      </w:r>
      <w:r w:rsidR="00C843D3" w:rsidRPr="000804D1">
        <w:rPr>
          <w:rFonts w:asciiTheme="majorHAnsi" w:hAnsiTheme="majorHAnsi"/>
        </w:rPr>
        <w:t>;</w:t>
      </w:r>
    </w:p>
    <w:p w:rsidR="00302182" w:rsidRPr="000804D1" w:rsidRDefault="00302182" w:rsidP="00EA02E5">
      <w:pPr>
        <w:pStyle w:val="ListParagraph"/>
        <w:numPr>
          <w:ilvl w:val="0"/>
          <w:numId w:val="34"/>
        </w:numPr>
        <w:rPr>
          <w:rFonts w:asciiTheme="majorHAnsi" w:hAnsiTheme="majorHAnsi"/>
        </w:rPr>
      </w:pPr>
      <w:r w:rsidRPr="000804D1">
        <w:rPr>
          <w:rFonts w:asciiTheme="majorHAnsi" w:hAnsiTheme="majorHAnsi"/>
        </w:rPr>
        <w:t xml:space="preserve">Accompany </w:t>
      </w:r>
      <w:r w:rsidR="00C843D3" w:rsidRPr="000804D1">
        <w:rPr>
          <w:rFonts w:asciiTheme="majorHAnsi" w:hAnsiTheme="majorHAnsi"/>
        </w:rPr>
        <w:t>student</w:t>
      </w:r>
      <w:r w:rsidRPr="000804D1">
        <w:rPr>
          <w:rFonts w:asciiTheme="majorHAnsi" w:hAnsiTheme="majorHAnsi"/>
        </w:rPr>
        <w:t xml:space="preserve">s on visits away from the </w:t>
      </w:r>
      <w:r w:rsidR="00C843D3" w:rsidRPr="000804D1">
        <w:rPr>
          <w:rFonts w:asciiTheme="majorHAnsi" w:hAnsiTheme="majorHAnsi"/>
        </w:rPr>
        <w:t>College</w:t>
      </w:r>
      <w:r w:rsidR="0078400F" w:rsidRPr="000804D1">
        <w:rPr>
          <w:rFonts w:asciiTheme="majorHAnsi" w:hAnsiTheme="majorHAnsi"/>
        </w:rPr>
        <w:t>;</w:t>
      </w:r>
    </w:p>
    <w:p w:rsidR="0078400F" w:rsidRPr="000804D1" w:rsidRDefault="0078400F" w:rsidP="00EA02E5">
      <w:pPr>
        <w:pStyle w:val="ListParagraph"/>
        <w:numPr>
          <w:ilvl w:val="0"/>
          <w:numId w:val="34"/>
        </w:numPr>
        <w:rPr>
          <w:rFonts w:asciiTheme="majorHAnsi" w:hAnsiTheme="majorHAnsi"/>
        </w:rPr>
      </w:pPr>
      <w:r w:rsidRPr="000804D1">
        <w:rPr>
          <w:rFonts w:asciiTheme="majorHAnsi" w:hAnsiTheme="majorHAnsi"/>
        </w:rPr>
        <w:t>Provide or contribute oral and written assessments, reports and UCAS references relating to individual students and groups of students;</w:t>
      </w:r>
    </w:p>
    <w:p w:rsidR="0078400F" w:rsidRPr="000804D1" w:rsidRDefault="0078400F" w:rsidP="00EA02E5">
      <w:pPr>
        <w:pStyle w:val="ListParagraph"/>
        <w:numPr>
          <w:ilvl w:val="0"/>
          <w:numId w:val="34"/>
        </w:numPr>
        <w:autoSpaceDE w:val="0"/>
        <w:autoSpaceDN w:val="0"/>
        <w:adjustRightInd w:val="0"/>
        <w:spacing w:after="186"/>
        <w:rPr>
          <w:rFonts w:asciiTheme="majorHAnsi" w:hAnsiTheme="majorHAnsi" w:cs="Gill Sans MT"/>
          <w:color w:val="000000"/>
        </w:rPr>
      </w:pPr>
      <w:r w:rsidRPr="000804D1">
        <w:rPr>
          <w:rFonts w:asciiTheme="majorHAnsi" w:hAnsiTheme="majorHAnsi" w:cs="Gill Sans MT"/>
          <w:color w:val="000000"/>
        </w:rPr>
        <w:t>Play an active role in the extra-</w:t>
      </w:r>
      <w:r w:rsidR="005339FB">
        <w:rPr>
          <w:rFonts w:asciiTheme="majorHAnsi" w:hAnsiTheme="majorHAnsi" w:cs="Gill Sans MT"/>
          <w:color w:val="000000"/>
        </w:rPr>
        <w:t>curricular life of the curriculum a</w:t>
      </w:r>
      <w:r w:rsidRPr="000804D1">
        <w:rPr>
          <w:rFonts w:asciiTheme="majorHAnsi" w:hAnsiTheme="majorHAnsi" w:cs="Gill Sans MT"/>
          <w:color w:val="000000"/>
        </w:rPr>
        <w:t xml:space="preserve">rea, including contributing to off-timetable clinics, extension programmes, pre-university seminars, competitions, trips, open days, and so on; </w:t>
      </w:r>
    </w:p>
    <w:p w:rsidR="0078400F" w:rsidRPr="000804D1" w:rsidRDefault="0078400F" w:rsidP="00EA02E5">
      <w:pPr>
        <w:pStyle w:val="ListParagraph"/>
        <w:numPr>
          <w:ilvl w:val="0"/>
          <w:numId w:val="34"/>
        </w:numPr>
        <w:autoSpaceDE w:val="0"/>
        <w:autoSpaceDN w:val="0"/>
        <w:adjustRightInd w:val="0"/>
        <w:spacing w:after="186"/>
        <w:rPr>
          <w:rFonts w:asciiTheme="majorHAnsi" w:hAnsiTheme="majorHAnsi" w:cs="Gill Sans MT"/>
          <w:color w:val="000000"/>
        </w:rPr>
      </w:pPr>
      <w:r w:rsidRPr="000804D1">
        <w:rPr>
          <w:rFonts w:asciiTheme="majorHAnsi" w:hAnsiTheme="majorHAnsi" w:cs="Gill Sans MT"/>
          <w:color w:val="000000"/>
        </w:rPr>
        <w:t>Make a positive contribution to the efficient running of the</w:t>
      </w:r>
      <w:r w:rsidR="005339FB">
        <w:rPr>
          <w:rFonts w:asciiTheme="majorHAnsi" w:hAnsiTheme="majorHAnsi" w:cs="Gill Sans MT"/>
          <w:color w:val="000000"/>
        </w:rPr>
        <w:t xml:space="preserve"> curriculum area</w:t>
      </w:r>
      <w:r w:rsidRPr="000804D1">
        <w:rPr>
          <w:rFonts w:asciiTheme="majorHAnsi" w:hAnsiTheme="majorHAnsi" w:cs="Gill Sans MT"/>
          <w:color w:val="000000"/>
        </w:rPr>
        <w:t xml:space="preserve">, including setting and marking examinations, assisting in moderation of coursework, attending </w:t>
      </w:r>
      <w:r w:rsidR="005339FB">
        <w:rPr>
          <w:rFonts w:asciiTheme="majorHAnsi" w:hAnsiTheme="majorHAnsi" w:cs="Gill Sans MT"/>
          <w:color w:val="000000"/>
        </w:rPr>
        <w:t xml:space="preserve">curriculum area </w:t>
      </w:r>
      <w:r w:rsidRPr="000804D1">
        <w:rPr>
          <w:rFonts w:asciiTheme="majorHAnsi" w:hAnsiTheme="majorHAnsi" w:cs="Gill Sans MT"/>
          <w:color w:val="000000"/>
        </w:rPr>
        <w:t>meetings, and undertaking administrative and other t</w:t>
      </w:r>
      <w:r w:rsidR="005339FB">
        <w:rPr>
          <w:rFonts w:asciiTheme="majorHAnsi" w:hAnsiTheme="majorHAnsi" w:cs="Gill Sans MT"/>
          <w:color w:val="000000"/>
        </w:rPr>
        <w:t>asks as delegated by the Curriculum</w:t>
      </w:r>
      <w:r w:rsidRPr="000804D1">
        <w:rPr>
          <w:rFonts w:asciiTheme="majorHAnsi" w:hAnsiTheme="majorHAnsi" w:cs="Gill Sans MT"/>
          <w:color w:val="000000"/>
        </w:rPr>
        <w:t xml:space="preserve"> Area Leader</w:t>
      </w:r>
      <w:r w:rsidR="00EA02E5">
        <w:rPr>
          <w:rFonts w:asciiTheme="majorHAnsi" w:hAnsiTheme="majorHAnsi" w:cs="Gill Sans MT"/>
          <w:color w:val="000000"/>
        </w:rPr>
        <w:t>.</w:t>
      </w:r>
    </w:p>
    <w:p w:rsidR="005339FB" w:rsidRDefault="005339FB" w:rsidP="00C843D3">
      <w:pPr>
        <w:rPr>
          <w:rFonts w:asciiTheme="majorHAnsi" w:hAnsiTheme="majorHAnsi"/>
          <w:b/>
          <w:sz w:val="22"/>
          <w:szCs w:val="22"/>
        </w:rPr>
      </w:pPr>
    </w:p>
    <w:p w:rsidR="00302182" w:rsidRPr="000804D1" w:rsidRDefault="00302182" w:rsidP="00C843D3">
      <w:pPr>
        <w:rPr>
          <w:rFonts w:asciiTheme="majorHAnsi" w:hAnsiTheme="majorHAnsi"/>
          <w:b/>
          <w:sz w:val="22"/>
          <w:szCs w:val="22"/>
        </w:rPr>
      </w:pPr>
      <w:r w:rsidRPr="000804D1">
        <w:rPr>
          <w:rFonts w:asciiTheme="majorHAnsi" w:hAnsiTheme="majorHAnsi"/>
          <w:b/>
          <w:sz w:val="22"/>
          <w:szCs w:val="22"/>
        </w:rPr>
        <w:t>Appraisal</w:t>
      </w:r>
    </w:p>
    <w:p w:rsidR="00302182" w:rsidRPr="000804D1" w:rsidRDefault="00C843D3" w:rsidP="00EA02E5">
      <w:pPr>
        <w:pStyle w:val="ListParagraph"/>
        <w:numPr>
          <w:ilvl w:val="0"/>
          <w:numId w:val="35"/>
        </w:numPr>
        <w:rPr>
          <w:rFonts w:asciiTheme="majorHAnsi" w:hAnsiTheme="majorHAnsi"/>
        </w:rPr>
      </w:pPr>
      <w:r w:rsidRPr="000804D1">
        <w:rPr>
          <w:rFonts w:asciiTheme="majorHAnsi" w:hAnsiTheme="majorHAnsi"/>
        </w:rPr>
        <w:t>Participate</w:t>
      </w:r>
      <w:r w:rsidR="00302182" w:rsidRPr="000804D1">
        <w:rPr>
          <w:rFonts w:asciiTheme="majorHAnsi" w:hAnsiTheme="majorHAnsi"/>
        </w:rPr>
        <w:t xml:space="preserve"> in any arrangements that</w:t>
      </w:r>
      <w:r w:rsidRPr="000804D1">
        <w:rPr>
          <w:rFonts w:asciiTheme="majorHAnsi" w:hAnsiTheme="majorHAnsi"/>
        </w:rPr>
        <w:t xml:space="preserve"> may be made for teacher review, f</w:t>
      </w:r>
      <w:r w:rsidR="00302182" w:rsidRPr="000804D1">
        <w:rPr>
          <w:rFonts w:asciiTheme="majorHAnsi" w:hAnsiTheme="majorHAnsi"/>
        </w:rPr>
        <w:t>urther training and development</w:t>
      </w:r>
      <w:r w:rsidRPr="000804D1">
        <w:rPr>
          <w:rFonts w:asciiTheme="majorHAnsi" w:hAnsiTheme="majorHAnsi"/>
        </w:rPr>
        <w:t>;</w:t>
      </w:r>
    </w:p>
    <w:p w:rsidR="00C843D3" w:rsidRPr="000804D1" w:rsidRDefault="00C843D3" w:rsidP="00EA02E5">
      <w:pPr>
        <w:pStyle w:val="ListParagraph"/>
        <w:numPr>
          <w:ilvl w:val="0"/>
          <w:numId w:val="35"/>
        </w:numPr>
        <w:rPr>
          <w:rFonts w:asciiTheme="majorHAnsi" w:hAnsiTheme="majorHAnsi"/>
        </w:rPr>
      </w:pPr>
      <w:r w:rsidRPr="000804D1">
        <w:rPr>
          <w:rFonts w:asciiTheme="majorHAnsi" w:hAnsiTheme="majorHAnsi"/>
        </w:rPr>
        <w:t>Review</w:t>
      </w:r>
      <w:r w:rsidR="00302182" w:rsidRPr="000804D1">
        <w:rPr>
          <w:rFonts w:asciiTheme="majorHAnsi" w:hAnsiTheme="majorHAnsi"/>
        </w:rPr>
        <w:t xml:space="preserve"> from time to time your methods of teaching and programme of work</w:t>
      </w:r>
      <w:r w:rsidRPr="000804D1">
        <w:rPr>
          <w:rFonts w:asciiTheme="majorHAnsi" w:hAnsiTheme="majorHAnsi"/>
        </w:rPr>
        <w:t>;</w:t>
      </w:r>
    </w:p>
    <w:p w:rsidR="00754B10" w:rsidRPr="000804D1" w:rsidRDefault="00C843D3" w:rsidP="00EA02E5">
      <w:pPr>
        <w:pStyle w:val="ListParagraph"/>
        <w:numPr>
          <w:ilvl w:val="0"/>
          <w:numId w:val="35"/>
        </w:numPr>
        <w:rPr>
          <w:rFonts w:asciiTheme="majorHAnsi" w:hAnsiTheme="majorHAnsi"/>
        </w:rPr>
      </w:pPr>
      <w:r w:rsidRPr="000804D1">
        <w:rPr>
          <w:rFonts w:asciiTheme="majorHAnsi" w:hAnsiTheme="majorHAnsi"/>
        </w:rPr>
        <w:t>Participate</w:t>
      </w:r>
      <w:r w:rsidR="00302182" w:rsidRPr="000804D1">
        <w:rPr>
          <w:rFonts w:asciiTheme="majorHAnsi" w:hAnsiTheme="majorHAnsi"/>
        </w:rPr>
        <w:t xml:space="preserve"> in arrangements for your professional development</w:t>
      </w:r>
      <w:r w:rsidRPr="000804D1">
        <w:rPr>
          <w:rFonts w:asciiTheme="majorHAnsi" w:hAnsiTheme="majorHAnsi"/>
        </w:rPr>
        <w:t>.</w:t>
      </w:r>
    </w:p>
    <w:p w:rsidR="00302182" w:rsidRPr="000804D1" w:rsidRDefault="00302182" w:rsidP="00C843D3">
      <w:pPr>
        <w:rPr>
          <w:rFonts w:asciiTheme="majorHAnsi" w:hAnsiTheme="majorHAnsi"/>
          <w:b/>
          <w:sz w:val="22"/>
          <w:szCs w:val="22"/>
        </w:rPr>
      </w:pPr>
      <w:r w:rsidRPr="000804D1">
        <w:rPr>
          <w:rFonts w:asciiTheme="majorHAnsi" w:hAnsiTheme="majorHAnsi"/>
          <w:b/>
          <w:sz w:val="22"/>
          <w:szCs w:val="22"/>
        </w:rPr>
        <w:t>Educational methods</w:t>
      </w:r>
    </w:p>
    <w:p w:rsidR="00754B10" w:rsidRPr="000804D1" w:rsidRDefault="00C843D3" w:rsidP="00C843D3">
      <w:pPr>
        <w:pStyle w:val="ListParagraph"/>
        <w:numPr>
          <w:ilvl w:val="0"/>
          <w:numId w:val="36"/>
        </w:numPr>
        <w:rPr>
          <w:rFonts w:asciiTheme="majorHAnsi" w:hAnsiTheme="majorHAnsi"/>
        </w:rPr>
      </w:pPr>
      <w:r w:rsidRPr="000804D1">
        <w:rPr>
          <w:rFonts w:asciiTheme="majorHAnsi" w:hAnsiTheme="majorHAnsi"/>
        </w:rPr>
        <w:t>Advise and co-operate</w:t>
      </w:r>
      <w:r w:rsidR="00302182" w:rsidRPr="000804D1">
        <w:rPr>
          <w:rFonts w:asciiTheme="majorHAnsi" w:hAnsiTheme="majorHAnsi"/>
        </w:rPr>
        <w:t xml:space="preserve"> with </w:t>
      </w:r>
      <w:r w:rsidR="005339FB">
        <w:rPr>
          <w:rFonts w:asciiTheme="majorHAnsi" w:hAnsiTheme="majorHAnsi"/>
        </w:rPr>
        <w:t xml:space="preserve">colleagues </w:t>
      </w:r>
      <w:r w:rsidR="00302182" w:rsidRPr="000804D1">
        <w:rPr>
          <w:rFonts w:asciiTheme="majorHAnsi" w:hAnsiTheme="majorHAnsi"/>
        </w:rPr>
        <w:t>on the preparation and development of courses of stud</w:t>
      </w:r>
      <w:r w:rsidR="005D1F40">
        <w:rPr>
          <w:rFonts w:asciiTheme="majorHAnsi" w:hAnsiTheme="majorHAnsi"/>
        </w:rPr>
        <w:t xml:space="preserve">y, teaching materials and </w:t>
      </w:r>
      <w:r w:rsidR="00302182" w:rsidRPr="000804D1">
        <w:rPr>
          <w:rFonts w:asciiTheme="majorHAnsi" w:hAnsiTheme="majorHAnsi"/>
        </w:rPr>
        <w:t>programmes, methods of teaching and assessment of pastoral arrangements.</w:t>
      </w:r>
    </w:p>
    <w:p w:rsidR="00302182" w:rsidRPr="000804D1" w:rsidRDefault="00302182" w:rsidP="00C843D3">
      <w:pPr>
        <w:rPr>
          <w:rFonts w:asciiTheme="majorHAnsi" w:hAnsiTheme="majorHAnsi"/>
          <w:b/>
          <w:sz w:val="22"/>
          <w:szCs w:val="22"/>
        </w:rPr>
      </w:pPr>
      <w:r w:rsidRPr="000804D1">
        <w:rPr>
          <w:rFonts w:asciiTheme="majorHAnsi" w:hAnsiTheme="majorHAnsi"/>
          <w:b/>
          <w:sz w:val="22"/>
          <w:szCs w:val="22"/>
        </w:rPr>
        <w:t>Child protection, discipline, health and safety</w:t>
      </w:r>
    </w:p>
    <w:p w:rsidR="00302182" w:rsidRPr="000804D1" w:rsidRDefault="00302182" w:rsidP="007F5B18">
      <w:pPr>
        <w:pStyle w:val="ListParagraph"/>
        <w:numPr>
          <w:ilvl w:val="0"/>
          <w:numId w:val="36"/>
        </w:numPr>
        <w:rPr>
          <w:rFonts w:asciiTheme="majorHAnsi" w:hAnsiTheme="majorHAnsi"/>
        </w:rPr>
      </w:pPr>
      <w:r w:rsidRPr="000804D1">
        <w:rPr>
          <w:rFonts w:asciiTheme="majorHAnsi" w:hAnsiTheme="majorHAnsi"/>
        </w:rPr>
        <w:t>Promot</w:t>
      </w:r>
      <w:r w:rsidR="00C843D3" w:rsidRPr="000804D1">
        <w:rPr>
          <w:rFonts w:asciiTheme="majorHAnsi" w:hAnsiTheme="majorHAnsi"/>
        </w:rPr>
        <w:t>e</w:t>
      </w:r>
      <w:r w:rsidRPr="000804D1">
        <w:rPr>
          <w:rFonts w:asciiTheme="majorHAnsi" w:hAnsiTheme="majorHAnsi"/>
        </w:rPr>
        <w:t xml:space="preserve"> and safeguard the welfare of children and young persons for whom you are responsible and with whom you came into contact</w:t>
      </w:r>
      <w:r w:rsidR="00C843D3" w:rsidRPr="000804D1">
        <w:rPr>
          <w:rFonts w:asciiTheme="majorHAnsi" w:hAnsiTheme="majorHAnsi"/>
        </w:rPr>
        <w:t>;</w:t>
      </w:r>
    </w:p>
    <w:p w:rsidR="004135CD" w:rsidRPr="005339FB" w:rsidRDefault="00C843D3" w:rsidP="00C843D3">
      <w:pPr>
        <w:pStyle w:val="ListParagraph"/>
        <w:numPr>
          <w:ilvl w:val="0"/>
          <w:numId w:val="36"/>
        </w:numPr>
        <w:rPr>
          <w:rFonts w:asciiTheme="majorHAnsi" w:hAnsiTheme="majorHAnsi"/>
        </w:rPr>
      </w:pPr>
      <w:r w:rsidRPr="000804D1">
        <w:rPr>
          <w:rFonts w:asciiTheme="majorHAnsi" w:hAnsiTheme="majorHAnsi"/>
        </w:rPr>
        <w:t>Maintain</w:t>
      </w:r>
      <w:r w:rsidR="00302182" w:rsidRPr="000804D1">
        <w:rPr>
          <w:rFonts w:asciiTheme="majorHAnsi" w:hAnsiTheme="majorHAnsi"/>
        </w:rPr>
        <w:t xml:space="preserve"> good order and discipline among the </w:t>
      </w:r>
      <w:r w:rsidRPr="000804D1">
        <w:rPr>
          <w:rFonts w:asciiTheme="majorHAnsi" w:hAnsiTheme="majorHAnsi"/>
        </w:rPr>
        <w:t>student</w:t>
      </w:r>
      <w:r w:rsidR="00302182" w:rsidRPr="000804D1">
        <w:rPr>
          <w:rFonts w:asciiTheme="majorHAnsi" w:hAnsiTheme="majorHAnsi"/>
        </w:rPr>
        <w:t xml:space="preserve">s and safeguarding their health and safety both when they are on the </w:t>
      </w:r>
      <w:r w:rsidRPr="000804D1">
        <w:rPr>
          <w:rFonts w:asciiTheme="majorHAnsi" w:hAnsiTheme="majorHAnsi"/>
        </w:rPr>
        <w:t>College</w:t>
      </w:r>
      <w:r w:rsidR="00302182" w:rsidRPr="000804D1">
        <w:rPr>
          <w:rFonts w:asciiTheme="majorHAnsi" w:hAnsiTheme="majorHAnsi"/>
        </w:rPr>
        <w:t xml:space="preserve"> premises and when they are engaged in authorised </w:t>
      </w:r>
      <w:r w:rsidRPr="000804D1">
        <w:rPr>
          <w:rFonts w:asciiTheme="majorHAnsi" w:hAnsiTheme="majorHAnsi"/>
        </w:rPr>
        <w:t>College</w:t>
      </w:r>
      <w:r w:rsidR="00302182" w:rsidRPr="000804D1">
        <w:rPr>
          <w:rFonts w:asciiTheme="majorHAnsi" w:hAnsiTheme="majorHAnsi"/>
        </w:rPr>
        <w:t xml:space="preserve"> activities </w:t>
      </w:r>
      <w:r w:rsidR="00302182" w:rsidRPr="004135CD">
        <w:rPr>
          <w:rFonts w:asciiTheme="majorHAnsi" w:hAnsiTheme="majorHAnsi"/>
        </w:rPr>
        <w:t>elsewhere</w:t>
      </w:r>
      <w:r w:rsidR="007F5B18" w:rsidRPr="004135CD">
        <w:rPr>
          <w:rFonts w:asciiTheme="majorHAnsi" w:hAnsiTheme="majorHAnsi"/>
        </w:rPr>
        <w:t>.</w:t>
      </w:r>
    </w:p>
    <w:p w:rsidR="00302182" w:rsidRPr="000804D1" w:rsidRDefault="00C843D3" w:rsidP="00C843D3">
      <w:pPr>
        <w:rPr>
          <w:rFonts w:asciiTheme="majorHAnsi" w:hAnsiTheme="majorHAnsi"/>
          <w:b/>
          <w:sz w:val="22"/>
          <w:szCs w:val="22"/>
        </w:rPr>
      </w:pPr>
      <w:r w:rsidRPr="000804D1">
        <w:rPr>
          <w:rFonts w:asciiTheme="majorHAnsi" w:hAnsiTheme="majorHAnsi"/>
          <w:b/>
          <w:sz w:val="22"/>
          <w:szCs w:val="22"/>
        </w:rPr>
        <w:t>Staff</w:t>
      </w:r>
      <w:r w:rsidR="00302182" w:rsidRPr="000804D1">
        <w:rPr>
          <w:rFonts w:asciiTheme="majorHAnsi" w:hAnsiTheme="majorHAnsi"/>
          <w:b/>
          <w:sz w:val="22"/>
          <w:szCs w:val="22"/>
        </w:rPr>
        <w:t xml:space="preserve"> meetings</w:t>
      </w:r>
    </w:p>
    <w:p w:rsidR="00754B10" w:rsidRPr="000804D1" w:rsidRDefault="00302182" w:rsidP="007F5B18">
      <w:pPr>
        <w:pStyle w:val="ListParagraph"/>
        <w:numPr>
          <w:ilvl w:val="0"/>
          <w:numId w:val="37"/>
        </w:numPr>
        <w:rPr>
          <w:rFonts w:asciiTheme="majorHAnsi" w:hAnsiTheme="majorHAnsi"/>
        </w:rPr>
      </w:pPr>
      <w:r w:rsidRPr="000804D1">
        <w:rPr>
          <w:rFonts w:asciiTheme="majorHAnsi" w:hAnsiTheme="majorHAnsi"/>
        </w:rPr>
        <w:t>Participat</w:t>
      </w:r>
      <w:r w:rsidR="0078400F" w:rsidRPr="000804D1">
        <w:rPr>
          <w:rFonts w:asciiTheme="majorHAnsi" w:hAnsiTheme="majorHAnsi"/>
        </w:rPr>
        <w:t>e</w:t>
      </w:r>
      <w:r w:rsidRPr="000804D1">
        <w:rPr>
          <w:rFonts w:asciiTheme="majorHAnsi" w:hAnsiTheme="majorHAnsi"/>
        </w:rPr>
        <w:t xml:space="preserve"> in meetings at the </w:t>
      </w:r>
      <w:r w:rsidR="00C843D3" w:rsidRPr="000804D1">
        <w:rPr>
          <w:rFonts w:asciiTheme="majorHAnsi" w:hAnsiTheme="majorHAnsi"/>
        </w:rPr>
        <w:t>College</w:t>
      </w:r>
      <w:r w:rsidRPr="000804D1">
        <w:rPr>
          <w:rFonts w:asciiTheme="majorHAnsi" w:hAnsiTheme="majorHAnsi"/>
        </w:rPr>
        <w:t xml:space="preserve"> which relate to the curriculum for the </w:t>
      </w:r>
      <w:r w:rsidR="00C843D3" w:rsidRPr="000804D1">
        <w:rPr>
          <w:rFonts w:asciiTheme="majorHAnsi" w:hAnsiTheme="majorHAnsi"/>
        </w:rPr>
        <w:t>College</w:t>
      </w:r>
      <w:r w:rsidRPr="000804D1">
        <w:rPr>
          <w:rFonts w:asciiTheme="majorHAnsi" w:hAnsiTheme="majorHAnsi"/>
        </w:rPr>
        <w:t xml:space="preserve"> or the administration or organisation of the </w:t>
      </w:r>
      <w:r w:rsidR="00C843D3" w:rsidRPr="000804D1">
        <w:rPr>
          <w:rFonts w:asciiTheme="majorHAnsi" w:hAnsiTheme="majorHAnsi"/>
        </w:rPr>
        <w:t>College</w:t>
      </w:r>
      <w:r w:rsidRPr="000804D1">
        <w:rPr>
          <w:rFonts w:asciiTheme="majorHAnsi" w:hAnsiTheme="majorHAnsi"/>
        </w:rPr>
        <w:t>, including pastoral arrangements.</w:t>
      </w:r>
    </w:p>
    <w:p w:rsidR="00302182" w:rsidRPr="000804D1" w:rsidRDefault="00302182" w:rsidP="00C843D3">
      <w:pPr>
        <w:rPr>
          <w:rFonts w:asciiTheme="majorHAnsi" w:hAnsiTheme="majorHAnsi"/>
          <w:b/>
          <w:sz w:val="22"/>
          <w:szCs w:val="22"/>
        </w:rPr>
      </w:pPr>
      <w:r w:rsidRPr="000804D1">
        <w:rPr>
          <w:rFonts w:asciiTheme="majorHAnsi" w:hAnsiTheme="majorHAnsi"/>
          <w:b/>
          <w:sz w:val="22"/>
          <w:szCs w:val="22"/>
        </w:rPr>
        <w:t>Public examinations</w:t>
      </w:r>
    </w:p>
    <w:p w:rsidR="00754B10" w:rsidRPr="000804D1" w:rsidRDefault="00302182" w:rsidP="007F5B18">
      <w:pPr>
        <w:pStyle w:val="ListParagraph"/>
        <w:numPr>
          <w:ilvl w:val="0"/>
          <w:numId w:val="37"/>
        </w:numPr>
        <w:rPr>
          <w:rFonts w:asciiTheme="majorHAnsi" w:hAnsiTheme="majorHAnsi"/>
        </w:rPr>
      </w:pPr>
      <w:r w:rsidRPr="000804D1">
        <w:rPr>
          <w:rFonts w:asciiTheme="majorHAnsi" w:hAnsiTheme="majorHAnsi"/>
        </w:rPr>
        <w:t>Participat</w:t>
      </w:r>
      <w:r w:rsidR="0078400F" w:rsidRPr="000804D1">
        <w:rPr>
          <w:rFonts w:asciiTheme="majorHAnsi" w:hAnsiTheme="majorHAnsi"/>
        </w:rPr>
        <w:t>e</w:t>
      </w:r>
      <w:r w:rsidRPr="000804D1">
        <w:rPr>
          <w:rFonts w:asciiTheme="majorHAnsi" w:hAnsiTheme="majorHAnsi"/>
        </w:rPr>
        <w:t xml:space="preserve"> in arrangements for preparing </w:t>
      </w:r>
      <w:r w:rsidR="00C843D3" w:rsidRPr="000804D1">
        <w:rPr>
          <w:rFonts w:asciiTheme="majorHAnsi" w:hAnsiTheme="majorHAnsi"/>
        </w:rPr>
        <w:t>student</w:t>
      </w:r>
      <w:r w:rsidRPr="000804D1">
        <w:rPr>
          <w:rFonts w:asciiTheme="majorHAnsi" w:hAnsiTheme="majorHAnsi"/>
        </w:rPr>
        <w:t xml:space="preserve">s for and supervising them during public examinations and providing assessments. </w:t>
      </w:r>
    </w:p>
    <w:p w:rsidR="00302182" w:rsidRPr="000804D1" w:rsidRDefault="00302182" w:rsidP="00C843D3">
      <w:pPr>
        <w:rPr>
          <w:rFonts w:asciiTheme="majorHAnsi" w:hAnsiTheme="majorHAnsi"/>
          <w:b/>
          <w:sz w:val="22"/>
          <w:szCs w:val="22"/>
        </w:rPr>
      </w:pPr>
      <w:r w:rsidRPr="000804D1">
        <w:rPr>
          <w:rFonts w:asciiTheme="majorHAnsi" w:hAnsiTheme="majorHAnsi"/>
          <w:b/>
          <w:sz w:val="22"/>
          <w:szCs w:val="22"/>
        </w:rPr>
        <w:t>Administration</w:t>
      </w:r>
    </w:p>
    <w:p w:rsidR="00302182" w:rsidRPr="000804D1" w:rsidRDefault="0078400F" w:rsidP="007F5B18">
      <w:pPr>
        <w:pStyle w:val="ListParagraph"/>
        <w:numPr>
          <w:ilvl w:val="0"/>
          <w:numId w:val="37"/>
        </w:numPr>
        <w:rPr>
          <w:rFonts w:asciiTheme="majorHAnsi" w:hAnsiTheme="majorHAnsi"/>
        </w:rPr>
      </w:pPr>
      <w:r w:rsidRPr="000804D1">
        <w:rPr>
          <w:rFonts w:asciiTheme="majorHAnsi" w:hAnsiTheme="majorHAnsi"/>
        </w:rPr>
        <w:lastRenderedPageBreak/>
        <w:t>Participate</w:t>
      </w:r>
      <w:r w:rsidR="00302182" w:rsidRPr="000804D1">
        <w:rPr>
          <w:rFonts w:asciiTheme="majorHAnsi" w:hAnsiTheme="majorHAnsi"/>
        </w:rPr>
        <w:t xml:space="preserve"> in administrative and organisational tasks related to such duties as are described above, including the management or supervision of persons providing support for the teachers in the </w:t>
      </w:r>
      <w:r w:rsidR="00C843D3" w:rsidRPr="000804D1">
        <w:rPr>
          <w:rFonts w:asciiTheme="majorHAnsi" w:hAnsiTheme="majorHAnsi"/>
        </w:rPr>
        <w:t>College</w:t>
      </w:r>
      <w:r w:rsidR="00302182" w:rsidRPr="000804D1">
        <w:rPr>
          <w:rFonts w:asciiTheme="majorHAnsi" w:hAnsiTheme="majorHAnsi"/>
        </w:rPr>
        <w:t xml:space="preserve"> and the ordering and allocation of equipment and materials</w:t>
      </w:r>
      <w:r w:rsidRPr="000804D1">
        <w:rPr>
          <w:rFonts w:asciiTheme="majorHAnsi" w:hAnsiTheme="majorHAnsi"/>
        </w:rPr>
        <w:t>;</w:t>
      </w:r>
    </w:p>
    <w:p w:rsidR="00302182" w:rsidRDefault="0078400F" w:rsidP="007F5B18">
      <w:pPr>
        <w:pStyle w:val="ListParagraph"/>
        <w:numPr>
          <w:ilvl w:val="0"/>
          <w:numId w:val="37"/>
        </w:numPr>
        <w:rPr>
          <w:rFonts w:asciiTheme="majorHAnsi" w:hAnsiTheme="majorHAnsi"/>
        </w:rPr>
      </w:pPr>
      <w:r w:rsidRPr="000804D1">
        <w:rPr>
          <w:rFonts w:asciiTheme="majorHAnsi" w:hAnsiTheme="majorHAnsi"/>
        </w:rPr>
        <w:t>Register</w:t>
      </w:r>
      <w:r w:rsidR="00302182" w:rsidRPr="000804D1">
        <w:rPr>
          <w:rFonts w:asciiTheme="majorHAnsi" w:hAnsiTheme="majorHAnsi"/>
        </w:rPr>
        <w:t xml:space="preserve"> the attendance of </w:t>
      </w:r>
      <w:r w:rsidR="00C843D3" w:rsidRPr="000804D1">
        <w:rPr>
          <w:rFonts w:asciiTheme="majorHAnsi" w:hAnsiTheme="majorHAnsi"/>
        </w:rPr>
        <w:t>student</w:t>
      </w:r>
      <w:r w:rsidR="00302182" w:rsidRPr="000804D1">
        <w:rPr>
          <w:rFonts w:asciiTheme="majorHAnsi" w:hAnsiTheme="majorHAnsi"/>
        </w:rPr>
        <w:t>s and supervis</w:t>
      </w:r>
      <w:r w:rsidRPr="000804D1">
        <w:rPr>
          <w:rFonts w:asciiTheme="majorHAnsi" w:hAnsiTheme="majorHAnsi"/>
        </w:rPr>
        <w:t xml:space="preserve">e </w:t>
      </w:r>
      <w:r w:rsidR="00C843D3" w:rsidRPr="000804D1">
        <w:rPr>
          <w:rFonts w:asciiTheme="majorHAnsi" w:hAnsiTheme="majorHAnsi"/>
        </w:rPr>
        <w:t>student</w:t>
      </w:r>
      <w:r w:rsidR="00302182" w:rsidRPr="000804D1">
        <w:rPr>
          <w:rFonts w:asciiTheme="majorHAnsi" w:hAnsiTheme="majorHAnsi"/>
        </w:rPr>
        <w:t xml:space="preserve">s, whether these duties are to be performed before, during or after </w:t>
      </w:r>
      <w:r w:rsidR="00C843D3" w:rsidRPr="000804D1">
        <w:rPr>
          <w:rFonts w:asciiTheme="majorHAnsi" w:hAnsiTheme="majorHAnsi"/>
        </w:rPr>
        <w:t>College</w:t>
      </w:r>
      <w:r w:rsidR="00302182" w:rsidRPr="000804D1">
        <w:rPr>
          <w:rFonts w:asciiTheme="majorHAnsi" w:hAnsiTheme="majorHAnsi"/>
        </w:rPr>
        <w:t xml:space="preserve"> sessions</w:t>
      </w:r>
      <w:r w:rsidRPr="000804D1">
        <w:rPr>
          <w:rFonts w:asciiTheme="majorHAnsi" w:hAnsiTheme="majorHAnsi"/>
        </w:rPr>
        <w:t>.</w:t>
      </w:r>
    </w:p>
    <w:p w:rsidR="00B4067D" w:rsidRDefault="00B4067D" w:rsidP="007F5B18">
      <w:pPr>
        <w:pStyle w:val="ListParagraph"/>
        <w:numPr>
          <w:ilvl w:val="0"/>
          <w:numId w:val="37"/>
        </w:numPr>
        <w:rPr>
          <w:rFonts w:asciiTheme="majorHAnsi" w:hAnsiTheme="majorHAnsi"/>
        </w:rPr>
      </w:pPr>
      <w:r>
        <w:rPr>
          <w:rFonts w:asciiTheme="majorHAnsi" w:hAnsiTheme="majorHAnsi"/>
        </w:rPr>
        <w:t>Liaise</w:t>
      </w:r>
      <w:r w:rsidR="00F969EE">
        <w:rPr>
          <w:rFonts w:asciiTheme="majorHAnsi" w:hAnsiTheme="majorHAnsi"/>
        </w:rPr>
        <w:t xml:space="preserve"> with curriculum leaders</w:t>
      </w:r>
    </w:p>
    <w:p w:rsidR="00B4067D" w:rsidRDefault="00B4067D" w:rsidP="007F5B18">
      <w:pPr>
        <w:pStyle w:val="ListParagraph"/>
        <w:numPr>
          <w:ilvl w:val="0"/>
          <w:numId w:val="37"/>
        </w:numPr>
        <w:rPr>
          <w:rFonts w:asciiTheme="majorHAnsi" w:hAnsiTheme="majorHAnsi"/>
        </w:rPr>
      </w:pPr>
      <w:r>
        <w:rPr>
          <w:rFonts w:asciiTheme="majorHAnsi" w:hAnsiTheme="majorHAnsi"/>
        </w:rPr>
        <w:t>Work wit</w:t>
      </w:r>
      <w:r w:rsidR="00F969EE">
        <w:rPr>
          <w:rFonts w:asciiTheme="majorHAnsi" w:hAnsiTheme="majorHAnsi"/>
        </w:rPr>
        <w:t>h the Curriculum manager on</w:t>
      </w:r>
      <w:r>
        <w:rPr>
          <w:rFonts w:asciiTheme="majorHAnsi" w:hAnsiTheme="majorHAnsi"/>
        </w:rPr>
        <w:t xml:space="preserve"> timetabling</w:t>
      </w:r>
    </w:p>
    <w:p w:rsidR="00B4067D" w:rsidRDefault="00B4067D" w:rsidP="005339FB">
      <w:pPr>
        <w:rPr>
          <w:rFonts w:asciiTheme="majorHAnsi" w:hAnsiTheme="majorHAnsi"/>
        </w:rPr>
      </w:pPr>
    </w:p>
    <w:p w:rsidR="00685B55" w:rsidRPr="00751452" w:rsidRDefault="00685B55" w:rsidP="00685B55">
      <w:pPr>
        <w:rPr>
          <w:rFonts w:asciiTheme="majorHAnsi" w:hAnsiTheme="majorHAnsi"/>
          <w:b/>
          <w:sz w:val="22"/>
          <w:szCs w:val="22"/>
        </w:rPr>
      </w:pPr>
      <w:r w:rsidRPr="00751452">
        <w:rPr>
          <w:rFonts w:asciiTheme="majorHAnsi" w:hAnsiTheme="majorHAnsi"/>
          <w:b/>
          <w:sz w:val="22"/>
          <w:szCs w:val="22"/>
        </w:rPr>
        <w:t>Notes</w:t>
      </w:r>
    </w:p>
    <w:p w:rsidR="00685B55" w:rsidRPr="00593705" w:rsidRDefault="00685B55" w:rsidP="00685B55">
      <w:pPr>
        <w:rPr>
          <w:rFonts w:asciiTheme="majorHAnsi" w:hAnsiTheme="majorHAnsi"/>
          <w:sz w:val="22"/>
          <w:szCs w:val="22"/>
        </w:rPr>
      </w:pPr>
      <w:r w:rsidRPr="00751452">
        <w:rPr>
          <w:rFonts w:asciiTheme="majorHAnsi" w:hAnsiTheme="majorHAnsi"/>
          <w:sz w:val="22"/>
          <w:szCs w:val="22"/>
        </w:rPr>
        <w:t>The above duties are subject to the general roles and responsibilities contained in the Statement of Conditions of Employment. This job description allocates duties and responsibilities but does not direct the particular amount of time to be spent on carrying them out and no part of it may be so construed. It may be subject to modification or amendment at any time after consultation with the post holder and the duties may be varied to meet the changing demands of the college at the reasonable discretion of the Principal. This job description does not form part of the contract of employment. It describes the way the post holder is expected and required to perform and complete their particular duties.</w:t>
      </w:r>
    </w:p>
    <w:p w:rsidR="00302182" w:rsidRPr="000804D1" w:rsidRDefault="00302182" w:rsidP="00C843D3">
      <w:pPr>
        <w:rPr>
          <w:rFonts w:asciiTheme="majorHAnsi" w:hAnsiTheme="majorHAnsi" w:cs="Arial"/>
          <w:sz w:val="22"/>
          <w:szCs w:val="22"/>
        </w:rPr>
      </w:pPr>
    </w:p>
    <w:p w:rsidR="008331B3" w:rsidRPr="000804D1" w:rsidRDefault="008331B3" w:rsidP="00C843D3">
      <w:pPr>
        <w:rPr>
          <w:rFonts w:asciiTheme="majorHAnsi" w:hAnsiTheme="majorHAnsi"/>
          <w:bCs/>
          <w:sz w:val="22"/>
          <w:szCs w:val="22"/>
        </w:rPr>
      </w:pPr>
    </w:p>
    <w:p w:rsidR="00465672" w:rsidRPr="005339FB" w:rsidRDefault="00465672" w:rsidP="00C843D3">
      <w:pPr>
        <w:rPr>
          <w:rFonts w:asciiTheme="majorHAnsi" w:hAnsiTheme="majorHAnsi"/>
          <w:sz w:val="22"/>
          <w:szCs w:val="22"/>
        </w:rPr>
      </w:pPr>
    </w:p>
    <w:sectPr w:rsidR="00465672" w:rsidRPr="005339FB" w:rsidSect="00EA02E5">
      <w:footerReference w:type="default" r:id="rId8"/>
      <w:headerReference w:type="firs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507" w:rsidRDefault="00E92507" w:rsidP="00AF3FB7">
      <w:r>
        <w:separator/>
      </w:r>
    </w:p>
  </w:endnote>
  <w:endnote w:type="continuationSeparator" w:id="0">
    <w:p w:rsidR="00E92507" w:rsidRDefault="00E92507" w:rsidP="00AF3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507" w:rsidRDefault="00E92507" w:rsidP="005D1F40">
    <w:pPr>
      <w:pStyle w:val="Footer"/>
      <w:pBdr>
        <w:top w:val="single" w:sz="4" w:space="0" w:color="D9D9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507" w:rsidRDefault="00E92507" w:rsidP="00AF3FB7">
      <w:r>
        <w:separator/>
      </w:r>
    </w:p>
  </w:footnote>
  <w:footnote w:type="continuationSeparator" w:id="0">
    <w:p w:rsidR="00E92507" w:rsidRDefault="00E92507" w:rsidP="00AF3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507" w:rsidRPr="000804D1" w:rsidRDefault="00E92507" w:rsidP="000804D1">
    <w:pPr>
      <w:keepNext/>
      <w:keepLines/>
      <w:pBdr>
        <w:bottom w:val="single" w:sz="4" w:space="1" w:color="auto"/>
      </w:pBdr>
      <w:spacing w:after="200" w:line="276" w:lineRule="auto"/>
      <w:outlineLvl w:val="0"/>
      <w:rPr>
        <w:rFonts w:ascii="Calibri" w:hAnsi="Calibri"/>
        <w:b/>
        <w:bCs/>
        <w:color w:val="0070C0"/>
        <w:sz w:val="28"/>
        <w:szCs w:val="28"/>
      </w:rPr>
    </w:pPr>
    <w:r w:rsidRPr="00B91480">
      <w:rPr>
        <w:noProof/>
        <w:lang w:eastAsia="en-GB"/>
      </w:rPr>
      <w:drawing>
        <wp:anchor distT="0" distB="0" distL="114300" distR="114300" simplePos="0" relativeHeight="251658240" behindDoc="0" locked="0" layoutInCell="1" allowOverlap="1">
          <wp:simplePos x="0" y="0"/>
          <wp:positionH relativeFrom="column">
            <wp:posOffset>4093210</wp:posOffset>
          </wp:positionH>
          <wp:positionV relativeFrom="paragraph">
            <wp:posOffset>-221615</wp:posOffset>
          </wp:positionV>
          <wp:extent cx="2205990" cy="685800"/>
          <wp:effectExtent l="0" t="0" r="3810" b="0"/>
          <wp:wrapSquare wrapText="bothSides"/>
          <wp:docPr id="1" name="Picture 1" descr="\\cicfs01\Users$\Nadene.Clarke\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cfs01\Users$\Nadene.Clarke\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599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b/>
        <w:bCs/>
        <w:noProof/>
        <w:color w:val="0070C0"/>
        <w:sz w:val="28"/>
        <w:szCs w:val="28"/>
        <w:lang w:eastAsia="en-GB"/>
      </w:rPr>
      <w:t>Classroom Teacher</w:t>
    </w:r>
    <w:r w:rsidRPr="000804D1">
      <w:rPr>
        <w:rFonts w:ascii="Calibri" w:hAnsi="Calibri"/>
        <w:b/>
        <w:bCs/>
        <w:color w:val="0070C0"/>
        <w:sz w:val="28"/>
        <w:szCs w:val="28"/>
      </w:rPr>
      <w:t xml:space="preserve"> </w:t>
    </w:r>
    <w:r w:rsidRPr="000804D1">
      <w:rPr>
        <w:rFonts w:ascii="Calibri" w:hAnsi="Calibri"/>
        <w:b/>
        <w:bCs/>
        <w:color w:val="0070C0"/>
        <w:sz w:val="28"/>
        <w:szCs w:val="28"/>
      </w:rPr>
      <w:tab/>
    </w:r>
    <w:r w:rsidRPr="000804D1">
      <w:rPr>
        <w:rFonts w:ascii="Calibri" w:hAnsi="Calibri"/>
        <w:b/>
        <w:bCs/>
        <w:color w:val="0070C0"/>
        <w:sz w:val="28"/>
        <w:szCs w:val="28"/>
      </w:rPr>
      <w:tab/>
    </w:r>
    <w:r w:rsidRPr="000804D1">
      <w:rPr>
        <w:rFonts w:ascii="Calibri" w:hAnsi="Calibri"/>
        <w:b/>
        <w:bCs/>
        <w:color w:val="0070C0"/>
        <w:sz w:val="28"/>
        <w:szCs w:val="28"/>
      </w:rPr>
      <w:tab/>
    </w:r>
    <w:r w:rsidRPr="000804D1">
      <w:rPr>
        <w:rFonts w:ascii="Calibri" w:hAnsi="Calibri"/>
        <w:b/>
        <w:bCs/>
        <w:color w:val="0070C0"/>
        <w:sz w:val="28"/>
        <w:szCs w:val="28"/>
      </w:rPr>
      <w:tab/>
    </w:r>
    <w:r w:rsidRPr="000804D1">
      <w:rPr>
        <w:rFonts w:ascii="Calibri" w:hAnsi="Calibri"/>
        <w:b/>
        <w:bCs/>
        <w:color w:val="0070C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E8862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40B4BB76"/>
    <w:lvl w:ilvl="0">
      <w:numFmt w:val="decimal"/>
      <w:lvlText w:val="*"/>
      <w:lvlJc w:val="left"/>
    </w:lvl>
  </w:abstractNum>
  <w:abstractNum w:abstractNumId="2" w15:restartNumberingAfterBreak="0">
    <w:nsid w:val="028E2A46"/>
    <w:multiLevelType w:val="multilevel"/>
    <w:tmpl w:val="E488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B39A1"/>
    <w:multiLevelType w:val="hybridMultilevel"/>
    <w:tmpl w:val="097C1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2159A"/>
    <w:multiLevelType w:val="hybridMultilevel"/>
    <w:tmpl w:val="E9FAC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628B0"/>
    <w:multiLevelType w:val="hybridMultilevel"/>
    <w:tmpl w:val="20AE0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762B5B"/>
    <w:multiLevelType w:val="multilevel"/>
    <w:tmpl w:val="DA32566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567"/>
        </w:tabs>
        <w:ind w:left="567" w:hanging="454"/>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57390"/>
    <w:multiLevelType w:val="hybridMultilevel"/>
    <w:tmpl w:val="3218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26015"/>
    <w:multiLevelType w:val="multilevel"/>
    <w:tmpl w:val="A31E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A02B7B"/>
    <w:multiLevelType w:val="hybridMultilevel"/>
    <w:tmpl w:val="B7164F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152E59"/>
    <w:multiLevelType w:val="hybridMultilevel"/>
    <w:tmpl w:val="93F6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8231A3"/>
    <w:multiLevelType w:val="hybridMultilevel"/>
    <w:tmpl w:val="A4B084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Aria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Arial"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FE35DF2"/>
    <w:multiLevelType w:val="hybridMultilevel"/>
    <w:tmpl w:val="6BD06FEE"/>
    <w:lvl w:ilvl="0" w:tplc="BA140260">
      <w:start w:val="1"/>
      <w:numFmt w:val="bullet"/>
      <w:lvlText w:val=""/>
      <w:lvlJc w:val="left"/>
      <w:pPr>
        <w:tabs>
          <w:tab w:val="num" w:pos="284"/>
        </w:tabs>
        <w:ind w:left="284" w:hanging="171"/>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5C7E4B"/>
    <w:multiLevelType w:val="hybridMultilevel"/>
    <w:tmpl w:val="BF1C41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0E44CA6"/>
    <w:multiLevelType w:val="hybridMultilevel"/>
    <w:tmpl w:val="6B02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4B48BD"/>
    <w:multiLevelType w:val="multilevel"/>
    <w:tmpl w:val="975ABE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B0D1474"/>
    <w:multiLevelType w:val="hybridMultilevel"/>
    <w:tmpl w:val="3190C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5228C6"/>
    <w:multiLevelType w:val="hybridMultilevel"/>
    <w:tmpl w:val="C5A4A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D70D1E"/>
    <w:multiLevelType w:val="multilevel"/>
    <w:tmpl w:val="21EA7D12"/>
    <w:lvl w:ilvl="0">
      <w:start w:val="1"/>
      <w:numFmt w:val="bullet"/>
      <w:lvlText w:val=""/>
      <w:lvlJc w:val="left"/>
      <w:pPr>
        <w:tabs>
          <w:tab w:val="num" w:pos="720"/>
        </w:tabs>
        <w:ind w:left="454" w:hanging="454"/>
      </w:pPr>
      <w:rPr>
        <w:rFonts w:ascii="Symbol" w:hAnsi="Symbol" w:hint="default"/>
        <w:sz w:val="22"/>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9" w15:restartNumberingAfterBreak="0">
    <w:nsid w:val="3F1542B3"/>
    <w:multiLevelType w:val="multilevel"/>
    <w:tmpl w:val="00168474"/>
    <w:lvl w:ilvl="0">
      <w:start w:val="1"/>
      <w:numFmt w:val="bullet"/>
      <w:lvlText w:val=""/>
      <w:lvlJc w:val="left"/>
      <w:pPr>
        <w:tabs>
          <w:tab w:val="num" w:pos="1440"/>
        </w:tabs>
        <w:ind w:left="1440" w:hanging="720"/>
      </w:pPr>
      <w:rPr>
        <w:rFonts w:ascii="Symbol" w:hAnsi="Symbol" w:hint="default"/>
        <w:sz w:val="22"/>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2880"/>
        </w:tabs>
        <w:ind w:left="2880" w:hanging="720"/>
      </w:pPr>
      <w:rPr>
        <w:rFonts w:hint="default"/>
      </w:rPr>
    </w:lvl>
    <w:lvl w:ilvl="3">
      <w:start w:val="1"/>
      <w:numFmt w:val="lowerLetter"/>
      <w:lvlText w:val="(%4)"/>
      <w:lvlJc w:val="left"/>
      <w:pPr>
        <w:tabs>
          <w:tab w:val="num" w:pos="3600"/>
        </w:tabs>
        <w:ind w:left="3600" w:hanging="720"/>
      </w:pPr>
      <w:rPr>
        <w:rFonts w:hint="default"/>
      </w:rPr>
    </w:lvl>
    <w:lvl w:ilvl="4">
      <w:start w:val="1"/>
      <w:numFmt w:val="lowerRoman"/>
      <w:lvlText w:val="(%5)"/>
      <w:lvlJc w:val="left"/>
      <w:pPr>
        <w:tabs>
          <w:tab w:val="num" w:pos="4320"/>
        </w:tabs>
        <w:ind w:left="4320" w:hanging="720"/>
      </w:pPr>
      <w:rPr>
        <w:rFonts w:hint="default"/>
      </w:rPr>
    </w:lvl>
    <w:lvl w:ilvl="5">
      <w:start w:val="1"/>
      <w:numFmt w:val="upperRoman"/>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20" w15:restartNumberingAfterBreak="0">
    <w:nsid w:val="42B27B4C"/>
    <w:multiLevelType w:val="hybridMultilevel"/>
    <w:tmpl w:val="EF7AD8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A4098C"/>
    <w:multiLevelType w:val="hybridMultilevel"/>
    <w:tmpl w:val="00EA5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A228AE"/>
    <w:multiLevelType w:val="multilevel"/>
    <w:tmpl w:val="AC9E96B4"/>
    <w:lvl w:ilvl="0">
      <w:start w:val="1"/>
      <w:numFmt w:val="decimal"/>
      <w:pStyle w:val="OutlineLevel3"/>
      <w:lvlText w:val="%1"/>
      <w:lvlJc w:val="left"/>
      <w:pPr>
        <w:tabs>
          <w:tab w:val="num" w:pos="720"/>
        </w:tabs>
        <w:ind w:left="720" w:hanging="720"/>
      </w:pPr>
      <w:rPr>
        <w:rFonts w:hint="default"/>
        <w:sz w:val="22"/>
      </w:rPr>
    </w:lvl>
    <w:lvl w:ilvl="1">
      <w:start w:val="1"/>
      <w:numFmt w:val="decimal"/>
      <w:pStyle w:val="OutlineLevel4"/>
      <w:lvlText w:val="%1.%2"/>
      <w:lvlJc w:val="left"/>
      <w:pPr>
        <w:tabs>
          <w:tab w:val="num" w:pos="1440"/>
        </w:tabs>
        <w:ind w:left="1440" w:hanging="720"/>
      </w:pPr>
      <w:rPr>
        <w:rFonts w:hint="default"/>
      </w:rPr>
    </w:lvl>
    <w:lvl w:ilvl="2">
      <w:start w:val="1"/>
      <w:numFmt w:val="decimal"/>
      <w:pStyle w:val="OutlineLevel5"/>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3" w15:restartNumberingAfterBreak="0">
    <w:nsid w:val="4CFD3C73"/>
    <w:multiLevelType w:val="hybridMultilevel"/>
    <w:tmpl w:val="C6589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282D0A"/>
    <w:multiLevelType w:val="hybridMultilevel"/>
    <w:tmpl w:val="B9381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166529"/>
    <w:multiLevelType w:val="multilevel"/>
    <w:tmpl w:val="2222F17C"/>
    <w:lvl w:ilvl="0">
      <w:start w:val="1"/>
      <w:numFmt w:val="bullet"/>
      <w:lvlText w:val=""/>
      <w:lvlJc w:val="left"/>
      <w:pPr>
        <w:tabs>
          <w:tab w:val="num" w:pos="720"/>
        </w:tabs>
        <w:ind w:left="454" w:hanging="454"/>
      </w:pPr>
      <w:rPr>
        <w:rFonts w:ascii="Symbol" w:hAnsi="Symbol" w:hint="default"/>
        <w:sz w:val="22"/>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6" w15:restartNumberingAfterBreak="0">
    <w:nsid w:val="592947F0"/>
    <w:multiLevelType w:val="hybridMultilevel"/>
    <w:tmpl w:val="1EFC0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82735E"/>
    <w:multiLevelType w:val="hybridMultilevel"/>
    <w:tmpl w:val="817E2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4B5516"/>
    <w:multiLevelType w:val="multilevel"/>
    <w:tmpl w:val="67FC9CD4"/>
    <w:lvl w:ilvl="0">
      <w:start w:val="1"/>
      <w:numFmt w:val="bullet"/>
      <w:lvlText w:val=""/>
      <w:lvlJc w:val="left"/>
      <w:pPr>
        <w:tabs>
          <w:tab w:val="num" w:pos="720"/>
        </w:tabs>
        <w:ind w:left="454" w:hanging="454"/>
      </w:pPr>
      <w:rPr>
        <w:rFonts w:ascii="Symbol" w:hAnsi="Symbol" w:hint="default"/>
        <w:sz w:val="22"/>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9" w15:restartNumberingAfterBreak="0">
    <w:nsid w:val="679100F9"/>
    <w:multiLevelType w:val="hybridMultilevel"/>
    <w:tmpl w:val="1E8E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23136E"/>
    <w:multiLevelType w:val="hybridMultilevel"/>
    <w:tmpl w:val="22522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DC4E33"/>
    <w:multiLevelType w:val="hybridMultilevel"/>
    <w:tmpl w:val="70AAB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170B53"/>
    <w:multiLevelType w:val="hybridMultilevel"/>
    <w:tmpl w:val="CEBA50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863738"/>
    <w:multiLevelType w:val="multilevel"/>
    <w:tmpl w:val="E1949B62"/>
    <w:lvl w:ilvl="0">
      <w:start w:val="1"/>
      <w:numFmt w:val="bullet"/>
      <w:lvlText w:val=""/>
      <w:lvlJc w:val="left"/>
      <w:pPr>
        <w:tabs>
          <w:tab w:val="num" w:pos="720"/>
        </w:tabs>
        <w:ind w:left="454" w:hanging="454"/>
      </w:pPr>
      <w:rPr>
        <w:rFonts w:ascii="Symbol" w:hAnsi="Symbol" w:hint="default"/>
        <w:sz w:val="22"/>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4" w15:restartNumberingAfterBreak="0">
    <w:nsid w:val="7DA32924"/>
    <w:multiLevelType w:val="multilevel"/>
    <w:tmpl w:val="368CF306"/>
    <w:lvl w:ilvl="0">
      <w:start w:val="1"/>
      <w:numFmt w:val="bullet"/>
      <w:lvlText w:val=""/>
      <w:lvlJc w:val="left"/>
      <w:pPr>
        <w:tabs>
          <w:tab w:val="num" w:pos="720"/>
        </w:tabs>
        <w:ind w:left="454" w:hanging="454"/>
      </w:pPr>
      <w:rPr>
        <w:rFonts w:ascii="Symbol" w:hAnsi="Symbol" w:hint="default"/>
        <w:sz w:val="22"/>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5" w15:restartNumberingAfterBreak="0">
    <w:nsid w:val="7FCB6BBE"/>
    <w:multiLevelType w:val="hybridMultilevel"/>
    <w:tmpl w:val="4274D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21"/>
  </w:num>
  <w:num w:numId="5">
    <w:abstractNumId w:val="17"/>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4"/>
  </w:num>
  <w:num w:numId="10">
    <w:abstractNumId w:val="8"/>
  </w:num>
  <w:num w:numId="11">
    <w:abstractNumId w:val="2"/>
  </w:num>
  <w:num w:numId="12">
    <w:abstractNumId w:val="6"/>
  </w:num>
  <w:num w:numId="13">
    <w:abstractNumId w:val="32"/>
  </w:num>
  <w:num w:numId="14">
    <w:abstractNumId w:val="9"/>
  </w:num>
  <w:num w:numId="15">
    <w:abstractNumId w:val="20"/>
  </w:num>
  <w:num w:numId="16">
    <w:abstractNumId w:val="23"/>
  </w:num>
  <w:num w:numId="17">
    <w:abstractNumId w:val="0"/>
  </w:num>
  <w:num w:numId="18">
    <w:abstractNumId w:val="15"/>
  </w:num>
  <w:num w:numId="19">
    <w:abstractNumId w:val="4"/>
  </w:num>
  <w:num w:numId="20">
    <w:abstractNumId w:val="13"/>
  </w:num>
  <w:num w:numId="21">
    <w:abstractNumId w:val="35"/>
  </w:num>
  <w:num w:numId="22">
    <w:abstractNumId w:val="3"/>
  </w:num>
  <w:num w:numId="23">
    <w:abstractNumId w:val="31"/>
  </w:num>
  <w:num w:numId="24">
    <w:abstractNumId w:val="29"/>
  </w:num>
  <w:num w:numId="25">
    <w:abstractNumId w:val="27"/>
  </w:num>
  <w:num w:numId="26">
    <w:abstractNumId w:val="14"/>
  </w:num>
  <w:num w:numId="27">
    <w:abstractNumId w:val="30"/>
  </w:num>
  <w:num w:numId="28">
    <w:abstractNumId w:val="26"/>
  </w:num>
  <w:num w:numId="29">
    <w:abstractNumId w:val="7"/>
  </w:num>
  <w:num w:numId="30">
    <w:abstractNumId w:val="10"/>
  </w:num>
  <w:num w:numId="31">
    <w:abstractNumId w:val="5"/>
  </w:num>
  <w:num w:numId="32">
    <w:abstractNumId w:val="19"/>
  </w:num>
  <w:num w:numId="33">
    <w:abstractNumId w:val="33"/>
  </w:num>
  <w:num w:numId="34">
    <w:abstractNumId w:val="28"/>
  </w:num>
  <w:num w:numId="35">
    <w:abstractNumId w:val="25"/>
  </w:num>
  <w:num w:numId="36">
    <w:abstractNumId w:val="34"/>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4E"/>
    <w:rsid w:val="00007942"/>
    <w:rsid w:val="0002501B"/>
    <w:rsid w:val="00066120"/>
    <w:rsid w:val="00072A37"/>
    <w:rsid w:val="000804D1"/>
    <w:rsid w:val="000B2B80"/>
    <w:rsid w:val="000B3E12"/>
    <w:rsid w:val="000C0CEC"/>
    <w:rsid w:val="000E20DF"/>
    <w:rsid w:val="000F2E17"/>
    <w:rsid w:val="001033F5"/>
    <w:rsid w:val="00105CD5"/>
    <w:rsid w:val="0014731F"/>
    <w:rsid w:val="00196D61"/>
    <w:rsid w:val="001F2F3E"/>
    <w:rsid w:val="00223885"/>
    <w:rsid w:val="002314B7"/>
    <w:rsid w:val="00264C4C"/>
    <w:rsid w:val="0027391D"/>
    <w:rsid w:val="00286455"/>
    <w:rsid w:val="002A3742"/>
    <w:rsid w:val="003016B3"/>
    <w:rsid w:val="00302182"/>
    <w:rsid w:val="00314467"/>
    <w:rsid w:val="003164C4"/>
    <w:rsid w:val="003214F2"/>
    <w:rsid w:val="00373D34"/>
    <w:rsid w:val="0038404E"/>
    <w:rsid w:val="003B456B"/>
    <w:rsid w:val="003D046E"/>
    <w:rsid w:val="003E4ECF"/>
    <w:rsid w:val="003F7288"/>
    <w:rsid w:val="00411055"/>
    <w:rsid w:val="004135CD"/>
    <w:rsid w:val="00437424"/>
    <w:rsid w:val="0044676F"/>
    <w:rsid w:val="0045502E"/>
    <w:rsid w:val="00465672"/>
    <w:rsid w:val="00466915"/>
    <w:rsid w:val="004B126B"/>
    <w:rsid w:val="004B6C17"/>
    <w:rsid w:val="004D2038"/>
    <w:rsid w:val="004E09C6"/>
    <w:rsid w:val="00521F2A"/>
    <w:rsid w:val="00522F5D"/>
    <w:rsid w:val="0052455F"/>
    <w:rsid w:val="005339FB"/>
    <w:rsid w:val="00533F04"/>
    <w:rsid w:val="00582EC2"/>
    <w:rsid w:val="0058783E"/>
    <w:rsid w:val="00593705"/>
    <w:rsid w:val="005C65D0"/>
    <w:rsid w:val="005D1F40"/>
    <w:rsid w:val="005D4F65"/>
    <w:rsid w:val="006129EC"/>
    <w:rsid w:val="00615511"/>
    <w:rsid w:val="00635EB8"/>
    <w:rsid w:val="00655618"/>
    <w:rsid w:val="00665791"/>
    <w:rsid w:val="00681C9D"/>
    <w:rsid w:val="0068321A"/>
    <w:rsid w:val="00685B55"/>
    <w:rsid w:val="006A7DE7"/>
    <w:rsid w:val="006C5FAA"/>
    <w:rsid w:val="00704740"/>
    <w:rsid w:val="007067B3"/>
    <w:rsid w:val="0070769F"/>
    <w:rsid w:val="007133F3"/>
    <w:rsid w:val="007176DB"/>
    <w:rsid w:val="00727595"/>
    <w:rsid w:val="00740BDE"/>
    <w:rsid w:val="00742E1E"/>
    <w:rsid w:val="007448E5"/>
    <w:rsid w:val="007477C1"/>
    <w:rsid w:val="00751452"/>
    <w:rsid w:val="00754B10"/>
    <w:rsid w:val="00761F55"/>
    <w:rsid w:val="00762828"/>
    <w:rsid w:val="00770FE4"/>
    <w:rsid w:val="00774540"/>
    <w:rsid w:val="0078400F"/>
    <w:rsid w:val="007C742D"/>
    <w:rsid w:val="007D3795"/>
    <w:rsid w:val="007D5CDA"/>
    <w:rsid w:val="007F1CA2"/>
    <w:rsid w:val="007F5B18"/>
    <w:rsid w:val="00801668"/>
    <w:rsid w:val="008331B3"/>
    <w:rsid w:val="0084732D"/>
    <w:rsid w:val="0089475D"/>
    <w:rsid w:val="008B50C3"/>
    <w:rsid w:val="008C01CD"/>
    <w:rsid w:val="008C3E9A"/>
    <w:rsid w:val="008F3647"/>
    <w:rsid w:val="008F5AF9"/>
    <w:rsid w:val="00925EE8"/>
    <w:rsid w:val="00935463"/>
    <w:rsid w:val="009964CE"/>
    <w:rsid w:val="009C4618"/>
    <w:rsid w:val="00A301A2"/>
    <w:rsid w:val="00A439F9"/>
    <w:rsid w:val="00A91195"/>
    <w:rsid w:val="00AE1C56"/>
    <w:rsid w:val="00AF3FB7"/>
    <w:rsid w:val="00B05501"/>
    <w:rsid w:val="00B17DA6"/>
    <w:rsid w:val="00B37100"/>
    <w:rsid w:val="00B4067D"/>
    <w:rsid w:val="00B40FB6"/>
    <w:rsid w:val="00B4270C"/>
    <w:rsid w:val="00B50BB7"/>
    <w:rsid w:val="00B61F9C"/>
    <w:rsid w:val="00B62460"/>
    <w:rsid w:val="00B73095"/>
    <w:rsid w:val="00B76758"/>
    <w:rsid w:val="00B817CA"/>
    <w:rsid w:val="00B82B7F"/>
    <w:rsid w:val="00BB67A5"/>
    <w:rsid w:val="00BC14B9"/>
    <w:rsid w:val="00BC5EAE"/>
    <w:rsid w:val="00BD55D6"/>
    <w:rsid w:val="00BF5441"/>
    <w:rsid w:val="00C4414E"/>
    <w:rsid w:val="00C455BE"/>
    <w:rsid w:val="00C54035"/>
    <w:rsid w:val="00C843D3"/>
    <w:rsid w:val="00C93998"/>
    <w:rsid w:val="00C93D81"/>
    <w:rsid w:val="00CA234C"/>
    <w:rsid w:val="00CA46E6"/>
    <w:rsid w:val="00D11194"/>
    <w:rsid w:val="00D521AE"/>
    <w:rsid w:val="00D73BF3"/>
    <w:rsid w:val="00D97315"/>
    <w:rsid w:val="00DA7921"/>
    <w:rsid w:val="00DB1C89"/>
    <w:rsid w:val="00DC70E9"/>
    <w:rsid w:val="00DF0A46"/>
    <w:rsid w:val="00DF71A7"/>
    <w:rsid w:val="00E07471"/>
    <w:rsid w:val="00E13B52"/>
    <w:rsid w:val="00E42A4F"/>
    <w:rsid w:val="00E55EB6"/>
    <w:rsid w:val="00E63266"/>
    <w:rsid w:val="00E64CDF"/>
    <w:rsid w:val="00E65A76"/>
    <w:rsid w:val="00E92507"/>
    <w:rsid w:val="00EA02E5"/>
    <w:rsid w:val="00EA44BC"/>
    <w:rsid w:val="00EB64D8"/>
    <w:rsid w:val="00EC54D3"/>
    <w:rsid w:val="00F0295D"/>
    <w:rsid w:val="00F0425C"/>
    <w:rsid w:val="00F25C98"/>
    <w:rsid w:val="00F4270A"/>
    <w:rsid w:val="00F50556"/>
    <w:rsid w:val="00F85EF2"/>
    <w:rsid w:val="00F9645A"/>
    <w:rsid w:val="00F969EE"/>
    <w:rsid w:val="00FB0B40"/>
    <w:rsid w:val="00FC623D"/>
    <w:rsid w:val="00FE13C6"/>
    <w:rsid w:val="00FF3ACE"/>
    <w:rsid w:val="00FF7B55"/>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5:docId w15:val="{F9407DE2-01BA-419A-ADC3-35DB6603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99"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740"/>
    <w:rPr>
      <w:sz w:val="24"/>
      <w:szCs w:val="24"/>
    </w:rPr>
  </w:style>
  <w:style w:type="paragraph" w:styleId="Heading1">
    <w:name w:val="heading 1"/>
    <w:basedOn w:val="Normal"/>
    <w:next w:val="Normal"/>
    <w:qFormat/>
    <w:rsid w:val="00704740"/>
    <w:pPr>
      <w:keepNext/>
      <w:jc w:val="both"/>
      <w:outlineLvl w:val="0"/>
    </w:pPr>
    <w:rPr>
      <w:b/>
      <w:bCs/>
    </w:rPr>
  </w:style>
  <w:style w:type="paragraph" w:styleId="Heading2">
    <w:name w:val="heading 2"/>
    <w:basedOn w:val="Normal"/>
    <w:next w:val="Normal"/>
    <w:qFormat/>
    <w:rsid w:val="00704740"/>
    <w:pPr>
      <w:keepNext/>
      <w:jc w:val="center"/>
      <w:outlineLvl w:val="1"/>
    </w:pPr>
    <w:rPr>
      <w:b/>
      <w:sz w:val="96"/>
    </w:rPr>
  </w:style>
  <w:style w:type="paragraph" w:styleId="Heading3">
    <w:name w:val="heading 3"/>
    <w:basedOn w:val="Normal"/>
    <w:next w:val="Normal"/>
    <w:link w:val="Heading3Char"/>
    <w:semiHidden/>
    <w:unhideWhenUsed/>
    <w:qFormat/>
    <w:rsid w:val="0058783E"/>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58783E"/>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58783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04740"/>
    <w:pPr>
      <w:jc w:val="both"/>
    </w:pPr>
  </w:style>
  <w:style w:type="character" w:styleId="Hyperlink">
    <w:name w:val="Hyperlink"/>
    <w:rsid w:val="00704740"/>
    <w:rPr>
      <w:color w:val="0000FF"/>
      <w:u w:val="single"/>
    </w:rPr>
  </w:style>
  <w:style w:type="character" w:styleId="Strong">
    <w:name w:val="Strong"/>
    <w:uiPriority w:val="22"/>
    <w:qFormat/>
    <w:rsid w:val="00FD69BD"/>
    <w:rPr>
      <w:b/>
      <w:bCs/>
    </w:rPr>
  </w:style>
  <w:style w:type="character" w:styleId="Emphasis">
    <w:name w:val="Emphasis"/>
    <w:uiPriority w:val="20"/>
    <w:qFormat/>
    <w:rsid w:val="00FD69BD"/>
    <w:rPr>
      <w:i/>
      <w:iCs/>
    </w:rPr>
  </w:style>
  <w:style w:type="paragraph" w:customStyle="1" w:styleId="OutlineLevel1">
    <w:name w:val="Outline Level 1"/>
    <w:basedOn w:val="Normal"/>
    <w:link w:val="OutlineLevel1Char"/>
    <w:rsid w:val="008F5AF9"/>
    <w:pPr>
      <w:tabs>
        <w:tab w:val="num" w:pos="720"/>
      </w:tabs>
      <w:spacing w:after="240"/>
      <w:ind w:left="720" w:hanging="720"/>
    </w:pPr>
    <w:rPr>
      <w:sz w:val="22"/>
      <w:szCs w:val="20"/>
    </w:rPr>
  </w:style>
  <w:style w:type="character" w:customStyle="1" w:styleId="OutlineLevel1Char">
    <w:name w:val="Outline Level 1 Char"/>
    <w:link w:val="OutlineLevel1"/>
    <w:rsid w:val="008F5AF9"/>
    <w:rPr>
      <w:sz w:val="22"/>
    </w:rPr>
  </w:style>
  <w:style w:type="paragraph" w:customStyle="1" w:styleId="OutlineLevel3">
    <w:name w:val="Outline Level 3"/>
    <w:basedOn w:val="Normal"/>
    <w:rsid w:val="008F5AF9"/>
    <w:pPr>
      <w:numPr>
        <w:numId w:val="6"/>
      </w:numPr>
      <w:tabs>
        <w:tab w:val="clear" w:pos="720"/>
        <w:tab w:val="num" w:pos="2160"/>
      </w:tabs>
      <w:spacing w:after="240"/>
      <w:ind w:left="2160"/>
    </w:pPr>
    <w:rPr>
      <w:sz w:val="22"/>
      <w:szCs w:val="20"/>
    </w:rPr>
  </w:style>
  <w:style w:type="paragraph" w:customStyle="1" w:styleId="OutlineLevel4">
    <w:name w:val="Outline Level 4"/>
    <w:basedOn w:val="OutlineLevel3"/>
    <w:rsid w:val="008F5AF9"/>
    <w:pPr>
      <w:numPr>
        <w:ilvl w:val="1"/>
      </w:numPr>
      <w:tabs>
        <w:tab w:val="clear" w:pos="1440"/>
        <w:tab w:val="num" w:pos="2880"/>
      </w:tabs>
      <w:ind w:left="2880"/>
    </w:pPr>
  </w:style>
  <w:style w:type="paragraph" w:customStyle="1" w:styleId="OutlineLevel5">
    <w:name w:val="Outline Level 5"/>
    <w:basedOn w:val="OutlineLevel4"/>
    <w:rsid w:val="008F5AF9"/>
    <w:pPr>
      <w:numPr>
        <w:ilvl w:val="2"/>
      </w:numPr>
      <w:tabs>
        <w:tab w:val="clear" w:pos="2160"/>
        <w:tab w:val="num" w:pos="3600"/>
      </w:tabs>
      <w:ind w:left="3600"/>
    </w:pPr>
  </w:style>
  <w:style w:type="paragraph" w:styleId="ListParagraph">
    <w:name w:val="List Paragraph"/>
    <w:basedOn w:val="Normal"/>
    <w:uiPriority w:val="99"/>
    <w:qFormat/>
    <w:rsid w:val="00465672"/>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AF3FB7"/>
    <w:pPr>
      <w:tabs>
        <w:tab w:val="center" w:pos="4513"/>
        <w:tab w:val="right" w:pos="9026"/>
      </w:tabs>
    </w:pPr>
  </w:style>
  <w:style w:type="character" w:customStyle="1" w:styleId="HeaderChar">
    <w:name w:val="Header Char"/>
    <w:link w:val="Header"/>
    <w:rsid w:val="00AF3FB7"/>
    <w:rPr>
      <w:sz w:val="24"/>
      <w:szCs w:val="24"/>
      <w:lang w:eastAsia="en-US"/>
    </w:rPr>
  </w:style>
  <w:style w:type="paragraph" w:styleId="Footer">
    <w:name w:val="footer"/>
    <w:basedOn w:val="Normal"/>
    <w:link w:val="FooterChar"/>
    <w:uiPriority w:val="99"/>
    <w:rsid w:val="00AF3FB7"/>
    <w:pPr>
      <w:tabs>
        <w:tab w:val="center" w:pos="4513"/>
        <w:tab w:val="right" w:pos="9026"/>
      </w:tabs>
    </w:pPr>
  </w:style>
  <w:style w:type="character" w:customStyle="1" w:styleId="FooterChar">
    <w:name w:val="Footer Char"/>
    <w:link w:val="Footer"/>
    <w:uiPriority w:val="99"/>
    <w:rsid w:val="00AF3FB7"/>
    <w:rPr>
      <w:sz w:val="24"/>
      <w:szCs w:val="24"/>
      <w:lang w:eastAsia="en-US"/>
    </w:rPr>
  </w:style>
  <w:style w:type="character" w:styleId="FollowedHyperlink">
    <w:name w:val="FollowedHyperlink"/>
    <w:rsid w:val="00665791"/>
    <w:rPr>
      <w:color w:val="800080"/>
      <w:u w:val="single"/>
    </w:rPr>
  </w:style>
  <w:style w:type="paragraph" w:styleId="NormalWeb">
    <w:name w:val="Normal (Web)"/>
    <w:basedOn w:val="Normal"/>
    <w:uiPriority w:val="99"/>
    <w:unhideWhenUsed/>
    <w:rsid w:val="00FE13C6"/>
    <w:pPr>
      <w:spacing w:before="100" w:beforeAutospacing="1" w:after="100" w:afterAutospacing="1"/>
    </w:pPr>
    <w:rPr>
      <w:lang w:eastAsia="en-GB"/>
    </w:rPr>
  </w:style>
  <w:style w:type="character" w:customStyle="1" w:styleId="Heading4Char">
    <w:name w:val="Heading 4 Char"/>
    <w:link w:val="Heading4"/>
    <w:semiHidden/>
    <w:rsid w:val="0058783E"/>
    <w:rPr>
      <w:rFonts w:ascii="Calibri" w:eastAsia="Times New Roman" w:hAnsi="Calibri" w:cs="Times New Roman"/>
      <w:b/>
      <w:bCs/>
      <w:sz w:val="28"/>
      <w:szCs w:val="28"/>
      <w:lang w:eastAsia="en-US"/>
    </w:rPr>
  </w:style>
  <w:style w:type="character" w:customStyle="1" w:styleId="Heading6Char">
    <w:name w:val="Heading 6 Char"/>
    <w:link w:val="Heading6"/>
    <w:semiHidden/>
    <w:rsid w:val="0058783E"/>
    <w:rPr>
      <w:rFonts w:ascii="Calibri" w:eastAsia="Times New Roman" w:hAnsi="Calibri" w:cs="Times New Roman"/>
      <w:b/>
      <w:bCs/>
      <w:sz w:val="22"/>
      <w:szCs w:val="22"/>
      <w:lang w:eastAsia="en-US"/>
    </w:rPr>
  </w:style>
  <w:style w:type="character" w:customStyle="1" w:styleId="Heading3Char">
    <w:name w:val="Heading 3 Char"/>
    <w:link w:val="Heading3"/>
    <w:semiHidden/>
    <w:rsid w:val="0058783E"/>
    <w:rPr>
      <w:rFonts w:ascii="Cambria" w:eastAsia="Times New Roman" w:hAnsi="Cambria" w:cs="Times New Roman"/>
      <w:b/>
      <w:bCs/>
      <w:sz w:val="26"/>
      <w:szCs w:val="26"/>
      <w:lang w:eastAsia="en-US"/>
    </w:rPr>
  </w:style>
  <w:style w:type="paragraph" w:styleId="BalloonText">
    <w:name w:val="Balloon Text"/>
    <w:basedOn w:val="Normal"/>
    <w:link w:val="BalloonTextChar"/>
    <w:rsid w:val="00E63266"/>
    <w:rPr>
      <w:rFonts w:ascii="Lucida Grande" w:hAnsi="Lucida Grande" w:cs="Lucida Grande"/>
      <w:sz w:val="18"/>
      <w:szCs w:val="18"/>
    </w:rPr>
  </w:style>
  <w:style w:type="character" w:customStyle="1" w:styleId="BalloonTextChar">
    <w:name w:val="Balloon Text Char"/>
    <w:basedOn w:val="DefaultParagraphFont"/>
    <w:link w:val="BalloonText"/>
    <w:rsid w:val="00E6326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473058">
      <w:marLeft w:val="0"/>
      <w:marRight w:val="0"/>
      <w:marTop w:val="0"/>
      <w:marBottom w:val="0"/>
      <w:divBdr>
        <w:top w:val="none" w:sz="0" w:space="0" w:color="auto"/>
        <w:left w:val="none" w:sz="0" w:space="0" w:color="auto"/>
        <w:bottom w:val="none" w:sz="0" w:space="0" w:color="auto"/>
        <w:right w:val="none" w:sz="0" w:space="0" w:color="auto"/>
      </w:divBdr>
    </w:div>
    <w:div w:id="502858603">
      <w:bodyDiv w:val="1"/>
      <w:marLeft w:val="0"/>
      <w:marRight w:val="0"/>
      <w:marTop w:val="0"/>
      <w:marBottom w:val="0"/>
      <w:divBdr>
        <w:top w:val="none" w:sz="0" w:space="0" w:color="auto"/>
        <w:left w:val="none" w:sz="0" w:space="0" w:color="auto"/>
        <w:bottom w:val="none" w:sz="0" w:space="0" w:color="auto"/>
        <w:right w:val="none" w:sz="0" w:space="0" w:color="auto"/>
      </w:divBdr>
      <w:divsChild>
        <w:div w:id="1794977676">
          <w:marLeft w:val="0"/>
          <w:marRight w:val="0"/>
          <w:marTop w:val="0"/>
          <w:marBottom w:val="0"/>
          <w:divBdr>
            <w:top w:val="none" w:sz="0" w:space="0" w:color="auto"/>
            <w:left w:val="none" w:sz="0" w:space="0" w:color="auto"/>
            <w:bottom w:val="none" w:sz="0" w:space="0" w:color="auto"/>
            <w:right w:val="none" w:sz="0" w:space="0" w:color="auto"/>
          </w:divBdr>
          <w:divsChild>
            <w:div w:id="717245071">
              <w:marLeft w:val="0"/>
              <w:marRight w:val="0"/>
              <w:marTop w:val="0"/>
              <w:marBottom w:val="0"/>
              <w:divBdr>
                <w:top w:val="none" w:sz="0" w:space="0" w:color="auto"/>
                <w:left w:val="none" w:sz="0" w:space="0" w:color="auto"/>
                <w:bottom w:val="none" w:sz="0" w:space="0" w:color="auto"/>
                <w:right w:val="none" w:sz="0" w:space="0" w:color="auto"/>
              </w:divBdr>
              <w:divsChild>
                <w:div w:id="353846661">
                  <w:marLeft w:val="0"/>
                  <w:marRight w:val="0"/>
                  <w:marTop w:val="0"/>
                  <w:marBottom w:val="0"/>
                  <w:divBdr>
                    <w:top w:val="none" w:sz="0" w:space="0" w:color="auto"/>
                    <w:left w:val="none" w:sz="0" w:space="0" w:color="auto"/>
                    <w:bottom w:val="none" w:sz="0" w:space="0" w:color="auto"/>
                    <w:right w:val="none" w:sz="0" w:space="0" w:color="auto"/>
                  </w:divBdr>
                  <w:divsChild>
                    <w:div w:id="72549884">
                      <w:marLeft w:val="0"/>
                      <w:marRight w:val="0"/>
                      <w:marTop w:val="0"/>
                      <w:marBottom w:val="0"/>
                      <w:divBdr>
                        <w:top w:val="none" w:sz="0" w:space="0" w:color="auto"/>
                        <w:left w:val="none" w:sz="0" w:space="0" w:color="auto"/>
                        <w:bottom w:val="none" w:sz="0" w:space="0" w:color="auto"/>
                        <w:right w:val="none" w:sz="0" w:space="0" w:color="auto"/>
                      </w:divBdr>
                      <w:divsChild>
                        <w:div w:id="22776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813325">
      <w:bodyDiv w:val="1"/>
      <w:marLeft w:val="0"/>
      <w:marRight w:val="0"/>
      <w:marTop w:val="0"/>
      <w:marBottom w:val="0"/>
      <w:divBdr>
        <w:top w:val="none" w:sz="0" w:space="0" w:color="auto"/>
        <w:left w:val="none" w:sz="0" w:space="0" w:color="auto"/>
        <w:bottom w:val="none" w:sz="0" w:space="0" w:color="auto"/>
        <w:right w:val="none" w:sz="0" w:space="0" w:color="auto"/>
      </w:divBdr>
      <w:divsChild>
        <w:div w:id="673610181">
          <w:marLeft w:val="0"/>
          <w:marRight w:val="0"/>
          <w:marTop w:val="0"/>
          <w:marBottom w:val="0"/>
          <w:divBdr>
            <w:top w:val="none" w:sz="0" w:space="0" w:color="auto"/>
            <w:left w:val="none" w:sz="0" w:space="0" w:color="auto"/>
            <w:bottom w:val="none" w:sz="0" w:space="0" w:color="auto"/>
            <w:right w:val="none" w:sz="0" w:space="0" w:color="auto"/>
          </w:divBdr>
        </w:div>
      </w:divsChild>
    </w:div>
    <w:div w:id="987200891">
      <w:marLeft w:val="0"/>
      <w:marRight w:val="0"/>
      <w:marTop w:val="0"/>
      <w:marBottom w:val="0"/>
      <w:divBdr>
        <w:top w:val="none" w:sz="0" w:space="0" w:color="auto"/>
        <w:left w:val="none" w:sz="0" w:space="0" w:color="auto"/>
        <w:bottom w:val="none" w:sz="0" w:space="0" w:color="auto"/>
        <w:right w:val="none" w:sz="0" w:space="0" w:color="auto"/>
      </w:divBdr>
      <w:divsChild>
        <w:div w:id="2107649486">
          <w:marLeft w:val="0"/>
          <w:marRight w:val="0"/>
          <w:marTop w:val="0"/>
          <w:marBottom w:val="0"/>
          <w:divBdr>
            <w:top w:val="none" w:sz="0" w:space="0" w:color="auto"/>
            <w:left w:val="none" w:sz="0" w:space="0" w:color="auto"/>
            <w:bottom w:val="none" w:sz="0" w:space="0" w:color="auto"/>
            <w:right w:val="none" w:sz="0" w:space="0" w:color="auto"/>
          </w:divBdr>
        </w:div>
      </w:divsChild>
    </w:div>
    <w:div w:id="1318920064">
      <w:marLeft w:val="0"/>
      <w:marRight w:val="0"/>
      <w:marTop w:val="0"/>
      <w:marBottom w:val="0"/>
      <w:divBdr>
        <w:top w:val="none" w:sz="0" w:space="0" w:color="auto"/>
        <w:left w:val="none" w:sz="0" w:space="0" w:color="auto"/>
        <w:bottom w:val="none" w:sz="0" w:space="0" w:color="auto"/>
        <w:right w:val="none" w:sz="0" w:space="0" w:color="auto"/>
      </w:divBdr>
    </w:div>
    <w:div w:id="1585335152">
      <w:marLeft w:val="0"/>
      <w:marRight w:val="0"/>
      <w:marTop w:val="0"/>
      <w:marBottom w:val="0"/>
      <w:divBdr>
        <w:top w:val="none" w:sz="0" w:space="0" w:color="auto"/>
        <w:left w:val="none" w:sz="0" w:space="0" w:color="auto"/>
        <w:bottom w:val="none" w:sz="0" w:space="0" w:color="auto"/>
        <w:right w:val="none" w:sz="0" w:space="0" w:color="auto"/>
      </w:divBdr>
    </w:div>
    <w:div w:id="1596330186">
      <w:bodyDiv w:val="1"/>
      <w:marLeft w:val="0"/>
      <w:marRight w:val="0"/>
      <w:marTop w:val="0"/>
      <w:marBottom w:val="0"/>
      <w:divBdr>
        <w:top w:val="none" w:sz="0" w:space="0" w:color="auto"/>
        <w:left w:val="none" w:sz="0" w:space="0" w:color="auto"/>
        <w:bottom w:val="none" w:sz="0" w:space="0" w:color="auto"/>
        <w:right w:val="none" w:sz="0" w:space="0" w:color="auto"/>
      </w:divBdr>
      <w:divsChild>
        <w:div w:id="1563062436">
          <w:marLeft w:val="0"/>
          <w:marRight w:val="0"/>
          <w:marTop w:val="0"/>
          <w:marBottom w:val="0"/>
          <w:divBdr>
            <w:top w:val="none" w:sz="0" w:space="0" w:color="auto"/>
            <w:left w:val="none" w:sz="0" w:space="0" w:color="auto"/>
            <w:bottom w:val="none" w:sz="0" w:space="0" w:color="auto"/>
            <w:right w:val="none" w:sz="0" w:space="0" w:color="auto"/>
          </w:divBdr>
          <w:divsChild>
            <w:div w:id="1181823866">
              <w:marLeft w:val="0"/>
              <w:marRight w:val="0"/>
              <w:marTop w:val="0"/>
              <w:marBottom w:val="0"/>
              <w:divBdr>
                <w:top w:val="none" w:sz="0" w:space="0" w:color="auto"/>
                <w:left w:val="none" w:sz="0" w:space="0" w:color="auto"/>
                <w:bottom w:val="none" w:sz="0" w:space="0" w:color="auto"/>
                <w:right w:val="none" w:sz="0" w:space="0" w:color="auto"/>
              </w:divBdr>
              <w:divsChild>
                <w:div w:id="876547478">
                  <w:marLeft w:val="0"/>
                  <w:marRight w:val="0"/>
                  <w:marTop w:val="0"/>
                  <w:marBottom w:val="0"/>
                  <w:divBdr>
                    <w:top w:val="none" w:sz="0" w:space="0" w:color="auto"/>
                    <w:left w:val="none" w:sz="0" w:space="0" w:color="auto"/>
                    <w:bottom w:val="none" w:sz="0" w:space="0" w:color="auto"/>
                    <w:right w:val="none" w:sz="0" w:space="0" w:color="auto"/>
                  </w:divBdr>
                  <w:divsChild>
                    <w:div w:id="707266735">
                      <w:marLeft w:val="0"/>
                      <w:marRight w:val="0"/>
                      <w:marTop w:val="0"/>
                      <w:marBottom w:val="0"/>
                      <w:divBdr>
                        <w:top w:val="none" w:sz="0" w:space="0" w:color="auto"/>
                        <w:left w:val="none" w:sz="0" w:space="0" w:color="auto"/>
                        <w:bottom w:val="none" w:sz="0" w:space="0" w:color="auto"/>
                        <w:right w:val="none" w:sz="0" w:space="0" w:color="auto"/>
                      </w:divBdr>
                      <w:divsChild>
                        <w:div w:id="190279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705978">
      <w:bodyDiv w:val="1"/>
      <w:marLeft w:val="0"/>
      <w:marRight w:val="0"/>
      <w:marTop w:val="0"/>
      <w:marBottom w:val="0"/>
      <w:divBdr>
        <w:top w:val="none" w:sz="0" w:space="0" w:color="auto"/>
        <w:left w:val="none" w:sz="0" w:space="0" w:color="auto"/>
        <w:bottom w:val="none" w:sz="0" w:space="0" w:color="auto"/>
        <w:right w:val="none" w:sz="0" w:space="0" w:color="auto"/>
      </w:divBdr>
      <w:divsChild>
        <w:div w:id="359087451">
          <w:marLeft w:val="0"/>
          <w:marRight w:val="0"/>
          <w:marTop w:val="0"/>
          <w:marBottom w:val="0"/>
          <w:divBdr>
            <w:top w:val="none" w:sz="0" w:space="0" w:color="auto"/>
            <w:left w:val="none" w:sz="0" w:space="0" w:color="auto"/>
            <w:bottom w:val="none" w:sz="0" w:space="0" w:color="auto"/>
            <w:right w:val="none" w:sz="0" w:space="0" w:color="auto"/>
          </w:divBdr>
        </w:div>
      </w:divsChild>
    </w:div>
    <w:div w:id="1754622993">
      <w:bodyDiv w:val="1"/>
      <w:marLeft w:val="0"/>
      <w:marRight w:val="0"/>
      <w:marTop w:val="0"/>
      <w:marBottom w:val="0"/>
      <w:divBdr>
        <w:top w:val="none" w:sz="0" w:space="0" w:color="auto"/>
        <w:left w:val="none" w:sz="0" w:space="0" w:color="auto"/>
        <w:bottom w:val="none" w:sz="0" w:space="0" w:color="auto"/>
        <w:right w:val="none" w:sz="0" w:space="0" w:color="auto"/>
      </w:divBdr>
      <w:divsChild>
        <w:div w:id="1941641200">
          <w:marLeft w:val="0"/>
          <w:marRight w:val="0"/>
          <w:marTop w:val="0"/>
          <w:marBottom w:val="0"/>
          <w:divBdr>
            <w:top w:val="none" w:sz="0" w:space="0" w:color="auto"/>
            <w:left w:val="none" w:sz="0" w:space="0" w:color="auto"/>
            <w:bottom w:val="none" w:sz="0" w:space="0" w:color="auto"/>
            <w:right w:val="none" w:sz="0" w:space="0" w:color="auto"/>
          </w:divBdr>
          <w:divsChild>
            <w:div w:id="110743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13227">
      <w:bodyDiv w:val="1"/>
      <w:marLeft w:val="0"/>
      <w:marRight w:val="0"/>
      <w:marTop w:val="0"/>
      <w:marBottom w:val="0"/>
      <w:divBdr>
        <w:top w:val="none" w:sz="0" w:space="0" w:color="auto"/>
        <w:left w:val="none" w:sz="0" w:space="0" w:color="auto"/>
        <w:bottom w:val="none" w:sz="0" w:space="0" w:color="auto"/>
        <w:right w:val="none" w:sz="0" w:space="0" w:color="auto"/>
      </w:divBdr>
      <w:divsChild>
        <w:div w:id="159734943">
          <w:marLeft w:val="0"/>
          <w:marRight w:val="0"/>
          <w:marTop w:val="0"/>
          <w:marBottom w:val="0"/>
          <w:divBdr>
            <w:top w:val="none" w:sz="0" w:space="0" w:color="auto"/>
            <w:left w:val="none" w:sz="0" w:space="0" w:color="auto"/>
            <w:bottom w:val="none" w:sz="0" w:space="0" w:color="auto"/>
            <w:right w:val="none" w:sz="0" w:space="0" w:color="auto"/>
          </w:divBdr>
        </w:div>
      </w:divsChild>
    </w:div>
    <w:div w:id="1877355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9CEAE-BE70-4CF6-B7EE-1C7A0DE46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D979285E</Template>
  <TotalTime>0</TotalTime>
  <Pages>3</Pages>
  <Words>970</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THE GODOLPHIN AND LATYMER SCHOOL</vt:lpstr>
    </vt:vector>
  </TitlesOfParts>
  <Company>Godolphin and Latymer School</Company>
  <LinksUpToDate>false</LinksUpToDate>
  <CharactersWithSpaces>6404</CharactersWithSpaces>
  <SharedDoc>false</SharedDoc>
  <HLinks>
    <vt:vector size="30" baseType="variant">
      <vt:variant>
        <vt:i4>7143511</vt:i4>
      </vt:variant>
      <vt:variant>
        <vt:i4>6</vt:i4>
      </vt:variant>
      <vt:variant>
        <vt:i4>0</vt:i4>
      </vt:variant>
      <vt:variant>
        <vt:i4>5</vt:i4>
      </vt:variant>
      <vt:variant>
        <vt:lpwstr>mailto:recruitment@godolphinandlatymer.com</vt:lpwstr>
      </vt:variant>
      <vt:variant>
        <vt:lpwstr/>
      </vt:variant>
      <vt:variant>
        <vt:i4>2424927</vt:i4>
      </vt:variant>
      <vt:variant>
        <vt:i4>3</vt:i4>
      </vt:variant>
      <vt:variant>
        <vt:i4>0</vt:i4>
      </vt:variant>
      <vt:variant>
        <vt:i4>5</vt:i4>
      </vt:variant>
      <vt:variant>
        <vt:lpwstr>http://www.godolphinandlatymer.com/</vt:lpwstr>
      </vt:variant>
      <vt:variant>
        <vt:lpwstr/>
      </vt:variant>
      <vt:variant>
        <vt:i4>7143511</vt:i4>
      </vt:variant>
      <vt:variant>
        <vt:i4>0</vt:i4>
      </vt:variant>
      <vt:variant>
        <vt:i4>0</vt:i4>
      </vt:variant>
      <vt:variant>
        <vt:i4>5</vt:i4>
      </vt:variant>
      <vt:variant>
        <vt:lpwstr>mailto:recruitment@godolphinandlatymer.com</vt:lpwstr>
      </vt:variant>
      <vt:variant>
        <vt:lpwstr/>
      </vt:variant>
      <vt:variant>
        <vt:i4>4063266</vt:i4>
      </vt:variant>
      <vt:variant>
        <vt:i4>-1</vt:i4>
      </vt:variant>
      <vt:variant>
        <vt:i4>1034</vt:i4>
      </vt:variant>
      <vt:variant>
        <vt:i4>1</vt:i4>
      </vt:variant>
      <vt:variant>
        <vt:lpwstr>Logo Header Colour</vt:lpwstr>
      </vt:variant>
      <vt:variant>
        <vt:lpwstr/>
      </vt:variant>
      <vt:variant>
        <vt:i4>3276886</vt:i4>
      </vt:variant>
      <vt:variant>
        <vt:i4>-1</vt:i4>
      </vt:variant>
      <vt:variant>
        <vt:i4>1035</vt:i4>
      </vt:variant>
      <vt:variant>
        <vt:i4>1</vt:i4>
      </vt:variant>
      <vt:variant>
        <vt:lpwstr>New crest Stn logo grey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GODOLPHIN AND LATYMER SCHOOL</dc:title>
  <dc:creator>finance</dc:creator>
  <cp:lastModifiedBy>Martin Meenagh</cp:lastModifiedBy>
  <cp:revision>2</cp:revision>
  <cp:lastPrinted>2017-05-16T10:15:00Z</cp:lastPrinted>
  <dcterms:created xsi:type="dcterms:W3CDTF">2018-01-19T09:50:00Z</dcterms:created>
  <dcterms:modified xsi:type="dcterms:W3CDTF">2018-01-19T09:50:00Z</dcterms:modified>
</cp:coreProperties>
</file>