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10338" w14:textId="60EDFB26" w:rsidR="00644420" w:rsidRDefault="00644420" w:rsidP="00E94339">
      <w:pPr>
        <w:rPr>
          <w:rFonts w:ascii="Helvetica" w:hAnsi="Helvetica"/>
        </w:rPr>
      </w:pPr>
      <w:bookmarkStart w:id="0" w:name="_GoBack"/>
      <w:bookmarkEnd w:id="0"/>
    </w:p>
    <w:p w14:paraId="68EB7882" w14:textId="77777777" w:rsidR="00644420" w:rsidRPr="00644420" w:rsidRDefault="00644420" w:rsidP="00644420">
      <w:pPr>
        <w:rPr>
          <w:rFonts w:ascii="Helvetica" w:hAnsi="Helvetica"/>
        </w:rPr>
      </w:pPr>
    </w:p>
    <w:p w14:paraId="051E9D3F" w14:textId="77777777" w:rsidR="00644420" w:rsidRPr="00644420" w:rsidRDefault="00644420" w:rsidP="00644420">
      <w:pPr>
        <w:rPr>
          <w:rFonts w:ascii="Helvetica" w:hAnsi="Helvetica"/>
        </w:rPr>
      </w:pPr>
    </w:p>
    <w:p w14:paraId="7BD22D14" w14:textId="77777777" w:rsidR="00644420" w:rsidRPr="00644420" w:rsidRDefault="00644420" w:rsidP="00644420">
      <w:pPr>
        <w:rPr>
          <w:rFonts w:ascii="Helvetica" w:hAnsi="Helvetica"/>
        </w:rPr>
      </w:pPr>
    </w:p>
    <w:p w14:paraId="699AB5BC" w14:textId="77777777" w:rsidR="00644420" w:rsidRDefault="00644420" w:rsidP="00644420">
      <w:pPr>
        <w:pStyle w:val="Default"/>
      </w:pPr>
    </w:p>
    <w:p w14:paraId="34BC04BC" w14:textId="6044A407" w:rsidR="00644420" w:rsidRPr="002154AA" w:rsidRDefault="00EC1210" w:rsidP="00644420">
      <w:pPr>
        <w:pStyle w:val="Default"/>
        <w:jc w:val="center"/>
        <w:rPr>
          <w:b/>
          <w:sz w:val="28"/>
        </w:rPr>
      </w:pPr>
      <w:r w:rsidRPr="002154AA">
        <w:rPr>
          <w:b/>
          <w:sz w:val="28"/>
        </w:rPr>
        <w:t>Office Manager</w:t>
      </w:r>
    </w:p>
    <w:p w14:paraId="62962360" w14:textId="59B2A049" w:rsidR="00644420" w:rsidRDefault="00644420" w:rsidP="00644420">
      <w:pPr>
        <w:pStyle w:val="Default"/>
      </w:pPr>
      <w:r>
        <w:t xml:space="preserve"> </w:t>
      </w:r>
    </w:p>
    <w:p w14:paraId="465EF16D" w14:textId="4C2DFF07" w:rsidR="00CD01DC" w:rsidRPr="00C45515" w:rsidRDefault="00CD01DC" w:rsidP="00644420">
      <w:pPr>
        <w:pStyle w:val="Default"/>
        <w:rPr>
          <w:b/>
          <w:bCs/>
          <w:szCs w:val="23"/>
        </w:rPr>
      </w:pPr>
      <w:r w:rsidRPr="00C45515">
        <w:rPr>
          <w:b/>
          <w:bCs/>
          <w:szCs w:val="23"/>
        </w:rPr>
        <w:t xml:space="preserve">Reports to: </w:t>
      </w:r>
      <w:r w:rsidRPr="00C45515">
        <w:rPr>
          <w:bCs/>
          <w:szCs w:val="23"/>
        </w:rPr>
        <w:t>Business Manager</w:t>
      </w:r>
    </w:p>
    <w:p w14:paraId="736E8C3C" w14:textId="77777777" w:rsidR="00CD01DC" w:rsidRDefault="00CD01DC" w:rsidP="00644420">
      <w:pPr>
        <w:pStyle w:val="Default"/>
        <w:rPr>
          <w:b/>
          <w:bCs/>
          <w:sz w:val="23"/>
          <w:szCs w:val="23"/>
        </w:rPr>
      </w:pPr>
    </w:p>
    <w:p w14:paraId="6F3AEC4C" w14:textId="4360CB93" w:rsidR="00644420" w:rsidRPr="00C45515" w:rsidRDefault="00644420" w:rsidP="00644420">
      <w:pPr>
        <w:pStyle w:val="Default"/>
        <w:rPr>
          <w:b/>
          <w:bCs/>
          <w:szCs w:val="23"/>
        </w:rPr>
      </w:pPr>
      <w:r w:rsidRPr="00C45515">
        <w:rPr>
          <w:b/>
          <w:bCs/>
          <w:szCs w:val="23"/>
        </w:rPr>
        <w:t xml:space="preserve">Job Purpose </w:t>
      </w:r>
    </w:p>
    <w:p w14:paraId="1BC97E70" w14:textId="77777777" w:rsidR="00C509A6" w:rsidRDefault="00C509A6" w:rsidP="00FA6B72">
      <w:pPr>
        <w:pStyle w:val="Default"/>
        <w:jc w:val="both"/>
        <w:rPr>
          <w:bCs/>
          <w:sz w:val="20"/>
        </w:rPr>
      </w:pPr>
    </w:p>
    <w:p w14:paraId="5DA5E6EB" w14:textId="00DBD2AD" w:rsidR="00FA6B72" w:rsidRDefault="009C42BE" w:rsidP="00FA6B72">
      <w:pPr>
        <w:pStyle w:val="Default"/>
        <w:jc w:val="both"/>
        <w:rPr>
          <w:bCs/>
          <w:sz w:val="20"/>
        </w:rPr>
      </w:pPr>
      <w:r w:rsidRPr="009C42BE">
        <w:rPr>
          <w:bCs/>
          <w:sz w:val="20"/>
        </w:rPr>
        <w:t>The core purpose of</w:t>
      </w:r>
      <w:r w:rsidR="00BC54F2">
        <w:rPr>
          <w:bCs/>
          <w:sz w:val="20"/>
        </w:rPr>
        <w:t xml:space="preserve"> this role is to</w:t>
      </w:r>
      <w:r w:rsidR="00EC1210">
        <w:rPr>
          <w:bCs/>
          <w:sz w:val="20"/>
        </w:rPr>
        <w:t xml:space="preserve"> manage the administration of all day-to-day </w:t>
      </w:r>
      <w:r w:rsidR="002154AA">
        <w:rPr>
          <w:bCs/>
          <w:sz w:val="20"/>
        </w:rPr>
        <w:t>school</w:t>
      </w:r>
      <w:r w:rsidR="00EC1210">
        <w:rPr>
          <w:bCs/>
          <w:sz w:val="20"/>
        </w:rPr>
        <w:t xml:space="preserve"> matters, ensuring the smooth running of the </w:t>
      </w:r>
      <w:r w:rsidR="002154AA">
        <w:rPr>
          <w:bCs/>
          <w:sz w:val="20"/>
        </w:rPr>
        <w:t>school</w:t>
      </w:r>
      <w:r w:rsidR="00EC1210">
        <w:rPr>
          <w:bCs/>
          <w:sz w:val="20"/>
        </w:rPr>
        <w:t xml:space="preserve"> and so supporting the best outcomes for all pupils. The role has functional responsibility for a small team in the </w:t>
      </w:r>
      <w:r w:rsidR="002154AA">
        <w:rPr>
          <w:bCs/>
          <w:sz w:val="20"/>
        </w:rPr>
        <w:t>school</w:t>
      </w:r>
      <w:r w:rsidR="00EC1210">
        <w:rPr>
          <w:bCs/>
          <w:sz w:val="20"/>
        </w:rPr>
        <w:t xml:space="preserve"> office, to manage and develop all administrative processes required.</w:t>
      </w:r>
      <w:r w:rsidR="00E27B2A">
        <w:rPr>
          <w:bCs/>
          <w:sz w:val="20"/>
        </w:rPr>
        <w:t xml:space="preserve"> </w:t>
      </w:r>
    </w:p>
    <w:p w14:paraId="28D1037B" w14:textId="77777777" w:rsidR="009C42BE" w:rsidRDefault="009C42BE" w:rsidP="00FA6B72">
      <w:pPr>
        <w:pStyle w:val="Default"/>
        <w:jc w:val="both"/>
        <w:rPr>
          <w:b/>
          <w:bCs/>
          <w:sz w:val="23"/>
          <w:szCs w:val="23"/>
        </w:rPr>
      </w:pPr>
    </w:p>
    <w:p w14:paraId="5B20554B" w14:textId="1C044D8E" w:rsidR="00FA6B72" w:rsidRDefault="00433424" w:rsidP="00FA6B72">
      <w:pPr>
        <w:pStyle w:val="Default"/>
        <w:jc w:val="both"/>
        <w:rPr>
          <w:b/>
          <w:bCs/>
          <w:szCs w:val="23"/>
        </w:rPr>
      </w:pPr>
      <w:r w:rsidRPr="00C45515">
        <w:rPr>
          <w:b/>
          <w:bCs/>
          <w:szCs w:val="23"/>
        </w:rPr>
        <w:t>General Duties:</w:t>
      </w:r>
    </w:p>
    <w:p w14:paraId="6C200345" w14:textId="77777777" w:rsidR="00C509A6" w:rsidRPr="00C45515" w:rsidRDefault="00C509A6" w:rsidP="00FA6B72">
      <w:pPr>
        <w:pStyle w:val="Default"/>
        <w:jc w:val="both"/>
        <w:rPr>
          <w:b/>
          <w:bCs/>
          <w:szCs w:val="23"/>
        </w:rPr>
      </w:pPr>
    </w:p>
    <w:p w14:paraId="0E8C5BA1" w14:textId="1EE29A2C" w:rsidR="00EC1210" w:rsidRDefault="00EC1210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Functional management of the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>
        <w:rPr>
          <w:rFonts w:ascii="Verdana" w:hAnsi="Verdana"/>
          <w:sz w:val="20"/>
        </w:rPr>
        <w:t xml:space="preserve"> office team (based at the Windsor Drive site, but linking with the </w:t>
      </w:r>
      <w:r w:rsidR="002154AA">
        <w:rPr>
          <w:rFonts w:ascii="Verdana" w:hAnsi="Verdana"/>
          <w:sz w:val="20"/>
        </w:rPr>
        <w:t>Ridgeway</w:t>
      </w:r>
      <w:r>
        <w:rPr>
          <w:rFonts w:ascii="Verdana" w:hAnsi="Verdana"/>
          <w:sz w:val="20"/>
        </w:rPr>
        <w:t xml:space="preserve"> Avenue site)</w:t>
      </w:r>
      <w:r w:rsidR="002154AA">
        <w:rPr>
          <w:rFonts w:ascii="Verdana" w:hAnsi="Verdana"/>
          <w:sz w:val="20"/>
        </w:rPr>
        <w:t>.</w:t>
      </w:r>
    </w:p>
    <w:p w14:paraId="5A7AA1A1" w14:textId="5DA445A5" w:rsidR="00BC54F2" w:rsidRDefault="00EC1210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Promoting (and </w:t>
      </w:r>
      <w:r w:rsidR="000C31D5">
        <w:rPr>
          <w:rFonts w:ascii="Verdana" w:hAnsi="Verdana"/>
          <w:sz w:val="20"/>
        </w:rPr>
        <w:t xml:space="preserve">help in </w:t>
      </w:r>
      <w:r>
        <w:rPr>
          <w:rFonts w:ascii="Verdana" w:hAnsi="Verdana"/>
          <w:sz w:val="20"/>
        </w:rPr>
        <w:t xml:space="preserve">developing, when necessary) the administrative processes to ensure smooth running of the </w:t>
      </w:r>
      <w:r w:rsidR="002154AA">
        <w:rPr>
          <w:rFonts w:ascii="Verdana" w:hAnsi="Verdana"/>
          <w:sz w:val="20"/>
        </w:rPr>
        <w:t>school.</w:t>
      </w:r>
    </w:p>
    <w:p w14:paraId="100FBF85" w14:textId="3A61CC6E" w:rsidR="00EC1210" w:rsidRDefault="000C31D5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Link with the SLT to highlight key administrative issues and planning for changes</w:t>
      </w:r>
    </w:p>
    <w:p w14:paraId="5DB3A868" w14:textId="49BB41BE" w:rsidR="00103E19" w:rsidRDefault="00103E19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Manage and communicate the overall yearly calendar for the </w:t>
      </w:r>
      <w:r w:rsidR="002154AA">
        <w:rPr>
          <w:rFonts w:ascii="Verdana" w:hAnsi="Verdana"/>
          <w:sz w:val="20"/>
        </w:rPr>
        <w:t>school: term dates, c</w:t>
      </w:r>
      <w:r>
        <w:rPr>
          <w:rFonts w:ascii="Verdana" w:hAnsi="Verdana"/>
          <w:sz w:val="20"/>
        </w:rPr>
        <w:t xml:space="preserve">lub dates, </w:t>
      </w:r>
      <w:r w:rsidR="002154AA">
        <w:rPr>
          <w:rFonts w:ascii="Verdana" w:hAnsi="Verdana"/>
          <w:sz w:val="20"/>
        </w:rPr>
        <w:t>school trip dates, i</w:t>
      </w:r>
      <w:r>
        <w:rPr>
          <w:rFonts w:ascii="Verdana" w:hAnsi="Verdana"/>
          <w:sz w:val="20"/>
        </w:rPr>
        <w:t>nset days etc</w:t>
      </w:r>
      <w:r w:rsidR="002154AA">
        <w:rPr>
          <w:rFonts w:ascii="Verdana" w:hAnsi="Verdana"/>
          <w:sz w:val="20"/>
        </w:rPr>
        <w:t>.</w:t>
      </w:r>
    </w:p>
    <w:p w14:paraId="4150CEB1" w14:textId="40C9CC00" w:rsidR="0083508F" w:rsidRDefault="00F61E6E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Communicate</w:t>
      </w:r>
      <w:r w:rsidR="0083508F" w:rsidRPr="0083508F">
        <w:rPr>
          <w:rFonts w:ascii="Verdana" w:hAnsi="Verdana"/>
          <w:sz w:val="20"/>
        </w:rPr>
        <w:t xml:space="preserve"> with parents/carers </w:t>
      </w:r>
      <w:r w:rsidR="00EC1210">
        <w:rPr>
          <w:rFonts w:ascii="Verdana" w:hAnsi="Verdana"/>
          <w:sz w:val="20"/>
        </w:rPr>
        <w:t xml:space="preserve">maintain smooth running of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EC1210">
        <w:rPr>
          <w:rFonts w:ascii="Verdana" w:hAnsi="Verdana"/>
          <w:sz w:val="20"/>
        </w:rPr>
        <w:t xml:space="preserve"> processes</w:t>
      </w:r>
      <w:r w:rsidR="00870B59">
        <w:rPr>
          <w:rFonts w:ascii="Verdana" w:hAnsi="Verdana"/>
          <w:sz w:val="20"/>
        </w:rPr>
        <w:t xml:space="preserve">, using </w:t>
      </w:r>
      <w:proofErr w:type="spellStart"/>
      <w:r w:rsidR="00870B59">
        <w:rPr>
          <w:rFonts w:ascii="Verdana" w:hAnsi="Verdana"/>
          <w:sz w:val="20"/>
        </w:rPr>
        <w:t>Arbor</w:t>
      </w:r>
      <w:proofErr w:type="spellEnd"/>
      <w:r w:rsidR="00870B59">
        <w:rPr>
          <w:rFonts w:ascii="Verdana" w:hAnsi="Verdana"/>
          <w:sz w:val="20"/>
        </w:rPr>
        <w:t xml:space="preserve"> (the </w:t>
      </w:r>
      <w:r w:rsidR="002154AA">
        <w:rPr>
          <w:rFonts w:ascii="Verdana" w:hAnsi="Verdana"/>
          <w:sz w:val="20"/>
        </w:rPr>
        <w:t>School</w:t>
      </w:r>
      <w:r w:rsidR="00870B59">
        <w:rPr>
          <w:rFonts w:ascii="Verdana" w:hAnsi="Verdana"/>
          <w:sz w:val="20"/>
        </w:rPr>
        <w:t xml:space="preserve"> Management Information System) or</w:t>
      </w:r>
      <w:r w:rsidR="00013EB0">
        <w:rPr>
          <w:rFonts w:ascii="Verdana" w:hAnsi="Verdana"/>
          <w:sz w:val="20"/>
        </w:rPr>
        <w:t xml:space="preserve"> e</w:t>
      </w:r>
      <w:r w:rsidR="00870B59">
        <w:rPr>
          <w:rFonts w:ascii="Verdana" w:hAnsi="Verdana"/>
          <w:sz w:val="20"/>
        </w:rPr>
        <w:t>mail</w:t>
      </w:r>
      <w:r w:rsidR="00013EB0">
        <w:rPr>
          <w:rFonts w:ascii="Verdana" w:hAnsi="Verdana"/>
          <w:sz w:val="20"/>
        </w:rPr>
        <w:t xml:space="preserve"> or t</w:t>
      </w:r>
      <w:r w:rsidR="00870B59">
        <w:rPr>
          <w:rFonts w:ascii="Verdana" w:hAnsi="Verdana"/>
          <w:sz w:val="20"/>
        </w:rPr>
        <w:t>ext</w:t>
      </w:r>
      <w:r w:rsidR="00013EB0">
        <w:rPr>
          <w:rFonts w:ascii="Verdana" w:hAnsi="Verdana"/>
          <w:sz w:val="20"/>
        </w:rPr>
        <w:t>,</w:t>
      </w:r>
      <w:r w:rsidR="00870B59">
        <w:rPr>
          <w:rFonts w:ascii="Verdana" w:hAnsi="Verdana"/>
          <w:sz w:val="20"/>
        </w:rPr>
        <w:t xml:space="preserve"> as needed</w:t>
      </w:r>
      <w:r w:rsidR="00013EB0">
        <w:rPr>
          <w:rFonts w:ascii="Verdana" w:hAnsi="Verdana"/>
          <w:sz w:val="20"/>
        </w:rPr>
        <w:t>.</w:t>
      </w:r>
    </w:p>
    <w:p w14:paraId="0243BD1B" w14:textId="28EE2B12" w:rsidR="00103E19" w:rsidRDefault="00103E19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Support in recruitment of roles in the </w:t>
      </w:r>
      <w:r w:rsidR="00013EB0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013EB0">
        <w:rPr>
          <w:rFonts w:ascii="Verdana" w:hAnsi="Verdana"/>
          <w:sz w:val="20"/>
        </w:rPr>
        <w:t xml:space="preserve"> o</w:t>
      </w:r>
      <w:r>
        <w:rPr>
          <w:rFonts w:ascii="Verdana" w:hAnsi="Verdana"/>
          <w:sz w:val="20"/>
        </w:rPr>
        <w:t>ffice team (and wider, as agreed), including setting up Job Adverts, Job Descriptions a</w:t>
      </w:r>
      <w:r w:rsidR="00013EB0">
        <w:rPr>
          <w:rFonts w:ascii="Verdana" w:hAnsi="Verdana"/>
          <w:sz w:val="20"/>
        </w:rPr>
        <w:t>nd application processes; coordinate i</w:t>
      </w:r>
      <w:r>
        <w:rPr>
          <w:rFonts w:ascii="Verdana" w:hAnsi="Verdana"/>
          <w:sz w:val="20"/>
        </w:rPr>
        <w:t>nterview</w:t>
      </w:r>
      <w:r w:rsidR="00013EB0">
        <w:rPr>
          <w:rFonts w:ascii="Verdana" w:hAnsi="Verdana"/>
          <w:sz w:val="20"/>
        </w:rPr>
        <w:t>s</w:t>
      </w:r>
      <w:r>
        <w:rPr>
          <w:rFonts w:ascii="Verdana" w:hAnsi="Verdana"/>
          <w:sz w:val="20"/>
        </w:rPr>
        <w:t xml:space="preserve"> and supp</w:t>
      </w:r>
      <w:r w:rsidR="00013EB0">
        <w:rPr>
          <w:rFonts w:ascii="Verdana" w:hAnsi="Verdana"/>
          <w:sz w:val="20"/>
        </w:rPr>
        <w:t>ort</w:t>
      </w:r>
      <w:r>
        <w:rPr>
          <w:rFonts w:ascii="Verdana" w:hAnsi="Verdana"/>
          <w:sz w:val="20"/>
        </w:rPr>
        <w:t xml:space="preserve"> the </w:t>
      </w:r>
      <w:r w:rsidR="00013EB0">
        <w:rPr>
          <w:rFonts w:ascii="Verdana" w:hAnsi="Verdana"/>
          <w:sz w:val="20"/>
        </w:rPr>
        <w:t>Safer R</w:t>
      </w:r>
      <w:r>
        <w:rPr>
          <w:rFonts w:ascii="Verdana" w:hAnsi="Verdana"/>
          <w:sz w:val="20"/>
        </w:rPr>
        <w:t>ecruitment approach</w:t>
      </w:r>
      <w:r w:rsidR="00013EB0">
        <w:rPr>
          <w:rFonts w:ascii="Verdana" w:hAnsi="Verdana"/>
          <w:sz w:val="20"/>
        </w:rPr>
        <w:t>.</w:t>
      </w:r>
    </w:p>
    <w:p w14:paraId="03E713E3" w14:textId="5D5EF5DA" w:rsidR="00EC1210" w:rsidRDefault="000C31D5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Identify where resources and systems are weak and propose improvements</w:t>
      </w:r>
      <w:r w:rsidR="00013EB0">
        <w:rPr>
          <w:rFonts w:ascii="Verdana" w:hAnsi="Verdana"/>
          <w:sz w:val="20"/>
        </w:rPr>
        <w:t>.</w:t>
      </w:r>
    </w:p>
    <w:p w14:paraId="405AF0F8" w14:textId="708D5668" w:rsidR="000C31D5" w:rsidRDefault="000C31D5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Oversee core </w:t>
      </w:r>
      <w:r w:rsidR="00013EB0">
        <w:rPr>
          <w:rFonts w:ascii="Verdana" w:hAnsi="Verdana"/>
          <w:sz w:val="20"/>
        </w:rPr>
        <w:t>f</w:t>
      </w:r>
      <w:r>
        <w:rPr>
          <w:rFonts w:ascii="Verdana" w:hAnsi="Verdana"/>
          <w:sz w:val="20"/>
        </w:rPr>
        <w:t>inance processes (specific parts of these processes sit with different team members)</w:t>
      </w:r>
      <w:r w:rsidR="00013EB0">
        <w:rPr>
          <w:rFonts w:ascii="Verdana" w:hAnsi="Verdana"/>
          <w:sz w:val="20"/>
        </w:rPr>
        <w:t>.</w:t>
      </w:r>
    </w:p>
    <w:p w14:paraId="333FE8B5" w14:textId="384A5CD9" w:rsidR="000C31D5" w:rsidRDefault="000C31D5" w:rsidP="00C45515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Control production of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>
        <w:rPr>
          <w:rFonts w:ascii="Verdana" w:hAnsi="Verdana"/>
          <w:sz w:val="20"/>
        </w:rPr>
        <w:t xml:space="preserve"> communications, including: </w:t>
      </w:r>
      <w:r w:rsidR="00013EB0">
        <w:rPr>
          <w:rFonts w:ascii="Verdana" w:hAnsi="Verdana"/>
          <w:sz w:val="20"/>
        </w:rPr>
        <w:t>the newsletter, w</w:t>
      </w:r>
      <w:r>
        <w:rPr>
          <w:rFonts w:ascii="Verdana" w:hAnsi="Verdana"/>
          <w:sz w:val="20"/>
        </w:rPr>
        <w:t xml:space="preserve">ebsite updates, </w:t>
      </w:r>
      <w:r w:rsidR="00013EB0">
        <w:rPr>
          <w:rFonts w:ascii="Verdana" w:hAnsi="Verdana"/>
          <w:sz w:val="20"/>
        </w:rPr>
        <w:t>t</w:t>
      </w:r>
      <w:r w:rsidR="00870B59">
        <w:rPr>
          <w:rFonts w:ascii="Verdana" w:hAnsi="Verdana"/>
          <w:sz w:val="20"/>
        </w:rPr>
        <w:t>rips</w:t>
      </w:r>
      <w:r w:rsidR="00013EB0">
        <w:rPr>
          <w:rFonts w:ascii="Verdana" w:hAnsi="Verdana"/>
          <w:sz w:val="20"/>
        </w:rPr>
        <w:t>,</w:t>
      </w:r>
      <w:r w:rsidR="003724A7">
        <w:rPr>
          <w:rFonts w:ascii="Verdana" w:hAnsi="Verdana"/>
          <w:sz w:val="20"/>
        </w:rPr>
        <w:t xml:space="preserve"> </w:t>
      </w:r>
      <w:r w:rsidR="00013EB0">
        <w:rPr>
          <w:rFonts w:ascii="Verdana" w:hAnsi="Verdana"/>
          <w:sz w:val="20"/>
        </w:rPr>
        <w:t>p</w:t>
      </w:r>
      <w:r w:rsidR="00103E19">
        <w:rPr>
          <w:rFonts w:ascii="Verdana" w:hAnsi="Verdana"/>
          <w:sz w:val="20"/>
        </w:rPr>
        <w:t xml:space="preserve">rospectus and other </w:t>
      </w:r>
      <w:r w:rsidR="00013EB0">
        <w:rPr>
          <w:rFonts w:ascii="Verdana" w:hAnsi="Verdana"/>
          <w:sz w:val="20"/>
        </w:rPr>
        <w:t>m</w:t>
      </w:r>
      <w:r w:rsidR="003724A7">
        <w:rPr>
          <w:rFonts w:ascii="Verdana" w:hAnsi="Verdana"/>
          <w:sz w:val="20"/>
        </w:rPr>
        <w:t xml:space="preserve">arketing, </w:t>
      </w:r>
      <w:r w:rsidR="00013EB0">
        <w:rPr>
          <w:rFonts w:ascii="Verdana" w:hAnsi="Verdana"/>
          <w:sz w:val="20"/>
        </w:rPr>
        <w:t>reception p</w:t>
      </w:r>
      <w:r w:rsidR="00103E19">
        <w:rPr>
          <w:rFonts w:ascii="Verdana" w:hAnsi="Verdana"/>
          <w:sz w:val="20"/>
        </w:rPr>
        <w:t xml:space="preserve">ack, </w:t>
      </w:r>
      <w:r w:rsidR="00013EB0">
        <w:rPr>
          <w:rFonts w:ascii="Verdana" w:hAnsi="Verdana"/>
          <w:sz w:val="20"/>
        </w:rPr>
        <w:t>p</w:t>
      </w:r>
      <w:r w:rsidR="00870B59">
        <w:rPr>
          <w:rFonts w:ascii="Verdana" w:hAnsi="Verdana"/>
          <w:sz w:val="20"/>
        </w:rPr>
        <w:t xml:space="preserve">rocess updates, </w:t>
      </w:r>
      <w:r>
        <w:rPr>
          <w:rFonts w:ascii="Verdana" w:hAnsi="Verdana"/>
          <w:sz w:val="20"/>
        </w:rPr>
        <w:t>ad hoc communications with pro</w:t>
      </w:r>
      <w:r w:rsidR="00870B59">
        <w:rPr>
          <w:rFonts w:ascii="Verdana" w:hAnsi="Verdana"/>
          <w:sz w:val="20"/>
        </w:rPr>
        <w:t>s</w:t>
      </w:r>
      <w:r>
        <w:rPr>
          <w:rFonts w:ascii="Verdana" w:hAnsi="Verdana"/>
          <w:sz w:val="20"/>
        </w:rPr>
        <w:t>pective and current parents</w:t>
      </w:r>
      <w:r w:rsidR="00013EB0">
        <w:rPr>
          <w:rFonts w:ascii="Verdana" w:hAnsi="Verdana"/>
          <w:sz w:val="20"/>
        </w:rPr>
        <w:t>.</w:t>
      </w:r>
    </w:p>
    <w:p w14:paraId="5DFFC0C2" w14:textId="1F0AA668" w:rsidR="003724A7" w:rsidRDefault="00870B59" w:rsidP="003724A7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Ensure data held on all administration systems is accurate and up to date and complies with GDPR requirements (supported by Business Manager and external technical advice)</w:t>
      </w:r>
      <w:r w:rsidR="00013EB0">
        <w:rPr>
          <w:rFonts w:ascii="Verdana" w:hAnsi="Verdana"/>
          <w:sz w:val="20"/>
        </w:rPr>
        <w:t>.</w:t>
      </w:r>
    </w:p>
    <w:p w14:paraId="6E2D6039" w14:textId="5E1B68BC" w:rsidR="00E27B2A" w:rsidRDefault="00E27B2A" w:rsidP="003724A7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Ensure all administrative processes and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>
        <w:rPr>
          <w:rFonts w:ascii="Verdana" w:hAnsi="Verdana"/>
          <w:sz w:val="20"/>
        </w:rPr>
        <w:t xml:space="preserve"> office team comply with Safeguarding behaviours and processes, Site access, appropriate personal behaviours and remain in line with </w:t>
      </w:r>
      <w:r w:rsidR="002154AA">
        <w:rPr>
          <w:rFonts w:ascii="Verdana" w:hAnsi="Verdana"/>
          <w:sz w:val="20"/>
        </w:rPr>
        <w:t>School</w:t>
      </w:r>
      <w:r>
        <w:rPr>
          <w:rFonts w:ascii="Verdana" w:hAnsi="Verdana"/>
          <w:sz w:val="20"/>
        </w:rPr>
        <w:t xml:space="preserve"> policies</w:t>
      </w:r>
      <w:r w:rsidR="00013EB0">
        <w:rPr>
          <w:rFonts w:ascii="Verdana" w:hAnsi="Verdana"/>
          <w:sz w:val="20"/>
        </w:rPr>
        <w:t>.</w:t>
      </w:r>
    </w:p>
    <w:p w14:paraId="6B19088F" w14:textId="69110485" w:rsidR="00AF7C6F" w:rsidRDefault="00870B59" w:rsidP="00532AF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Verdana" w:hAnsi="Verdana"/>
          <w:sz w:val="20"/>
        </w:rPr>
      </w:pPr>
      <w:r w:rsidRPr="00C509A6">
        <w:rPr>
          <w:rFonts w:ascii="Verdana" w:hAnsi="Verdana"/>
          <w:sz w:val="20"/>
        </w:rPr>
        <w:t xml:space="preserve">Control all correspondence, email, telephone calls with the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Pr="00C509A6">
        <w:rPr>
          <w:rFonts w:ascii="Verdana" w:hAnsi="Verdana"/>
          <w:sz w:val="20"/>
        </w:rPr>
        <w:t xml:space="preserve">, directing the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Pr="00C509A6">
        <w:rPr>
          <w:rFonts w:ascii="Verdana" w:hAnsi="Verdana"/>
          <w:sz w:val="20"/>
        </w:rPr>
        <w:t xml:space="preserve"> Office team to respond to each appropriately</w:t>
      </w:r>
      <w:r w:rsidR="00013EB0">
        <w:rPr>
          <w:rFonts w:ascii="Verdana" w:hAnsi="Verdana"/>
          <w:sz w:val="20"/>
        </w:rPr>
        <w:t>.</w:t>
      </w:r>
    </w:p>
    <w:p w14:paraId="505EA561" w14:textId="702FF8F1" w:rsidR="00C509A6" w:rsidRDefault="00C509A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68E8738E" w14:textId="232A613C" w:rsidR="00FA6B72" w:rsidRDefault="00EC1210" w:rsidP="00FA6B72">
      <w:pPr>
        <w:pStyle w:val="Default"/>
        <w:jc w:val="both"/>
        <w:rPr>
          <w:b/>
          <w:szCs w:val="23"/>
        </w:rPr>
      </w:pPr>
      <w:r>
        <w:rPr>
          <w:b/>
          <w:szCs w:val="23"/>
        </w:rPr>
        <w:lastRenderedPageBreak/>
        <w:t>Specific Duties:</w:t>
      </w:r>
    </w:p>
    <w:p w14:paraId="2BE0F551" w14:textId="77777777" w:rsidR="00C509A6" w:rsidRDefault="00C509A6" w:rsidP="00FA6B72">
      <w:pPr>
        <w:pStyle w:val="Default"/>
        <w:jc w:val="both"/>
        <w:rPr>
          <w:b/>
          <w:szCs w:val="23"/>
        </w:rPr>
      </w:pPr>
    </w:p>
    <w:p w14:paraId="1F0865ED" w14:textId="00D8B6AA" w:rsidR="00F61E6E" w:rsidRDefault="000C31D5" w:rsidP="00C45515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Manage the </w:t>
      </w:r>
      <w:r w:rsidR="00013EB0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013EB0">
        <w:rPr>
          <w:rFonts w:ascii="Verdana" w:hAnsi="Verdana"/>
          <w:sz w:val="20"/>
        </w:rPr>
        <w:t xml:space="preserve"> d</w:t>
      </w:r>
      <w:r>
        <w:rPr>
          <w:rFonts w:ascii="Verdana" w:hAnsi="Verdana"/>
          <w:sz w:val="20"/>
        </w:rPr>
        <w:t>iary</w:t>
      </w:r>
      <w:r w:rsidR="00013EB0">
        <w:rPr>
          <w:rFonts w:ascii="Verdana" w:hAnsi="Verdana"/>
          <w:sz w:val="20"/>
        </w:rPr>
        <w:t xml:space="preserve"> / w</w:t>
      </w:r>
      <w:r w:rsidR="005040EC">
        <w:rPr>
          <w:rFonts w:ascii="Verdana" w:hAnsi="Verdana"/>
          <w:sz w:val="20"/>
        </w:rPr>
        <w:t>hiteboard</w:t>
      </w:r>
      <w:r>
        <w:rPr>
          <w:rFonts w:ascii="Verdana" w:hAnsi="Verdana"/>
          <w:sz w:val="20"/>
        </w:rPr>
        <w:t xml:space="preserve">, as the key resource detailing all </w:t>
      </w:r>
      <w:r w:rsidR="00103E19">
        <w:rPr>
          <w:rFonts w:ascii="Verdana" w:hAnsi="Verdana"/>
          <w:sz w:val="20"/>
        </w:rPr>
        <w:t xml:space="preserve">daily </w:t>
      </w:r>
      <w:r>
        <w:rPr>
          <w:rFonts w:ascii="Verdana" w:hAnsi="Verdana"/>
          <w:sz w:val="20"/>
        </w:rPr>
        <w:t xml:space="preserve">activities in the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103E19">
        <w:rPr>
          <w:rFonts w:ascii="Verdana" w:hAnsi="Verdana"/>
          <w:sz w:val="20"/>
        </w:rPr>
        <w:t xml:space="preserve">, including </w:t>
      </w:r>
      <w:r w:rsidR="00013EB0">
        <w:rPr>
          <w:rFonts w:ascii="Verdana" w:hAnsi="Verdana"/>
          <w:sz w:val="20"/>
        </w:rPr>
        <w:t>term dates, c</w:t>
      </w:r>
      <w:r w:rsidR="00103E19">
        <w:rPr>
          <w:rFonts w:ascii="Verdana" w:hAnsi="Verdana"/>
          <w:sz w:val="20"/>
        </w:rPr>
        <w:t>lub dates/times,</w:t>
      </w:r>
      <w:r w:rsidR="00EF633A">
        <w:rPr>
          <w:rFonts w:ascii="Verdana" w:hAnsi="Verdana"/>
          <w:sz w:val="20"/>
        </w:rPr>
        <w:t xml:space="preserve"> etc</w:t>
      </w:r>
      <w:r w:rsidR="00013EB0">
        <w:rPr>
          <w:rFonts w:ascii="Verdana" w:hAnsi="Verdana"/>
          <w:sz w:val="20"/>
        </w:rPr>
        <w:t>.</w:t>
      </w:r>
    </w:p>
    <w:p w14:paraId="1B526668" w14:textId="3C85A318" w:rsidR="005040EC" w:rsidRDefault="00013EB0" w:rsidP="00C45515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Manage staff a</w:t>
      </w:r>
      <w:r w:rsidR="005040EC">
        <w:rPr>
          <w:rFonts w:ascii="Verdana" w:hAnsi="Verdana"/>
          <w:sz w:val="20"/>
        </w:rPr>
        <w:t>ttendance data capture and reporting</w:t>
      </w:r>
      <w:r>
        <w:rPr>
          <w:rFonts w:ascii="Verdana" w:hAnsi="Verdana"/>
          <w:sz w:val="20"/>
        </w:rPr>
        <w:t>.</w:t>
      </w:r>
    </w:p>
    <w:p w14:paraId="6F95CF34" w14:textId="19DE6E15" w:rsidR="000C31D5" w:rsidRDefault="00013EB0" w:rsidP="00C45515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Oversee f</w:t>
      </w:r>
      <w:r w:rsidR="000C31D5">
        <w:rPr>
          <w:rFonts w:ascii="Verdana" w:hAnsi="Verdana"/>
          <w:sz w:val="20"/>
        </w:rPr>
        <w:t xml:space="preserve">inance processing, being </w:t>
      </w:r>
      <w:r>
        <w:rPr>
          <w:rFonts w:ascii="Verdana" w:hAnsi="Verdana"/>
          <w:sz w:val="20"/>
        </w:rPr>
        <w:t>o</w:t>
      </w:r>
      <w:r w:rsidR="000C31D5">
        <w:rPr>
          <w:rFonts w:ascii="Verdana" w:hAnsi="Verdana"/>
          <w:sz w:val="20"/>
        </w:rPr>
        <w:t xml:space="preserve">rders, </w:t>
      </w:r>
      <w:r>
        <w:rPr>
          <w:rFonts w:ascii="Verdana" w:hAnsi="Verdana"/>
          <w:sz w:val="20"/>
        </w:rPr>
        <w:t>invoices and p</w:t>
      </w:r>
      <w:r w:rsidR="000C31D5">
        <w:rPr>
          <w:rFonts w:ascii="Verdana" w:hAnsi="Verdana"/>
          <w:sz w:val="20"/>
        </w:rPr>
        <w:t>ayment</w:t>
      </w:r>
      <w:r>
        <w:rPr>
          <w:rFonts w:ascii="Verdana" w:hAnsi="Verdana"/>
          <w:sz w:val="20"/>
        </w:rPr>
        <w:t>s (delegate responsibility for o</w:t>
      </w:r>
      <w:r w:rsidR="000C31D5">
        <w:rPr>
          <w:rFonts w:ascii="Verdana" w:hAnsi="Verdana"/>
          <w:sz w:val="20"/>
        </w:rPr>
        <w:t xml:space="preserve">rders and </w:t>
      </w:r>
      <w:r>
        <w:rPr>
          <w:rFonts w:ascii="Verdana" w:hAnsi="Verdana"/>
          <w:sz w:val="20"/>
        </w:rPr>
        <w:t>i</w:t>
      </w:r>
      <w:r w:rsidR="000C31D5">
        <w:rPr>
          <w:rFonts w:ascii="Verdana" w:hAnsi="Verdana"/>
          <w:sz w:val="20"/>
        </w:rPr>
        <w:t xml:space="preserve">nvoices, but </w:t>
      </w:r>
      <w:r w:rsidR="00870B59">
        <w:rPr>
          <w:rFonts w:ascii="Verdana" w:hAnsi="Verdana"/>
          <w:sz w:val="20"/>
        </w:rPr>
        <w:t xml:space="preserve">control all </w:t>
      </w:r>
      <w:r>
        <w:rPr>
          <w:rFonts w:ascii="Verdana" w:hAnsi="Verdana"/>
          <w:sz w:val="20"/>
        </w:rPr>
        <w:t>p</w:t>
      </w:r>
      <w:r w:rsidR="00870B59">
        <w:rPr>
          <w:rFonts w:ascii="Verdana" w:hAnsi="Verdana"/>
          <w:sz w:val="20"/>
        </w:rPr>
        <w:t>ayments)</w:t>
      </w:r>
      <w:r>
        <w:rPr>
          <w:rFonts w:ascii="Verdana" w:hAnsi="Verdana"/>
          <w:sz w:val="20"/>
        </w:rPr>
        <w:t>.</w:t>
      </w:r>
    </w:p>
    <w:p w14:paraId="60CC653C" w14:textId="06F7C552" w:rsidR="00870B59" w:rsidRDefault="00870B59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 w:rsidRPr="00870B59">
        <w:rPr>
          <w:rFonts w:ascii="Verdana" w:hAnsi="Verdana"/>
          <w:sz w:val="20"/>
        </w:rPr>
        <w:t>Lia</w:t>
      </w:r>
      <w:r w:rsidR="00013EB0">
        <w:rPr>
          <w:rFonts w:ascii="Verdana" w:hAnsi="Verdana"/>
          <w:sz w:val="20"/>
        </w:rPr>
        <w:t>i</w:t>
      </w:r>
      <w:r w:rsidRPr="00870B59">
        <w:rPr>
          <w:rFonts w:ascii="Verdana" w:hAnsi="Verdana"/>
          <w:sz w:val="20"/>
        </w:rPr>
        <w:t>se wi</w:t>
      </w:r>
      <w:r w:rsidR="00013EB0">
        <w:rPr>
          <w:rFonts w:ascii="Verdana" w:hAnsi="Verdana"/>
          <w:sz w:val="20"/>
        </w:rPr>
        <w:t>th the finance s</w:t>
      </w:r>
      <w:r>
        <w:rPr>
          <w:rFonts w:ascii="Verdana" w:hAnsi="Verdana"/>
          <w:sz w:val="20"/>
        </w:rPr>
        <w:t xml:space="preserve">ervice when visiting the </w:t>
      </w:r>
      <w:r w:rsidR="00013EB0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013EB0">
        <w:rPr>
          <w:rFonts w:ascii="Verdana" w:hAnsi="Verdana"/>
          <w:sz w:val="20"/>
        </w:rPr>
        <w:t>.</w:t>
      </w:r>
    </w:p>
    <w:p w14:paraId="5DF1F9E4" w14:textId="729EAEA3" w:rsidR="00870B59" w:rsidRDefault="00870B59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Control stock of consumables, uniform and other resources</w:t>
      </w:r>
      <w:r w:rsidR="00013EB0">
        <w:rPr>
          <w:rFonts w:ascii="Verdana" w:hAnsi="Verdana"/>
          <w:sz w:val="20"/>
        </w:rPr>
        <w:t>.</w:t>
      </w:r>
    </w:p>
    <w:p w14:paraId="7BCCC597" w14:textId="6A599CF3" w:rsidR="003724A7" w:rsidRDefault="003724A7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Control contracted services (photocopiers, energy etc</w:t>
      </w:r>
      <w:r w:rsidR="00013EB0">
        <w:rPr>
          <w:rFonts w:ascii="Verdana" w:hAnsi="Verdana"/>
          <w:sz w:val="20"/>
        </w:rPr>
        <w:t>.</w:t>
      </w:r>
      <w:r>
        <w:rPr>
          <w:rFonts w:ascii="Verdana" w:hAnsi="Verdana"/>
          <w:sz w:val="20"/>
        </w:rPr>
        <w:t>) usage, invoicing and payment</w:t>
      </w:r>
    </w:p>
    <w:p w14:paraId="4B8118D2" w14:textId="4DF3114E" w:rsidR="003724A7" w:rsidRDefault="00013EB0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Control any licenc</w:t>
      </w:r>
      <w:r w:rsidR="003724A7">
        <w:rPr>
          <w:rFonts w:ascii="Verdana" w:hAnsi="Verdana"/>
          <w:sz w:val="20"/>
        </w:rPr>
        <w:t xml:space="preserve">es or permissions that the </w:t>
      </w:r>
      <w:r w:rsidR="00C5274A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3724A7">
        <w:rPr>
          <w:rFonts w:ascii="Verdana" w:hAnsi="Verdana"/>
          <w:sz w:val="20"/>
        </w:rPr>
        <w:t xml:space="preserve"> needs</w:t>
      </w:r>
      <w:r>
        <w:rPr>
          <w:rFonts w:ascii="Verdana" w:hAnsi="Verdana"/>
          <w:sz w:val="20"/>
        </w:rPr>
        <w:t>.</w:t>
      </w:r>
    </w:p>
    <w:p w14:paraId="2D83F5A1" w14:textId="4C9E91A9" w:rsidR="003724A7" w:rsidRDefault="003724A7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Support with </w:t>
      </w:r>
      <w:r w:rsidR="00013EB0"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013EB0">
        <w:rPr>
          <w:rFonts w:ascii="Verdana" w:hAnsi="Verdana"/>
          <w:sz w:val="20"/>
        </w:rPr>
        <w:t xml:space="preserve"> lettings, </w:t>
      </w:r>
      <w:proofErr w:type="spellStart"/>
      <w:r w:rsidR="00013EB0">
        <w:rPr>
          <w:rFonts w:ascii="Verdana" w:hAnsi="Verdana"/>
          <w:sz w:val="20"/>
        </w:rPr>
        <w:t>p</w:t>
      </w:r>
      <w:r>
        <w:rPr>
          <w:rFonts w:ascii="Verdana" w:hAnsi="Verdana"/>
          <w:sz w:val="20"/>
        </w:rPr>
        <w:t>layscheme</w:t>
      </w:r>
      <w:proofErr w:type="spellEnd"/>
      <w:r>
        <w:rPr>
          <w:rFonts w:ascii="Verdana" w:hAnsi="Verdana"/>
          <w:sz w:val="20"/>
        </w:rPr>
        <w:t xml:space="preserve"> </w:t>
      </w:r>
      <w:r w:rsidR="00013EB0">
        <w:rPr>
          <w:rFonts w:ascii="Verdana" w:hAnsi="Verdana"/>
          <w:sz w:val="20"/>
        </w:rPr>
        <w:t>and c</w:t>
      </w:r>
      <w:r>
        <w:rPr>
          <w:rFonts w:ascii="Verdana" w:hAnsi="Verdana"/>
          <w:sz w:val="20"/>
        </w:rPr>
        <w:t>atering administration</w:t>
      </w:r>
      <w:r w:rsidR="00013EB0">
        <w:rPr>
          <w:rFonts w:ascii="Verdana" w:hAnsi="Verdana"/>
          <w:sz w:val="20"/>
        </w:rPr>
        <w:t>.</w:t>
      </w:r>
    </w:p>
    <w:p w14:paraId="18C85518" w14:textId="369E54D2" w:rsidR="00F026EE" w:rsidRDefault="00013EB0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Support t</w:t>
      </w:r>
      <w:r w:rsidR="00F026EE">
        <w:rPr>
          <w:rFonts w:ascii="Verdana" w:hAnsi="Verdana"/>
          <w:sz w:val="20"/>
        </w:rPr>
        <w:t xml:space="preserve">eachers and wider </w:t>
      </w:r>
      <w:r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F026EE">
        <w:rPr>
          <w:rFonts w:ascii="Verdana" w:hAnsi="Verdana"/>
          <w:sz w:val="20"/>
        </w:rPr>
        <w:t xml:space="preserve"> with organising </w:t>
      </w:r>
      <w:proofErr w:type="gramStart"/>
      <w:r>
        <w:rPr>
          <w:rFonts w:ascii="Verdana" w:hAnsi="Verdana"/>
          <w:sz w:val="20"/>
        </w:rPr>
        <w:t>p</w:t>
      </w:r>
      <w:r w:rsidR="00103E19">
        <w:rPr>
          <w:rFonts w:ascii="Verdana" w:hAnsi="Verdana"/>
          <w:sz w:val="20"/>
        </w:rPr>
        <w:t>arents</w:t>
      </w:r>
      <w:proofErr w:type="gramEnd"/>
      <w:r w:rsidR="00103E19">
        <w:rPr>
          <w:rFonts w:ascii="Verdana" w:hAnsi="Verdana"/>
          <w:sz w:val="20"/>
        </w:rPr>
        <w:t xml:space="preserve"> evenings, </w:t>
      </w:r>
      <w:r w:rsidR="00F026EE">
        <w:rPr>
          <w:rFonts w:ascii="Verdana" w:hAnsi="Verdana"/>
          <w:sz w:val="20"/>
        </w:rPr>
        <w:t>events, diaries, attending meetings, taking minutes and lia</w:t>
      </w:r>
      <w:r>
        <w:rPr>
          <w:rFonts w:ascii="Verdana" w:hAnsi="Verdana"/>
          <w:sz w:val="20"/>
        </w:rPr>
        <w:t>i</w:t>
      </w:r>
      <w:r w:rsidR="00F026EE">
        <w:rPr>
          <w:rFonts w:ascii="Verdana" w:hAnsi="Verdana"/>
          <w:sz w:val="20"/>
        </w:rPr>
        <w:t>sing with the Head</w:t>
      </w:r>
      <w:r>
        <w:rPr>
          <w:rFonts w:ascii="Verdana" w:hAnsi="Verdana"/>
          <w:sz w:val="20"/>
        </w:rPr>
        <w:t xml:space="preserve"> </w:t>
      </w:r>
      <w:r w:rsidR="00F026EE">
        <w:rPr>
          <w:rFonts w:ascii="Verdana" w:hAnsi="Verdana"/>
          <w:sz w:val="20"/>
        </w:rPr>
        <w:t xml:space="preserve">teacher to </w:t>
      </w:r>
      <w:r w:rsidR="003724A7">
        <w:rPr>
          <w:rFonts w:ascii="Verdana" w:hAnsi="Verdana"/>
          <w:sz w:val="20"/>
        </w:rPr>
        <w:t xml:space="preserve">support best outcomes with all </w:t>
      </w:r>
      <w:r>
        <w:rPr>
          <w:rFonts w:ascii="Verdana" w:hAnsi="Verdana"/>
          <w:sz w:val="20"/>
        </w:rPr>
        <w:t>s</w:t>
      </w:r>
      <w:r w:rsidR="002154AA">
        <w:rPr>
          <w:rFonts w:ascii="Verdana" w:hAnsi="Verdana"/>
          <w:sz w:val="20"/>
        </w:rPr>
        <w:t>chool</w:t>
      </w:r>
      <w:r w:rsidR="003724A7">
        <w:rPr>
          <w:rFonts w:ascii="Verdana" w:hAnsi="Verdana"/>
          <w:sz w:val="20"/>
        </w:rPr>
        <w:t xml:space="preserve"> activities</w:t>
      </w:r>
      <w:r>
        <w:rPr>
          <w:rFonts w:ascii="Verdana" w:hAnsi="Verdana"/>
          <w:sz w:val="20"/>
        </w:rPr>
        <w:t>.</w:t>
      </w:r>
    </w:p>
    <w:p w14:paraId="272EC7DA" w14:textId="7328D3E1" w:rsidR="003724A7" w:rsidRDefault="003724A7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Monitoring of administrative budgets</w:t>
      </w:r>
      <w:r w:rsidR="00013EB0">
        <w:rPr>
          <w:rFonts w:ascii="Verdana" w:hAnsi="Verdana"/>
          <w:sz w:val="20"/>
        </w:rPr>
        <w:t>.</w:t>
      </w:r>
    </w:p>
    <w:p w14:paraId="0C8EB255" w14:textId="0055458B" w:rsidR="003724A7" w:rsidRPr="00870B59" w:rsidRDefault="003724A7" w:rsidP="000408C6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Support for payroll processes (such as controlling timesheets) as necessary</w:t>
      </w:r>
      <w:r w:rsidR="00013EB0">
        <w:rPr>
          <w:rFonts w:ascii="Verdana" w:hAnsi="Verdana"/>
          <w:sz w:val="20"/>
        </w:rPr>
        <w:t>.</w:t>
      </w:r>
    </w:p>
    <w:p w14:paraId="2230FF27" w14:textId="77777777" w:rsidR="00F61E6E" w:rsidRPr="00F61E6E" w:rsidRDefault="00F61E6E" w:rsidP="00C45515">
      <w:pPr>
        <w:pStyle w:val="Default"/>
        <w:tabs>
          <w:tab w:val="left" w:pos="426"/>
        </w:tabs>
        <w:ind w:left="426" w:hanging="426"/>
        <w:jc w:val="both"/>
        <w:rPr>
          <w:sz w:val="20"/>
        </w:rPr>
      </w:pPr>
    </w:p>
    <w:p w14:paraId="5197DDDA" w14:textId="0CE98586" w:rsidR="00AF47A3" w:rsidRPr="00C45515" w:rsidRDefault="00AF47A3" w:rsidP="00AF47A3">
      <w:pPr>
        <w:pStyle w:val="Default"/>
        <w:jc w:val="both"/>
        <w:rPr>
          <w:rFonts w:cs="Times New Roman"/>
          <w:b/>
          <w:color w:val="auto"/>
          <w:szCs w:val="20"/>
          <w:lang w:val="en-GB"/>
        </w:rPr>
      </w:pPr>
      <w:r w:rsidRPr="00C45515">
        <w:rPr>
          <w:rFonts w:cs="Times New Roman"/>
          <w:b/>
          <w:color w:val="auto"/>
          <w:szCs w:val="20"/>
          <w:lang w:val="en-GB"/>
        </w:rPr>
        <w:t>Other duties</w:t>
      </w:r>
    </w:p>
    <w:p w14:paraId="0F8B40F4" w14:textId="2384CC2A" w:rsidR="00E27B2A" w:rsidRPr="00E27B2A" w:rsidRDefault="007D2B48" w:rsidP="00433424">
      <w:pPr>
        <w:pStyle w:val="Default"/>
        <w:numPr>
          <w:ilvl w:val="0"/>
          <w:numId w:val="44"/>
        </w:numPr>
        <w:tabs>
          <w:tab w:val="left" w:pos="426"/>
        </w:tabs>
        <w:rPr>
          <w:sz w:val="20"/>
          <w:szCs w:val="20"/>
        </w:rPr>
      </w:pPr>
      <w:r>
        <w:rPr>
          <w:sz w:val="20"/>
        </w:rPr>
        <w:t xml:space="preserve">General </w:t>
      </w:r>
      <w:proofErr w:type="gramStart"/>
      <w:r>
        <w:rPr>
          <w:sz w:val="20"/>
        </w:rPr>
        <w:t>admin</w:t>
      </w:r>
      <w:proofErr w:type="gramEnd"/>
      <w:r>
        <w:rPr>
          <w:sz w:val="20"/>
        </w:rPr>
        <w:t xml:space="preserve"> tasks</w:t>
      </w:r>
      <w:r w:rsidRPr="00FA6B72">
        <w:rPr>
          <w:sz w:val="20"/>
        </w:rPr>
        <w:t xml:space="preserve"> including sending letters, filing and making telephone appointmen</w:t>
      </w:r>
      <w:r>
        <w:rPr>
          <w:sz w:val="20"/>
        </w:rPr>
        <w:t>ts, covering reception</w:t>
      </w:r>
      <w:r w:rsidR="00013EB0">
        <w:rPr>
          <w:sz w:val="20"/>
        </w:rPr>
        <w:t>.</w:t>
      </w:r>
    </w:p>
    <w:p w14:paraId="2B1B18FE" w14:textId="389937F5" w:rsidR="007A7738" w:rsidRPr="00433424" w:rsidRDefault="00E27B2A" w:rsidP="00433424">
      <w:pPr>
        <w:pStyle w:val="Default"/>
        <w:numPr>
          <w:ilvl w:val="0"/>
          <w:numId w:val="44"/>
        </w:numPr>
        <w:tabs>
          <w:tab w:val="left" w:pos="426"/>
        </w:tabs>
        <w:rPr>
          <w:sz w:val="20"/>
          <w:szCs w:val="20"/>
        </w:rPr>
      </w:pPr>
      <w:r>
        <w:rPr>
          <w:sz w:val="20"/>
        </w:rPr>
        <w:t>Supporting Business Manager, Head</w:t>
      </w:r>
      <w:r w:rsidR="00013EB0">
        <w:rPr>
          <w:sz w:val="20"/>
        </w:rPr>
        <w:t xml:space="preserve"> </w:t>
      </w:r>
      <w:r>
        <w:rPr>
          <w:sz w:val="20"/>
        </w:rPr>
        <w:t>teacher and other staff on ad hoc basis commensurate with the role</w:t>
      </w:r>
      <w:r w:rsidR="00013EB0">
        <w:rPr>
          <w:sz w:val="20"/>
        </w:rPr>
        <w:t>.</w:t>
      </w:r>
    </w:p>
    <w:p w14:paraId="28E7971E" w14:textId="579D2C3E" w:rsidR="0083508F" w:rsidRPr="0083508F" w:rsidRDefault="0083508F" w:rsidP="0083508F">
      <w:pPr>
        <w:autoSpaceDE w:val="0"/>
        <w:autoSpaceDN w:val="0"/>
        <w:adjustRightInd w:val="0"/>
        <w:jc w:val="both"/>
        <w:rPr>
          <w:rFonts w:ascii="Verdana" w:hAnsi="Verdana"/>
          <w:b/>
          <w:sz w:val="20"/>
        </w:rPr>
      </w:pPr>
    </w:p>
    <w:p w14:paraId="2F8EACDD" w14:textId="6E36630D" w:rsidR="00644420" w:rsidRPr="00C45515" w:rsidRDefault="0083508F" w:rsidP="00AE0C41">
      <w:pPr>
        <w:pStyle w:val="Default"/>
        <w:jc w:val="both"/>
        <w:rPr>
          <w:rFonts w:cs="Times New Roman"/>
          <w:b/>
          <w:color w:val="auto"/>
          <w:lang w:val="en-GB"/>
        </w:rPr>
      </w:pPr>
      <w:r w:rsidRPr="00C45515">
        <w:rPr>
          <w:rFonts w:cs="Times New Roman"/>
          <w:b/>
          <w:color w:val="auto"/>
          <w:lang w:val="en-GB"/>
        </w:rPr>
        <w:t>Skil</w:t>
      </w:r>
      <w:r w:rsidR="0094123D" w:rsidRPr="00C45515">
        <w:rPr>
          <w:rFonts w:cs="Times New Roman"/>
          <w:b/>
          <w:color w:val="auto"/>
          <w:lang w:val="en-GB"/>
        </w:rPr>
        <w:t>l</w:t>
      </w:r>
      <w:r w:rsidRPr="00C45515">
        <w:rPr>
          <w:rFonts w:cs="Times New Roman"/>
          <w:b/>
          <w:color w:val="auto"/>
          <w:lang w:val="en-GB"/>
        </w:rPr>
        <w:t>s development</w:t>
      </w:r>
    </w:p>
    <w:p w14:paraId="07879F34" w14:textId="66537261" w:rsidR="00FA6B72" w:rsidRDefault="007D2B48" w:rsidP="00FA6B72">
      <w:pPr>
        <w:pStyle w:val="Default"/>
        <w:numPr>
          <w:ilvl w:val="0"/>
          <w:numId w:val="41"/>
        </w:numPr>
        <w:ind w:left="426" w:hanging="426"/>
        <w:jc w:val="both"/>
        <w:rPr>
          <w:rFonts w:cs="Times New Roman"/>
          <w:color w:val="auto"/>
          <w:sz w:val="20"/>
          <w:szCs w:val="20"/>
          <w:lang w:val="en-GB"/>
        </w:rPr>
      </w:pPr>
      <w:r>
        <w:rPr>
          <w:rFonts w:cs="Times New Roman"/>
          <w:color w:val="auto"/>
          <w:sz w:val="20"/>
          <w:szCs w:val="20"/>
          <w:lang w:val="en-GB"/>
        </w:rPr>
        <w:t xml:space="preserve">Promote the importance of </w:t>
      </w:r>
      <w:r w:rsidR="00E27B2A">
        <w:rPr>
          <w:rFonts w:cs="Times New Roman"/>
          <w:color w:val="auto"/>
          <w:sz w:val="20"/>
          <w:szCs w:val="20"/>
          <w:lang w:val="en-GB"/>
        </w:rPr>
        <w:t xml:space="preserve">continual improvement of processes and </w:t>
      </w:r>
      <w:r w:rsidR="00013EB0">
        <w:rPr>
          <w:rFonts w:cs="Times New Roman"/>
          <w:color w:val="auto"/>
          <w:sz w:val="20"/>
          <w:szCs w:val="20"/>
          <w:lang w:val="en-GB"/>
        </w:rPr>
        <w:t>s</w:t>
      </w:r>
      <w:r w:rsidR="002154AA">
        <w:rPr>
          <w:rFonts w:cs="Times New Roman"/>
          <w:color w:val="auto"/>
          <w:sz w:val="20"/>
          <w:szCs w:val="20"/>
          <w:lang w:val="en-GB"/>
        </w:rPr>
        <w:t>chool</w:t>
      </w:r>
      <w:r w:rsidR="00E27B2A">
        <w:rPr>
          <w:rFonts w:cs="Times New Roman"/>
          <w:color w:val="auto"/>
          <w:sz w:val="20"/>
          <w:szCs w:val="20"/>
          <w:lang w:val="en-GB"/>
        </w:rPr>
        <w:t xml:space="preserve"> administration</w:t>
      </w:r>
      <w:r w:rsidR="00013EB0">
        <w:rPr>
          <w:rFonts w:cs="Times New Roman"/>
          <w:color w:val="auto"/>
          <w:sz w:val="20"/>
          <w:szCs w:val="20"/>
          <w:lang w:val="en-GB"/>
        </w:rPr>
        <w:t>.</w:t>
      </w:r>
    </w:p>
    <w:p w14:paraId="4D09ED09" w14:textId="6C50A7D7" w:rsidR="007D2B48" w:rsidRDefault="0083508F" w:rsidP="007D2B48">
      <w:pPr>
        <w:pStyle w:val="Default"/>
        <w:numPr>
          <w:ilvl w:val="0"/>
          <w:numId w:val="41"/>
        </w:numPr>
        <w:ind w:left="426" w:hanging="426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>Participate in team meetings and attend any necessary training events</w:t>
      </w:r>
      <w:r w:rsidR="00013EB0">
        <w:rPr>
          <w:rFonts w:cs="Times New Roman"/>
          <w:color w:val="auto"/>
          <w:sz w:val="20"/>
          <w:szCs w:val="20"/>
          <w:lang w:val="en-GB"/>
        </w:rPr>
        <w:t>.</w:t>
      </w:r>
    </w:p>
    <w:p w14:paraId="20D74C99" w14:textId="2A57D47F" w:rsidR="00A84DCB" w:rsidRPr="00C509A6" w:rsidRDefault="0083508F" w:rsidP="007E4AB6">
      <w:pPr>
        <w:pStyle w:val="Default"/>
        <w:numPr>
          <w:ilvl w:val="0"/>
          <w:numId w:val="41"/>
        </w:numPr>
        <w:ind w:left="426" w:hanging="426"/>
        <w:jc w:val="both"/>
        <w:rPr>
          <w:b/>
          <w:sz w:val="20"/>
        </w:rPr>
      </w:pPr>
      <w:r w:rsidRPr="00C509A6">
        <w:rPr>
          <w:rFonts w:cs="Times New Roman"/>
          <w:color w:val="auto"/>
          <w:sz w:val="20"/>
          <w:szCs w:val="20"/>
          <w:lang w:val="en-GB"/>
        </w:rPr>
        <w:t xml:space="preserve">Participate in the </w:t>
      </w:r>
      <w:r w:rsidR="002154AA">
        <w:rPr>
          <w:rFonts w:cs="Times New Roman"/>
          <w:color w:val="auto"/>
          <w:sz w:val="20"/>
          <w:szCs w:val="20"/>
          <w:lang w:val="en-GB"/>
        </w:rPr>
        <w:t>school</w:t>
      </w:r>
      <w:r w:rsidR="007D2B48" w:rsidRPr="00C509A6">
        <w:rPr>
          <w:rFonts w:cs="Times New Roman"/>
          <w:color w:val="auto"/>
          <w:sz w:val="20"/>
          <w:szCs w:val="20"/>
          <w:lang w:val="en-GB"/>
        </w:rPr>
        <w:t>’</w:t>
      </w:r>
      <w:r w:rsidRPr="00C509A6">
        <w:rPr>
          <w:rFonts w:cs="Times New Roman"/>
          <w:color w:val="auto"/>
          <w:sz w:val="20"/>
          <w:szCs w:val="20"/>
          <w:lang w:val="en-GB"/>
        </w:rPr>
        <w:t>s performance management system</w:t>
      </w:r>
      <w:r w:rsidR="00013EB0">
        <w:rPr>
          <w:rFonts w:cs="Times New Roman"/>
          <w:color w:val="auto"/>
          <w:sz w:val="20"/>
          <w:szCs w:val="20"/>
          <w:lang w:val="en-GB"/>
        </w:rPr>
        <w:t>.</w:t>
      </w:r>
    </w:p>
    <w:p w14:paraId="4BDEE193" w14:textId="77777777" w:rsidR="00C509A6" w:rsidRPr="00C509A6" w:rsidRDefault="00C509A6" w:rsidP="00C509A6">
      <w:pPr>
        <w:pStyle w:val="Default"/>
        <w:ind w:left="426"/>
        <w:jc w:val="both"/>
        <w:rPr>
          <w:b/>
          <w:sz w:val="20"/>
        </w:rPr>
      </w:pPr>
    </w:p>
    <w:p w14:paraId="67115A77" w14:textId="154F5E09" w:rsidR="0083508F" w:rsidRPr="00C45515" w:rsidRDefault="0083508F" w:rsidP="0083508F">
      <w:pPr>
        <w:pStyle w:val="Default"/>
        <w:jc w:val="both"/>
        <w:rPr>
          <w:rFonts w:cs="Times New Roman"/>
          <w:b/>
          <w:color w:val="auto"/>
          <w:szCs w:val="20"/>
          <w:lang w:val="en-GB"/>
        </w:rPr>
      </w:pPr>
      <w:r w:rsidRPr="00C45515">
        <w:rPr>
          <w:rFonts w:cs="Times New Roman"/>
          <w:b/>
          <w:color w:val="auto"/>
          <w:szCs w:val="20"/>
          <w:lang w:val="en-GB"/>
        </w:rPr>
        <w:t>Safeguarding</w:t>
      </w:r>
    </w:p>
    <w:p w14:paraId="7A4E4564" w14:textId="77777777" w:rsidR="00FA6B72" w:rsidRDefault="0083508F" w:rsidP="00FA6B72">
      <w:pPr>
        <w:pStyle w:val="Default"/>
        <w:numPr>
          <w:ilvl w:val="0"/>
          <w:numId w:val="42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83508F">
        <w:rPr>
          <w:rFonts w:cs="Times New Roman"/>
          <w:color w:val="auto"/>
          <w:sz w:val="20"/>
          <w:szCs w:val="20"/>
          <w:lang w:val="en-GB"/>
        </w:rPr>
        <w:t>Know about data protection issues in the context of your role.</w:t>
      </w:r>
    </w:p>
    <w:p w14:paraId="5FCBCDC1" w14:textId="067FDD23" w:rsidR="00FA6B72" w:rsidRDefault="0083508F" w:rsidP="00FA6B72">
      <w:pPr>
        <w:pStyle w:val="Default"/>
        <w:numPr>
          <w:ilvl w:val="0"/>
          <w:numId w:val="42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>Maintain confidentiality as appropriate</w:t>
      </w:r>
      <w:r w:rsidR="00013EB0">
        <w:rPr>
          <w:rFonts w:cs="Times New Roman"/>
          <w:color w:val="auto"/>
          <w:sz w:val="20"/>
          <w:szCs w:val="20"/>
          <w:lang w:val="en-GB"/>
        </w:rPr>
        <w:t>.</w:t>
      </w:r>
    </w:p>
    <w:p w14:paraId="15AD9D86" w14:textId="77777777" w:rsidR="00FA6B72" w:rsidRDefault="0083508F" w:rsidP="00FA6B72">
      <w:pPr>
        <w:pStyle w:val="Default"/>
        <w:numPr>
          <w:ilvl w:val="0"/>
          <w:numId w:val="42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>Be responsible for promoting and safeguarding the welfare of children and young people that you are responsible for and come into contact with, by knowing who to report concerns to.</w:t>
      </w:r>
    </w:p>
    <w:p w14:paraId="2057017E" w14:textId="347886E7" w:rsidR="0083508F" w:rsidRDefault="0083508F" w:rsidP="00FA6B72">
      <w:pPr>
        <w:pStyle w:val="Default"/>
        <w:numPr>
          <w:ilvl w:val="0"/>
          <w:numId w:val="42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>Have an awareness and basic knowledge where appropriate of the most recent safeguarding legislation.</w:t>
      </w:r>
    </w:p>
    <w:p w14:paraId="0EDC2336" w14:textId="223911A2" w:rsidR="007D2B48" w:rsidRPr="00FA6B72" w:rsidRDefault="007D2B48" w:rsidP="00FA6B72">
      <w:pPr>
        <w:pStyle w:val="Default"/>
        <w:numPr>
          <w:ilvl w:val="0"/>
          <w:numId w:val="42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>
        <w:rPr>
          <w:rFonts w:cs="Times New Roman"/>
          <w:color w:val="auto"/>
          <w:sz w:val="20"/>
          <w:szCs w:val="20"/>
          <w:lang w:val="en-GB"/>
        </w:rPr>
        <w:t xml:space="preserve">Request safeguarding information from previous </w:t>
      </w:r>
      <w:r w:rsidR="002154AA">
        <w:rPr>
          <w:rFonts w:cs="Times New Roman"/>
          <w:color w:val="auto"/>
          <w:sz w:val="20"/>
          <w:szCs w:val="20"/>
          <w:lang w:val="en-GB"/>
        </w:rPr>
        <w:t>school</w:t>
      </w:r>
      <w:r>
        <w:rPr>
          <w:rFonts w:cs="Times New Roman"/>
          <w:color w:val="auto"/>
          <w:sz w:val="20"/>
          <w:szCs w:val="20"/>
          <w:lang w:val="en-GB"/>
        </w:rPr>
        <w:t xml:space="preserve">s and inform DSL of </w:t>
      </w:r>
      <w:r w:rsidR="00013EB0">
        <w:rPr>
          <w:rFonts w:cs="Times New Roman"/>
          <w:color w:val="auto"/>
          <w:sz w:val="20"/>
          <w:szCs w:val="20"/>
          <w:lang w:val="en-GB"/>
        </w:rPr>
        <w:t>l</w:t>
      </w:r>
      <w:r>
        <w:rPr>
          <w:rFonts w:cs="Times New Roman"/>
          <w:color w:val="auto"/>
          <w:sz w:val="20"/>
          <w:szCs w:val="20"/>
          <w:lang w:val="en-GB"/>
        </w:rPr>
        <w:t>eavers so safeguarding information is transferred onwards with the pupil</w:t>
      </w:r>
      <w:r w:rsidR="00013EB0">
        <w:rPr>
          <w:rFonts w:cs="Times New Roman"/>
          <w:color w:val="auto"/>
          <w:sz w:val="20"/>
          <w:szCs w:val="20"/>
          <w:lang w:val="en-GB"/>
        </w:rPr>
        <w:t>.</w:t>
      </w:r>
    </w:p>
    <w:p w14:paraId="08F5AD7D" w14:textId="540D5C0A" w:rsidR="002E2D72" w:rsidRDefault="002E2D72" w:rsidP="002E2D72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1F90DE5A" w14:textId="27661757" w:rsidR="002E2D72" w:rsidRPr="00C45515" w:rsidRDefault="002E2D72" w:rsidP="002E2D72">
      <w:pPr>
        <w:pStyle w:val="Default"/>
        <w:jc w:val="both"/>
        <w:rPr>
          <w:rFonts w:cs="Times New Roman"/>
          <w:b/>
          <w:color w:val="auto"/>
          <w:szCs w:val="20"/>
          <w:lang w:val="en-GB"/>
        </w:rPr>
      </w:pPr>
      <w:r w:rsidRPr="00C45515">
        <w:rPr>
          <w:rFonts w:cs="Times New Roman"/>
          <w:b/>
          <w:color w:val="auto"/>
          <w:szCs w:val="20"/>
          <w:lang w:val="en-GB"/>
        </w:rPr>
        <w:t xml:space="preserve">Systems and Information </w:t>
      </w:r>
    </w:p>
    <w:p w14:paraId="3AD436AF" w14:textId="50478CB8" w:rsidR="00FA6B72" w:rsidRDefault="00E27B2A" w:rsidP="00FA6B72">
      <w:pPr>
        <w:pStyle w:val="Default"/>
        <w:numPr>
          <w:ilvl w:val="0"/>
          <w:numId w:val="43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>
        <w:rPr>
          <w:rFonts w:cs="Times New Roman"/>
          <w:color w:val="auto"/>
          <w:sz w:val="20"/>
          <w:szCs w:val="20"/>
          <w:lang w:val="en-GB"/>
        </w:rPr>
        <w:t>Oversee and m</w:t>
      </w:r>
      <w:r w:rsidR="002E2D72" w:rsidRPr="002E2D72">
        <w:rPr>
          <w:rFonts w:cs="Times New Roman"/>
          <w:color w:val="auto"/>
          <w:sz w:val="20"/>
          <w:szCs w:val="20"/>
          <w:lang w:val="en-GB"/>
        </w:rPr>
        <w:t>aintain computerised and manual pupil/staff records.</w:t>
      </w:r>
    </w:p>
    <w:p w14:paraId="5E614F16" w14:textId="27B716C5" w:rsidR="00FA6B72" w:rsidRDefault="002E2D72" w:rsidP="00FA6B72">
      <w:pPr>
        <w:pStyle w:val="Default"/>
        <w:numPr>
          <w:ilvl w:val="0"/>
          <w:numId w:val="43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>Be aware that different types of information exist (for example, confidential information, personal da</w:t>
      </w:r>
      <w:r w:rsidR="00013EB0">
        <w:rPr>
          <w:rFonts w:cs="Times New Roman"/>
          <w:color w:val="auto"/>
          <w:sz w:val="20"/>
          <w:szCs w:val="20"/>
          <w:lang w:val="en-GB"/>
        </w:rPr>
        <w:t>ta and sensitive personal data)</w:t>
      </w:r>
      <w:r w:rsidRPr="00FA6B72">
        <w:rPr>
          <w:rFonts w:cs="Times New Roman"/>
          <w:color w:val="auto"/>
          <w:sz w:val="20"/>
          <w:szCs w:val="20"/>
          <w:lang w:val="en-GB"/>
        </w:rPr>
        <w:t xml:space="preserve"> and appreciate the implications of those differences.</w:t>
      </w:r>
    </w:p>
    <w:p w14:paraId="691D33EC" w14:textId="0EB55A99" w:rsidR="002E2D72" w:rsidRPr="00FA6B72" w:rsidRDefault="002E2D72" w:rsidP="00FA6B72">
      <w:pPr>
        <w:pStyle w:val="Default"/>
        <w:numPr>
          <w:ilvl w:val="0"/>
          <w:numId w:val="43"/>
        </w:numPr>
        <w:ind w:left="284" w:hanging="284"/>
        <w:jc w:val="both"/>
        <w:rPr>
          <w:rFonts w:cs="Times New Roman"/>
          <w:color w:val="auto"/>
          <w:sz w:val="20"/>
          <w:szCs w:val="20"/>
          <w:lang w:val="en-GB"/>
        </w:rPr>
      </w:pPr>
      <w:r w:rsidRPr="00FA6B72">
        <w:rPr>
          <w:rFonts w:cs="Times New Roman"/>
          <w:color w:val="auto"/>
          <w:sz w:val="20"/>
          <w:szCs w:val="20"/>
          <w:lang w:val="en-GB"/>
        </w:rPr>
        <w:t xml:space="preserve">Share information appropriately </w:t>
      </w:r>
      <w:r w:rsidRPr="00FA6B72">
        <w:rPr>
          <w:rFonts w:cs="Times New Roman" w:hint="eastAsia"/>
          <w:color w:val="auto"/>
          <w:sz w:val="20"/>
          <w:szCs w:val="20"/>
          <w:lang w:val="en-GB"/>
        </w:rPr>
        <w:t>–</w:t>
      </w:r>
      <w:r w:rsidRPr="00FA6B72">
        <w:rPr>
          <w:rFonts w:cs="Times New Roman"/>
          <w:color w:val="auto"/>
          <w:sz w:val="20"/>
          <w:szCs w:val="20"/>
          <w:lang w:val="en-GB"/>
        </w:rPr>
        <w:t xml:space="preserve"> in writing, by telephone, electronically and in person.  </w:t>
      </w:r>
    </w:p>
    <w:p w14:paraId="32E669B0" w14:textId="4C71655F" w:rsidR="002E2D72" w:rsidRDefault="002E2D72" w:rsidP="002E2D72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7AB01F54" w14:textId="269D7984" w:rsidR="002E2D72" w:rsidRPr="00C45515" w:rsidRDefault="002E2D72" w:rsidP="002E2D72">
      <w:pPr>
        <w:pStyle w:val="Default"/>
        <w:jc w:val="both"/>
        <w:rPr>
          <w:rFonts w:cs="Times New Roman"/>
          <w:b/>
          <w:color w:val="auto"/>
          <w:szCs w:val="20"/>
          <w:lang w:val="en-GB"/>
        </w:rPr>
      </w:pPr>
      <w:r w:rsidRPr="00C45515">
        <w:rPr>
          <w:rFonts w:cs="Times New Roman"/>
          <w:b/>
          <w:color w:val="auto"/>
          <w:szCs w:val="20"/>
          <w:lang w:val="en-GB"/>
        </w:rPr>
        <w:t>Planning and Organising</w:t>
      </w:r>
    </w:p>
    <w:p w14:paraId="23FF73CE" w14:textId="6951BBF8" w:rsidR="002E2D72" w:rsidRDefault="002E2D72" w:rsidP="00C45515">
      <w:pPr>
        <w:pStyle w:val="Default"/>
        <w:jc w:val="both"/>
        <w:rPr>
          <w:sz w:val="20"/>
          <w:szCs w:val="20"/>
        </w:rPr>
      </w:pPr>
      <w:r w:rsidRPr="002E2D72">
        <w:rPr>
          <w:sz w:val="20"/>
          <w:szCs w:val="20"/>
        </w:rPr>
        <w:t xml:space="preserve">Assist in developing systems and procedures to improve </w:t>
      </w:r>
      <w:r w:rsidR="00013EB0">
        <w:rPr>
          <w:sz w:val="20"/>
          <w:szCs w:val="20"/>
        </w:rPr>
        <w:t>efficient running of the office.</w:t>
      </w:r>
    </w:p>
    <w:p w14:paraId="650C8EA6" w14:textId="2DC96E1E" w:rsidR="002E2D72" w:rsidRDefault="002E2D72" w:rsidP="002E2D72">
      <w:pPr>
        <w:pStyle w:val="Default"/>
        <w:jc w:val="both"/>
        <w:rPr>
          <w:sz w:val="20"/>
          <w:szCs w:val="20"/>
        </w:rPr>
      </w:pPr>
    </w:p>
    <w:p w14:paraId="1584DDEA" w14:textId="1C0BFA38" w:rsidR="002E2D72" w:rsidRPr="00C45515" w:rsidRDefault="002E2D72" w:rsidP="002E2D72">
      <w:pPr>
        <w:pStyle w:val="Default"/>
        <w:jc w:val="both"/>
        <w:rPr>
          <w:b/>
          <w:szCs w:val="20"/>
        </w:rPr>
      </w:pPr>
      <w:r w:rsidRPr="00C45515">
        <w:rPr>
          <w:b/>
          <w:szCs w:val="20"/>
        </w:rPr>
        <w:t xml:space="preserve">Data Protection </w:t>
      </w:r>
    </w:p>
    <w:p w14:paraId="0C9D8525" w14:textId="684B0428" w:rsidR="002E2D72" w:rsidRPr="002E2D72" w:rsidRDefault="002E2D72" w:rsidP="00C45515">
      <w:pPr>
        <w:pStyle w:val="Default"/>
        <w:jc w:val="both"/>
        <w:rPr>
          <w:sz w:val="20"/>
          <w:szCs w:val="20"/>
        </w:rPr>
      </w:pPr>
      <w:r w:rsidRPr="002E2D72">
        <w:rPr>
          <w:sz w:val="20"/>
          <w:szCs w:val="20"/>
        </w:rPr>
        <w:t xml:space="preserve">To comply with the </w:t>
      </w:r>
      <w:r w:rsidR="002154AA">
        <w:rPr>
          <w:sz w:val="20"/>
          <w:szCs w:val="20"/>
        </w:rPr>
        <w:t>school</w:t>
      </w:r>
      <w:r w:rsidR="0094123D">
        <w:rPr>
          <w:sz w:val="20"/>
          <w:szCs w:val="20"/>
        </w:rPr>
        <w:t>’s</w:t>
      </w:r>
      <w:r w:rsidRPr="002E2D72">
        <w:rPr>
          <w:sz w:val="20"/>
          <w:szCs w:val="20"/>
        </w:rPr>
        <w:t xml:space="preserve"> policies and supporting documentation in relation to Information Governance this includes </w:t>
      </w:r>
      <w:r w:rsidR="00013EB0">
        <w:rPr>
          <w:sz w:val="20"/>
          <w:szCs w:val="20"/>
        </w:rPr>
        <w:t>data protection, information security and c</w:t>
      </w:r>
      <w:r w:rsidRPr="002E2D72">
        <w:rPr>
          <w:sz w:val="20"/>
          <w:szCs w:val="20"/>
        </w:rPr>
        <w:t>onfidentiality.</w:t>
      </w:r>
    </w:p>
    <w:p w14:paraId="686C754D" w14:textId="43AAFE53" w:rsidR="0083508F" w:rsidRDefault="0083508F" w:rsidP="00AE0C41">
      <w:pPr>
        <w:pStyle w:val="Default"/>
        <w:jc w:val="both"/>
        <w:rPr>
          <w:sz w:val="20"/>
          <w:szCs w:val="20"/>
        </w:rPr>
      </w:pPr>
    </w:p>
    <w:p w14:paraId="11EB880D" w14:textId="4036535E" w:rsidR="002E2D72" w:rsidRPr="00C45515" w:rsidRDefault="002E2D72" w:rsidP="00AE0C41">
      <w:pPr>
        <w:pStyle w:val="Default"/>
        <w:jc w:val="both"/>
        <w:rPr>
          <w:b/>
          <w:szCs w:val="20"/>
        </w:rPr>
      </w:pPr>
      <w:r w:rsidRPr="00C45515">
        <w:rPr>
          <w:b/>
          <w:szCs w:val="20"/>
        </w:rPr>
        <w:lastRenderedPageBreak/>
        <w:t>Health and Safety</w:t>
      </w:r>
    </w:p>
    <w:p w14:paraId="362E8A0E" w14:textId="7346452F" w:rsidR="002E2D72" w:rsidRPr="002E2D72" w:rsidRDefault="002E2D72" w:rsidP="00C45515">
      <w:pPr>
        <w:pStyle w:val="Default"/>
        <w:jc w:val="both"/>
        <w:rPr>
          <w:sz w:val="20"/>
          <w:szCs w:val="20"/>
        </w:rPr>
      </w:pPr>
      <w:r w:rsidRPr="002E2D72">
        <w:rPr>
          <w:sz w:val="20"/>
          <w:szCs w:val="20"/>
        </w:rPr>
        <w:t xml:space="preserve">Be aware of and implement your health &amp; safety responsibilities as an employee and where appropriate any additional specialist or managerial health &amp; safety responsibilities as defined in the Health &amp; Safety policy and procedure.   </w:t>
      </w:r>
    </w:p>
    <w:p w14:paraId="7FB04D4E" w14:textId="77777777" w:rsidR="002E2D72" w:rsidRDefault="002E2D72" w:rsidP="00AE0C41">
      <w:pPr>
        <w:pStyle w:val="Default"/>
        <w:jc w:val="both"/>
        <w:rPr>
          <w:b/>
          <w:bCs/>
          <w:sz w:val="20"/>
          <w:szCs w:val="20"/>
        </w:rPr>
      </w:pPr>
    </w:p>
    <w:p w14:paraId="7A103C51" w14:textId="7CEAD40D" w:rsidR="00644420" w:rsidRPr="00C45515" w:rsidRDefault="00AE0C41" w:rsidP="00AE0C41">
      <w:pPr>
        <w:pStyle w:val="Default"/>
        <w:jc w:val="both"/>
        <w:rPr>
          <w:b/>
          <w:bCs/>
          <w:szCs w:val="20"/>
        </w:rPr>
      </w:pPr>
      <w:r w:rsidRPr="00C45515">
        <w:rPr>
          <w:b/>
          <w:bCs/>
          <w:szCs w:val="20"/>
        </w:rPr>
        <w:t xml:space="preserve">Promotion of </w:t>
      </w:r>
      <w:r w:rsidR="002154AA">
        <w:rPr>
          <w:b/>
          <w:bCs/>
          <w:szCs w:val="20"/>
        </w:rPr>
        <w:t>School</w:t>
      </w:r>
      <w:r w:rsidRPr="00C45515">
        <w:rPr>
          <w:b/>
          <w:bCs/>
          <w:szCs w:val="20"/>
        </w:rPr>
        <w:t xml:space="preserve"> values</w:t>
      </w:r>
    </w:p>
    <w:p w14:paraId="4B0BAC64" w14:textId="45B99BEB" w:rsidR="00644420" w:rsidRPr="00AE0C41" w:rsidRDefault="00AE0C41" w:rsidP="00C8196B">
      <w:pPr>
        <w:pStyle w:val="Default"/>
        <w:jc w:val="both"/>
        <w:rPr>
          <w:sz w:val="20"/>
          <w:szCs w:val="20"/>
        </w:rPr>
      </w:pPr>
      <w:r w:rsidRPr="00AE0C41">
        <w:rPr>
          <w:sz w:val="20"/>
          <w:szCs w:val="20"/>
        </w:rPr>
        <w:t xml:space="preserve">To ensure that customer care is maintained to the agreed standards according to the </w:t>
      </w:r>
      <w:r w:rsidR="00427C63">
        <w:rPr>
          <w:sz w:val="20"/>
          <w:szCs w:val="20"/>
        </w:rPr>
        <w:t xml:space="preserve">Barnet Council and the </w:t>
      </w:r>
      <w:r w:rsidR="002154AA">
        <w:rPr>
          <w:sz w:val="20"/>
          <w:szCs w:val="20"/>
        </w:rPr>
        <w:t>School</w:t>
      </w:r>
      <w:r w:rsidRPr="00AE0C41">
        <w:rPr>
          <w:sz w:val="20"/>
          <w:szCs w:val="20"/>
        </w:rPr>
        <w:t>’s</w:t>
      </w:r>
      <w:r w:rsidR="00427C63">
        <w:rPr>
          <w:sz w:val="20"/>
          <w:szCs w:val="20"/>
        </w:rPr>
        <w:t xml:space="preserve"> Values</w:t>
      </w:r>
      <w:r w:rsidRPr="00AE0C41">
        <w:rPr>
          <w:sz w:val="20"/>
          <w:szCs w:val="20"/>
        </w:rPr>
        <w:t xml:space="preserve">. To ensure that a high level of confidentiality is maintained in all aspects of work. </w:t>
      </w:r>
    </w:p>
    <w:p w14:paraId="326BF836" w14:textId="77777777" w:rsidR="00644420" w:rsidRPr="00AE0C41" w:rsidRDefault="00644420" w:rsidP="00AE0C41">
      <w:pPr>
        <w:pStyle w:val="Default"/>
        <w:jc w:val="both"/>
        <w:rPr>
          <w:sz w:val="20"/>
          <w:szCs w:val="20"/>
        </w:rPr>
      </w:pPr>
    </w:p>
    <w:p w14:paraId="731E0615" w14:textId="0AB299B2" w:rsidR="00644420" w:rsidRPr="00C45515" w:rsidRDefault="00AE0C41" w:rsidP="00AE0C41">
      <w:pPr>
        <w:pStyle w:val="Default"/>
        <w:jc w:val="both"/>
        <w:rPr>
          <w:b/>
          <w:bCs/>
          <w:szCs w:val="20"/>
        </w:rPr>
      </w:pPr>
      <w:r w:rsidRPr="00C45515">
        <w:rPr>
          <w:b/>
          <w:bCs/>
          <w:szCs w:val="20"/>
        </w:rPr>
        <w:t>Flexibility</w:t>
      </w:r>
    </w:p>
    <w:p w14:paraId="6AA5E33F" w14:textId="23337970" w:rsidR="00AE0C41" w:rsidRPr="00C8196B" w:rsidRDefault="00C8196B" w:rsidP="00C8196B">
      <w:pPr>
        <w:pStyle w:val="Default"/>
        <w:jc w:val="both"/>
        <w:rPr>
          <w:sz w:val="20"/>
          <w:szCs w:val="20"/>
        </w:rPr>
      </w:pPr>
      <w:r w:rsidRPr="00C8196B">
        <w:rPr>
          <w:rFonts w:cs="Calibri"/>
          <w:sz w:val="20"/>
          <w:szCs w:val="20"/>
        </w:rPr>
        <w:t>The above is not an exhaustive list of duties and t</w:t>
      </w:r>
      <w:r w:rsidR="00AE0C41" w:rsidRPr="00C8196B">
        <w:rPr>
          <w:rFonts w:cs="Calibri"/>
          <w:sz w:val="20"/>
          <w:szCs w:val="20"/>
        </w:rPr>
        <w:t>he jobholder may be required to carry out other reasonable duties</w:t>
      </w:r>
      <w:r w:rsidR="00DA6526">
        <w:rPr>
          <w:rFonts w:cs="Calibri"/>
          <w:sz w:val="20"/>
          <w:szCs w:val="20"/>
        </w:rPr>
        <w:t xml:space="preserve"> within the team,</w:t>
      </w:r>
      <w:r w:rsidR="00AE0C41" w:rsidRPr="00C8196B">
        <w:rPr>
          <w:rFonts w:cs="Calibri"/>
          <w:sz w:val="20"/>
          <w:szCs w:val="20"/>
        </w:rPr>
        <w:t xml:space="preserve"> commensurate with the grade, as requested by </w:t>
      </w:r>
      <w:r w:rsidR="00427C63">
        <w:rPr>
          <w:rFonts w:cs="Calibri"/>
          <w:sz w:val="20"/>
          <w:szCs w:val="20"/>
        </w:rPr>
        <w:t xml:space="preserve">their line manager, the </w:t>
      </w:r>
      <w:r w:rsidR="002154AA">
        <w:rPr>
          <w:rFonts w:cs="Calibri"/>
          <w:sz w:val="20"/>
          <w:szCs w:val="20"/>
        </w:rPr>
        <w:t>School</w:t>
      </w:r>
      <w:r w:rsidR="00427C63">
        <w:rPr>
          <w:rFonts w:cs="Calibri"/>
          <w:sz w:val="20"/>
          <w:szCs w:val="20"/>
        </w:rPr>
        <w:t xml:space="preserve"> Business Manager</w:t>
      </w:r>
      <w:r w:rsidR="00DA6526">
        <w:rPr>
          <w:rFonts w:cs="Calibri"/>
          <w:sz w:val="20"/>
          <w:szCs w:val="20"/>
        </w:rPr>
        <w:t xml:space="preserve"> or SLT</w:t>
      </w:r>
      <w:r w:rsidR="00427C63">
        <w:rPr>
          <w:rFonts w:cs="Calibri"/>
          <w:sz w:val="20"/>
          <w:szCs w:val="20"/>
        </w:rPr>
        <w:t>.</w:t>
      </w:r>
    </w:p>
    <w:p w14:paraId="68B672E9" w14:textId="77777777" w:rsidR="00AE0C41" w:rsidRPr="00C8196B" w:rsidRDefault="00AE0C41" w:rsidP="00AE0C41">
      <w:pPr>
        <w:pStyle w:val="Default"/>
        <w:jc w:val="both"/>
        <w:rPr>
          <w:sz w:val="20"/>
          <w:szCs w:val="20"/>
        </w:rPr>
      </w:pPr>
    </w:p>
    <w:p w14:paraId="05D2A8D5" w14:textId="539C04F9" w:rsidR="00644420" w:rsidRPr="00C45515" w:rsidRDefault="00AE0C41" w:rsidP="00AE0C41">
      <w:pPr>
        <w:pStyle w:val="Default"/>
        <w:jc w:val="both"/>
        <w:rPr>
          <w:b/>
          <w:bCs/>
          <w:szCs w:val="20"/>
        </w:rPr>
      </w:pPr>
      <w:r w:rsidRPr="00C45515">
        <w:rPr>
          <w:b/>
          <w:bCs/>
          <w:szCs w:val="20"/>
        </w:rPr>
        <w:t>The Council’s Commitment to Equality</w:t>
      </w:r>
    </w:p>
    <w:p w14:paraId="45114FB8" w14:textId="4253DEDA" w:rsidR="002154AA" w:rsidRDefault="00AE0C41" w:rsidP="00353564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To deliver the </w:t>
      </w:r>
      <w:r w:rsidR="00C5274A">
        <w:rPr>
          <w:sz w:val="20"/>
          <w:szCs w:val="20"/>
        </w:rPr>
        <w:t>s</w:t>
      </w:r>
      <w:r w:rsidR="002154AA">
        <w:rPr>
          <w:sz w:val="20"/>
          <w:szCs w:val="20"/>
        </w:rPr>
        <w:t>chool</w:t>
      </w:r>
      <w:r w:rsidR="007D2B48">
        <w:rPr>
          <w:sz w:val="20"/>
          <w:szCs w:val="20"/>
        </w:rPr>
        <w:t>’s and Barnet C</w:t>
      </w:r>
      <w:r>
        <w:rPr>
          <w:sz w:val="20"/>
          <w:szCs w:val="20"/>
        </w:rPr>
        <w:t xml:space="preserve">ouncil’s commitment to equality of opportunity in the provision of its services. All staff are expected to promote equality in the work place and in the services the council delivers. </w:t>
      </w:r>
    </w:p>
    <w:p w14:paraId="17BB58E4" w14:textId="77777777" w:rsidR="002154AA" w:rsidRDefault="002154AA">
      <w:pPr>
        <w:rPr>
          <w:rFonts w:ascii="Verdana" w:hAnsi="Verdana" w:cs="Verdana"/>
          <w:color w:val="000000"/>
          <w:sz w:val="20"/>
          <w:lang w:val="en-US"/>
        </w:rPr>
      </w:pPr>
      <w:r>
        <w:rPr>
          <w:sz w:val="20"/>
        </w:rPr>
        <w:br w:type="page"/>
      </w:r>
    </w:p>
    <w:p w14:paraId="094DF0AF" w14:textId="77777777" w:rsidR="002154AA" w:rsidRPr="000E224F" w:rsidRDefault="002154AA" w:rsidP="002154AA">
      <w:pPr>
        <w:pStyle w:val="TableParagraph"/>
        <w:spacing w:before="44"/>
        <w:jc w:val="center"/>
        <w:rPr>
          <w:b/>
          <w:sz w:val="28"/>
        </w:rPr>
      </w:pPr>
      <w:r w:rsidRPr="00A7232D">
        <w:rPr>
          <w:noProof/>
          <w:lang w:bidi="ar-SA"/>
        </w:rPr>
        <w:lastRenderedPageBreak/>
        <w:drawing>
          <wp:inline distT="0" distB="0" distL="0" distR="0" wp14:anchorId="6C1D1BE8" wp14:editId="33C48EB0">
            <wp:extent cx="1720215" cy="933450"/>
            <wp:effectExtent l="0" t="0" r="0" b="0"/>
            <wp:docPr id="1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k-clipart-canstock6376002"/>
                    <pic:cNvPicPr>
                      <a:picLocks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7972" r="8502" b="23897"/>
                    <a:stretch/>
                  </pic:blipFill>
                  <pic:spPr bwMode="auto">
                    <a:xfrm>
                      <a:off x="0" y="0"/>
                      <a:ext cx="1739926" cy="9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127D" w14:textId="77777777" w:rsidR="002154AA" w:rsidRPr="00A6710F" w:rsidRDefault="002154AA" w:rsidP="002154AA">
      <w:pPr>
        <w:pStyle w:val="TableParagraph"/>
        <w:spacing w:line="331" w:lineRule="exact"/>
        <w:jc w:val="center"/>
        <w:rPr>
          <w:b/>
          <w:sz w:val="32"/>
        </w:rPr>
      </w:pPr>
      <w:r w:rsidRPr="00A6710F">
        <w:rPr>
          <w:b/>
          <w:sz w:val="32"/>
        </w:rPr>
        <w:t>Person Specification</w:t>
      </w:r>
    </w:p>
    <w:p w14:paraId="262CFFA2" w14:textId="50A338AB" w:rsidR="002154AA" w:rsidRPr="004E05CC" w:rsidRDefault="002154AA" w:rsidP="002154AA">
      <w:pPr>
        <w:pStyle w:val="TableParagraph"/>
        <w:spacing w:line="331" w:lineRule="exact"/>
        <w:jc w:val="center"/>
        <w:rPr>
          <w:b/>
          <w:sz w:val="28"/>
        </w:rPr>
      </w:pPr>
      <w:r>
        <w:rPr>
          <w:b/>
          <w:sz w:val="32"/>
        </w:rPr>
        <w:t>Office Manager</w:t>
      </w:r>
    </w:p>
    <w:tbl>
      <w:tblPr>
        <w:tblStyle w:val="TableGrid"/>
        <w:tblW w:w="9924" w:type="dxa"/>
        <w:tblInd w:w="-426" w:type="dxa"/>
        <w:tblLook w:val="04A0" w:firstRow="1" w:lastRow="0" w:firstColumn="1" w:lastColumn="0" w:noHBand="0" w:noVBand="1"/>
      </w:tblPr>
      <w:tblGrid>
        <w:gridCol w:w="9073"/>
        <w:gridCol w:w="425"/>
        <w:gridCol w:w="426"/>
      </w:tblGrid>
      <w:tr w:rsidR="002154AA" w14:paraId="0D9A8C3C" w14:textId="77777777" w:rsidTr="001A0474">
        <w:tc>
          <w:tcPr>
            <w:tcW w:w="9073" w:type="dxa"/>
            <w:tcBorders>
              <w:top w:val="nil"/>
              <w:left w:val="nil"/>
            </w:tcBorders>
          </w:tcPr>
          <w:p w14:paraId="2757A280" w14:textId="77777777" w:rsidR="002154AA" w:rsidRPr="008E1D2E" w:rsidRDefault="002154AA" w:rsidP="002462EE">
            <w:pPr>
              <w:pStyle w:val="TableParagraph"/>
              <w:spacing w:line="331" w:lineRule="exact"/>
              <w:rPr>
                <w:i/>
                <w:sz w:val="24"/>
              </w:rPr>
            </w:pPr>
            <w:r w:rsidRPr="008E1D2E">
              <w:rPr>
                <w:i/>
                <w:sz w:val="24"/>
              </w:rPr>
              <w:t>Key: E = Essential, D = Desirable</w:t>
            </w:r>
            <w:r w:rsidRPr="008E1D2E">
              <w:rPr>
                <w:b/>
                <w:i/>
                <w:sz w:val="24"/>
              </w:rPr>
              <w:t xml:space="preserve">                </w:t>
            </w:r>
          </w:p>
        </w:tc>
        <w:tc>
          <w:tcPr>
            <w:tcW w:w="425" w:type="dxa"/>
          </w:tcPr>
          <w:p w14:paraId="6801C843" w14:textId="77777777" w:rsidR="002154AA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426" w:type="dxa"/>
          </w:tcPr>
          <w:p w14:paraId="276CA249" w14:textId="77777777" w:rsidR="002154AA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</w:tr>
      <w:tr w:rsidR="002154AA" w14:paraId="67AA5450" w14:textId="77777777" w:rsidTr="001A0474">
        <w:tc>
          <w:tcPr>
            <w:tcW w:w="9924" w:type="dxa"/>
            <w:gridSpan w:val="3"/>
            <w:shd w:val="clear" w:color="auto" w:fill="0B9744"/>
          </w:tcPr>
          <w:p w14:paraId="7D0298BC" w14:textId="77777777" w:rsidR="002154AA" w:rsidRPr="00795682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795682">
              <w:rPr>
                <w:b/>
                <w:sz w:val="28"/>
                <w:szCs w:val="28"/>
              </w:rPr>
              <w:t>Skills, aptitude, knowledge and experience</w:t>
            </w:r>
          </w:p>
        </w:tc>
      </w:tr>
      <w:tr w:rsidR="002154AA" w14:paraId="0C7673C7" w14:textId="77777777" w:rsidTr="001A0474">
        <w:tc>
          <w:tcPr>
            <w:tcW w:w="9073" w:type="dxa"/>
          </w:tcPr>
          <w:p w14:paraId="0C71702F" w14:textId="33DBA01B" w:rsidR="002154AA" w:rsidRPr="000C4276" w:rsidRDefault="002154AA" w:rsidP="000C4276">
            <w:pPr>
              <w:pStyle w:val="TableParagraph"/>
              <w:spacing w:line="331" w:lineRule="exact"/>
              <w:ind w:left="0"/>
            </w:pPr>
            <w:r w:rsidRPr="000C4276">
              <w:t xml:space="preserve">Attention to detail and accuracy, always ensuring </w:t>
            </w:r>
            <w:r w:rsidR="000C4276" w:rsidRPr="000C4276">
              <w:t>processes are followed fully</w:t>
            </w:r>
            <w:r w:rsidRPr="000C4276">
              <w:t>.</w:t>
            </w:r>
          </w:p>
        </w:tc>
        <w:tc>
          <w:tcPr>
            <w:tcW w:w="425" w:type="dxa"/>
          </w:tcPr>
          <w:p w14:paraId="76E97CDC" w14:textId="77777777" w:rsidR="002154AA" w:rsidRPr="00A173A1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7667F031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1C1AE917" w14:textId="77777777" w:rsidTr="001A0474">
        <w:tc>
          <w:tcPr>
            <w:tcW w:w="9073" w:type="dxa"/>
          </w:tcPr>
          <w:p w14:paraId="37444307" w14:textId="77777777" w:rsidR="002154AA" w:rsidRPr="002154AA" w:rsidRDefault="002154AA" w:rsidP="002462EE">
            <w:pPr>
              <w:pStyle w:val="TableParagraph"/>
              <w:spacing w:line="331" w:lineRule="exact"/>
              <w:ind w:left="0"/>
              <w:rPr>
                <w:highlight w:val="yellow"/>
              </w:rPr>
            </w:pPr>
            <w:r w:rsidRPr="000C4276">
              <w:t>Confident with management information systems, identifying where own skills can be enhanced to use them to the fullest potential.</w:t>
            </w:r>
          </w:p>
        </w:tc>
        <w:tc>
          <w:tcPr>
            <w:tcW w:w="425" w:type="dxa"/>
          </w:tcPr>
          <w:p w14:paraId="50CC440D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475B7EC3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47C57490" w14:textId="77777777" w:rsidTr="001A0474">
        <w:tc>
          <w:tcPr>
            <w:tcW w:w="9073" w:type="dxa"/>
          </w:tcPr>
          <w:p w14:paraId="4F6CE08F" w14:textId="0BA153E6" w:rsidR="002154AA" w:rsidRPr="000C4276" w:rsidRDefault="002154AA" w:rsidP="002462EE">
            <w:pPr>
              <w:pStyle w:val="TableParagraph"/>
              <w:spacing w:line="331" w:lineRule="exact"/>
              <w:ind w:left="0"/>
            </w:pPr>
            <w:r w:rsidRPr="000C4276">
              <w:t>Able to plan and prioritise effectively at different times of the school year.</w:t>
            </w:r>
          </w:p>
        </w:tc>
        <w:tc>
          <w:tcPr>
            <w:tcW w:w="425" w:type="dxa"/>
          </w:tcPr>
          <w:p w14:paraId="1EEFB98C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6DAE036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0654CFBB" w14:textId="77777777" w:rsidTr="001A0474">
        <w:tc>
          <w:tcPr>
            <w:tcW w:w="9073" w:type="dxa"/>
          </w:tcPr>
          <w:p w14:paraId="7D1592BF" w14:textId="77777777" w:rsidR="002154AA" w:rsidRPr="000C4276" w:rsidRDefault="002154AA" w:rsidP="002462EE">
            <w:pPr>
              <w:pStyle w:val="TableParagraph"/>
              <w:spacing w:line="331" w:lineRule="exact"/>
              <w:ind w:left="0"/>
            </w:pPr>
            <w:r w:rsidRPr="000C4276">
              <w:t>Previous experience of working with children aged 4-11 in a voluntary or paid capacity.</w:t>
            </w:r>
          </w:p>
        </w:tc>
        <w:tc>
          <w:tcPr>
            <w:tcW w:w="425" w:type="dxa"/>
          </w:tcPr>
          <w:p w14:paraId="3FABB2CE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426" w:type="dxa"/>
          </w:tcPr>
          <w:p w14:paraId="38F767C5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2154AA" w14:paraId="009920CF" w14:textId="77777777" w:rsidTr="001A0474">
        <w:tc>
          <w:tcPr>
            <w:tcW w:w="9073" w:type="dxa"/>
          </w:tcPr>
          <w:p w14:paraId="7EB1E044" w14:textId="2E078574" w:rsidR="002154AA" w:rsidRPr="000C4276" w:rsidRDefault="002154AA" w:rsidP="000C4276">
            <w:pPr>
              <w:pStyle w:val="TableParagraph"/>
              <w:spacing w:line="331" w:lineRule="exact"/>
              <w:ind w:left="0"/>
            </w:pPr>
            <w:r w:rsidRPr="000C4276">
              <w:t xml:space="preserve">Knowledge of school </w:t>
            </w:r>
            <w:r w:rsidR="000C4276" w:rsidRPr="000C4276">
              <w:t>activities and effective administration in schools</w:t>
            </w:r>
            <w:r w:rsidRPr="000C4276">
              <w:t>.</w:t>
            </w:r>
          </w:p>
        </w:tc>
        <w:tc>
          <w:tcPr>
            <w:tcW w:w="425" w:type="dxa"/>
          </w:tcPr>
          <w:p w14:paraId="08F59EC5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426" w:type="dxa"/>
          </w:tcPr>
          <w:p w14:paraId="51D8AE07" w14:textId="77777777" w:rsidR="002154AA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2154AA" w14:paraId="2DCAC7AA" w14:textId="77777777" w:rsidTr="001A0474">
        <w:tc>
          <w:tcPr>
            <w:tcW w:w="9073" w:type="dxa"/>
          </w:tcPr>
          <w:p w14:paraId="0D8C45A6" w14:textId="3B3B2390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Experience of creating and managing communications in school or similar environment.</w:t>
            </w:r>
          </w:p>
        </w:tc>
        <w:tc>
          <w:tcPr>
            <w:tcW w:w="425" w:type="dxa"/>
          </w:tcPr>
          <w:p w14:paraId="5958975E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36B3E0FB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4464CDF4" w14:textId="77777777" w:rsidTr="001A0474">
        <w:tc>
          <w:tcPr>
            <w:tcW w:w="9073" w:type="dxa"/>
          </w:tcPr>
          <w:p w14:paraId="575A8D5D" w14:textId="77777777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Used to identifying and making improvements to ways of working</w:t>
            </w:r>
          </w:p>
        </w:tc>
        <w:tc>
          <w:tcPr>
            <w:tcW w:w="425" w:type="dxa"/>
          </w:tcPr>
          <w:p w14:paraId="47EE0300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426" w:type="dxa"/>
          </w:tcPr>
          <w:p w14:paraId="10F5E52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2154AA" w14:paraId="58BB0AA4" w14:textId="77777777" w:rsidTr="001A0474">
        <w:tc>
          <w:tcPr>
            <w:tcW w:w="9073" w:type="dxa"/>
          </w:tcPr>
          <w:p w14:paraId="6A3DD9BD" w14:textId="77777777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GCSE or equivalent in English and Maths grade A*-C.</w:t>
            </w:r>
          </w:p>
        </w:tc>
        <w:tc>
          <w:tcPr>
            <w:tcW w:w="425" w:type="dxa"/>
          </w:tcPr>
          <w:p w14:paraId="61D7082B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116131AA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7CC0FB7D" w14:textId="77777777" w:rsidTr="001A0474">
        <w:tc>
          <w:tcPr>
            <w:tcW w:w="9073" w:type="dxa"/>
          </w:tcPr>
          <w:p w14:paraId="1A942526" w14:textId="77777777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Good numeracy/literacy skills.</w:t>
            </w:r>
          </w:p>
        </w:tc>
        <w:tc>
          <w:tcPr>
            <w:tcW w:w="425" w:type="dxa"/>
          </w:tcPr>
          <w:p w14:paraId="4061E80A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070F9B2F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075FC3C7" w14:textId="77777777" w:rsidTr="001A0474">
        <w:tc>
          <w:tcPr>
            <w:tcW w:w="9073" w:type="dxa"/>
          </w:tcPr>
          <w:p w14:paraId="127CEB11" w14:textId="77777777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Effective use of office systems (such as Outlook, Word, Excel) to maximise accuracy and efficiency</w:t>
            </w:r>
          </w:p>
        </w:tc>
        <w:tc>
          <w:tcPr>
            <w:tcW w:w="425" w:type="dxa"/>
            <w:vAlign w:val="center"/>
          </w:tcPr>
          <w:p w14:paraId="5D529A01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44EB065C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1B8B8CDA" w14:textId="77777777" w:rsidTr="001A0474">
        <w:tc>
          <w:tcPr>
            <w:tcW w:w="9073" w:type="dxa"/>
          </w:tcPr>
          <w:p w14:paraId="7FE66049" w14:textId="77777777" w:rsidR="002154AA" w:rsidRPr="00BB3899" w:rsidRDefault="002154AA" w:rsidP="002462EE">
            <w:pPr>
              <w:pStyle w:val="TableParagraph"/>
              <w:spacing w:line="331" w:lineRule="exact"/>
              <w:ind w:left="0"/>
            </w:pPr>
            <w:r w:rsidRPr="00BB3899">
              <w:t>Awareness of responsibilities of handling personal data</w:t>
            </w:r>
          </w:p>
        </w:tc>
        <w:tc>
          <w:tcPr>
            <w:tcW w:w="425" w:type="dxa"/>
            <w:vAlign w:val="center"/>
          </w:tcPr>
          <w:p w14:paraId="4408DD29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426" w:type="dxa"/>
          </w:tcPr>
          <w:p w14:paraId="2319457D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2154AA" w14:paraId="6E3D96DB" w14:textId="77777777" w:rsidTr="001A0474">
        <w:tc>
          <w:tcPr>
            <w:tcW w:w="9073" w:type="dxa"/>
          </w:tcPr>
          <w:p w14:paraId="53A742C3" w14:textId="2D5CAD5D" w:rsidR="002154AA" w:rsidRPr="00BB3899" w:rsidRDefault="00C5274A" w:rsidP="00BB3899">
            <w:pPr>
              <w:pStyle w:val="TableParagraph"/>
              <w:spacing w:line="331" w:lineRule="exact"/>
              <w:ind w:left="0"/>
            </w:pPr>
            <w:r>
              <w:t>Excellent</w:t>
            </w:r>
            <w:r w:rsidR="002154AA" w:rsidRPr="00BB3899">
              <w:t xml:space="preserve"> written and oral skills for providing</w:t>
            </w:r>
            <w:r w:rsidR="00BB3899" w:rsidRPr="00BB3899">
              <w:t xml:space="preserve"> on the job training to the small team and</w:t>
            </w:r>
            <w:r w:rsidR="002154AA" w:rsidRPr="00BB3899">
              <w:t xml:space="preserve"> to parents/carers and colleagues where required.</w:t>
            </w:r>
          </w:p>
        </w:tc>
        <w:tc>
          <w:tcPr>
            <w:tcW w:w="425" w:type="dxa"/>
            <w:vAlign w:val="center"/>
          </w:tcPr>
          <w:p w14:paraId="52B91C30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227B461D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364FD036" w14:textId="77777777" w:rsidTr="001A0474">
        <w:tc>
          <w:tcPr>
            <w:tcW w:w="9924" w:type="dxa"/>
            <w:gridSpan w:val="3"/>
            <w:shd w:val="clear" w:color="auto" w:fill="0B9744"/>
          </w:tcPr>
          <w:p w14:paraId="4BD144F9" w14:textId="77777777" w:rsidR="002154AA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Personal Qualities</w:t>
            </w:r>
          </w:p>
        </w:tc>
      </w:tr>
      <w:tr w:rsidR="002154AA" w14:paraId="4B5B3560" w14:textId="77777777" w:rsidTr="001A0474">
        <w:tc>
          <w:tcPr>
            <w:tcW w:w="9073" w:type="dxa"/>
          </w:tcPr>
          <w:p w14:paraId="2EF37399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Understanding of safeguarding and welfare issues within a childcare environment.</w:t>
            </w:r>
          </w:p>
        </w:tc>
        <w:tc>
          <w:tcPr>
            <w:tcW w:w="425" w:type="dxa"/>
          </w:tcPr>
          <w:p w14:paraId="4CA66F1A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426" w:type="dxa"/>
          </w:tcPr>
          <w:p w14:paraId="28010CF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2154AA" w14:paraId="1208F03C" w14:textId="77777777" w:rsidTr="001A0474">
        <w:tc>
          <w:tcPr>
            <w:tcW w:w="9073" w:type="dxa"/>
          </w:tcPr>
          <w:p w14:paraId="051B6EF5" w14:textId="6DAF0C0F" w:rsidR="002154AA" w:rsidRPr="00CB1C63" w:rsidRDefault="002154AA" w:rsidP="00BB3899">
            <w:pPr>
              <w:pStyle w:val="TableParagraph"/>
              <w:spacing w:line="331" w:lineRule="exact"/>
              <w:ind w:left="0"/>
            </w:pPr>
            <w:r>
              <w:t xml:space="preserve">The ability to </w:t>
            </w:r>
            <w:r w:rsidR="00BB3899">
              <w:t>manage a small</w:t>
            </w:r>
            <w:r>
              <w:t xml:space="preserve"> team in order to achieve successful outcomes.</w:t>
            </w:r>
          </w:p>
        </w:tc>
        <w:tc>
          <w:tcPr>
            <w:tcW w:w="425" w:type="dxa"/>
          </w:tcPr>
          <w:p w14:paraId="087C60A2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2693E019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286FC483" w14:textId="77777777" w:rsidTr="001A0474">
        <w:tc>
          <w:tcPr>
            <w:tcW w:w="9073" w:type="dxa"/>
          </w:tcPr>
          <w:p w14:paraId="7BF4D668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Ability to self-evaluate learning needs and actively seek learning opportunities.</w:t>
            </w:r>
          </w:p>
        </w:tc>
        <w:tc>
          <w:tcPr>
            <w:tcW w:w="425" w:type="dxa"/>
          </w:tcPr>
          <w:p w14:paraId="7AD23EDA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6EC220C3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3DFDBAC7" w14:textId="77777777" w:rsidTr="001A0474">
        <w:tc>
          <w:tcPr>
            <w:tcW w:w="9073" w:type="dxa"/>
          </w:tcPr>
          <w:p w14:paraId="62D2B02D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A commitment to the provision of high quality education for all children.</w:t>
            </w:r>
          </w:p>
        </w:tc>
        <w:tc>
          <w:tcPr>
            <w:tcW w:w="425" w:type="dxa"/>
            <w:vAlign w:val="center"/>
          </w:tcPr>
          <w:p w14:paraId="47BD9F5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14:paraId="5096A326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3CF844A9" w14:textId="77777777" w:rsidTr="001A0474">
        <w:tc>
          <w:tcPr>
            <w:tcW w:w="9073" w:type="dxa"/>
          </w:tcPr>
          <w:p w14:paraId="49F33331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A positive approach to learning and gaining new skills through teamwork and training opportunities.</w:t>
            </w:r>
          </w:p>
        </w:tc>
        <w:tc>
          <w:tcPr>
            <w:tcW w:w="425" w:type="dxa"/>
            <w:vAlign w:val="center"/>
          </w:tcPr>
          <w:p w14:paraId="11FFC2E8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14:paraId="1BE50B89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2F20256C" w14:textId="77777777" w:rsidTr="001A0474">
        <w:tc>
          <w:tcPr>
            <w:tcW w:w="9073" w:type="dxa"/>
          </w:tcPr>
          <w:p w14:paraId="1B6EE296" w14:textId="4A802BC7" w:rsidR="002154AA" w:rsidRPr="00CB1C63" w:rsidRDefault="002154AA" w:rsidP="00BB3899">
            <w:pPr>
              <w:pStyle w:val="TableParagraph"/>
              <w:spacing w:line="331" w:lineRule="exact"/>
              <w:ind w:left="0"/>
            </w:pPr>
            <w:r>
              <w:t xml:space="preserve">A passion for promoting learning, </w:t>
            </w:r>
            <w:r w:rsidR="00BB3899">
              <w:t>through effective administration of the</w:t>
            </w:r>
            <w:r>
              <w:t xml:space="preserve"> school.</w:t>
            </w:r>
          </w:p>
        </w:tc>
        <w:tc>
          <w:tcPr>
            <w:tcW w:w="425" w:type="dxa"/>
            <w:vAlign w:val="center"/>
          </w:tcPr>
          <w:p w14:paraId="07F74A25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14:paraId="34E42304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52A453F1" w14:textId="77777777" w:rsidTr="001A0474">
        <w:tc>
          <w:tcPr>
            <w:tcW w:w="9073" w:type="dxa"/>
          </w:tcPr>
          <w:p w14:paraId="7F487952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The ability to be flexible and to adapt to changing circumstances and needs.</w:t>
            </w:r>
          </w:p>
        </w:tc>
        <w:tc>
          <w:tcPr>
            <w:tcW w:w="425" w:type="dxa"/>
            <w:vAlign w:val="center"/>
          </w:tcPr>
          <w:p w14:paraId="1A633DDF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14:paraId="6C4949E2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5509ED23" w14:textId="77777777" w:rsidTr="001A0474">
        <w:tc>
          <w:tcPr>
            <w:tcW w:w="9073" w:type="dxa"/>
          </w:tcPr>
          <w:p w14:paraId="053533AC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A positive attitude.</w:t>
            </w:r>
          </w:p>
        </w:tc>
        <w:tc>
          <w:tcPr>
            <w:tcW w:w="425" w:type="dxa"/>
          </w:tcPr>
          <w:p w14:paraId="650C0F45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1AB2B65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27161D83" w14:textId="77777777" w:rsidTr="001A0474">
        <w:tc>
          <w:tcPr>
            <w:tcW w:w="9073" w:type="dxa"/>
          </w:tcPr>
          <w:p w14:paraId="78DB4721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 xml:space="preserve">Ability to build a good rapport with children, parents, staff and other professionals. </w:t>
            </w:r>
          </w:p>
        </w:tc>
        <w:tc>
          <w:tcPr>
            <w:tcW w:w="425" w:type="dxa"/>
          </w:tcPr>
          <w:p w14:paraId="0F44C104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5BAD6C07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6FA51FCB" w14:textId="77777777" w:rsidTr="001A0474">
        <w:tc>
          <w:tcPr>
            <w:tcW w:w="9073" w:type="dxa"/>
            <w:shd w:val="clear" w:color="auto" w:fill="auto"/>
          </w:tcPr>
          <w:p w14:paraId="167703AF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 xml:space="preserve">A readiness to maintain high expectations and standards for self and others. </w:t>
            </w:r>
          </w:p>
        </w:tc>
        <w:tc>
          <w:tcPr>
            <w:tcW w:w="425" w:type="dxa"/>
          </w:tcPr>
          <w:p w14:paraId="6ED502EC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7CDE1A55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4AA84CA9" w14:textId="77777777" w:rsidTr="001A0474">
        <w:tc>
          <w:tcPr>
            <w:tcW w:w="9073" w:type="dxa"/>
            <w:shd w:val="clear" w:color="auto" w:fill="auto"/>
          </w:tcPr>
          <w:p w14:paraId="2CC1A4C2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Excellent organisational, record keeping and planning skills.</w:t>
            </w:r>
          </w:p>
        </w:tc>
        <w:tc>
          <w:tcPr>
            <w:tcW w:w="425" w:type="dxa"/>
          </w:tcPr>
          <w:p w14:paraId="1BDA839D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28F7EF69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4A1166F4" w14:textId="77777777" w:rsidTr="001A0474">
        <w:tc>
          <w:tcPr>
            <w:tcW w:w="9073" w:type="dxa"/>
            <w:shd w:val="clear" w:color="auto" w:fill="auto"/>
          </w:tcPr>
          <w:p w14:paraId="3591CE1B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Patience, resilience, honesty and trustworthiness.</w:t>
            </w:r>
          </w:p>
        </w:tc>
        <w:tc>
          <w:tcPr>
            <w:tcW w:w="425" w:type="dxa"/>
          </w:tcPr>
          <w:p w14:paraId="359CAC10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5681BBE0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04FA1B55" w14:textId="77777777" w:rsidTr="001A0474">
        <w:tc>
          <w:tcPr>
            <w:tcW w:w="9073" w:type="dxa"/>
            <w:shd w:val="clear" w:color="auto" w:fill="auto"/>
          </w:tcPr>
          <w:p w14:paraId="18A76BAB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Excellent communication skills together with personal qualities of enthusiasm, good humour, determination and resilience.</w:t>
            </w:r>
          </w:p>
        </w:tc>
        <w:tc>
          <w:tcPr>
            <w:tcW w:w="425" w:type="dxa"/>
          </w:tcPr>
          <w:p w14:paraId="69DA4E78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77013924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5E2ED2EC" w14:textId="77777777" w:rsidTr="001A0474">
        <w:tc>
          <w:tcPr>
            <w:tcW w:w="9073" w:type="dxa"/>
          </w:tcPr>
          <w:p w14:paraId="09F74C19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Enthusiasm for working with children.</w:t>
            </w:r>
          </w:p>
        </w:tc>
        <w:tc>
          <w:tcPr>
            <w:tcW w:w="425" w:type="dxa"/>
          </w:tcPr>
          <w:p w14:paraId="6F2F01BE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7962CBBC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1A9B715F" w14:textId="77777777" w:rsidTr="001A0474">
        <w:tc>
          <w:tcPr>
            <w:tcW w:w="9073" w:type="dxa"/>
          </w:tcPr>
          <w:p w14:paraId="455E89AA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Punctuality and reliability.</w:t>
            </w:r>
          </w:p>
        </w:tc>
        <w:tc>
          <w:tcPr>
            <w:tcW w:w="425" w:type="dxa"/>
          </w:tcPr>
          <w:p w14:paraId="56D4281B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24137C7C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  <w:tr w:rsidR="002154AA" w14:paraId="33CA1F3C" w14:textId="77777777" w:rsidTr="001A0474">
        <w:tc>
          <w:tcPr>
            <w:tcW w:w="9073" w:type="dxa"/>
          </w:tcPr>
          <w:p w14:paraId="5859188F" w14:textId="77777777" w:rsidR="002154AA" w:rsidRPr="00CB1C63" w:rsidRDefault="002154AA" w:rsidP="002462EE">
            <w:pPr>
              <w:pStyle w:val="TableParagraph"/>
              <w:spacing w:line="331" w:lineRule="exact"/>
              <w:ind w:left="0"/>
            </w:pPr>
            <w:r>
              <w:t>A positive approach to inclusive practice, with children and colleagues.</w:t>
            </w:r>
          </w:p>
        </w:tc>
        <w:tc>
          <w:tcPr>
            <w:tcW w:w="425" w:type="dxa"/>
          </w:tcPr>
          <w:p w14:paraId="6D1017FD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426" w:type="dxa"/>
          </w:tcPr>
          <w:p w14:paraId="1D753049" w14:textId="77777777" w:rsidR="002154AA" w:rsidRPr="00745D93" w:rsidRDefault="002154AA" w:rsidP="002462EE">
            <w:pPr>
              <w:pStyle w:val="TableParagraph"/>
              <w:spacing w:line="331" w:lineRule="exact"/>
              <w:ind w:left="0"/>
              <w:jc w:val="center"/>
              <w:rPr>
                <w:b/>
                <w:sz w:val="24"/>
              </w:rPr>
            </w:pPr>
          </w:p>
        </w:tc>
      </w:tr>
    </w:tbl>
    <w:p w14:paraId="44A05A95" w14:textId="77777777" w:rsidR="00644420" w:rsidRDefault="00644420" w:rsidP="001A0474">
      <w:pPr>
        <w:pStyle w:val="Default"/>
        <w:jc w:val="both"/>
        <w:rPr>
          <w:sz w:val="20"/>
          <w:szCs w:val="20"/>
        </w:rPr>
      </w:pPr>
    </w:p>
    <w:sectPr w:rsidR="00644420" w:rsidSect="001F4C97">
      <w:footerReference w:type="default" r:id="rId8"/>
      <w:headerReference w:type="first" r:id="rId9"/>
      <w:footerReference w:type="first" r:id="rId10"/>
      <w:pgSz w:w="11906" w:h="16838" w:code="9"/>
      <w:pgMar w:top="1326" w:right="1132" w:bottom="567" w:left="1702" w:header="1186" w:footer="43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07B74" w14:textId="77777777" w:rsidR="0018332F" w:rsidRDefault="0018332F">
      <w:r>
        <w:separator/>
      </w:r>
    </w:p>
  </w:endnote>
  <w:endnote w:type="continuationSeparator" w:id="0">
    <w:p w14:paraId="16F36471" w14:textId="77777777" w:rsidR="0018332F" w:rsidRDefault="0018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thern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5C12E" w14:textId="77777777" w:rsidR="001F4C97" w:rsidRDefault="001F4C97" w:rsidP="001F4C97">
    <w:pPr>
      <w:pStyle w:val="Footer"/>
      <w:jc w:val="center"/>
      <w:rPr>
        <w:rFonts w:ascii="Times New Roman" w:hAnsi="Times New Roman"/>
        <w:sz w:val="10"/>
      </w:rPr>
    </w:pPr>
  </w:p>
  <w:p w14:paraId="2D50DF5F" w14:textId="77777777" w:rsidR="001F4C97" w:rsidRDefault="001F4C97" w:rsidP="001F4C97">
    <w:pPr>
      <w:pStyle w:val="Footer"/>
      <w:jc w:val="center"/>
      <w:rPr>
        <w:rFonts w:ascii="Times New Roman" w:hAnsi="Times New Roman"/>
        <w:sz w:val="10"/>
      </w:rPr>
    </w:pPr>
  </w:p>
  <w:tbl>
    <w:tblPr>
      <w:tblW w:w="9852" w:type="dxa"/>
      <w:tblBorders>
        <w:top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4361"/>
      <w:gridCol w:w="5491"/>
    </w:tblGrid>
    <w:tr w:rsidR="001F4C97" w14:paraId="1DB2A7B3" w14:textId="77777777" w:rsidTr="002462EE">
      <w:trPr>
        <w:trHeight w:hRule="exact" w:val="360"/>
      </w:trPr>
      <w:tc>
        <w:tcPr>
          <w:tcW w:w="4361" w:type="dxa"/>
          <w:vAlign w:val="bottom"/>
        </w:tcPr>
        <w:p w14:paraId="12961B4D" w14:textId="1BC45730" w:rsidR="001F4C97" w:rsidRDefault="001F4C97" w:rsidP="001F4C97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b/>
              <w:sz w:val="22"/>
            </w:rPr>
            <w:t>Head</w:t>
          </w:r>
          <w:r w:rsidR="00013EB0">
            <w:rPr>
              <w:rFonts w:ascii="Times New Roman" w:hAnsi="Times New Roman"/>
              <w:b/>
              <w:sz w:val="22"/>
            </w:rPr>
            <w:t xml:space="preserve"> </w:t>
          </w:r>
          <w:r>
            <w:rPr>
              <w:rFonts w:ascii="Times New Roman" w:hAnsi="Times New Roman"/>
              <w:b/>
              <w:sz w:val="22"/>
            </w:rPr>
            <w:t>teacher</w:t>
          </w:r>
          <w:r w:rsidR="001A0474">
            <w:rPr>
              <w:rFonts w:ascii="Times New Roman" w:hAnsi="Times New Roman"/>
              <w:b/>
              <w:sz w:val="22"/>
            </w:rPr>
            <w:t>:</w:t>
          </w:r>
          <w:r>
            <w:rPr>
              <w:rFonts w:ascii="Times New Roman" w:hAnsi="Times New Roman"/>
              <w:b/>
              <w:sz w:val="22"/>
            </w:rPr>
            <w:t xml:space="preserve">  Miss L Oliver</w:t>
          </w:r>
        </w:p>
      </w:tc>
      <w:tc>
        <w:tcPr>
          <w:tcW w:w="5491" w:type="dxa"/>
          <w:vAlign w:val="bottom"/>
        </w:tcPr>
        <w:p w14:paraId="23A22002" w14:textId="56519EA2" w:rsidR="001F4C97" w:rsidRDefault="001F4C97" w:rsidP="001F4C97">
          <w:pPr>
            <w:pStyle w:val="Footer"/>
            <w:jc w:val="right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Deputy Head</w:t>
          </w:r>
          <w:r w:rsidR="00013EB0">
            <w:rPr>
              <w:rFonts w:ascii="Times New Roman" w:hAnsi="Times New Roman"/>
              <w:sz w:val="22"/>
            </w:rPr>
            <w:t xml:space="preserve"> </w:t>
          </w:r>
          <w:r>
            <w:rPr>
              <w:rFonts w:ascii="Times New Roman" w:hAnsi="Times New Roman"/>
              <w:sz w:val="22"/>
            </w:rPr>
            <w:t>teacher</w:t>
          </w:r>
          <w:r w:rsidR="001A0474">
            <w:rPr>
              <w:rFonts w:ascii="Times New Roman" w:hAnsi="Times New Roman"/>
              <w:sz w:val="22"/>
            </w:rPr>
            <w:t>:</w:t>
          </w:r>
          <w:r>
            <w:rPr>
              <w:rFonts w:ascii="Times New Roman" w:hAnsi="Times New Roman"/>
              <w:sz w:val="22"/>
            </w:rPr>
            <w:t xml:space="preserve">  Mr H </w:t>
          </w:r>
          <w:proofErr w:type="spellStart"/>
          <w:r>
            <w:rPr>
              <w:rFonts w:ascii="Times New Roman" w:hAnsi="Times New Roman"/>
            </w:rPr>
            <w:t>Huseyin</w:t>
          </w:r>
          <w:proofErr w:type="spellEnd"/>
        </w:p>
      </w:tc>
    </w:tr>
  </w:tbl>
  <w:p w14:paraId="69D82FA1" w14:textId="77777777" w:rsidR="001F4C97" w:rsidRDefault="001F4C97" w:rsidP="001F4C97">
    <w:pPr>
      <w:pStyle w:val="Footer"/>
      <w:jc w:val="center"/>
      <w:rPr>
        <w:sz w:val="2"/>
      </w:rPr>
    </w:pPr>
  </w:p>
  <w:p w14:paraId="6AD32A52" w14:textId="77777777" w:rsidR="001F4C97" w:rsidRDefault="001F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B0D63" w14:textId="77777777" w:rsidR="00DA4DE4" w:rsidRDefault="00DA4DE4">
    <w:pPr>
      <w:pStyle w:val="Footer"/>
      <w:rPr>
        <w:rFonts w:ascii="Times New Roman" w:hAnsi="Times New Roman"/>
        <w:sz w:val="10"/>
      </w:rPr>
    </w:pPr>
    <w:r>
      <w:rPr>
        <w:rFonts w:ascii="Times New Roman" w:hAnsi="Times New Roman"/>
        <w:sz w:val="10"/>
      </w:rPr>
      <w:t xml:space="preserve">         </w:t>
    </w:r>
    <w:r w:rsidR="00F15B9C" w:rsidRPr="00B22349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2C84A988" wp14:editId="78687F59">
          <wp:extent cx="567055" cy="725170"/>
          <wp:effectExtent l="0" t="0" r="0" b="0"/>
          <wp:docPr id="2" name="Picture 10" descr="Quality_Mark_Primary_3r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uality_Mark_Primary_3r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</w:t>
    </w:r>
    <w:r w:rsidR="00EC2839">
      <w:rPr>
        <w:rFonts w:ascii="Times New Roman" w:hAnsi="Times New Roman"/>
        <w:sz w:val="10"/>
      </w:rPr>
      <w:t xml:space="preserve">        </w:t>
    </w:r>
    <w:r>
      <w:rPr>
        <w:rFonts w:ascii="Times New Roman" w:hAnsi="Times New Roman"/>
        <w:sz w:val="10"/>
      </w:rPr>
      <w:t xml:space="preserve">    </w:t>
    </w:r>
    <w:r w:rsidR="00EC2839">
      <w:rPr>
        <w:rFonts w:ascii="Times New Roman" w:hAnsi="Times New Roman"/>
        <w:sz w:val="10"/>
      </w:rPr>
      <w:t xml:space="preserve">  </w:t>
    </w:r>
    <w:r>
      <w:rPr>
        <w:rFonts w:ascii="Times New Roman" w:hAnsi="Times New Roman"/>
        <w:sz w:val="10"/>
      </w:rPr>
      <w:t xml:space="preserve">    </w:t>
    </w:r>
    <w:r w:rsidR="00F15B9C" w:rsidRPr="00B22349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5BEA7B55" wp14:editId="4D8A4B69">
          <wp:extent cx="1247140" cy="332740"/>
          <wp:effectExtent l="0" t="0" r="0" b="0"/>
          <wp:docPr id="3" name="Picture 11" descr="quality_mar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quality_mar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4214">
      <w:rPr>
        <w:rFonts w:ascii="Times New Roman" w:hAnsi="Times New Roman"/>
        <w:sz w:val="10"/>
      </w:rPr>
      <w:t xml:space="preserve">  </w:t>
    </w:r>
    <w:r w:rsidR="00EC2839">
      <w:rPr>
        <w:rFonts w:ascii="Times New Roman" w:hAnsi="Times New Roman"/>
        <w:sz w:val="10"/>
      </w:rPr>
      <w:t xml:space="preserve">    </w:t>
    </w:r>
    <w:r w:rsidR="00A04214">
      <w:rPr>
        <w:rFonts w:ascii="Times New Roman" w:hAnsi="Times New Roman"/>
        <w:sz w:val="10"/>
      </w:rPr>
      <w:t xml:space="preserve"> </w:t>
    </w:r>
    <w:r>
      <w:rPr>
        <w:rFonts w:ascii="Times New Roman" w:hAnsi="Times New Roman"/>
        <w:sz w:val="10"/>
      </w:rPr>
      <w:t xml:space="preserve">    </w:t>
    </w:r>
    <w:r w:rsidR="00F15B9C" w:rsidRPr="00B22349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4D7BEBB0" wp14:editId="260D9209">
          <wp:extent cx="710565" cy="483870"/>
          <wp:effectExtent l="0" t="0" r="0" b="0"/>
          <wp:docPr id="4" name="Picture 12" descr="ii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ip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4214">
      <w:rPr>
        <w:rFonts w:ascii="Times New Roman" w:hAnsi="Times New Roman"/>
        <w:sz w:val="10"/>
      </w:rPr>
      <w:t xml:space="preserve"> </w:t>
    </w:r>
    <w:r>
      <w:rPr>
        <w:rFonts w:ascii="Times New Roman" w:hAnsi="Times New Roman"/>
        <w:sz w:val="10"/>
      </w:rPr>
      <w:t xml:space="preserve">    </w:t>
    </w:r>
    <w:r w:rsidR="00F15B9C" w:rsidRPr="00B22349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71A8279A" wp14:editId="5B0431F5">
          <wp:extent cx="1299845" cy="635000"/>
          <wp:effectExtent l="0" t="0" r="0" b="0"/>
          <wp:docPr id="5" name="Picture 13" descr="16 Gold Star kitemark (3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6 Gold Star kitemark (3)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4214">
      <w:rPr>
        <w:rFonts w:ascii="Times New Roman" w:hAnsi="Times New Roman"/>
        <w:sz w:val="10"/>
      </w:rPr>
      <w:t xml:space="preserve">       </w:t>
    </w:r>
    <w:r w:rsidR="00EC2839">
      <w:rPr>
        <w:rFonts w:ascii="Times New Roman" w:hAnsi="Times New Roman"/>
        <w:sz w:val="10"/>
      </w:rPr>
      <w:t xml:space="preserve">       </w:t>
    </w:r>
    <w:r w:rsidR="00F15B9C" w:rsidRPr="00B22349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4AFD7D50" wp14:editId="79BD42D2">
          <wp:extent cx="763270" cy="763270"/>
          <wp:effectExtent l="0" t="0" r="0" b="0"/>
          <wp:docPr id="6" name="Picture 14" descr="sain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                                                                                            </w:t>
    </w:r>
  </w:p>
  <w:p w14:paraId="489D5001" w14:textId="77777777" w:rsidR="00DA4DE4" w:rsidRDefault="00DA4DE4">
    <w:pPr>
      <w:pStyle w:val="Footer"/>
      <w:jc w:val="center"/>
      <w:rPr>
        <w:rFonts w:ascii="Times New Roman" w:hAnsi="Times New Roman"/>
        <w:sz w:val="10"/>
      </w:rPr>
    </w:pPr>
  </w:p>
  <w:p w14:paraId="56130350" w14:textId="77777777" w:rsidR="00DA4DE4" w:rsidRDefault="00DA4DE4">
    <w:pPr>
      <w:pStyle w:val="Footer"/>
      <w:jc w:val="center"/>
      <w:rPr>
        <w:rFonts w:ascii="Times New Roman" w:hAnsi="Times New Roman"/>
        <w:sz w:val="10"/>
      </w:rPr>
    </w:pPr>
  </w:p>
  <w:tbl>
    <w:tblPr>
      <w:tblW w:w="9852" w:type="dxa"/>
      <w:tblBorders>
        <w:top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4361"/>
      <w:gridCol w:w="5491"/>
    </w:tblGrid>
    <w:tr w:rsidR="00DA4DE4" w14:paraId="7CCB49BD" w14:textId="77777777" w:rsidTr="00A0595E">
      <w:trPr>
        <w:trHeight w:hRule="exact" w:val="360"/>
      </w:trPr>
      <w:tc>
        <w:tcPr>
          <w:tcW w:w="4361" w:type="dxa"/>
          <w:vAlign w:val="bottom"/>
        </w:tcPr>
        <w:p w14:paraId="327302CF" w14:textId="143F90A9" w:rsidR="00DA4DE4" w:rsidRDefault="00DA4DE4" w:rsidP="00994D0B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b/>
              <w:sz w:val="22"/>
            </w:rPr>
            <w:t>Head</w:t>
          </w:r>
          <w:r w:rsidR="00013EB0">
            <w:rPr>
              <w:rFonts w:ascii="Times New Roman" w:hAnsi="Times New Roman"/>
              <w:b/>
              <w:sz w:val="22"/>
            </w:rPr>
            <w:t xml:space="preserve"> </w:t>
          </w:r>
          <w:r>
            <w:rPr>
              <w:rFonts w:ascii="Times New Roman" w:hAnsi="Times New Roman"/>
              <w:b/>
              <w:sz w:val="22"/>
            </w:rPr>
            <w:t>teacher</w:t>
          </w:r>
          <w:r w:rsidR="001A0474">
            <w:rPr>
              <w:rFonts w:ascii="Times New Roman" w:hAnsi="Times New Roman"/>
              <w:b/>
              <w:sz w:val="22"/>
            </w:rPr>
            <w:t>:</w:t>
          </w:r>
          <w:r>
            <w:rPr>
              <w:rFonts w:ascii="Times New Roman" w:hAnsi="Times New Roman"/>
              <w:b/>
              <w:sz w:val="22"/>
            </w:rPr>
            <w:t xml:space="preserve">  </w:t>
          </w:r>
          <w:r w:rsidR="0027489F">
            <w:rPr>
              <w:rFonts w:ascii="Times New Roman" w:hAnsi="Times New Roman"/>
              <w:b/>
              <w:sz w:val="22"/>
            </w:rPr>
            <w:t>Miss L</w:t>
          </w:r>
          <w:r w:rsidR="00F15B9C">
            <w:rPr>
              <w:rFonts w:ascii="Times New Roman" w:hAnsi="Times New Roman"/>
              <w:b/>
              <w:sz w:val="22"/>
            </w:rPr>
            <w:t xml:space="preserve"> Oliver</w:t>
          </w:r>
        </w:p>
      </w:tc>
      <w:tc>
        <w:tcPr>
          <w:tcW w:w="5491" w:type="dxa"/>
          <w:vAlign w:val="bottom"/>
        </w:tcPr>
        <w:p w14:paraId="013F8483" w14:textId="659D54C5" w:rsidR="00DA4DE4" w:rsidRDefault="00DA4DE4" w:rsidP="00427C63">
          <w:pPr>
            <w:pStyle w:val="Footer"/>
            <w:jc w:val="right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Deputy Head</w:t>
          </w:r>
          <w:r w:rsidR="00013EB0">
            <w:rPr>
              <w:rFonts w:ascii="Times New Roman" w:hAnsi="Times New Roman"/>
              <w:sz w:val="22"/>
            </w:rPr>
            <w:t xml:space="preserve"> </w:t>
          </w:r>
          <w:r>
            <w:rPr>
              <w:rFonts w:ascii="Times New Roman" w:hAnsi="Times New Roman"/>
              <w:sz w:val="22"/>
            </w:rPr>
            <w:t>teacher</w:t>
          </w:r>
          <w:r w:rsidR="001A0474">
            <w:rPr>
              <w:rFonts w:ascii="Times New Roman" w:hAnsi="Times New Roman"/>
              <w:sz w:val="22"/>
            </w:rPr>
            <w:t>:</w:t>
          </w:r>
          <w:r w:rsidR="00A0595E">
            <w:rPr>
              <w:rFonts w:ascii="Times New Roman" w:hAnsi="Times New Roman"/>
              <w:sz w:val="22"/>
            </w:rPr>
            <w:t xml:space="preserve">  Mr H </w:t>
          </w:r>
          <w:proofErr w:type="spellStart"/>
          <w:r w:rsidR="00A0595E">
            <w:rPr>
              <w:rFonts w:ascii="Times New Roman" w:hAnsi="Times New Roman"/>
            </w:rPr>
            <w:t>Huseyin</w:t>
          </w:r>
          <w:proofErr w:type="spellEnd"/>
        </w:p>
      </w:tc>
    </w:tr>
  </w:tbl>
  <w:p w14:paraId="1DD8C1B0" w14:textId="77777777" w:rsidR="00DA4DE4" w:rsidRDefault="00DA4DE4">
    <w:pPr>
      <w:pStyle w:val="Footer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EF400" w14:textId="77777777" w:rsidR="0018332F" w:rsidRDefault="0018332F">
      <w:r>
        <w:separator/>
      </w:r>
    </w:p>
  </w:footnote>
  <w:footnote w:type="continuationSeparator" w:id="0">
    <w:p w14:paraId="1717E6E2" w14:textId="77777777" w:rsidR="0018332F" w:rsidRDefault="00183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3837E" w14:textId="5F0B8095" w:rsidR="00DA4DE4" w:rsidRPr="00EC2839" w:rsidRDefault="006504C0" w:rsidP="00A04214">
    <w:pPr>
      <w:pStyle w:val="Header"/>
      <w:jc w:val="center"/>
      <w:rPr>
        <w:color w:val="0070C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7F334" wp14:editId="234CD580">
              <wp:simplePos x="0" y="0"/>
              <wp:positionH relativeFrom="column">
                <wp:posOffset>1450833</wp:posOffset>
              </wp:positionH>
              <wp:positionV relativeFrom="paragraph">
                <wp:posOffset>-382816</wp:posOffset>
              </wp:positionV>
              <wp:extent cx="2607174" cy="1481177"/>
              <wp:effectExtent l="0" t="0" r="0" b="508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7174" cy="14811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19BB1" w14:textId="0097B53A" w:rsidR="006504C0" w:rsidRDefault="006504C0" w:rsidP="006504C0">
                          <w:pPr>
                            <w:jc w:val="center"/>
                          </w:pPr>
                          <w:r w:rsidRPr="00A7232D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7101416" wp14:editId="0E50145E">
                                <wp:extent cx="2499360" cy="1491615"/>
                                <wp:effectExtent l="0" t="0" r="0" b="0"/>
                                <wp:docPr id="1" name="Picture 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oak-clipart-canstock6376002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372" t="27972" r="8502" b="2389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27973" cy="1508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7F3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14.25pt;margin-top:-30.15pt;width:205.3pt;height:1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" fillcolor="white [3201]" stroked="f" strokeweight=".5pt">
              <v:textbox>
                <w:txbxContent>
                  <w:p w14:paraId="20119BB1" w14:textId="0097B53A" w:rsidR="006504C0" w:rsidRDefault="006504C0" w:rsidP="006504C0">
                    <w:pPr>
                      <w:jc w:val="center"/>
                    </w:pPr>
                    <w:r w:rsidRPr="00A7232D">
                      <w:rPr>
                        <w:noProof/>
                        <w:lang w:eastAsia="en-GB"/>
                      </w:rPr>
                      <w:drawing>
                        <wp:inline distT="0" distB="0" distL="0" distR="0" wp14:anchorId="57101416" wp14:editId="0E50145E">
                          <wp:extent cx="2499360" cy="1491615"/>
                          <wp:effectExtent l="0" t="0" r="0" b="0"/>
                          <wp:docPr id="1" name="Picture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oak-clipart-canstock637600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372" t="27972" r="8502" b="2389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27973" cy="1508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46840A2" w14:textId="77777777" w:rsidR="00A04214" w:rsidRDefault="00A042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EA0A65"/>
    <w:multiLevelType w:val="hybridMultilevel"/>
    <w:tmpl w:val="F68F120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5E97C75"/>
    <w:multiLevelType w:val="hybridMultilevel"/>
    <w:tmpl w:val="5048954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7D28E2E"/>
    <w:multiLevelType w:val="hybridMultilevel"/>
    <w:tmpl w:val="232DC57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181D419"/>
    <w:multiLevelType w:val="hybridMultilevel"/>
    <w:tmpl w:val="469E8DA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1106F02"/>
    <w:multiLevelType w:val="hybridMultilevel"/>
    <w:tmpl w:val="74FDEAA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9F3F72"/>
    <w:multiLevelType w:val="hybridMultilevel"/>
    <w:tmpl w:val="45A43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15E2BE2C">
      <w:start w:val="3"/>
      <w:numFmt w:val="bullet"/>
      <w:lvlText w:val="-"/>
      <w:lvlJc w:val="left"/>
      <w:pPr>
        <w:ind w:left="2520" w:hanging="720"/>
      </w:pPr>
      <w:rPr>
        <w:rFonts w:ascii="Calibri" w:eastAsia="Times New Roman" w:hAnsi="Calibri" w:cs="Calibri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F1BF6"/>
    <w:multiLevelType w:val="hybridMultilevel"/>
    <w:tmpl w:val="5474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F2827"/>
    <w:multiLevelType w:val="hybridMultilevel"/>
    <w:tmpl w:val="EF960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10399D"/>
    <w:multiLevelType w:val="hybridMultilevel"/>
    <w:tmpl w:val="FE907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D068E"/>
    <w:multiLevelType w:val="hybridMultilevel"/>
    <w:tmpl w:val="2BE44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A1F14"/>
    <w:multiLevelType w:val="hybridMultilevel"/>
    <w:tmpl w:val="80CEDE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EB3739"/>
    <w:multiLevelType w:val="hybridMultilevel"/>
    <w:tmpl w:val="7A96529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186D30BE"/>
    <w:multiLevelType w:val="hybridMultilevel"/>
    <w:tmpl w:val="CF1685C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97A05C0"/>
    <w:multiLevelType w:val="hybridMultilevel"/>
    <w:tmpl w:val="A5380666"/>
    <w:lvl w:ilvl="0" w:tplc="6562DF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F2DC5"/>
    <w:multiLevelType w:val="singleLevel"/>
    <w:tmpl w:val="08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A2C4F4D"/>
    <w:multiLevelType w:val="hybridMultilevel"/>
    <w:tmpl w:val="5114DF9A"/>
    <w:lvl w:ilvl="0" w:tplc="96A82C5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D1F75"/>
    <w:multiLevelType w:val="hybridMultilevel"/>
    <w:tmpl w:val="15908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5382D"/>
    <w:multiLevelType w:val="hybridMultilevel"/>
    <w:tmpl w:val="B844B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4507AD"/>
    <w:multiLevelType w:val="hybridMultilevel"/>
    <w:tmpl w:val="8CCE3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D1BCF"/>
    <w:multiLevelType w:val="hybridMultilevel"/>
    <w:tmpl w:val="5C7089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82466"/>
    <w:multiLevelType w:val="hybridMultilevel"/>
    <w:tmpl w:val="091E3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A83539"/>
    <w:multiLevelType w:val="hybridMultilevel"/>
    <w:tmpl w:val="FD822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E0088E"/>
    <w:multiLevelType w:val="hybridMultilevel"/>
    <w:tmpl w:val="9FD88B7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3390E"/>
    <w:multiLevelType w:val="hybridMultilevel"/>
    <w:tmpl w:val="5114DF9A"/>
    <w:lvl w:ilvl="0" w:tplc="96A82C5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82628"/>
    <w:multiLevelType w:val="hybridMultilevel"/>
    <w:tmpl w:val="A9D60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D057DE"/>
    <w:multiLevelType w:val="hybridMultilevel"/>
    <w:tmpl w:val="6CAA3C9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5C289D"/>
    <w:multiLevelType w:val="hybridMultilevel"/>
    <w:tmpl w:val="F112F74E"/>
    <w:lvl w:ilvl="0" w:tplc="F31896D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Verdan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2C128B"/>
    <w:multiLevelType w:val="hybridMultilevel"/>
    <w:tmpl w:val="D8B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F3D24"/>
    <w:multiLevelType w:val="hybridMultilevel"/>
    <w:tmpl w:val="5C0495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D9674F"/>
    <w:multiLevelType w:val="hybridMultilevel"/>
    <w:tmpl w:val="21736DA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491F7D5F"/>
    <w:multiLevelType w:val="hybridMultilevel"/>
    <w:tmpl w:val="CD0E0D2C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1" w15:restartNumberingAfterBreak="0">
    <w:nsid w:val="4BF404E5"/>
    <w:multiLevelType w:val="hybridMultilevel"/>
    <w:tmpl w:val="8940F5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11849"/>
    <w:multiLevelType w:val="hybridMultilevel"/>
    <w:tmpl w:val="9218A77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4EF72156"/>
    <w:multiLevelType w:val="hybridMultilevel"/>
    <w:tmpl w:val="554E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6B52C2"/>
    <w:multiLevelType w:val="hybridMultilevel"/>
    <w:tmpl w:val="3DE86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B2728E"/>
    <w:multiLevelType w:val="hybridMultilevel"/>
    <w:tmpl w:val="F362AAD8"/>
    <w:lvl w:ilvl="0" w:tplc="9CD66F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296B6A"/>
    <w:multiLevelType w:val="hybridMultilevel"/>
    <w:tmpl w:val="40F42B72"/>
    <w:lvl w:ilvl="0" w:tplc="6562DF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95E53"/>
    <w:multiLevelType w:val="hybridMultilevel"/>
    <w:tmpl w:val="D3F28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E4ECE"/>
    <w:multiLevelType w:val="hybridMultilevel"/>
    <w:tmpl w:val="D3B30F0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05E3118"/>
    <w:multiLevelType w:val="hybridMultilevel"/>
    <w:tmpl w:val="8100443A"/>
    <w:lvl w:ilvl="0" w:tplc="E59AC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876E17"/>
    <w:multiLevelType w:val="hybridMultilevel"/>
    <w:tmpl w:val="705C1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110BE8"/>
    <w:multiLevelType w:val="hybridMultilevel"/>
    <w:tmpl w:val="DB365960"/>
    <w:lvl w:ilvl="0" w:tplc="477E424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0D8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BAD3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D277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D8E2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D6E9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34B8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6AF7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8A89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E297182"/>
    <w:multiLevelType w:val="hybridMultilevel"/>
    <w:tmpl w:val="6AF267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68095E"/>
    <w:multiLevelType w:val="hybridMultilevel"/>
    <w:tmpl w:val="BE895F9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34C7C89"/>
    <w:multiLevelType w:val="hybridMultilevel"/>
    <w:tmpl w:val="42D07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B8679E"/>
    <w:multiLevelType w:val="hybridMultilevel"/>
    <w:tmpl w:val="A108491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EA3885"/>
    <w:multiLevelType w:val="hybridMultilevel"/>
    <w:tmpl w:val="7CD43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D46C7"/>
    <w:multiLevelType w:val="hybridMultilevel"/>
    <w:tmpl w:val="241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4D1295"/>
    <w:multiLevelType w:val="hybridMultilevel"/>
    <w:tmpl w:val="86808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10"/>
  </w:num>
  <w:num w:numId="4">
    <w:abstractNumId w:val="36"/>
  </w:num>
  <w:num w:numId="5">
    <w:abstractNumId w:val="13"/>
  </w:num>
  <w:num w:numId="6">
    <w:abstractNumId w:val="34"/>
  </w:num>
  <w:num w:numId="7">
    <w:abstractNumId w:val="7"/>
  </w:num>
  <w:num w:numId="8">
    <w:abstractNumId w:val="41"/>
  </w:num>
  <w:num w:numId="9">
    <w:abstractNumId w:val="11"/>
  </w:num>
  <w:num w:numId="10">
    <w:abstractNumId w:val="8"/>
  </w:num>
  <w:num w:numId="11">
    <w:abstractNumId w:val="37"/>
  </w:num>
  <w:num w:numId="12">
    <w:abstractNumId w:val="17"/>
  </w:num>
  <w:num w:numId="13">
    <w:abstractNumId w:val="33"/>
  </w:num>
  <w:num w:numId="14">
    <w:abstractNumId w:val="5"/>
  </w:num>
  <w:num w:numId="15">
    <w:abstractNumId w:val="9"/>
  </w:num>
  <w:num w:numId="16">
    <w:abstractNumId w:val="16"/>
  </w:num>
  <w:num w:numId="17">
    <w:abstractNumId w:val="44"/>
  </w:num>
  <w:num w:numId="18">
    <w:abstractNumId w:val="30"/>
  </w:num>
  <w:num w:numId="19">
    <w:abstractNumId w:val="47"/>
  </w:num>
  <w:num w:numId="20">
    <w:abstractNumId w:val="0"/>
  </w:num>
  <w:num w:numId="21">
    <w:abstractNumId w:val="32"/>
  </w:num>
  <w:num w:numId="22">
    <w:abstractNumId w:val="29"/>
  </w:num>
  <w:num w:numId="23">
    <w:abstractNumId w:val="38"/>
  </w:num>
  <w:num w:numId="24">
    <w:abstractNumId w:val="3"/>
  </w:num>
  <w:num w:numId="25">
    <w:abstractNumId w:val="2"/>
  </w:num>
  <w:num w:numId="26">
    <w:abstractNumId w:val="12"/>
  </w:num>
  <w:num w:numId="27">
    <w:abstractNumId w:val="4"/>
  </w:num>
  <w:num w:numId="28">
    <w:abstractNumId w:val="1"/>
  </w:num>
  <w:num w:numId="29">
    <w:abstractNumId w:val="43"/>
  </w:num>
  <w:num w:numId="30">
    <w:abstractNumId w:val="35"/>
  </w:num>
  <w:num w:numId="31">
    <w:abstractNumId w:val="26"/>
  </w:num>
  <w:num w:numId="32">
    <w:abstractNumId w:val="6"/>
  </w:num>
  <w:num w:numId="33">
    <w:abstractNumId w:val="45"/>
  </w:num>
  <w:num w:numId="34">
    <w:abstractNumId w:val="22"/>
  </w:num>
  <w:num w:numId="35">
    <w:abstractNumId w:val="23"/>
  </w:num>
  <w:num w:numId="36">
    <w:abstractNumId w:val="27"/>
  </w:num>
  <w:num w:numId="37">
    <w:abstractNumId w:val="40"/>
  </w:num>
  <w:num w:numId="38">
    <w:abstractNumId w:val="19"/>
  </w:num>
  <w:num w:numId="39">
    <w:abstractNumId w:val="42"/>
  </w:num>
  <w:num w:numId="40">
    <w:abstractNumId w:val="25"/>
  </w:num>
  <w:num w:numId="41">
    <w:abstractNumId w:val="39"/>
  </w:num>
  <w:num w:numId="42">
    <w:abstractNumId w:val="48"/>
  </w:num>
  <w:num w:numId="43">
    <w:abstractNumId w:val="46"/>
  </w:num>
  <w:num w:numId="44">
    <w:abstractNumId w:val="15"/>
  </w:num>
  <w:num w:numId="45">
    <w:abstractNumId w:val="20"/>
  </w:num>
  <w:num w:numId="46">
    <w:abstractNumId w:val="21"/>
  </w:num>
  <w:num w:numId="47">
    <w:abstractNumId w:val="18"/>
  </w:num>
  <w:num w:numId="48">
    <w:abstractNumId w:val="28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B2"/>
    <w:rsid w:val="0000001E"/>
    <w:rsid w:val="00011F7B"/>
    <w:rsid w:val="00013EB0"/>
    <w:rsid w:val="0002338E"/>
    <w:rsid w:val="00031247"/>
    <w:rsid w:val="0006049D"/>
    <w:rsid w:val="000728BF"/>
    <w:rsid w:val="000A0950"/>
    <w:rsid w:val="000A3E2D"/>
    <w:rsid w:val="000C31D5"/>
    <w:rsid w:val="000C4276"/>
    <w:rsid w:val="000E0A31"/>
    <w:rsid w:val="000E7FA5"/>
    <w:rsid w:val="00103E19"/>
    <w:rsid w:val="00104B34"/>
    <w:rsid w:val="00110220"/>
    <w:rsid w:val="0013530C"/>
    <w:rsid w:val="00135F4F"/>
    <w:rsid w:val="00143BBF"/>
    <w:rsid w:val="00160F01"/>
    <w:rsid w:val="00176038"/>
    <w:rsid w:val="0018332F"/>
    <w:rsid w:val="00183867"/>
    <w:rsid w:val="0018653F"/>
    <w:rsid w:val="00187DDB"/>
    <w:rsid w:val="001912F5"/>
    <w:rsid w:val="00193ED9"/>
    <w:rsid w:val="001A0474"/>
    <w:rsid w:val="001A5547"/>
    <w:rsid w:val="001B05AA"/>
    <w:rsid w:val="001B17D2"/>
    <w:rsid w:val="001C7490"/>
    <w:rsid w:val="001D2B92"/>
    <w:rsid w:val="001F375B"/>
    <w:rsid w:val="001F4C97"/>
    <w:rsid w:val="002008CE"/>
    <w:rsid w:val="00201D45"/>
    <w:rsid w:val="00210DBE"/>
    <w:rsid w:val="002132AF"/>
    <w:rsid w:val="0021524D"/>
    <w:rsid w:val="002154AA"/>
    <w:rsid w:val="00215683"/>
    <w:rsid w:val="00222807"/>
    <w:rsid w:val="0022615E"/>
    <w:rsid w:val="002342D2"/>
    <w:rsid w:val="002376E4"/>
    <w:rsid w:val="00246F76"/>
    <w:rsid w:val="002530C0"/>
    <w:rsid w:val="002650DD"/>
    <w:rsid w:val="002670F6"/>
    <w:rsid w:val="0027489F"/>
    <w:rsid w:val="00282ADB"/>
    <w:rsid w:val="00287298"/>
    <w:rsid w:val="00292829"/>
    <w:rsid w:val="0029584A"/>
    <w:rsid w:val="002A4189"/>
    <w:rsid w:val="002A58A4"/>
    <w:rsid w:val="002A6629"/>
    <w:rsid w:val="002D65EA"/>
    <w:rsid w:val="002E2D72"/>
    <w:rsid w:val="002E32E3"/>
    <w:rsid w:val="00315A27"/>
    <w:rsid w:val="0032318C"/>
    <w:rsid w:val="003301F2"/>
    <w:rsid w:val="00336D59"/>
    <w:rsid w:val="0034770F"/>
    <w:rsid w:val="00353564"/>
    <w:rsid w:val="003705DF"/>
    <w:rsid w:val="003724A7"/>
    <w:rsid w:val="00386467"/>
    <w:rsid w:val="003A37E6"/>
    <w:rsid w:val="003B00E5"/>
    <w:rsid w:val="003D796F"/>
    <w:rsid w:val="003E3040"/>
    <w:rsid w:val="003F3860"/>
    <w:rsid w:val="003F3D95"/>
    <w:rsid w:val="003F6CC9"/>
    <w:rsid w:val="00401641"/>
    <w:rsid w:val="00424BAF"/>
    <w:rsid w:val="00425D49"/>
    <w:rsid w:val="00427C63"/>
    <w:rsid w:val="00433424"/>
    <w:rsid w:val="0044150D"/>
    <w:rsid w:val="0045038C"/>
    <w:rsid w:val="00450629"/>
    <w:rsid w:val="004516B2"/>
    <w:rsid w:val="0045749F"/>
    <w:rsid w:val="004608B1"/>
    <w:rsid w:val="00461E1E"/>
    <w:rsid w:val="004717A3"/>
    <w:rsid w:val="004813D5"/>
    <w:rsid w:val="00491D8B"/>
    <w:rsid w:val="0049538B"/>
    <w:rsid w:val="004A4D26"/>
    <w:rsid w:val="004B0DC7"/>
    <w:rsid w:val="004F7A91"/>
    <w:rsid w:val="005040EC"/>
    <w:rsid w:val="00512CB0"/>
    <w:rsid w:val="00520194"/>
    <w:rsid w:val="00534473"/>
    <w:rsid w:val="00535AAD"/>
    <w:rsid w:val="00541C0A"/>
    <w:rsid w:val="0054626B"/>
    <w:rsid w:val="0055508A"/>
    <w:rsid w:val="0058164D"/>
    <w:rsid w:val="00584937"/>
    <w:rsid w:val="00587FB3"/>
    <w:rsid w:val="00591591"/>
    <w:rsid w:val="005A1B43"/>
    <w:rsid w:val="005A5C3C"/>
    <w:rsid w:val="005A725C"/>
    <w:rsid w:val="005D2AAE"/>
    <w:rsid w:val="005F385C"/>
    <w:rsid w:val="005F3BC8"/>
    <w:rsid w:val="005F5999"/>
    <w:rsid w:val="00603BF7"/>
    <w:rsid w:val="0060465D"/>
    <w:rsid w:val="00604738"/>
    <w:rsid w:val="00610414"/>
    <w:rsid w:val="00612957"/>
    <w:rsid w:val="00623899"/>
    <w:rsid w:val="00627D67"/>
    <w:rsid w:val="00636A93"/>
    <w:rsid w:val="00644420"/>
    <w:rsid w:val="0064712F"/>
    <w:rsid w:val="006504C0"/>
    <w:rsid w:val="006573FB"/>
    <w:rsid w:val="00671317"/>
    <w:rsid w:val="0067288A"/>
    <w:rsid w:val="00680556"/>
    <w:rsid w:val="006817D2"/>
    <w:rsid w:val="00682205"/>
    <w:rsid w:val="0069009B"/>
    <w:rsid w:val="00693D14"/>
    <w:rsid w:val="00694E56"/>
    <w:rsid w:val="00695E6A"/>
    <w:rsid w:val="00697D4C"/>
    <w:rsid w:val="006A1B05"/>
    <w:rsid w:val="006C4807"/>
    <w:rsid w:val="006C5060"/>
    <w:rsid w:val="006E6494"/>
    <w:rsid w:val="006F1F3D"/>
    <w:rsid w:val="007032DF"/>
    <w:rsid w:val="00703B42"/>
    <w:rsid w:val="00706967"/>
    <w:rsid w:val="00710413"/>
    <w:rsid w:val="00717080"/>
    <w:rsid w:val="007329A2"/>
    <w:rsid w:val="007444E1"/>
    <w:rsid w:val="0074556C"/>
    <w:rsid w:val="00765245"/>
    <w:rsid w:val="007704E8"/>
    <w:rsid w:val="00772FA5"/>
    <w:rsid w:val="00773312"/>
    <w:rsid w:val="007966C9"/>
    <w:rsid w:val="007A7738"/>
    <w:rsid w:val="007B35DB"/>
    <w:rsid w:val="007B648A"/>
    <w:rsid w:val="007C18AD"/>
    <w:rsid w:val="007C4632"/>
    <w:rsid w:val="007C4DA9"/>
    <w:rsid w:val="007D0CAC"/>
    <w:rsid w:val="007D2B48"/>
    <w:rsid w:val="007E0AF4"/>
    <w:rsid w:val="007E60AF"/>
    <w:rsid w:val="007F4DF8"/>
    <w:rsid w:val="00821D20"/>
    <w:rsid w:val="00824326"/>
    <w:rsid w:val="00825ABA"/>
    <w:rsid w:val="0083508F"/>
    <w:rsid w:val="00852708"/>
    <w:rsid w:val="00865C37"/>
    <w:rsid w:val="00867899"/>
    <w:rsid w:val="00870B59"/>
    <w:rsid w:val="00881029"/>
    <w:rsid w:val="00884EFE"/>
    <w:rsid w:val="00893BCE"/>
    <w:rsid w:val="008B2D41"/>
    <w:rsid w:val="008B6F2B"/>
    <w:rsid w:val="008B73FA"/>
    <w:rsid w:val="008C3730"/>
    <w:rsid w:val="008C6B30"/>
    <w:rsid w:val="008D3B05"/>
    <w:rsid w:val="008E03DD"/>
    <w:rsid w:val="008E5036"/>
    <w:rsid w:val="008E523A"/>
    <w:rsid w:val="008F02D6"/>
    <w:rsid w:val="008F3117"/>
    <w:rsid w:val="008F4838"/>
    <w:rsid w:val="009003D6"/>
    <w:rsid w:val="00931A7D"/>
    <w:rsid w:val="0093673C"/>
    <w:rsid w:val="0094123D"/>
    <w:rsid w:val="009476B9"/>
    <w:rsid w:val="00947EC2"/>
    <w:rsid w:val="00961529"/>
    <w:rsid w:val="00972438"/>
    <w:rsid w:val="00972ACC"/>
    <w:rsid w:val="00982594"/>
    <w:rsid w:val="00994D0B"/>
    <w:rsid w:val="009A431D"/>
    <w:rsid w:val="009A4B98"/>
    <w:rsid w:val="009A602D"/>
    <w:rsid w:val="009A718C"/>
    <w:rsid w:val="009B6B87"/>
    <w:rsid w:val="009C42BE"/>
    <w:rsid w:val="009C6DAD"/>
    <w:rsid w:val="009E237F"/>
    <w:rsid w:val="009F40DC"/>
    <w:rsid w:val="009F55FF"/>
    <w:rsid w:val="00A04214"/>
    <w:rsid w:val="00A0595E"/>
    <w:rsid w:val="00A075DD"/>
    <w:rsid w:val="00A2477A"/>
    <w:rsid w:val="00A325B9"/>
    <w:rsid w:val="00A3455B"/>
    <w:rsid w:val="00A3542C"/>
    <w:rsid w:val="00A458DA"/>
    <w:rsid w:val="00A47878"/>
    <w:rsid w:val="00A52C49"/>
    <w:rsid w:val="00A54C5F"/>
    <w:rsid w:val="00A558D7"/>
    <w:rsid w:val="00A571B8"/>
    <w:rsid w:val="00A577A1"/>
    <w:rsid w:val="00A57E39"/>
    <w:rsid w:val="00A64725"/>
    <w:rsid w:val="00A647A8"/>
    <w:rsid w:val="00A64E04"/>
    <w:rsid w:val="00A64E48"/>
    <w:rsid w:val="00A84DCB"/>
    <w:rsid w:val="00A87B01"/>
    <w:rsid w:val="00AB111D"/>
    <w:rsid w:val="00AB2DED"/>
    <w:rsid w:val="00AE0C41"/>
    <w:rsid w:val="00AE1058"/>
    <w:rsid w:val="00AE206F"/>
    <w:rsid w:val="00AE7B84"/>
    <w:rsid w:val="00AF3A2A"/>
    <w:rsid w:val="00AF47A3"/>
    <w:rsid w:val="00AF7C6F"/>
    <w:rsid w:val="00B0567F"/>
    <w:rsid w:val="00B127BB"/>
    <w:rsid w:val="00B16651"/>
    <w:rsid w:val="00B2161F"/>
    <w:rsid w:val="00B22349"/>
    <w:rsid w:val="00B3421C"/>
    <w:rsid w:val="00B365E0"/>
    <w:rsid w:val="00B55DCA"/>
    <w:rsid w:val="00B600D1"/>
    <w:rsid w:val="00B62462"/>
    <w:rsid w:val="00B7413D"/>
    <w:rsid w:val="00B956B0"/>
    <w:rsid w:val="00B9765E"/>
    <w:rsid w:val="00BA7E9A"/>
    <w:rsid w:val="00BB0BD3"/>
    <w:rsid w:val="00BB3899"/>
    <w:rsid w:val="00BB4D8D"/>
    <w:rsid w:val="00BC3627"/>
    <w:rsid w:val="00BC4C5A"/>
    <w:rsid w:val="00BC54F2"/>
    <w:rsid w:val="00BD32DF"/>
    <w:rsid w:val="00BE7857"/>
    <w:rsid w:val="00BF13AA"/>
    <w:rsid w:val="00C00728"/>
    <w:rsid w:val="00C02C0C"/>
    <w:rsid w:val="00C17C48"/>
    <w:rsid w:val="00C254D4"/>
    <w:rsid w:val="00C2723A"/>
    <w:rsid w:val="00C45515"/>
    <w:rsid w:val="00C47201"/>
    <w:rsid w:val="00C509A6"/>
    <w:rsid w:val="00C5274A"/>
    <w:rsid w:val="00C630DB"/>
    <w:rsid w:val="00C64518"/>
    <w:rsid w:val="00C64E7D"/>
    <w:rsid w:val="00C8196B"/>
    <w:rsid w:val="00C93498"/>
    <w:rsid w:val="00CB75DA"/>
    <w:rsid w:val="00CD00B0"/>
    <w:rsid w:val="00CD01DC"/>
    <w:rsid w:val="00CD25B6"/>
    <w:rsid w:val="00CF327F"/>
    <w:rsid w:val="00D805B8"/>
    <w:rsid w:val="00D80C96"/>
    <w:rsid w:val="00D850E4"/>
    <w:rsid w:val="00D85F5E"/>
    <w:rsid w:val="00D914D0"/>
    <w:rsid w:val="00D9312E"/>
    <w:rsid w:val="00DA4DE4"/>
    <w:rsid w:val="00DA6526"/>
    <w:rsid w:val="00DC6FC1"/>
    <w:rsid w:val="00DE1091"/>
    <w:rsid w:val="00DE54F9"/>
    <w:rsid w:val="00DE7B28"/>
    <w:rsid w:val="00E060E6"/>
    <w:rsid w:val="00E073AE"/>
    <w:rsid w:val="00E127A9"/>
    <w:rsid w:val="00E13113"/>
    <w:rsid w:val="00E14330"/>
    <w:rsid w:val="00E21E57"/>
    <w:rsid w:val="00E24CE2"/>
    <w:rsid w:val="00E27B2A"/>
    <w:rsid w:val="00E40550"/>
    <w:rsid w:val="00E5564D"/>
    <w:rsid w:val="00E61404"/>
    <w:rsid w:val="00E764BC"/>
    <w:rsid w:val="00E821DB"/>
    <w:rsid w:val="00E852A2"/>
    <w:rsid w:val="00E94339"/>
    <w:rsid w:val="00E97699"/>
    <w:rsid w:val="00EA56B8"/>
    <w:rsid w:val="00EA601A"/>
    <w:rsid w:val="00EB3A81"/>
    <w:rsid w:val="00EC0E86"/>
    <w:rsid w:val="00EC1210"/>
    <w:rsid w:val="00EC2839"/>
    <w:rsid w:val="00ED3006"/>
    <w:rsid w:val="00EF537D"/>
    <w:rsid w:val="00EF633A"/>
    <w:rsid w:val="00F01F3B"/>
    <w:rsid w:val="00F026EE"/>
    <w:rsid w:val="00F03A3F"/>
    <w:rsid w:val="00F06E4A"/>
    <w:rsid w:val="00F070B4"/>
    <w:rsid w:val="00F15B9C"/>
    <w:rsid w:val="00F163E1"/>
    <w:rsid w:val="00F25FC6"/>
    <w:rsid w:val="00F32A61"/>
    <w:rsid w:val="00F44C28"/>
    <w:rsid w:val="00F451EB"/>
    <w:rsid w:val="00F5148E"/>
    <w:rsid w:val="00F54FCB"/>
    <w:rsid w:val="00F61E6E"/>
    <w:rsid w:val="00F632C0"/>
    <w:rsid w:val="00F64535"/>
    <w:rsid w:val="00F76625"/>
    <w:rsid w:val="00F8094D"/>
    <w:rsid w:val="00F832C8"/>
    <w:rsid w:val="00F926F5"/>
    <w:rsid w:val="00FA51A3"/>
    <w:rsid w:val="00FA6B72"/>
    <w:rsid w:val="00FD3313"/>
    <w:rsid w:val="00FE2848"/>
    <w:rsid w:val="00FE3E18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9C24B12"/>
  <w15:chartTrackingRefBased/>
  <w15:docId w15:val="{10B929BB-021F-BE48-95C0-A373A1412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rFonts w:ascii="Southern" w:hAnsi="Southern"/>
      <w:sz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Times New Roman" w:hAnsi="Times New Roman"/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Times New Roman" w:hAnsi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A4D26"/>
    <w:pPr>
      <w:ind w:left="720"/>
    </w:pPr>
  </w:style>
  <w:style w:type="table" w:styleId="TableGrid">
    <w:name w:val="Table Grid"/>
    <w:basedOn w:val="TableNormal"/>
    <w:uiPriority w:val="39"/>
    <w:rsid w:val="003F3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33">
    <w:name w:val="color_33"/>
    <w:rsid w:val="00CD00B0"/>
  </w:style>
  <w:style w:type="character" w:styleId="Hyperlink">
    <w:name w:val="Hyperlink"/>
    <w:rsid w:val="00E852A2"/>
    <w:rPr>
      <w:color w:val="0000FF"/>
      <w:u w:val="single"/>
    </w:rPr>
  </w:style>
  <w:style w:type="character" w:customStyle="1" w:styleId="xbe">
    <w:name w:val="_xbe"/>
    <w:rsid w:val="00A558D7"/>
  </w:style>
  <w:style w:type="paragraph" w:customStyle="1" w:styleId="Default">
    <w:name w:val="Default"/>
    <w:rsid w:val="0064442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72"/>
    <w:qFormat/>
    <w:rsid w:val="008F311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154AA"/>
    <w:pPr>
      <w:widowControl w:val="0"/>
      <w:autoSpaceDE w:val="0"/>
      <w:autoSpaceDN w:val="0"/>
      <w:ind w:left="208"/>
    </w:pPr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2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2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5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1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84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8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7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My%20Documents\Danegrove%20Templates\Letters&amp;fax\DG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DG letter</Template>
  <TotalTime>0</TotalTime>
  <Pages>5</Pages>
  <Words>1215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March 2002</vt:lpstr>
    </vt:vector>
  </TitlesOfParts>
  <Company>The Potting Shed</Company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March 2002</dc:title>
  <dc:subject/>
  <dc:creator>alison</dc:creator>
  <cp:keywords/>
  <cp:lastModifiedBy>Richard Penny</cp:lastModifiedBy>
  <cp:revision>2</cp:revision>
  <cp:lastPrinted>2025-02-12T13:37:00Z</cp:lastPrinted>
  <dcterms:created xsi:type="dcterms:W3CDTF">2025-02-14T14:47:00Z</dcterms:created>
  <dcterms:modified xsi:type="dcterms:W3CDTF">2025-02-14T14:47:00Z</dcterms:modified>
</cp:coreProperties>
</file>