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58AB" w14:textId="77777777" w:rsidR="00D86A98" w:rsidRDefault="008F1752" w:rsidP="00D86A98">
      <w:r w:rsidRPr="004248CC">
        <w:rPr>
          <w:noProof/>
          <w:lang w:val="en-GB"/>
        </w:rPr>
        <w:drawing>
          <wp:inline distT="0" distB="0" distL="0" distR="0" wp14:anchorId="1D55941D" wp14:editId="771FCE6F">
            <wp:extent cx="17907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819150"/>
                    </a:xfrm>
                    <a:prstGeom prst="rect">
                      <a:avLst/>
                    </a:prstGeom>
                    <a:noFill/>
                    <a:ln>
                      <a:noFill/>
                    </a:ln>
                  </pic:spPr>
                </pic:pic>
              </a:graphicData>
            </a:graphic>
          </wp:inline>
        </w:drawing>
      </w:r>
      <w:r w:rsidR="0077581D">
        <w:rPr>
          <w:noProof/>
        </w:rPr>
        <w:tab/>
      </w:r>
      <w:r w:rsidR="0077581D">
        <w:rPr>
          <w:noProof/>
        </w:rPr>
        <w:tab/>
      </w:r>
      <w:r w:rsidR="0077581D">
        <w:rPr>
          <w:noProof/>
        </w:rPr>
        <w:tab/>
      </w:r>
      <w:r w:rsidR="00D86A98">
        <w:tab/>
      </w:r>
      <w:r w:rsidR="00D86A98">
        <w:tab/>
      </w:r>
      <w:r w:rsidR="00FF3A9F">
        <w:tab/>
      </w:r>
      <w:r w:rsidR="00D86A98" w:rsidRPr="00D86A98">
        <w:rPr>
          <w:rFonts w:ascii="Arial" w:hAnsi="Arial" w:cs="Arial"/>
          <w:b/>
          <w:sz w:val="24"/>
          <w:szCs w:val="24"/>
        </w:rPr>
        <w:t>Job Description</w:t>
      </w:r>
    </w:p>
    <w:p w14:paraId="39966A65" w14:textId="77777777" w:rsidR="00D86A98" w:rsidRDefault="00D86A98"/>
    <w:p w14:paraId="5A7C691A" w14:textId="7E1B7F02" w:rsidR="00066571" w:rsidRPr="007803CD" w:rsidRDefault="00066571" w:rsidP="007803CD">
      <w:pPr>
        <w:pStyle w:val="Heading1"/>
        <w:jc w:val="both"/>
        <w:rPr>
          <w:rFonts w:ascii="Arial" w:hAnsi="Arial" w:cs="Arial"/>
          <w:szCs w:val="24"/>
        </w:rPr>
      </w:pPr>
      <w:r w:rsidRPr="007803CD">
        <w:rPr>
          <w:rFonts w:ascii="Arial" w:hAnsi="Arial" w:cs="Arial"/>
          <w:b/>
          <w:szCs w:val="24"/>
        </w:rPr>
        <w:t>Job Title:</w:t>
      </w:r>
      <w:r w:rsidRPr="007803CD">
        <w:rPr>
          <w:rFonts w:ascii="Arial" w:hAnsi="Arial" w:cs="Arial"/>
          <w:szCs w:val="24"/>
        </w:rPr>
        <w:tab/>
      </w:r>
      <w:r w:rsidRPr="007803CD">
        <w:rPr>
          <w:rFonts w:ascii="Arial" w:hAnsi="Arial" w:cs="Arial"/>
          <w:szCs w:val="24"/>
        </w:rPr>
        <w:tab/>
      </w:r>
      <w:r w:rsidRPr="007803CD">
        <w:rPr>
          <w:rFonts w:ascii="Arial" w:hAnsi="Arial" w:cs="Arial"/>
          <w:szCs w:val="24"/>
        </w:rPr>
        <w:tab/>
        <w:t>Lecturer</w:t>
      </w:r>
      <w:r w:rsidR="00F5549D" w:rsidRPr="007803CD">
        <w:rPr>
          <w:rFonts w:ascii="Arial" w:hAnsi="Arial" w:cs="Arial"/>
          <w:szCs w:val="24"/>
        </w:rPr>
        <w:t xml:space="preserve">: </w:t>
      </w:r>
      <w:r w:rsidR="00A06C2D">
        <w:rPr>
          <w:rFonts w:ascii="Arial" w:hAnsi="Arial" w:cs="Arial"/>
          <w:szCs w:val="24"/>
        </w:rPr>
        <w:t xml:space="preserve">Computing </w:t>
      </w:r>
      <w:r w:rsidR="0054638C">
        <w:rPr>
          <w:rFonts w:ascii="Arial" w:hAnsi="Arial" w:cs="Arial"/>
          <w:szCs w:val="24"/>
        </w:rPr>
        <w:t xml:space="preserve">and Information Technology </w:t>
      </w:r>
    </w:p>
    <w:p w14:paraId="71D8DE10" w14:textId="77777777" w:rsidR="0078764F" w:rsidRPr="007803CD" w:rsidRDefault="0078764F" w:rsidP="007803CD">
      <w:pPr>
        <w:jc w:val="both"/>
        <w:rPr>
          <w:rFonts w:ascii="Arial" w:hAnsi="Arial" w:cs="Arial"/>
          <w:sz w:val="24"/>
          <w:szCs w:val="24"/>
        </w:rPr>
      </w:pPr>
    </w:p>
    <w:p w14:paraId="27CC00ED" w14:textId="77777777" w:rsidR="00066571" w:rsidRPr="007803CD" w:rsidRDefault="00066571" w:rsidP="0054638C">
      <w:pPr>
        <w:ind w:left="2880" w:hanging="2880"/>
        <w:jc w:val="both"/>
        <w:rPr>
          <w:rFonts w:ascii="Arial" w:hAnsi="Arial" w:cs="Arial"/>
          <w:color w:val="FF0000"/>
          <w:sz w:val="24"/>
          <w:szCs w:val="24"/>
        </w:rPr>
      </w:pPr>
      <w:r w:rsidRPr="007803CD">
        <w:rPr>
          <w:rFonts w:ascii="Arial" w:hAnsi="Arial" w:cs="Arial"/>
          <w:b/>
          <w:sz w:val="24"/>
          <w:szCs w:val="24"/>
        </w:rPr>
        <w:t>Responsible To:</w:t>
      </w:r>
      <w:r w:rsidR="0054638C">
        <w:rPr>
          <w:rFonts w:ascii="Arial" w:hAnsi="Arial" w:cs="Arial"/>
          <w:sz w:val="24"/>
          <w:szCs w:val="24"/>
        </w:rPr>
        <w:tab/>
      </w:r>
      <w:r w:rsidRPr="007803CD">
        <w:rPr>
          <w:rFonts w:ascii="Arial" w:hAnsi="Arial" w:cs="Arial"/>
          <w:sz w:val="24"/>
          <w:szCs w:val="24"/>
        </w:rPr>
        <w:t>Head of School</w:t>
      </w:r>
      <w:r w:rsidR="00F5549D" w:rsidRPr="007803CD">
        <w:rPr>
          <w:rFonts w:ascii="Arial" w:hAnsi="Arial" w:cs="Arial"/>
          <w:sz w:val="24"/>
          <w:szCs w:val="24"/>
        </w:rPr>
        <w:t>:</w:t>
      </w:r>
      <w:r w:rsidRPr="007803CD">
        <w:rPr>
          <w:rFonts w:ascii="Arial" w:hAnsi="Arial" w:cs="Arial"/>
          <w:sz w:val="24"/>
          <w:szCs w:val="24"/>
        </w:rPr>
        <w:t xml:space="preserve"> </w:t>
      </w:r>
      <w:r w:rsidR="0054638C">
        <w:rPr>
          <w:rFonts w:ascii="Arial" w:hAnsi="Arial" w:cs="Arial"/>
          <w:sz w:val="24"/>
          <w:szCs w:val="24"/>
        </w:rPr>
        <w:t xml:space="preserve">Computing and Information Technology </w:t>
      </w:r>
      <w:r w:rsidR="0054638C">
        <w:rPr>
          <w:rFonts w:ascii="Arial" w:hAnsi="Arial" w:cs="Arial"/>
          <w:sz w:val="24"/>
          <w:szCs w:val="24"/>
        </w:rPr>
        <w:tab/>
      </w:r>
    </w:p>
    <w:p w14:paraId="584C5A57" w14:textId="77777777" w:rsidR="00066571" w:rsidRPr="007803CD" w:rsidRDefault="00066571" w:rsidP="007803CD">
      <w:pPr>
        <w:jc w:val="both"/>
        <w:rPr>
          <w:rFonts w:ascii="Arial" w:hAnsi="Arial" w:cs="Arial"/>
          <w:sz w:val="24"/>
          <w:szCs w:val="24"/>
        </w:rPr>
      </w:pPr>
    </w:p>
    <w:p w14:paraId="04329812" w14:textId="37AF16C2" w:rsidR="00066571" w:rsidRPr="007803CD" w:rsidRDefault="00066571" w:rsidP="007803CD">
      <w:pPr>
        <w:ind w:left="2880" w:hanging="2880"/>
        <w:jc w:val="both"/>
        <w:rPr>
          <w:rFonts w:ascii="Arial" w:hAnsi="Arial" w:cs="Arial"/>
          <w:sz w:val="24"/>
          <w:szCs w:val="24"/>
        </w:rPr>
      </w:pPr>
      <w:r w:rsidRPr="007803CD">
        <w:rPr>
          <w:rFonts w:ascii="Arial" w:hAnsi="Arial" w:cs="Arial"/>
          <w:b/>
          <w:sz w:val="24"/>
          <w:szCs w:val="24"/>
        </w:rPr>
        <w:t>Job Purpose:</w:t>
      </w:r>
      <w:r w:rsidRPr="007803CD">
        <w:rPr>
          <w:rFonts w:ascii="Arial" w:hAnsi="Arial" w:cs="Arial"/>
          <w:sz w:val="24"/>
          <w:szCs w:val="24"/>
        </w:rPr>
        <w:tab/>
        <w:t xml:space="preserve">To carry out a full range of teaching duties and administration associated with the delivery and management of learning </w:t>
      </w:r>
      <w:r w:rsidR="0015278A" w:rsidRPr="007803CD">
        <w:rPr>
          <w:rFonts w:ascii="Arial" w:hAnsi="Arial" w:cs="Arial"/>
          <w:sz w:val="24"/>
          <w:szCs w:val="24"/>
        </w:rPr>
        <w:t>programs</w:t>
      </w:r>
      <w:r w:rsidRPr="007803CD">
        <w:rPr>
          <w:rFonts w:ascii="Arial" w:hAnsi="Arial" w:cs="Arial"/>
          <w:sz w:val="24"/>
          <w:szCs w:val="24"/>
        </w:rPr>
        <w:t xml:space="preserve"> as appropriate.</w:t>
      </w:r>
    </w:p>
    <w:p w14:paraId="2400A390" w14:textId="77777777" w:rsidR="00066571" w:rsidRPr="007803CD" w:rsidRDefault="00066571" w:rsidP="007803CD">
      <w:pPr>
        <w:pStyle w:val="Heading3"/>
        <w:jc w:val="both"/>
        <w:rPr>
          <w:rFonts w:ascii="Arial" w:hAnsi="Arial" w:cs="Arial"/>
          <w:sz w:val="24"/>
          <w:szCs w:val="24"/>
        </w:rPr>
      </w:pPr>
    </w:p>
    <w:p w14:paraId="478F878E" w14:textId="77777777" w:rsidR="00066571" w:rsidRPr="007803CD" w:rsidRDefault="008C6AE3" w:rsidP="007803CD">
      <w:pPr>
        <w:pStyle w:val="Heading2"/>
        <w:rPr>
          <w:rFonts w:ascii="Arial" w:hAnsi="Arial" w:cs="Arial"/>
          <w:szCs w:val="24"/>
        </w:rPr>
      </w:pPr>
      <w:r w:rsidRPr="007803CD">
        <w:rPr>
          <w:rFonts w:ascii="Arial" w:hAnsi="Arial" w:cs="Arial"/>
          <w:szCs w:val="24"/>
        </w:rPr>
        <w:t>Princip</w:t>
      </w:r>
      <w:r w:rsidR="00311770" w:rsidRPr="007803CD">
        <w:rPr>
          <w:rFonts w:ascii="Arial" w:hAnsi="Arial" w:cs="Arial"/>
          <w:szCs w:val="24"/>
        </w:rPr>
        <w:t>al</w:t>
      </w:r>
      <w:r w:rsidR="00066571" w:rsidRPr="007803CD">
        <w:rPr>
          <w:rFonts w:ascii="Arial" w:hAnsi="Arial" w:cs="Arial"/>
          <w:szCs w:val="24"/>
        </w:rPr>
        <w:t xml:space="preserve"> Responsibilities</w:t>
      </w:r>
    </w:p>
    <w:p w14:paraId="68502DEC" w14:textId="77777777" w:rsidR="00066571" w:rsidRPr="007803CD" w:rsidRDefault="00066571" w:rsidP="007803CD">
      <w:pPr>
        <w:jc w:val="both"/>
        <w:rPr>
          <w:rFonts w:ascii="Arial" w:hAnsi="Arial" w:cs="Arial"/>
          <w:color w:val="FF0000"/>
          <w:sz w:val="24"/>
          <w:szCs w:val="24"/>
        </w:rPr>
      </w:pPr>
    </w:p>
    <w:p w14:paraId="66FEA0AE" w14:textId="2958BC96" w:rsidR="0000530A" w:rsidRPr="00CB4476" w:rsidRDefault="00293ED3" w:rsidP="00293ED3">
      <w:pPr>
        <w:pStyle w:val="BodyTextIndent"/>
        <w:jc w:val="both"/>
        <w:rPr>
          <w:rFonts w:ascii="Arial" w:hAnsi="Arial" w:cs="Arial"/>
          <w:szCs w:val="24"/>
        </w:rPr>
      </w:pPr>
      <w:r>
        <w:rPr>
          <w:rFonts w:ascii="Arial" w:hAnsi="Arial" w:cs="Arial"/>
          <w:szCs w:val="24"/>
        </w:rPr>
        <w:t xml:space="preserve">1.     </w:t>
      </w:r>
      <w:r w:rsidR="00CB4476">
        <w:rPr>
          <w:rFonts w:ascii="Arial" w:hAnsi="Arial" w:cs="Arial"/>
          <w:szCs w:val="24"/>
        </w:rPr>
        <w:t xml:space="preserve">To </w:t>
      </w:r>
      <w:r w:rsidR="0015278A">
        <w:rPr>
          <w:rFonts w:ascii="Arial" w:hAnsi="Arial" w:cs="Arial"/>
          <w:szCs w:val="24"/>
        </w:rPr>
        <w:t xml:space="preserve">develop and </w:t>
      </w:r>
      <w:r w:rsidR="00CB4476">
        <w:rPr>
          <w:rFonts w:ascii="Arial" w:hAnsi="Arial" w:cs="Arial"/>
          <w:szCs w:val="24"/>
        </w:rPr>
        <w:t xml:space="preserve">teach/deliver modules on a range of </w:t>
      </w:r>
      <w:r w:rsidR="0015278A">
        <w:rPr>
          <w:rFonts w:ascii="Arial" w:hAnsi="Arial" w:cs="Arial"/>
          <w:szCs w:val="24"/>
        </w:rPr>
        <w:t>community and college based IT programs</w:t>
      </w:r>
      <w:r w:rsidR="004603F5">
        <w:rPr>
          <w:rFonts w:ascii="Arial" w:hAnsi="Arial" w:cs="Arial"/>
          <w:szCs w:val="24"/>
        </w:rPr>
        <w:t xml:space="preserve">: </w:t>
      </w:r>
      <w:r w:rsidR="00CB4476">
        <w:rPr>
          <w:rFonts w:ascii="Arial" w:hAnsi="Arial" w:cs="Arial"/>
          <w:szCs w:val="24"/>
        </w:rPr>
        <w:t xml:space="preserve"> </w:t>
      </w:r>
      <w:r w:rsidR="004603F5">
        <w:rPr>
          <w:rFonts w:ascii="Arial" w:hAnsi="Arial" w:cs="Arial"/>
          <w:szCs w:val="24"/>
        </w:rPr>
        <w:t>I</w:t>
      </w:r>
      <w:r w:rsidR="00CB4476">
        <w:rPr>
          <w:rFonts w:ascii="Arial" w:hAnsi="Arial" w:cs="Arial"/>
          <w:szCs w:val="24"/>
        </w:rPr>
        <w:t xml:space="preserve">s able to deliver or has experience of a wide range of ICT areas including </w:t>
      </w:r>
      <w:r w:rsidR="0015278A">
        <w:rPr>
          <w:rFonts w:ascii="Arial" w:hAnsi="Arial" w:cs="Arial"/>
          <w:szCs w:val="24"/>
        </w:rPr>
        <w:t xml:space="preserve">the Microsoft Office package (Word, Excel, Access, PowerPoint, Outlook, Publisher), Office 365, </w:t>
      </w:r>
      <w:r w:rsidR="00ED49F3">
        <w:rPr>
          <w:rFonts w:ascii="Arial" w:hAnsi="Arial" w:cs="Arial"/>
          <w:szCs w:val="24"/>
        </w:rPr>
        <w:t>and vocational computing and IT programs</w:t>
      </w:r>
      <w:r w:rsidR="002079BA">
        <w:rPr>
          <w:rFonts w:ascii="Arial" w:hAnsi="Arial" w:cs="Arial"/>
          <w:szCs w:val="24"/>
        </w:rPr>
        <w:t>;</w:t>
      </w:r>
    </w:p>
    <w:p w14:paraId="51672D45" w14:textId="77777777" w:rsidR="007803CD" w:rsidRPr="007803CD" w:rsidRDefault="007803CD" w:rsidP="00FF3A9F">
      <w:pPr>
        <w:pStyle w:val="BodyTextIndent"/>
        <w:ind w:left="0" w:firstLine="0"/>
        <w:jc w:val="both"/>
        <w:rPr>
          <w:rFonts w:ascii="Arial" w:hAnsi="Arial" w:cs="Arial"/>
          <w:szCs w:val="24"/>
        </w:rPr>
      </w:pPr>
    </w:p>
    <w:p w14:paraId="7E4085C8"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promote and deliver </w:t>
      </w:r>
      <w:r w:rsidR="00EC6592">
        <w:rPr>
          <w:rFonts w:ascii="Arial" w:hAnsi="Arial" w:cs="Arial"/>
          <w:szCs w:val="24"/>
        </w:rPr>
        <w:t xml:space="preserve">additional qualifications </w:t>
      </w:r>
      <w:r w:rsidR="00311770" w:rsidRPr="007803CD">
        <w:rPr>
          <w:rFonts w:ascii="Arial" w:hAnsi="Arial" w:cs="Arial"/>
          <w:szCs w:val="24"/>
        </w:rPr>
        <w:t>within the curriculum;</w:t>
      </w:r>
    </w:p>
    <w:p w14:paraId="0C594212" w14:textId="77777777" w:rsidR="00066571" w:rsidRPr="007803CD" w:rsidRDefault="00066571" w:rsidP="007803CD">
      <w:pPr>
        <w:pStyle w:val="BodyTextIndent"/>
        <w:ind w:left="0" w:firstLine="0"/>
        <w:jc w:val="both"/>
        <w:rPr>
          <w:rFonts w:ascii="Arial" w:hAnsi="Arial" w:cs="Arial"/>
          <w:szCs w:val="24"/>
        </w:rPr>
      </w:pPr>
    </w:p>
    <w:p w14:paraId="57485C1E"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To play a key role in th</w:t>
      </w:r>
      <w:r w:rsidR="00311770" w:rsidRPr="007803CD">
        <w:rPr>
          <w:rFonts w:ascii="Arial" w:hAnsi="Arial" w:cs="Arial"/>
          <w:szCs w:val="24"/>
        </w:rPr>
        <w:t>e development of the curriculum;</w:t>
      </w:r>
    </w:p>
    <w:p w14:paraId="0E02D1DA" w14:textId="77777777" w:rsidR="00066571" w:rsidRPr="007803CD" w:rsidRDefault="00066571" w:rsidP="007803CD">
      <w:pPr>
        <w:pStyle w:val="BodyTextIndent"/>
        <w:ind w:left="0" w:firstLine="0"/>
        <w:jc w:val="both"/>
        <w:rPr>
          <w:rFonts w:ascii="Arial" w:hAnsi="Arial" w:cs="Arial"/>
          <w:szCs w:val="24"/>
        </w:rPr>
      </w:pPr>
    </w:p>
    <w:p w14:paraId="1D3961B4"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work </w:t>
      </w:r>
      <w:r w:rsidR="00311770" w:rsidRPr="007803CD">
        <w:rPr>
          <w:rFonts w:ascii="Arial" w:hAnsi="Arial" w:cs="Arial"/>
          <w:szCs w:val="24"/>
        </w:rPr>
        <w:t>effectively within course teams;</w:t>
      </w:r>
    </w:p>
    <w:p w14:paraId="3D65F123" w14:textId="77777777" w:rsidR="00066571" w:rsidRPr="007803CD" w:rsidRDefault="00066571" w:rsidP="007803CD">
      <w:pPr>
        <w:pStyle w:val="BodyTextIndent"/>
        <w:ind w:left="0" w:firstLine="0"/>
        <w:jc w:val="both"/>
        <w:rPr>
          <w:rFonts w:ascii="Arial" w:hAnsi="Arial" w:cs="Arial"/>
          <w:szCs w:val="24"/>
        </w:rPr>
      </w:pPr>
    </w:p>
    <w:p w14:paraId="0AE08EC7"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liaise with colleagues and external </w:t>
      </w:r>
      <w:proofErr w:type="spellStart"/>
      <w:r w:rsidRPr="007803CD">
        <w:rPr>
          <w:rFonts w:ascii="Arial" w:hAnsi="Arial" w:cs="Arial"/>
          <w:szCs w:val="24"/>
        </w:rPr>
        <w:t>organisation</w:t>
      </w:r>
      <w:r w:rsidR="00311770" w:rsidRPr="007803CD">
        <w:rPr>
          <w:rFonts w:ascii="Arial" w:hAnsi="Arial" w:cs="Arial"/>
          <w:szCs w:val="24"/>
        </w:rPr>
        <w:t>s</w:t>
      </w:r>
      <w:proofErr w:type="spellEnd"/>
      <w:r w:rsidR="00311770" w:rsidRPr="007803CD">
        <w:rPr>
          <w:rFonts w:ascii="Arial" w:hAnsi="Arial" w:cs="Arial"/>
          <w:szCs w:val="24"/>
        </w:rPr>
        <w:t xml:space="preserve"> as required;</w:t>
      </w:r>
    </w:p>
    <w:p w14:paraId="63D23192" w14:textId="77777777" w:rsidR="00066571" w:rsidRPr="007803CD" w:rsidRDefault="00066571" w:rsidP="007803CD">
      <w:pPr>
        <w:pStyle w:val="BodyTextIndent"/>
        <w:ind w:left="0" w:firstLine="0"/>
        <w:jc w:val="both"/>
        <w:rPr>
          <w:rFonts w:ascii="Arial" w:hAnsi="Arial" w:cs="Arial"/>
          <w:szCs w:val="24"/>
        </w:rPr>
      </w:pPr>
    </w:p>
    <w:p w14:paraId="11C4A09C"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assess and verify </w:t>
      </w:r>
      <w:r w:rsidR="00311770" w:rsidRPr="007803CD">
        <w:rPr>
          <w:rFonts w:ascii="Arial" w:hAnsi="Arial" w:cs="Arial"/>
          <w:szCs w:val="24"/>
        </w:rPr>
        <w:t>learners</w:t>
      </w:r>
      <w:r w:rsidR="00EC7F78" w:rsidRPr="007803CD">
        <w:rPr>
          <w:rFonts w:ascii="Arial" w:hAnsi="Arial" w:cs="Arial"/>
          <w:szCs w:val="24"/>
        </w:rPr>
        <w:t>’ assignments and course work;</w:t>
      </w:r>
    </w:p>
    <w:p w14:paraId="3F5229BC" w14:textId="77777777" w:rsidR="00066571" w:rsidRPr="007803CD" w:rsidRDefault="00066571" w:rsidP="007803CD">
      <w:pPr>
        <w:pStyle w:val="BodyTextIndent"/>
        <w:ind w:left="0" w:firstLine="0"/>
        <w:jc w:val="both"/>
        <w:rPr>
          <w:rFonts w:ascii="Arial" w:hAnsi="Arial" w:cs="Arial"/>
          <w:szCs w:val="24"/>
        </w:rPr>
      </w:pPr>
    </w:p>
    <w:p w14:paraId="4E17D974"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monitor and provide reports </w:t>
      </w:r>
      <w:r w:rsidR="00EC7F78" w:rsidRPr="007803CD">
        <w:rPr>
          <w:rFonts w:ascii="Arial" w:hAnsi="Arial" w:cs="Arial"/>
          <w:szCs w:val="24"/>
        </w:rPr>
        <w:t>on learner progress as required;</w:t>
      </w:r>
    </w:p>
    <w:p w14:paraId="03FE0DE9" w14:textId="77777777" w:rsidR="00066571" w:rsidRPr="007803CD" w:rsidRDefault="00066571" w:rsidP="007803CD">
      <w:pPr>
        <w:pStyle w:val="BodyTextIndent"/>
        <w:ind w:left="0" w:firstLine="0"/>
        <w:jc w:val="both"/>
        <w:rPr>
          <w:rFonts w:ascii="Arial" w:hAnsi="Arial" w:cs="Arial"/>
          <w:szCs w:val="24"/>
        </w:rPr>
      </w:pPr>
    </w:p>
    <w:p w14:paraId="44686428" w14:textId="77777777" w:rsidR="00EC7F78"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demonstrate commitment towards pastoral care and academic progress of </w:t>
      </w:r>
      <w:r w:rsidR="00EC7F78" w:rsidRPr="007803CD">
        <w:rPr>
          <w:rFonts w:ascii="Arial" w:hAnsi="Arial" w:cs="Arial"/>
          <w:szCs w:val="24"/>
        </w:rPr>
        <w:t>learners</w:t>
      </w:r>
      <w:r w:rsidRPr="007803CD">
        <w:rPr>
          <w:rFonts w:ascii="Arial" w:hAnsi="Arial" w:cs="Arial"/>
          <w:szCs w:val="24"/>
        </w:rPr>
        <w:t xml:space="preserve"> and provide appropriate guidance</w:t>
      </w:r>
      <w:r w:rsidR="00EC7F78" w:rsidRPr="007803CD">
        <w:rPr>
          <w:rFonts w:ascii="Arial" w:hAnsi="Arial" w:cs="Arial"/>
          <w:szCs w:val="24"/>
        </w:rPr>
        <w:t xml:space="preserve"> for progression;</w:t>
      </w:r>
    </w:p>
    <w:p w14:paraId="73D73B6E" w14:textId="77777777" w:rsidR="00066571" w:rsidRPr="007803CD" w:rsidRDefault="00066571" w:rsidP="007803CD">
      <w:pPr>
        <w:pStyle w:val="BodyTextIndent"/>
        <w:ind w:left="0" w:firstLine="0"/>
        <w:jc w:val="both"/>
        <w:rPr>
          <w:rFonts w:ascii="Arial" w:hAnsi="Arial" w:cs="Arial"/>
          <w:szCs w:val="24"/>
        </w:rPr>
      </w:pPr>
    </w:p>
    <w:p w14:paraId="230FD031"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attend regular meetings as required </w:t>
      </w:r>
      <w:proofErr w:type="spellStart"/>
      <w:r w:rsidRPr="007803CD">
        <w:rPr>
          <w:rFonts w:ascii="Arial" w:hAnsi="Arial" w:cs="Arial"/>
          <w:szCs w:val="24"/>
        </w:rPr>
        <w:t>eg.</w:t>
      </w:r>
      <w:proofErr w:type="spellEnd"/>
      <w:r w:rsidRPr="007803CD">
        <w:rPr>
          <w:rFonts w:ascii="Arial" w:hAnsi="Arial" w:cs="Arial"/>
          <w:szCs w:val="24"/>
        </w:rPr>
        <w:t xml:space="preserve"> course team, Quality, </w:t>
      </w:r>
      <w:r w:rsidR="00EC7F78" w:rsidRPr="007803CD">
        <w:rPr>
          <w:rFonts w:ascii="Arial" w:hAnsi="Arial" w:cs="Arial"/>
          <w:szCs w:val="24"/>
        </w:rPr>
        <w:t>learner</w:t>
      </w:r>
      <w:r w:rsidRPr="007803CD">
        <w:rPr>
          <w:rFonts w:ascii="Arial" w:hAnsi="Arial" w:cs="Arial"/>
          <w:szCs w:val="24"/>
        </w:rPr>
        <w:t xml:space="preserve"> reviews, pa</w:t>
      </w:r>
      <w:r w:rsidR="00EC7F78" w:rsidRPr="007803CD">
        <w:rPr>
          <w:rFonts w:ascii="Arial" w:hAnsi="Arial" w:cs="Arial"/>
          <w:szCs w:val="24"/>
        </w:rPr>
        <w:t>rents’ evening and INSET events;</w:t>
      </w:r>
    </w:p>
    <w:p w14:paraId="30B2AA90" w14:textId="77777777" w:rsidR="00066571" w:rsidRPr="007803CD" w:rsidRDefault="00066571" w:rsidP="007803CD">
      <w:pPr>
        <w:pStyle w:val="BodyTextIndent"/>
        <w:ind w:left="0" w:firstLine="0"/>
        <w:jc w:val="both"/>
        <w:rPr>
          <w:rFonts w:ascii="Arial" w:hAnsi="Arial" w:cs="Arial"/>
          <w:szCs w:val="24"/>
        </w:rPr>
      </w:pPr>
    </w:p>
    <w:p w14:paraId="51462A15"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complete administrative procedures as required </w:t>
      </w:r>
      <w:proofErr w:type="spellStart"/>
      <w:r w:rsidRPr="007803CD">
        <w:rPr>
          <w:rFonts w:ascii="Arial" w:hAnsi="Arial" w:cs="Arial"/>
          <w:szCs w:val="24"/>
        </w:rPr>
        <w:t>eg.</w:t>
      </w:r>
      <w:proofErr w:type="spellEnd"/>
      <w:r w:rsidRPr="007803CD">
        <w:rPr>
          <w:rFonts w:ascii="Arial" w:hAnsi="Arial" w:cs="Arial"/>
          <w:szCs w:val="24"/>
        </w:rPr>
        <w:t xml:space="preserve"> class registers, statistical r</w:t>
      </w:r>
      <w:r w:rsidR="005E1625">
        <w:rPr>
          <w:rFonts w:ascii="Arial" w:hAnsi="Arial" w:cs="Arial"/>
          <w:szCs w:val="24"/>
        </w:rPr>
        <w:t xml:space="preserve">eturns, examination entries </w:t>
      </w:r>
      <w:proofErr w:type="spellStart"/>
      <w:r w:rsidR="005E1625">
        <w:rPr>
          <w:rFonts w:ascii="Arial" w:hAnsi="Arial" w:cs="Arial"/>
          <w:szCs w:val="24"/>
        </w:rPr>
        <w:t>etc</w:t>
      </w:r>
      <w:proofErr w:type="spellEnd"/>
      <w:r w:rsidR="00EC7F78" w:rsidRPr="007803CD">
        <w:rPr>
          <w:rFonts w:ascii="Arial" w:hAnsi="Arial" w:cs="Arial"/>
          <w:szCs w:val="24"/>
        </w:rPr>
        <w:t>;</w:t>
      </w:r>
    </w:p>
    <w:p w14:paraId="0BC94452" w14:textId="77777777" w:rsidR="00066571" w:rsidRPr="007803CD" w:rsidRDefault="00066571" w:rsidP="007803CD">
      <w:pPr>
        <w:pStyle w:val="BodyTextIndent"/>
        <w:ind w:left="0" w:firstLine="0"/>
        <w:jc w:val="both"/>
        <w:rPr>
          <w:rFonts w:ascii="Arial" w:hAnsi="Arial" w:cs="Arial"/>
          <w:szCs w:val="24"/>
        </w:rPr>
      </w:pPr>
    </w:p>
    <w:p w14:paraId="434EA55A"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To play an active role in marke</w:t>
      </w:r>
      <w:r w:rsidR="00EC7F78" w:rsidRPr="007803CD">
        <w:rPr>
          <w:rFonts w:ascii="Arial" w:hAnsi="Arial" w:cs="Arial"/>
          <w:szCs w:val="24"/>
        </w:rPr>
        <w:t>ting, recruitment and enrolment;</w:t>
      </w:r>
    </w:p>
    <w:p w14:paraId="3B2A43F0" w14:textId="77777777" w:rsidR="00066571" w:rsidRPr="007803CD" w:rsidRDefault="00066571" w:rsidP="007803CD">
      <w:pPr>
        <w:pStyle w:val="BodyTextIndent"/>
        <w:ind w:left="0" w:firstLine="0"/>
        <w:jc w:val="both"/>
        <w:rPr>
          <w:rFonts w:ascii="Arial" w:hAnsi="Arial" w:cs="Arial"/>
          <w:szCs w:val="24"/>
        </w:rPr>
      </w:pPr>
    </w:p>
    <w:p w14:paraId="5F7D2AA6"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To play an active role in internal moderation/</w:t>
      </w:r>
      <w:r w:rsidR="00EC7F78" w:rsidRPr="007803CD">
        <w:rPr>
          <w:rFonts w:ascii="Arial" w:hAnsi="Arial" w:cs="Arial"/>
          <w:szCs w:val="24"/>
        </w:rPr>
        <w:t>verification and Quality issues;</w:t>
      </w:r>
    </w:p>
    <w:p w14:paraId="5FDA01B0" w14:textId="77777777" w:rsidR="00066571" w:rsidRPr="007803CD" w:rsidRDefault="00066571" w:rsidP="007803CD">
      <w:pPr>
        <w:pStyle w:val="BodyTextIndent"/>
        <w:ind w:left="0" w:firstLine="0"/>
        <w:jc w:val="both"/>
        <w:rPr>
          <w:rFonts w:ascii="Arial" w:hAnsi="Arial" w:cs="Arial"/>
          <w:szCs w:val="24"/>
        </w:rPr>
      </w:pPr>
    </w:p>
    <w:p w14:paraId="497F9F8B" w14:textId="77777777" w:rsidR="00066571" w:rsidRPr="007803CD" w:rsidRDefault="00066571" w:rsidP="007803CD">
      <w:pPr>
        <w:pStyle w:val="BodyTextIndent"/>
        <w:numPr>
          <w:ilvl w:val="0"/>
          <w:numId w:val="2"/>
        </w:numPr>
        <w:jc w:val="both"/>
        <w:rPr>
          <w:rFonts w:ascii="Arial" w:hAnsi="Arial" w:cs="Arial"/>
          <w:szCs w:val="24"/>
        </w:rPr>
      </w:pPr>
      <w:r w:rsidRPr="007803CD">
        <w:rPr>
          <w:rFonts w:ascii="Arial" w:hAnsi="Arial" w:cs="Arial"/>
          <w:szCs w:val="24"/>
        </w:rPr>
        <w:t xml:space="preserve">To help to develop and </w:t>
      </w:r>
      <w:proofErr w:type="spellStart"/>
      <w:r w:rsidRPr="007803CD">
        <w:rPr>
          <w:rFonts w:ascii="Arial" w:hAnsi="Arial" w:cs="Arial"/>
          <w:szCs w:val="24"/>
        </w:rPr>
        <w:t>organise</w:t>
      </w:r>
      <w:proofErr w:type="spellEnd"/>
      <w:r w:rsidRPr="007803CD">
        <w:rPr>
          <w:rFonts w:ascii="Arial" w:hAnsi="Arial" w:cs="Arial"/>
          <w:szCs w:val="24"/>
        </w:rPr>
        <w:t xml:space="preserve"> appropriate educational</w:t>
      </w:r>
      <w:r w:rsidR="00EC7F78" w:rsidRPr="007803CD">
        <w:rPr>
          <w:rFonts w:ascii="Arial" w:hAnsi="Arial" w:cs="Arial"/>
          <w:szCs w:val="24"/>
        </w:rPr>
        <w:t xml:space="preserve"> visits and events, as required;</w:t>
      </w:r>
    </w:p>
    <w:p w14:paraId="401872D6" w14:textId="77777777" w:rsidR="00066571" w:rsidRPr="007803CD" w:rsidRDefault="00066571" w:rsidP="007803CD">
      <w:pPr>
        <w:pStyle w:val="BodyTextIndent"/>
        <w:ind w:left="0" w:firstLine="0"/>
        <w:jc w:val="both"/>
        <w:rPr>
          <w:rFonts w:ascii="Arial" w:hAnsi="Arial" w:cs="Arial"/>
          <w:szCs w:val="24"/>
        </w:rPr>
      </w:pPr>
    </w:p>
    <w:p w14:paraId="04FA3F55" w14:textId="77777777" w:rsidR="00066571" w:rsidRPr="007803CD" w:rsidRDefault="0000530A" w:rsidP="007803CD">
      <w:pPr>
        <w:pStyle w:val="BodyTextIndent"/>
        <w:numPr>
          <w:ilvl w:val="0"/>
          <w:numId w:val="2"/>
        </w:numPr>
        <w:jc w:val="both"/>
        <w:rPr>
          <w:rFonts w:ascii="Arial" w:hAnsi="Arial" w:cs="Arial"/>
          <w:szCs w:val="24"/>
        </w:rPr>
      </w:pPr>
      <w:r w:rsidRPr="007803CD">
        <w:rPr>
          <w:rFonts w:ascii="Arial" w:hAnsi="Arial" w:cs="Arial"/>
          <w:szCs w:val="24"/>
        </w:rPr>
        <w:t>To undertake candidate workplace</w:t>
      </w:r>
      <w:r w:rsidR="00EC7F78" w:rsidRPr="007803CD">
        <w:rPr>
          <w:rFonts w:ascii="Arial" w:hAnsi="Arial" w:cs="Arial"/>
          <w:szCs w:val="24"/>
        </w:rPr>
        <w:t xml:space="preserve"> assess</w:t>
      </w:r>
      <w:r w:rsidR="00FF3A9F">
        <w:rPr>
          <w:rFonts w:ascii="Arial" w:hAnsi="Arial" w:cs="Arial"/>
          <w:szCs w:val="24"/>
        </w:rPr>
        <w:t xml:space="preserve">ment duties, as required.  </w:t>
      </w:r>
    </w:p>
    <w:p w14:paraId="0F5C4D37" w14:textId="77777777" w:rsidR="00A16C93" w:rsidRPr="00FF3A9F" w:rsidRDefault="00A16C93" w:rsidP="00FF3A9F">
      <w:pPr>
        <w:jc w:val="both"/>
        <w:rPr>
          <w:rFonts w:ascii="Arial" w:hAnsi="Arial" w:cs="Arial"/>
          <w:sz w:val="24"/>
          <w:szCs w:val="24"/>
        </w:rPr>
      </w:pPr>
    </w:p>
    <w:p w14:paraId="630AE655" w14:textId="77777777" w:rsidR="00EC7F78" w:rsidRPr="007803CD" w:rsidRDefault="00EC7F78" w:rsidP="007803CD">
      <w:pPr>
        <w:pStyle w:val="BodyTextIndent"/>
        <w:ind w:left="0" w:firstLine="0"/>
        <w:jc w:val="both"/>
        <w:rPr>
          <w:rFonts w:ascii="Arial" w:hAnsi="Arial" w:cs="Arial"/>
          <w:b/>
          <w:szCs w:val="24"/>
          <w:u w:val="single"/>
        </w:rPr>
      </w:pPr>
      <w:r w:rsidRPr="007803CD">
        <w:rPr>
          <w:rFonts w:ascii="Arial" w:hAnsi="Arial" w:cs="Arial"/>
          <w:b/>
          <w:szCs w:val="24"/>
          <w:u w:val="single"/>
        </w:rPr>
        <w:t xml:space="preserve">College Responsibilities </w:t>
      </w:r>
    </w:p>
    <w:p w14:paraId="3433434A" w14:textId="77777777" w:rsidR="00EC7F78" w:rsidRPr="007803CD" w:rsidRDefault="00EC7F78" w:rsidP="007803CD">
      <w:pPr>
        <w:pStyle w:val="BodyTextIndent"/>
        <w:ind w:left="0" w:firstLine="0"/>
        <w:jc w:val="both"/>
        <w:rPr>
          <w:rFonts w:ascii="Arial" w:hAnsi="Arial" w:cs="Arial"/>
          <w:szCs w:val="24"/>
        </w:rPr>
      </w:pPr>
    </w:p>
    <w:p w14:paraId="2DA943C1" w14:textId="77777777" w:rsidR="009A058D" w:rsidRDefault="003D5EBF" w:rsidP="009A058D">
      <w:pPr>
        <w:pStyle w:val="BodyTextIndent"/>
        <w:numPr>
          <w:ilvl w:val="0"/>
          <w:numId w:val="2"/>
        </w:numPr>
        <w:jc w:val="both"/>
        <w:rPr>
          <w:rFonts w:ascii="Arial" w:hAnsi="Arial" w:cs="Arial"/>
          <w:szCs w:val="24"/>
        </w:rPr>
      </w:pPr>
      <w:r>
        <w:rPr>
          <w:rFonts w:ascii="Arial" w:hAnsi="Arial" w:cs="Arial"/>
          <w:szCs w:val="24"/>
        </w:rPr>
        <w:t>To actively promote the d</w:t>
      </w:r>
      <w:r w:rsidR="009A058D" w:rsidRPr="007803CD">
        <w:rPr>
          <w:rFonts w:ascii="Arial" w:hAnsi="Arial" w:cs="Arial"/>
          <w:szCs w:val="24"/>
        </w:rPr>
        <w:t>iversity agenda within the College;</w:t>
      </w:r>
    </w:p>
    <w:p w14:paraId="5198FCBB" w14:textId="77777777" w:rsidR="009A058D" w:rsidRPr="007803CD" w:rsidRDefault="009A058D" w:rsidP="009A058D">
      <w:pPr>
        <w:pStyle w:val="BodyTextIndent"/>
        <w:ind w:firstLine="0"/>
        <w:jc w:val="both"/>
        <w:rPr>
          <w:rFonts w:ascii="Arial" w:hAnsi="Arial" w:cs="Arial"/>
          <w:szCs w:val="24"/>
        </w:rPr>
      </w:pPr>
    </w:p>
    <w:p w14:paraId="752485EB" w14:textId="77777777" w:rsidR="00EC7F78" w:rsidRPr="007803CD" w:rsidRDefault="00EC7F78" w:rsidP="007803CD">
      <w:pPr>
        <w:pStyle w:val="BodyTextIndent"/>
        <w:numPr>
          <w:ilvl w:val="0"/>
          <w:numId w:val="2"/>
        </w:numPr>
        <w:jc w:val="both"/>
        <w:rPr>
          <w:rFonts w:ascii="Arial" w:hAnsi="Arial" w:cs="Arial"/>
          <w:szCs w:val="24"/>
        </w:rPr>
      </w:pPr>
      <w:r w:rsidRPr="007803CD">
        <w:rPr>
          <w:rFonts w:ascii="Arial" w:hAnsi="Arial" w:cs="Arial"/>
          <w:szCs w:val="24"/>
        </w:rPr>
        <w:t>To promote and ensure safe working practices in line with Health and Safety requirements;</w:t>
      </w:r>
    </w:p>
    <w:p w14:paraId="15328F78" w14:textId="77777777" w:rsidR="00EC7F78" w:rsidRPr="007803CD" w:rsidRDefault="00EC7F78" w:rsidP="007803CD">
      <w:pPr>
        <w:pStyle w:val="BodyTextIndent"/>
        <w:ind w:left="0" w:firstLine="0"/>
        <w:jc w:val="both"/>
        <w:rPr>
          <w:rFonts w:ascii="Arial" w:hAnsi="Arial" w:cs="Arial"/>
          <w:szCs w:val="24"/>
        </w:rPr>
      </w:pPr>
    </w:p>
    <w:p w14:paraId="4FB6B540" w14:textId="77777777" w:rsidR="00EC7F78" w:rsidRPr="007803CD" w:rsidRDefault="003D5EBF" w:rsidP="007803CD">
      <w:pPr>
        <w:pStyle w:val="BodyTextIndent"/>
        <w:numPr>
          <w:ilvl w:val="0"/>
          <w:numId w:val="2"/>
        </w:numPr>
        <w:jc w:val="both"/>
        <w:rPr>
          <w:rFonts w:ascii="Arial" w:hAnsi="Arial" w:cs="Arial"/>
          <w:szCs w:val="24"/>
        </w:rPr>
      </w:pPr>
      <w:r>
        <w:rPr>
          <w:rFonts w:ascii="Arial" w:hAnsi="Arial" w:cs="Arial"/>
          <w:szCs w:val="24"/>
        </w:rPr>
        <w:t>To take</w:t>
      </w:r>
      <w:r w:rsidR="00EC7F78" w:rsidRPr="007803CD">
        <w:rPr>
          <w:rFonts w:ascii="Arial" w:hAnsi="Arial" w:cs="Arial"/>
          <w:szCs w:val="24"/>
        </w:rPr>
        <w:t xml:space="preserve"> an active </w:t>
      </w:r>
      <w:r>
        <w:rPr>
          <w:rFonts w:ascii="Arial" w:hAnsi="Arial" w:cs="Arial"/>
          <w:szCs w:val="24"/>
        </w:rPr>
        <w:t>part</w:t>
      </w:r>
      <w:r w:rsidR="005E1625">
        <w:rPr>
          <w:rFonts w:ascii="Arial" w:hAnsi="Arial" w:cs="Arial"/>
          <w:szCs w:val="24"/>
        </w:rPr>
        <w:t xml:space="preserve"> in </w:t>
      </w:r>
      <w:r>
        <w:rPr>
          <w:rFonts w:ascii="Arial" w:hAnsi="Arial" w:cs="Arial"/>
          <w:szCs w:val="24"/>
        </w:rPr>
        <w:t>all College q</w:t>
      </w:r>
      <w:r w:rsidR="00EC7F78" w:rsidRPr="007803CD">
        <w:rPr>
          <w:rFonts w:ascii="Arial" w:hAnsi="Arial" w:cs="Arial"/>
          <w:szCs w:val="24"/>
        </w:rPr>
        <w:t>uality</w:t>
      </w:r>
      <w:r>
        <w:rPr>
          <w:rFonts w:ascii="Arial" w:hAnsi="Arial" w:cs="Arial"/>
          <w:szCs w:val="24"/>
        </w:rPr>
        <w:t xml:space="preserve"> systems</w:t>
      </w:r>
      <w:r w:rsidR="00EC7F78" w:rsidRPr="007803CD">
        <w:rPr>
          <w:rFonts w:ascii="Arial" w:hAnsi="Arial" w:cs="Arial"/>
          <w:szCs w:val="24"/>
        </w:rPr>
        <w:t>;</w:t>
      </w:r>
    </w:p>
    <w:p w14:paraId="2F543D1B" w14:textId="77777777" w:rsidR="00EC7F78" w:rsidRPr="007803CD" w:rsidRDefault="00EC7F78" w:rsidP="007803CD">
      <w:pPr>
        <w:pStyle w:val="BodyTextIndent"/>
        <w:ind w:left="0" w:firstLine="0"/>
        <w:jc w:val="both"/>
        <w:rPr>
          <w:rFonts w:ascii="Arial" w:hAnsi="Arial" w:cs="Arial"/>
          <w:szCs w:val="24"/>
        </w:rPr>
      </w:pPr>
    </w:p>
    <w:p w14:paraId="4DB8FB04" w14:textId="77777777" w:rsidR="000F321D" w:rsidRDefault="00EC7F78" w:rsidP="000F321D">
      <w:pPr>
        <w:pStyle w:val="BodyTextIndent"/>
        <w:numPr>
          <w:ilvl w:val="0"/>
          <w:numId w:val="2"/>
        </w:numPr>
        <w:jc w:val="both"/>
        <w:rPr>
          <w:rFonts w:ascii="Arial" w:hAnsi="Arial" w:cs="Arial"/>
          <w:szCs w:val="24"/>
        </w:rPr>
      </w:pPr>
      <w:r w:rsidRPr="007803CD">
        <w:rPr>
          <w:rFonts w:ascii="Arial" w:hAnsi="Arial" w:cs="Arial"/>
          <w:szCs w:val="24"/>
        </w:rPr>
        <w:t xml:space="preserve">To contribute to </w:t>
      </w:r>
      <w:r w:rsidR="009A058D">
        <w:rPr>
          <w:rFonts w:ascii="Arial" w:hAnsi="Arial" w:cs="Arial"/>
          <w:szCs w:val="24"/>
        </w:rPr>
        <w:t xml:space="preserve">and represent </w:t>
      </w:r>
      <w:r w:rsidRPr="007803CD">
        <w:rPr>
          <w:rFonts w:ascii="Arial" w:hAnsi="Arial" w:cs="Arial"/>
          <w:szCs w:val="24"/>
        </w:rPr>
        <w:t xml:space="preserve">the overall </w:t>
      </w:r>
      <w:r w:rsidR="009A058D">
        <w:rPr>
          <w:rFonts w:ascii="Arial" w:hAnsi="Arial" w:cs="Arial"/>
          <w:szCs w:val="24"/>
        </w:rPr>
        <w:t xml:space="preserve">visions and values </w:t>
      </w:r>
      <w:r w:rsidRPr="007803CD">
        <w:rPr>
          <w:rFonts w:ascii="Arial" w:hAnsi="Arial" w:cs="Arial"/>
          <w:szCs w:val="24"/>
        </w:rPr>
        <w:t>of the College;</w:t>
      </w:r>
    </w:p>
    <w:p w14:paraId="4C82A9DC" w14:textId="77777777" w:rsidR="00BC4BE8" w:rsidRDefault="00BC4BE8" w:rsidP="00BC4BE8">
      <w:pPr>
        <w:pStyle w:val="ListParagraph"/>
        <w:rPr>
          <w:rFonts w:ascii="Arial" w:hAnsi="Arial" w:cs="Arial"/>
          <w:szCs w:val="24"/>
        </w:rPr>
      </w:pPr>
    </w:p>
    <w:p w14:paraId="4BBB3BDB" w14:textId="4EA92F87" w:rsidR="00BC4BE8" w:rsidRPr="002079BA" w:rsidRDefault="00BC4BE8" w:rsidP="00BC4BE8">
      <w:pPr>
        <w:numPr>
          <w:ilvl w:val="0"/>
          <w:numId w:val="2"/>
        </w:numPr>
        <w:rPr>
          <w:rFonts w:ascii="Arial" w:hAnsi="Arial" w:cs="Arial"/>
          <w:sz w:val="24"/>
          <w:szCs w:val="24"/>
          <w:lang w:val="en-GB"/>
        </w:rPr>
      </w:pPr>
      <w:r>
        <w:rPr>
          <w:rFonts w:ascii="Arial" w:hAnsi="Arial" w:cs="Arial"/>
          <w:sz w:val="24"/>
          <w:szCs w:val="24"/>
        </w:rPr>
        <w:t xml:space="preserve">To comply with all College Information Security (IS) policies and procedures, attend relevant awareness training and to apply information security principles when dealing with staff and student information, in line with ISO standard 27001; </w:t>
      </w:r>
    </w:p>
    <w:p w14:paraId="1A749D9F" w14:textId="77777777" w:rsidR="002079BA" w:rsidRDefault="002079BA" w:rsidP="002079BA">
      <w:pPr>
        <w:pStyle w:val="ListParagraph"/>
        <w:rPr>
          <w:rFonts w:ascii="Arial" w:hAnsi="Arial" w:cs="Arial"/>
          <w:sz w:val="24"/>
          <w:szCs w:val="24"/>
          <w:lang w:val="en-GB"/>
        </w:rPr>
      </w:pPr>
    </w:p>
    <w:p w14:paraId="4B91263C" w14:textId="01CE8667" w:rsidR="002079BA" w:rsidRPr="002079BA" w:rsidRDefault="002079BA" w:rsidP="002079BA">
      <w:pPr>
        <w:numPr>
          <w:ilvl w:val="0"/>
          <w:numId w:val="2"/>
        </w:numPr>
        <w:rPr>
          <w:rFonts w:ascii="Arial" w:hAnsi="Arial" w:cs="Arial"/>
          <w:sz w:val="24"/>
          <w:szCs w:val="24"/>
          <w:lang w:val="en-GB"/>
        </w:rPr>
      </w:pPr>
      <w:r w:rsidRPr="00A076E8">
        <w:rPr>
          <w:rFonts w:ascii="Arial" w:hAnsi="Arial" w:cs="Arial"/>
          <w:sz w:val="24"/>
          <w:szCs w:val="24"/>
          <w:lang w:val="en-GB"/>
        </w:rPr>
        <w:t>To comply with the General Data Protection Regulation (GDPR), Data Protection Act 2018 and any relevant statutory requirements when processing staff and student personal data or work related data, and in accordance with any guidance or Code of Practice issued by the College;</w:t>
      </w:r>
    </w:p>
    <w:p w14:paraId="68F41FB7" w14:textId="77777777" w:rsidR="000F321D" w:rsidRDefault="000F321D" w:rsidP="000F321D">
      <w:pPr>
        <w:pStyle w:val="ListParagraph"/>
        <w:rPr>
          <w:rFonts w:ascii="Arial" w:hAnsi="Arial" w:cs="Arial"/>
          <w:szCs w:val="24"/>
        </w:rPr>
      </w:pPr>
    </w:p>
    <w:p w14:paraId="7871A38B" w14:textId="77777777" w:rsidR="000F321D" w:rsidRDefault="00EC7F78" w:rsidP="000F321D">
      <w:pPr>
        <w:pStyle w:val="BodyTextIndent"/>
        <w:numPr>
          <w:ilvl w:val="0"/>
          <w:numId w:val="2"/>
        </w:numPr>
        <w:jc w:val="both"/>
        <w:rPr>
          <w:rFonts w:ascii="Arial" w:hAnsi="Arial" w:cs="Arial"/>
          <w:szCs w:val="24"/>
        </w:rPr>
      </w:pPr>
      <w:r w:rsidRPr="000F321D">
        <w:rPr>
          <w:rFonts w:ascii="Arial" w:hAnsi="Arial" w:cs="Arial"/>
          <w:szCs w:val="24"/>
        </w:rPr>
        <w:t>To adhere to all College policies and procedures;</w:t>
      </w:r>
    </w:p>
    <w:p w14:paraId="3A9BF333" w14:textId="77777777" w:rsidR="000F321D" w:rsidRDefault="000F321D" w:rsidP="000F321D">
      <w:pPr>
        <w:pStyle w:val="ListParagraph"/>
        <w:rPr>
          <w:rFonts w:ascii="Arial" w:hAnsi="Arial" w:cs="Arial"/>
          <w:szCs w:val="24"/>
        </w:rPr>
      </w:pPr>
    </w:p>
    <w:p w14:paraId="0BCDADFE" w14:textId="77777777" w:rsidR="000F321D" w:rsidRDefault="00EC7F78" w:rsidP="000F321D">
      <w:pPr>
        <w:pStyle w:val="BodyTextIndent"/>
        <w:numPr>
          <w:ilvl w:val="0"/>
          <w:numId w:val="2"/>
        </w:numPr>
        <w:jc w:val="both"/>
        <w:rPr>
          <w:rFonts w:ascii="Arial" w:hAnsi="Arial" w:cs="Arial"/>
          <w:szCs w:val="24"/>
        </w:rPr>
      </w:pPr>
      <w:r w:rsidRPr="000F321D">
        <w:rPr>
          <w:rFonts w:ascii="Arial" w:hAnsi="Arial" w:cs="Arial"/>
          <w:szCs w:val="24"/>
        </w:rPr>
        <w:t>To undertake professional development as required; and</w:t>
      </w:r>
    </w:p>
    <w:p w14:paraId="6C98A12B" w14:textId="77777777" w:rsidR="000F321D" w:rsidRDefault="000F321D" w:rsidP="000F321D">
      <w:pPr>
        <w:pStyle w:val="ListParagraph"/>
        <w:rPr>
          <w:rFonts w:ascii="Arial" w:hAnsi="Arial" w:cs="Arial"/>
          <w:szCs w:val="24"/>
        </w:rPr>
      </w:pPr>
    </w:p>
    <w:p w14:paraId="366BDBCB" w14:textId="77777777" w:rsidR="00EC7F78" w:rsidRPr="000F321D" w:rsidRDefault="00EC7F78" w:rsidP="000F321D">
      <w:pPr>
        <w:pStyle w:val="BodyTextIndent"/>
        <w:numPr>
          <w:ilvl w:val="0"/>
          <w:numId w:val="2"/>
        </w:numPr>
        <w:jc w:val="both"/>
        <w:rPr>
          <w:rFonts w:ascii="Arial" w:hAnsi="Arial" w:cs="Arial"/>
          <w:szCs w:val="24"/>
        </w:rPr>
      </w:pPr>
      <w:r w:rsidRPr="000F321D">
        <w:rPr>
          <w:rFonts w:ascii="Arial" w:hAnsi="Arial" w:cs="Arial"/>
          <w:szCs w:val="24"/>
        </w:rPr>
        <w:t>To undertake other appropriate duties as required by the line manager.</w:t>
      </w:r>
    </w:p>
    <w:p w14:paraId="62DBC73F" w14:textId="77777777" w:rsidR="00A16C93" w:rsidRPr="007803CD" w:rsidRDefault="00A16C93" w:rsidP="007803CD">
      <w:pPr>
        <w:pStyle w:val="BodyTextIndent"/>
        <w:ind w:left="0" w:firstLine="0"/>
        <w:jc w:val="both"/>
        <w:rPr>
          <w:rFonts w:ascii="Arial" w:hAnsi="Arial" w:cs="Arial"/>
          <w:szCs w:val="24"/>
        </w:rPr>
      </w:pPr>
    </w:p>
    <w:p w14:paraId="2477A730" w14:textId="77777777" w:rsidR="00066571" w:rsidRPr="002C58D7" w:rsidRDefault="00066571" w:rsidP="007803CD">
      <w:pPr>
        <w:pStyle w:val="BodyTextIndent"/>
        <w:ind w:left="0" w:firstLine="0"/>
        <w:jc w:val="both"/>
        <w:rPr>
          <w:rFonts w:ascii="Arial" w:hAnsi="Arial" w:cs="Arial"/>
          <w:sz w:val="20"/>
        </w:rPr>
      </w:pPr>
      <w:r w:rsidRPr="002C58D7">
        <w:rPr>
          <w:rFonts w:ascii="Arial" w:hAnsi="Arial" w:cs="Arial"/>
          <w:sz w:val="20"/>
        </w:rPr>
        <w:t>It should be noted that this job description merely provides a resume of the main duties and responsibilities of the post and will be subject to periodic review in conjunction with you</w:t>
      </w:r>
      <w:r w:rsidR="00E467B6" w:rsidRPr="002C58D7">
        <w:rPr>
          <w:rFonts w:ascii="Arial" w:hAnsi="Arial" w:cs="Arial"/>
          <w:sz w:val="20"/>
        </w:rPr>
        <w:t xml:space="preserve">r Line Manager and the </w:t>
      </w:r>
      <w:r w:rsidR="00F55E6D">
        <w:rPr>
          <w:rFonts w:ascii="Arial" w:hAnsi="Arial" w:cs="Arial"/>
          <w:sz w:val="20"/>
        </w:rPr>
        <w:t>Human Resources Manager</w:t>
      </w:r>
      <w:r w:rsidRPr="002C58D7">
        <w:rPr>
          <w:rFonts w:ascii="Arial" w:hAnsi="Arial" w:cs="Arial"/>
          <w:sz w:val="20"/>
        </w:rPr>
        <w:t xml:space="preserve"> which may lead to revisions in light of the operational requirements of the College.</w:t>
      </w:r>
    </w:p>
    <w:sectPr w:rsidR="00066571" w:rsidRPr="002C58D7" w:rsidSect="00A16C93">
      <w:footerReference w:type="default" r:id="rId8"/>
      <w:pgSz w:w="11906" w:h="16838"/>
      <w:pgMar w:top="1134" w:right="1558" w:bottom="1418" w:left="1701"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EF3" w14:textId="77777777" w:rsidR="00E17ADD" w:rsidRDefault="00E17ADD">
      <w:r>
        <w:separator/>
      </w:r>
    </w:p>
  </w:endnote>
  <w:endnote w:type="continuationSeparator" w:id="0">
    <w:p w14:paraId="0D5A3E2D" w14:textId="77777777" w:rsidR="00E17ADD" w:rsidRDefault="00E1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9515" w14:textId="77777777" w:rsidR="005E1625" w:rsidRDefault="005E1625">
    <w:pPr>
      <w:pStyle w:val="Footer"/>
      <w:jc w:val="right"/>
    </w:pPr>
    <w:r>
      <w:fldChar w:fldCharType="begin"/>
    </w:r>
    <w:r>
      <w:instrText xml:space="preserve"> PAGE   \* MERGEFORMAT </w:instrText>
    </w:r>
    <w:r>
      <w:fldChar w:fldCharType="separate"/>
    </w:r>
    <w:r w:rsidR="00FF39D9">
      <w:rPr>
        <w:noProof/>
      </w:rPr>
      <w:t>2</w:t>
    </w:r>
    <w:r>
      <w:fldChar w:fldCharType="end"/>
    </w:r>
  </w:p>
  <w:p w14:paraId="73110DBC" w14:textId="77777777" w:rsidR="005E1625" w:rsidRDefault="005E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777B" w14:textId="77777777" w:rsidR="00E17ADD" w:rsidRDefault="00E17ADD">
      <w:r>
        <w:separator/>
      </w:r>
    </w:p>
  </w:footnote>
  <w:footnote w:type="continuationSeparator" w:id="0">
    <w:p w14:paraId="5587EF45" w14:textId="77777777" w:rsidR="00E17ADD" w:rsidRDefault="00E1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A70"/>
    <w:multiLevelType w:val="singleLevel"/>
    <w:tmpl w:val="34144D00"/>
    <w:lvl w:ilvl="0">
      <w:start w:val="1"/>
      <w:numFmt w:val="decimal"/>
      <w:lvlText w:val="%1."/>
      <w:lvlJc w:val="left"/>
      <w:pPr>
        <w:tabs>
          <w:tab w:val="num" w:pos="720"/>
        </w:tabs>
        <w:ind w:left="720" w:hanging="720"/>
      </w:pPr>
      <w:rPr>
        <w:rFonts w:hint="default"/>
      </w:rPr>
    </w:lvl>
  </w:abstractNum>
  <w:abstractNum w:abstractNumId="1" w15:restartNumberingAfterBreak="0">
    <w:nsid w:val="2AAC4EB5"/>
    <w:multiLevelType w:val="singleLevel"/>
    <w:tmpl w:val="87BCB92E"/>
    <w:lvl w:ilvl="0">
      <w:start w:val="2"/>
      <w:numFmt w:val="decimal"/>
      <w:lvlText w:val="%1."/>
      <w:lvlJc w:val="left"/>
      <w:pPr>
        <w:tabs>
          <w:tab w:val="num" w:pos="720"/>
        </w:tabs>
        <w:ind w:left="720" w:hanging="720"/>
      </w:pPr>
      <w:rPr>
        <w:sz w:val="24"/>
        <w:szCs w:val="24"/>
      </w:rPr>
    </w:lvl>
  </w:abstractNum>
  <w:abstractNum w:abstractNumId="2" w15:restartNumberingAfterBreak="0">
    <w:nsid w:val="4BB10CD3"/>
    <w:multiLevelType w:val="multilevel"/>
    <w:tmpl w:val="140C6E10"/>
    <w:lvl w:ilvl="0">
      <w:start w:val="16"/>
      <w:numFmt w:val="decimal"/>
      <w:lvlText w:val="%1."/>
      <w:lvlJc w:val="left"/>
      <w:pPr>
        <w:tabs>
          <w:tab w:val="num" w:pos="1648"/>
        </w:tabs>
        <w:ind w:left="1648" w:hanging="360"/>
      </w:pPr>
      <w:rPr>
        <w:rFonts w:hint="default"/>
      </w:rPr>
    </w:lvl>
    <w:lvl w:ilvl="1">
      <w:start w:val="1"/>
      <w:numFmt w:val="lowerLetter"/>
      <w:lvlText w:val="%2."/>
      <w:lvlJc w:val="left"/>
      <w:pPr>
        <w:tabs>
          <w:tab w:val="num" w:pos="2368"/>
        </w:tabs>
        <w:ind w:left="2368" w:hanging="360"/>
      </w:pPr>
    </w:lvl>
    <w:lvl w:ilvl="2">
      <w:start w:val="1"/>
      <w:numFmt w:val="lowerRoman"/>
      <w:lvlText w:val="%3."/>
      <w:lvlJc w:val="right"/>
      <w:pPr>
        <w:tabs>
          <w:tab w:val="num" w:pos="3088"/>
        </w:tabs>
        <w:ind w:left="3088" w:hanging="180"/>
      </w:pPr>
    </w:lvl>
    <w:lvl w:ilvl="3">
      <w:start w:val="1"/>
      <w:numFmt w:val="decimal"/>
      <w:lvlText w:val="%4."/>
      <w:lvlJc w:val="left"/>
      <w:pPr>
        <w:tabs>
          <w:tab w:val="num" w:pos="3808"/>
        </w:tabs>
        <w:ind w:left="3808" w:hanging="360"/>
      </w:pPr>
    </w:lvl>
    <w:lvl w:ilvl="4">
      <w:start w:val="1"/>
      <w:numFmt w:val="lowerLetter"/>
      <w:lvlText w:val="%5."/>
      <w:lvlJc w:val="left"/>
      <w:pPr>
        <w:tabs>
          <w:tab w:val="num" w:pos="4528"/>
        </w:tabs>
        <w:ind w:left="4528" w:hanging="360"/>
      </w:pPr>
    </w:lvl>
    <w:lvl w:ilvl="5">
      <w:start w:val="1"/>
      <w:numFmt w:val="lowerRoman"/>
      <w:lvlText w:val="%6."/>
      <w:lvlJc w:val="right"/>
      <w:pPr>
        <w:tabs>
          <w:tab w:val="num" w:pos="5248"/>
        </w:tabs>
        <w:ind w:left="5248" w:hanging="180"/>
      </w:pPr>
    </w:lvl>
    <w:lvl w:ilvl="6">
      <w:start w:val="1"/>
      <w:numFmt w:val="decimal"/>
      <w:lvlText w:val="%7."/>
      <w:lvlJc w:val="left"/>
      <w:pPr>
        <w:tabs>
          <w:tab w:val="num" w:pos="5968"/>
        </w:tabs>
        <w:ind w:left="5968" w:hanging="360"/>
      </w:pPr>
    </w:lvl>
    <w:lvl w:ilvl="7">
      <w:start w:val="1"/>
      <w:numFmt w:val="lowerLetter"/>
      <w:lvlText w:val="%8."/>
      <w:lvlJc w:val="left"/>
      <w:pPr>
        <w:tabs>
          <w:tab w:val="num" w:pos="6688"/>
        </w:tabs>
        <w:ind w:left="6688" w:hanging="360"/>
      </w:pPr>
    </w:lvl>
    <w:lvl w:ilvl="8">
      <w:start w:val="1"/>
      <w:numFmt w:val="lowerRoman"/>
      <w:lvlText w:val="%9."/>
      <w:lvlJc w:val="right"/>
      <w:pPr>
        <w:tabs>
          <w:tab w:val="num" w:pos="7408"/>
        </w:tabs>
        <w:ind w:left="7408" w:hanging="180"/>
      </w:pPr>
    </w:lvl>
  </w:abstractNum>
  <w:abstractNum w:abstractNumId="3" w15:restartNumberingAfterBreak="0">
    <w:nsid w:val="55EC0869"/>
    <w:multiLevelType w:val="hybridMultilevel"/>
    <w:tmpl w:val="6CDA81B4"/>
    <w:lvl w:ilvl="0" w:tplc="7B10984A">
      <w:start w:val="16"/>
      <w:numFmt w:val="decimal"/>
      <w:lvlText w:val="%1."/>
      <w:lvlJc w:val="left"/>
      <w:pPr>
        <w:tabs>
          <w:tab w:val="num" w:pos="360"/>
        </w:tabs>
        <w:ind w:left="360" w:hanging="360"/>
      </w:pPr>
      <w:rPr>
        <w:rFonts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60C24FEB"/>
    <w:multiLevelType w:val="hybridMultilevel"/>
    <w:tmpl w:val="A64A0FB6"/>
    <w:lvl w:ilvl="0" w:tplc="0809000F">
      <w:start w:val="15"/>
      <w:numFmt w:val="decimal"/>
      <w:lvlText w:val="%1."/>
      <w:lvlJc w:val="left"/>
      <w:pPr>
        <w:tabs>
          <w:tab w:val="num" w:pos="1648"/>
        </w:tabs>
        <w:ind w:left="1648"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7EF60094"/>
    <w:multiLevelType w:val="multilevel"/>
    <w:tmpl w:val="A64A0FB6"/>
    <w:lvl w:ilvl="0">
      <w:start w:val="15"/>
      <w:numFmt w:val="decimal"/>
      <w:lvlText w:val="%1."/>
      <w:lvlJc w:val="left"/>
      <w:pPr>
        <w:tabs>
          <w:tab w:val="num" w:pos="1648"/>
        </w:tabs>
        <w:ind w:left="1648"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66"/>
    <w:rsid w:val="0000530A"/>
    <w:rsid w:val="00016A94"/>
    <w:rsid w:val="00032426"/>
    <w:rsid w:val="00066571"/>
    <w:rsid w:val="000B070B"/>
    <w:rsid w:val="000C058E"/>
    <w:rsid w:val="000F321D"/>
    <w:rsid w:val="00102D72"/>
    <w:rsid w:val="001163C6"/>
    <w:rsid w:val="001228AC"/>
    <w:rsid w:val="00144D2B"/>
    <w:rsid w:val="0015278A"/>
    <w:rsid w:val="001E6D3C"/>
    <w:rsid w:val="002079BA"/>
    <w:rsid w:val="00216C90"/>
    <w:rsid w:val="00291CBB"/>
    <w:rsid w:val="00293ED3"/>
    <w:rsid w:val="002C3BF7"/>
    <w:rsid w:val="002C58D7"/>
    <w:rsid w:val="00311770"/>
    <w:rsid w:val="00397F66"/>
    <w:rsid w:val="003A6209"/>
    <w:rsid w:val="003D5EBF"/>
    <w:rsid w:val="00450EFB"/>
    <w:rsid w:val="004603F5"/>
    <w:rsid w:val="004B7D55"/>
    <w:rsid w:val="004C32C9"/>
    <w:rsid w:val="005446BC"/>
    <w:rsid w:val="0054638C"/>
    <w:rsid w:val="00552187"/>
    <w:rsid w:val="005C6E7C"/>
    <w:rsid w:val="005E1625"/>
    <w:rsid w:val="0061611D"/>
    <w:rsid w:val="00637A2E"/>
    <w:rsid w:val="0066207A"/>
    <w:rsid w:val="006B5087"/>
    <w:rsid w:val="006D4D6E"/>
    <w:rsid w:val="00703082"/>
    <w:rsid w:val="0070713F"/>
    <w:rsid w:val="00743597"/>
    <w:rsid w:val="0077581D"/>
    <w:rsid w:val="007803CD"/>
    <w:rsid w:val="0078764F"/>
    <w:rsid w:val="007B0EF0"/>
    <w:rsid w:val="00863AB3"/>
    <w:rsid w:val="008C6AE3"/>
    <w:rsid w:val="008D17CE"/>
    <w:rsid w:val="008E376C"/>
    <w:rsid w:val="008F1752"/>
    <w:rsid w:val="00970F16"/>
    <w:rsid w:val="009A058D"/>
    <w:rsid w:val="009A2ED0"/>
    <w:rsid w:val="009D11D0"/>
    <w:rsid w:val="009E6A69"/>
    <w:rsid w:val="00A06C2D"/>
    <w:rsid w:val="00A16C93"/>
    <w:rsid w:val="00A71D26"/>
    <w:rsid w:val="00B12BFF"/>
    <w:rsid w:val="00B451AE"/>
    <w:rsid w:val="00B71A01"/>
    <w:rsid w:val="00BB5845"/>
    <w:rsid w:val="00BC4BE8"/>
    <w:rsid w:val="00BF5E12"/>
    <w:rsid w:val="00CB4476"/>
    <w:rsid w:val="00CB4C3A"/>
    <w:rsid w:val="00CD08D8"/>
    <w:rsid w:val="00D061B0"/>
    <w:rsid w:val="00D86A98"/>
    <w:rsid w:val="00E17ADD"/>
    <w:rsid w:val="00E22CEA"/>
    <w:rsid w:val="00E467B6"/>
    <w:rsid w:val="00E47C4A"/>
    <w:rsid w:val="00E8556C"/>
    <w:rsid w:val="00E94F54"/>
    <w:rsid w:val="00EC6592"/>
    <w:rsid w:val="00EC7F78"/>
    <w:rsid w:val="00ED49F3"/>
    <w:rsid w:val="00F5549D"/>
    <w:rsid w:val="00F55E6D"/>
    <w:rsid w:val="00F75A9E"/>
    <w:rsid w:val="00FB6D45"/>
    <w:rsid w:val="00FF39D9"/>
    <w:rsid w:val="00FF3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A64B"/>
  <w15:docId w15:val="{ED1EF7F2-636F-4B9C-987D-F61717EC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outlineLvl w:val="0"/>
    </w:pPr>
    <w:rPr>
      <w:rFonts w:ascii="Tahoma" w:hAnsi="Tahoma"/>
      <w:sz w:val="24"/>
    </w:rPr>
  </w:style>
  <w:style w:type="paragraph" w:styleId="Heading2">
    <w:name w:val="heading 2"/>
    <w:basedOn w:val="Normal"/>
    <w:next w:val="Normal"/>
    <w:qFormat/>
    <w:pPr>
      <w:keepNext/>
      <w:jc w:val="both"/>
      <w:outlineLvl w:val="1"/>
    </w:pPr>
    <w:rPr>
      <w:rFonts w:ascii="Tahoma" w:hAnsi="Tahoma"/>
      <w:b/>
      <w:sz w:val="24"/>
      <w:u w:val="single"/>
    </w:rPr>
  </w:style>
  <w:style w:type="paragraph" w:styleId="Heading3">
    <w:name w:val="heading 3"/>
    <w:basedOn w:val="Normal"/>
    <w:next w:val="Normal"/>
    <w:qFormat/>
    <w:pPr>
      <w:keepNext/>
      <w:ind w:left="2880"/>
      <w:outlineLvl w:val="2"/>
    </w:pPr>
    <w:rPr>
      <w:rFonts w:ascii="Tahoma" w:hAnsi="Tahoma"/>
      <w:color w:val="FF0000"/>
      <w:sz w:val="28"/>
    </w:rPr>
  </w:style>
  <w:style w:type="paragraph" w:styleId="Heading7">
    <w:name w:val="heading 7"/>
    <w:basedOn w:val="Normal"/>
    <w:next w:val="Normal"/>
    <w:qFormat/>
    <w:pPr>
      <w:keepNext/>
      <w:jc w:val="center"/>
      <w:outlineLvl w:val="6"/>
    </w:pPr>
    <w:rPr>
      <w:rFonts w:ascii="Tahoma" w:hAnsi="Tahoma"/>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ind w:left="720" w:hanging="720"/>
    </w:pPr>
    <w:rPr>
      <w:rFonts w:ascii="Tahoma" w:hAnsi="Tahoma"/>
      <w:sz w:val="24"/>
    </w:rPr>
  </w:style>
  <w:style w:type="paragraph" w:styleId="Header">
    <w:name w:val="header"/>
    <w:basedOn w:val="Normal"/>
    <w:pPr>
      <w:tabs>
        <w:tab w:val="center" w:pos="4153"/>
        <w:tab w:val="right" w:pos="8306"/>
      </w:tabs>
    </w:pPr>
  </w:style>
  <w:style w:type="paragraph" w:styleId="DocumentMap">
    <w:name w:val="Document Map"/>
    <w:basedOn w:val="Normal"/>
    <w:semiHidden/>
    <w:rsid w:val="00BF5E12"/>
    <w:pPr>
      <w:shd w:val="clear" w:color="auto" w:fill="000080"/>
    </w:pPr>
    <w:rPr>
      <w:rFonts w:ascii="Tahoma" w:hAnsi="Tahoma" w:cs="Tahoma"/>
    </w:rPr>
  </w:style>
  <w:style w:type="paragraph" w:styleId="ListParagraph">
    <w:name w:val="List Paragraph"/>
    <w:basedOn w:val="Normal"/>
    <w:uiPriority w:val="34"/>
    <w:qFormat/>
    <w:rsid w:val="00EC7F78"/>
    <w:pPr>
      <w:ind w:left="720"/>
    </w:pPr>
  </w:style>
  <w:style w:type="paragraph" w:styleId="BalloonText">
    <w:name w:val="Balloon Text"/>
    <w:basedOn w:val="Normal"/>
    <w:link w:val="BalloonTextChar"/>
    <w:rsid w:val="00970F16"/>
    <w:rPr>
      <w:rFonts w:ascii="Tahoma" w:hAnsi="Tahoma" w:cs="Tahoma"/>
      <w:sz w:val="16"/>
      <w:szCs w:val="16"/>
    </w:rPr>
  </w:style>
  <w:style w:type="character" w:customStyle="1" w:styleId="BalloonTextChar">
    <w:name w:val="Balloon Text Char"/>
    <w:link w:val="BalloonText"/>
    <w:rsid w:val="00970F16"/>
    <w:rPr>
      <w:rFonts w:ascii="Tahoma" w:hAnsi="Tahoma" w:cs="Tahoma"/>
      <w:sz w:val="16"/>
      <w:szCs w:val="16"/>
      <w:lang w:val="en-US"/>
    </w:rPr>
  </w:style>
  <w:style w:type="character" w:customStyle="1" w:styleId="FooterChar">
    <w:name w:val="Footer Char"/>
    <w:link w:val="Footer"/>
    <w:uiPriority w:val="99"/>
    <w:rsid w:val="00A16C93"/>
    <w:rPr>
      <w:lang w:val="en-US"/>
    </w:rPr>
  </w:style>
  <w:style w:type="character" w:customStyle="1" w:styleId="BodyTextIndentChar">
    <w:name w:val="Body Text Indent Char"/>
    <w:basedOn w:val="DefaultParagraphFont"/>
    <w:link w:val="BodyTextIndent"/>
    <w:rsid w:val="00CB4476"/>
    <w:rPr>
      <w:rFonts w:ascii="Tahoma" w:hAnsi="Tahom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0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2563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Grwp NPTC Group</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nptc</dc:creator>
  <cp:lastModifiedBy>Amy Hughes</cp:lastModifiedBy>
  <cp:revision>2</cp:revision>
  <cp:lastPrinted>2018-10-01T09:15:00Z</cp:lastPrinted>
  <dcterms:created xsi:type="dcterms:W3CDTF">2021-06-23T11:00:00Z</dcterms:created>
  <dcterms:modified xsi:type="dcterms:W3CDTF">2021-06-23T11:00:00Z</dcterms:modified>
</cp:coreProperties>
</file>