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0C" w:rsidRDefault="007C7C0C" w:rsidP="007C7C0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Dilston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Close</w:t>
      </w:r>
    </w:p>
    <w:p w:rsidR="007C7C0C" w:rsidRDefault="007C7C0C" w:rsidP="007C7C0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Oxclose</w:t>
      </w:r>
    </w:p>
    <w:p w:rsidR="007C7C0C" w:rsidRDefault="007C7C0C" w:rsidP="007C7C0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Washington</w:t>
      </w:r>
    </w:p>
    <w:p w:rsidR="007C7C0C" w:rsidRDefault="007C7C0C" w:rsidP="007C7C0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NE38 0LN</w:t>
      </w:r>
    </w:p>
    <w:p w:rsidR="007C7C0C" w:rsidRDefault="007C7C0C" w:rsidP="007C7C0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TEL:  0191 4195120</w:t>
      </w:r>
    </w:p>
    <w:p w:rsidR="007C7C0C" w:rsidRDefault="007C7C0C" w:rsidP="007C7C0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Headteacher</w:t>
      </w:r>
      <w:proofErr w:type="spellEnd"/>
      <w:r>
        <w:rPr>
          <w:rFonts w:asciiTheme="majorHAnsi" w:hAnsiTheme="majorHAnsi" w:cstheme="majorHAnsi"/>
          <w:sz w:val="24"/>
          <w:szCs w:val="24"/>
        </w:rPr>
        <w:t>: Mrs P Hegarty BA</w:t>
      </w:r>
    </w:p>
    <w:p w:rsidR="007C7C0C" w:rsidRDefault="007C7C0C" w:rsidP="00F57C16">
      <w:pPr>
        <w:rPr>
          <w:rFonts w:asciiTheme="majorHAnsi" w:hAnsiTheme="majorHAnsi"/>
          <w:b/>
          <w:sz w:val="24"/>
          <w:szCs w:val="24"/>
          <w:u w:val="single"/>
        </w:rPr>
      </w:pPr>
    </w:p>
    <w:p w:rsidR="007C7C0C" w:rsidRDefault="007C7C0C" w:rsidP="007C7C0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Teacher of PE – Maternity Cover</w:t>
      </w:r>
    </w:p>
    <w:p w:rsidR="007C7C0C" w:rsidRDefault="007C7C0C" w:rsidP="007C7C0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Post Start Date – 23</w:t>
      </w:r>
      <w:r w:rsidRPr="007C7C0C">
        <w:rPr>
          <w:rFonts w:asciiTheme="majorHAnsi" w:hAnsiTheme="majorHAnsi"/>
          <w:b/>
          <w:sz w:val="24"/>
          <w:szCs w:val="24"/>
          <w:u w:val="single"/>
          <w:vertAlign w:val="superscript"/>
        </w:rPr>
        <w:t>rd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April 2019</w:t>
      </w:r>
    </w:p>
    <w:p w:rsidR="00F57C16" w:rsidRPr="00C76ED2" w:rsidRDefault="00F57C16" w:rsidP="00F57C16">
      <w:pPr>
        <w:rPr>
          <w:rFonts w:asciiTheme="majorHAnsi" w:hAnsiTheme="majorHAnsi" w:cs="Calibri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C76ED2">
        <w:rPr>
          <w:rFonts w:asciiTheme="majorHAnsi" w:hAnsiTheme="majorHAnsi"/>
          <w:sz w:val="24"/>
          <w:szCs w:val="24"/>
        </w:rPr>
        <w:t xml:space="preserve">We seek from Easter 2019 an enthusiastic teacher, who is passionate about PE. A teacher who has the ability to motivate students through creative and dynamic teaching within a large friendly and supportive PE department. </w:t>
      </w:r>
      <w:r w:rsidRPr="00C76ED2">
        <w:rPr>
          <w:rFonts w:asciiTheme="majorHAnsi" w:hAnsiTheme="majorHAnsi" w:cs="Calibri"/>
          <w:color w:val="222222"/>
          <w:sz w:val="24"/>
          <w:szCs w:val="24"/>
          <w:shd w:val="clear" w:color="auto" w:fill="FFFFFF"/>
        </w:rPr>
        <w:t>This position is to start after Easter and is to cover a maternity so will run for a minimum of two terms</w:t>
      </w:r>
    </w:p>
    <w:p w:rsidR="00160D90" w:rsidRPr="00C76ED2" w:rsidRDefault="00160D90" w:rsidP="00160D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Calibri"/>
          <w:color w:val="222222"/>
        </w:rPr>
      </w:pPr>
      <w:r w:rsidRPr="00C76ED2">
        <w:rPr>
          <w:rFonts w:asciiTheme="majorHAnsi" w:hAnsiTheme="majorHAnsi" w:cs="Calibri"/>
          <w:color w:val="222222"/>
        </w:rPr>
        <w:t>PE plays a crucial role in developing students’ character, grit and perseverance and is therefore a core subject for all s</w:t>
      </w:r>
      <w:r w:rsidR="00F57C16" w:rsidRPr="00C76ED2">
        <w:rPr>
          <w:rFonts w:asciiTheme="majorHAnsi" w:hAnsiTheme="majorHAnsi" w:cs="Calibri"/>
          <w:color w:val="222222"/>
        </w:rPr>
        <w:t>tudents in Key Stages 3 and 4</w:t>
      </w:r>
      <w:r w:rsidRPr="00C76ED2">
        <w:rPr>
          <w:rFonts w:asciiTheme="majorHAnsi" w:hAnsiTheme="majorHAnsi" w:cs="Calibri"/>
          <w:color w:val="222222"/>
        </w:rPr>
        <w:t>.  GCSE PE has always had strong take-up and</w:t>
      </w:r>
      <w:r w:rsidR="00F57C16" w:rsidRPr="00C76ED2">
        <w:rPr>
          <w:rFonts w:asciiTheme="majorHAnsi" w:hAnsiTheme="majorHAnsi" w:cs="Calibri"/>
          <w:color w:val="222222"/>
        </w:rPr>
        <w:t xml:space="preserve"> profile in the school.  Results in all sport </w:t>
      </w:r>
      <w:r w:rsidRPr="00C76ED2">
        <w:rPr>
          <w:rFonts w:asciiTheme="majorHAnsi" w:hAnsiTheme="majorHAnsi" w:cs="Calibri"/>
          <w:color w:val="222222"/>
        </w:rPr>
        <w:t>qualifications have been consistently high and above national averages. </w:t>
      </w:r>
    </w:p>
    <w:p w:rsidR="00F57C16" w:rsidRPr="00C76ED2" w:rsidRDefault="00160D90" w:rsidP="00160D9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Calibri"/>
          <w:color w:val="222222"/>
        </w:rPr>
      </w:pPr>
      <w:r w:rsidRPr="00C76ED2">
        <w:rPr>
          <w:rFonts w:asciiTheme="majorHAnsi" w:hAnsiTheme="majorHAnsi" w:cs="Calibri"/>
          <w:color w:val="222222"/>
        </w:rPr>
        <w:t>The school of</w:t>
      </w:r>
      <w:r w:rsidR="00F57C16" w:rsidRPr="00C76ED2">
        <w:rPr>
          <w:rFonts w:asciiTheme="majorHAnsi" w:hAnsiTheme="majorHAnsi" w:cs="Calibri"/>
          <w:color w:val="222222"/>
        </w:rPr>
        <w:t xml:space="preserve">fers an extensive </w:t>
      </w:r>
      <w:r w:rsidRPr="00C76ED2">
        <w:rPr>
          <w:rFonts w:asciiTheme="majorHAnsi" w:hAnsiTheme="majorHAnsi" w:cs="Calibri"/>
          <w:color w:val="222222"/>
        </w:rPr>
        <w:t>programme, to which all members of the PE team contribu</w:t>
      </w:r>
      <w:r w:rsidR="00F57C16" w:rsidRPr="00C76ED2">
        <w:rPr>
          <w:rFonts w:asciiTheme="majorHAnsi" w:hAnsiTheme="majorHAnsi" w:cs="Calibri"/>
          <w:color w:val="222222"/>
        </w:rPr>
        <w:t>te.   The school’s sport</w:t>
      </w:r>
      <w:r w:rsidRPr="00C76ED2">
        <w:rPr>
          <w:rFonts w:asciiTheme="majorHAnsi" w:hAnsiTheme="majorHAnsi" w:cs="Calibri"/>
          <w:color w:val="222222"/>
        </w:rPr>
        <w:t xml:space="preserve"> programme runs at both lunchtime and afterschool and includes a</w:t>
      </w:r>
      <w:r w:rsidR="00F57C16" w:rsidRPr="00C76ED2">
        <w:rPr>
          <w:rFonts w:asciiTheme="majorHAnsi" w:hAnsiTheme="majorHAnsi" w:cs="Calibri"/>
          <w:color w:val="222222"/>
        </w:rPr>
        <w:t>ctivities such as netball, handball, football, rugby, athletics, rowing, cricket, basketball</w:t>
      </w:r>
      <w:r w:rsidR="00C76ED2">
        <w:rPr>
          <w:rFonts w:asciiTheme="majorHAnsi" w:hAnsiTheme="majorHAnsi" w:cs="Calibri"/>
          <w:color w:val="222222"/>
        </w:rPr>
        <w:t>, table tennis</w:t>
      </w:r>
      <w:r w:rsidR="00F57C16" w:rsidRPr="00C76ED2">
        <w:rPr>
          <w:rFonts w:asciiTheme="majorHAnsi" w:hAnsiTheme="majorHAnsi" w:cs="Calibri"/>
          <w:color w:val="222222"/>
        </w:rPr>
        <w:t xml:space="preserve"> and many more.</w:t>
      </w:r>
    </w:p>
    <w:p w:rsidR="00F57C16" w:rsidRPr="00C76ED2" w:rsidRDefault="00F57C16" w:rsidP="00F57C1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Calibri"/>
          <w:color w:val="222222"/>
        </w:rPr>
      </w:pPr>
      <w:r w:rsidRPr="00C76ED2">
        <w:rPr>
          <w:rFonts w:asciiTheme="majorHAnsi" w:hAnsiTheme="majorHAnsi" w:cs="Calibri"/>
          <w:color w:val="222222"/>
        </w:rPr>
        <w:t>We are looking to recruit the best teacher possible to this role whether they are an NQT or an experienced teacher looking for the opportunity to work in an outstanding department.</w:t>
      </w:r>
    </w:p>
    <w:p w:rsidR="00F57C16" w:rsidRPr="00C76ED2" w:rsidRDefault="00F57C16" w:rsidP="00F57C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Calibri"/>
          <w:bCs/>
          <w:sz w:val="24"/>
          <w:szCs w:val="24"/>
          <w:lang w:eastAsia="en-GB"/>
        </w:rPr>
      </w:pPr>
      <w:r w:rsidRPr="00C76ED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>Oxclose Community Academy is a successful and heavily over-subscribed mixed, 11-16 school constantly in the top schools in Sunderland &amp; Washington. </w:t>
      </w:r>
    </w:p>
    <w:p w:rsidR="00F57C16" w:rsidRPr="00C76ED2" w:rsidRDefault="00F57C16" w:rsidP="00F57C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Calibri"/>
          <w:bCs/>
          <w:sz w:val="24"/>
          <w:szCs w:val="24"/>
          <w:lang w:eastAsia="en-GB"/>
        </w:rPr>
      </w:pPr>
      <w:r w:rsidRPr="00C76ED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lastRenderedPageBreak/>
        <w:t>We have an excellent reputation in the community for the standards of behaviour and achievements of our pupils.</w:t>
      </w:r>
    </w:p>
    <w:p w:rsidR="00F57C16" w:rsidRPr="00C76ED2" w:rsidRDefault="00F57C16" w:rsidP="00F57C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Calibri"/>
          <w:bCs/>
          <w:sz w:val="24"/>
          <w:szCs w:val="24"/>
          <w:lang w:eastAsia="en-GB"/>
        </w:rPr>
      </w:pPr>
      <w:r w:rsidRPr="00C76ED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>The post offers you an opportunity to join a school determined to continue to improve on our success by committing to the ongoing development of all our staff.  </w:t>
      </w:r>
    </w:p>
    <w:p w:rsidR="00F57C16" w:rsidRPr="00C76ED2" w:rsidRDefault="00F57C16" w:rsidP="00F57C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Calibri"/>
          <w:bCs/>
          <w:sz w:val="24"/>
          <w:szCs w:val="24"/>
          <w:lang w:eastAsia="en-GB"/>
        </w:rPr>
      </w:pPr>
      <w:r w:rsidRPr="00C76ED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 xml:space="preserve">If you would like to visit our wonderful school please contact Laura Fittes on </w:t>
      </w:r>
      <w:hyperlink r:id="rId6" w:history="1">
        <w:r w:rsidRPr="00C76ED2">
          <w:rPr>
            <w:rStyle w:val="Hyperlink"/>
            <w:rFonts w:asciiTheme="majorHAnsi" w:eastAsia="Times New Roman" w:hAnsiTheme="majorHAnsi" w:cs="Calibri"/>
            <w:bCs/>
            <w:sz w:val="24"/>
            <w:szCs w:val="24"/>
            <w:lang w:eastAsia="en-GB"/>
          </w:rPr>
          <w:t>Fittes.l@oxclose.net</w:t>
        </w:r>
      </w:hyperlink>
      <w:r w:rsidRPr="00C76ED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 xml:space="preserve"> and we will arrange a tour and </w:t>
      </w:r>
      <w:r w:rsidR="00C76ED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 xml:space="preserve">a </w:t>
      </w:r>
      <w:r w:rsidR="00C76ED2" w:rsidRPr="00C76ED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>meeting with the head of PE</w:t>
      </w:r>
      <w:r w:rsidRPr="00C76ED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>.</w:t>
      </w:r>
    </w:p>
    <w:p w:rsidR="00F57C16" w:rsidRPr="00C76ED2" w:rsidRDefault="00C76ED2" w:rsidP="00F57C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Calibri"/>
          <w:bCs/>
          <w:sz w:val="24"/>
          <w:szCs w:val="24"/>
          <w:lang w:eastAsia="en-GB"/>
        </w:rPr>
      </w:pPr>
      <w:r w:rsidRPr="00C76ED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>Pay scale: Negotiable</w:t>
      </w:r>
    </w:p>
    <w:p w:rsidR="00F57C16" w:rsidRPr="00C76ED2" w:rsidRDefault="00F57C16" w:rsidP="00F57C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Calibri"/>
          <w:bCs/>
          <w:sz w:val="24"/>
          <w:szCs w:val="24"/>
          <w:lang w:eastAsia="en-GB"/>
        </w:rPr>
      </w:pPr>
      <w:r w:rsidRPr="00C76ED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>Closing date: noon Monday 25</w:t>
      </w:r>
      <w:r w:rsidRPr="00C76ED2">
        <w:rPr>
          <w:rFonts w:asciiTheme="majorHAnsi" w:eastAsia="Times New Roman" w:hAnsiTheme="majorHAnsi" w:cs="Calibri"/>
          <w:bCs/>
          <w:sz w:val="24"/>
          <w:szCs w:val="24"/>
          <w:vertAlign w:val="superscript"/>
          <w:lang w:eastAsia="en-GB"/>
        </w:rPr>
        <w:t>th</w:t>
      </w:r>
      <w:r w:rsidRPr="00C76ED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 xml:space="preserve"> February 2019</w:t>
      </w:r>
    </w:p>
    <w:p w:rsidR="00F57C16" w:rsidRPr="00C76ED2" w:rsidRDefault="00C76ED2" w:rsidP="00F57C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Calibri"/>
          <w:bCs/>
          <w:sz w:val="24"/>
          <w:szCs w:val="24"/>
          <w:lang w:eastAsia="en-GB"/>
        </w:rPr>
      </w:pPr>
      <w:r w:rsidRPr="00C76ED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>Interview: 28</w:t>
      </w:r>
      <w:r w:rsidRPr="00C76ED2">
        <w:rPr>
          <w:rFonts w:asciiTheme="majorHAnsi" w:eastAsia="Times New Roman" w:hAnsiTheme="majorHAnsi" w:cs="Calibri"/>
          <w:bCs/>
          <w:sz w:val="24"/>
          <w:szCs w:val="24"/>
          <w:vertAlign w:val="superscript"/>
          <w:lang w:eastAsia="en-GB"/>
        </w:rPr>
        <w:t>th</w:t>
      </w:r>
      <w:r w:rsidRPr="00C76ED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 xml:space="preserve"> February 2019</w:t>
      </w:r>
    </w:p>
    <w:p w:rsidR="00160D90" w:rsidRDefault="00160D90"/>
    <w:sectPr w:rsidR="00160D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47" w:rsidRDefault="00D80447" w:rsidP="006F056D">
      <w:pPr>
        <w:spacing w:after="0" w:line="240" w:lineRule="auto"/>
      </w:pPr>
      <w:r>
        <w:separator/>
      </w:r>
    </w:p>
  </w:endnote>
  <w:endnote w:type="continuationSeparator" w:id="0">
    <w:p w:rsidR="00D80447" w:rsidRDefault="00D80447" w:rsidP="006F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47" w:rsidRDefault="00D80447" w:rsidP="006F056D">
      <w:pPr>
        <w:spacing w:after="0" w:line="240" w:lineRule="auto"/>
      </w:pPr>
      <w:r>
        <w:separator/>
      </w:r>
    </w:p>
  </w:footnote>
  <w:footnote w:type="continuationSeparator" w:id="0">
    <w:p w:rsidR="00D80447" w:rsidRDefault="00D80447" w:rsidP="006F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6D" w:rsidRDefault="006F05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6270522" wp14:editId="31FCDA0B">
          <wp:simplePos x="0" y="0"/>
          <wp:positionH relativeFrom="column">
            <wp:posOffset>180753</wp:posOffset>
          </wp:positionH>
          <wp:positionV relativeFrom="paragraph">
            <wp:posOffset>-96269</wp:posOffset>
          </wp:positionV>
          <wp:extent cx="5236845" cy="628650"/>
          <wp:effectExtent l="0" t="0" r="1905" b="0"/>
          <wp:wrapTight wrapText="bothSides">
            <wp:wrapPolygon edited="0">
              <wp:start x="0" y="0"/>
              <wp:lineTo x="0" y="20945"/>
              <wp:lineTo x="21529" y="20945"/>
              <wp:lineTo x="21529" y="0"/>
              <wp:lineTo x="0" y="0"/>
            </wp:wrapPolygon>
          </wp:wrapTight>
          <wp:docPr id="1" name="Picture 1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90"/>
    <w:rsid w:val="00150EBD"/>
    <w:rsid w:val="00160D90"/>
    <w:rsid w:val="006F056D"/>
    <w:rsid w:val="007C7C0C"/>
    <w:rsid w:val="00A31C78"/>
    <w:rsid w:val="00AE5FD6"/>
    <w:rsid w:val="00B77EAC"/>
    <w:rsid w:val="00C76ED2"/>
    <w:rsid w:val="00D80447"/>
    <w:rsid w:val="00F5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CD47F-6EBE-4163-9F88-1C20322A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7C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6D"/>
  </w:style>
  <w:style w:type="paragraph" w:styleId="Footer">
    <w:name w:val="footer"/>
    <w:basedOn w:val="Normal"/>
    <w:link w:val="FooterChar"/>
    <w:uiPriority w:val="99"/>
    <w:unhideWhenUsed/>
    <w:rsid w:val="006F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ttes.l@oxclose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508D1FC6.dotm</Template>
  <TotalTime>0</TotalTime>
  <Pages>2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P. Hegarty</dc:creator>
  <cp:keywords/>
  <dc:description/>
  <cp:lastModifiedBy>Mrs L. Fittes</cp:lastModifiedBy>
  <cp:revision>2</cp:revision>
  <dcterms:created xsi:type="dcterms:W3CDTF">2019-01-23T15:23:00Z</dcterms:created>
  <dcterms:modified xsi:type="dcterms:W3CDTF">2019-01-23T15:23:00Z</dcterms:modified>
</cp:coreProperties>
</file>