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1CB5" w14:textId="27D3915B" w:rsidR="00703786" w:rsidRDefault="00940FB3">
      <w:pPr>
        <w:rPr>
          <w:rFonts w:ascii="Droid Serif" w:eastAsia="Droid Serif" w:hAnsi="Droid Serif" w:cs="Droid Serif"/>
          <w:sz w:val="22"/>
          <w:szCs w:val="22"/>
        </w:rPr>
      </w:pPr>
      <w:r>
        <w:rPr>
          <w:noProof/>
        </w:rPr>
        <w:drawing>
          <wp:anchor distT="0" distB="0" distL="114300" distR="114300" simplePos="0" relativeHeight="251660288" behindDoc="1" locked="0" layoutInCell="1" allowOverlap="1" wp14:anchorId="6D69B5A3" wp14:editId="1351DD40">
            <wp:simplePos x="0" y="0"/>
            <wp:positionH relativeFrom="margin">
              <wp:align>center</wp:align>
            </wp:positionH>
            <wp:positionV relativeFrom="paragraph">
              <wp:posOffset>190500</wp:posOffset>
            </wp:positionV>
            <wp:extent cx="3257550" cy="1133475"/>
            <wp:effectExtent l="0" t="0" r="0" b="9525"/>
            <wp:wrapTight wrapText="bothSides">
              <wp:wrapPolygon edited="0">
                <wp:start x="2274" y="0"/>
                <wp:lineTo x="0" y="363"/>
                <wp:lineTo x="0" y="21418"/>
                <wp:lineTo x="21474" y="21418"/>
                <wp:lineTo x="21474" y="0"/>
                <wp:lineTo x="2274" y="0"/>
              </wp:wrapPolygon>
            </wp:wrapTight>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3257550" cy="11334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hidden="0" allowOverlap="1" wp14:anchorId="46ECC086" wp14:editId="29B55A1B">
            <wp:simplePos x="0" y="0"/>
            <wp:positionH relativeFrom="margin">
              <wp:align>left</wp:align>
            </wp:positionH>
            <wp:positionV relativeFrom="paragraph">
              <wp:posOffset>71755</wp:posOffset>
            </wp:positionV>
            <wp:extent cx="1123950" cy="1390650"/>
            <wp:effectExtent l="0" t="0" r="0" b="0"/>
            <wp:wrapTight wrapText="bothSides">
              <wp:wrapPolygon edited="0">
                <wp:start x="7688" y="0"/>
                <wp:lineTo x="3661" y="4734"/>
                <wp:lineTo x="2197" y="5030"/>
                <wp:lineTo x="0" y="7693"/>
                <wp:lineTo x="0" y="21304"/>
                <wp:lineTo x="21234" y="21304"/>
                <wp:lineTo x="21234" y="0"/>
                <wp:lineTo x="7688" y="0"/>
              </wp:wrapPolygon>
            </wp:wrapTight>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123950" cy="1390650"/>
                    </a:xfrm>
                    <a:prstGeom prst="rect">
                      <a:avLst/>
                    </a:prstGeom>
                    <a:ln/>
                  </pic:spPr>
                </pic:pic>
              </a:graphicData>
            </a:graphic>
            <wp14:sizeRelH relativeFrom="margin">
              <wp14:pctWidth>0</wp14:pctWidth>
            </wp14:sizeRelH>
            <wp14:sizeRelV relativeFrom="margin">
              <wp14:pctHeight>0</wp14:pctHeight>
            </wp14:sizeRelV>
          </wp:anchor>
        </w:drawing>
      </w:r>
    </w:p>
    <w:p w14:paraId="675FFA22" w14:textId="0FCB3D39" w:rsidR="00703786" w:rsidRDefault="00703786">
      <w:pPr>
        <w:jc w:val="center"/>
        <w:rPr>
          <w:rFonts w:ascii="Droid Serif" w:eastAsia="Droid Serif" w:hAnsi="Droid Serif" w:cs="Droid Serif"/>
          <w:sz w:val="22"/>
          <w:szCs w:val="22"/>
        </w:rPr>
      </w:pPr>
    </w:p>
    <w:p w14:paraId="680BD4E6" w14:textId="77777777" w:rsidR="00703786" w:rsidRDefault="00703786">
      <w:pPr>
        <w:rPr>
          <w:rFonts w:ascii="Droid Serif" w:eastAsia="Droid Serif" w:hAnsi="Droid Serif" w:cs="Droid Serif"/>
          <w:sz w:val="22"/>
          <w:szCs w:val="22"/>
        </w:rPr>
      </w:pPr>
    </w:p>
    <w:p w14:paraId="28F360A2" w14:textId="77777777" w:rsidR="00703786" w:rsidRDefault="00703786">
      <w:pPr>
        <w:spacing w:after="0" w:line="240" w:lineRule="auto"/>
        <w:jc w:val="both"/>
        <w:rPr>
          <w:color w:val="000000"/>
          <w:sz w:val="26"/>
          <w:szCs w:val="26"/>
        </w:rPr>
      </w:pPr>
    </w:p>
    <w:p w14:paraId="0A2232BC" w14:textId="77777777" w:rsidR="00593213" w:rsidRDefault="00593213" w:rsidP="009912BA">
      <w:pPr>
        <w:spacing w:after="0" w:line="240" w:lineRule="auto"/>
        <w:jc w:val="center"/>
        <w:rPr>
          <w:rFonts w:ascii="PT Serif" w:hAnsi="PT Serif"/>
          <w:color w:val="C00000"/>
          <w:sz w:val="32"/>
          <w:szCs w:val="32"/>
        </w:rPr>
      </w:pPr>
    </w:p>
    <w:p w14:paraId="0E000A2A" w14:textId="77777777" w:rsidR="00593213" w:rsidRDefault="00593213" w:rsidP="009912BA">
      <w:pPr>
        <w:spacing w:after="0" w:line="240" w:lineRule="auto"/>
        <w:jc w:val="center"/>
        <w:rPr>
          <w:rFonts w:ascii="PT Serif" w:hAnsi="PT Serif"/>
          <w:color w:val="C00000"/>
          <w:sz w:val="32"/>
          <w:szCs w:val="32"/>
        </w:rPr>
      </w:pPr>
    </w:p>
    <w:p w14:paraId="1BCF01F8" w14:textId="338CA312" w:rsidR="00703786" w:rsidRPr="00593213" w:rsidRDefault="009912BA" w:rsidP="00940FB3">
      <w:pPr>
        <w:spacing w:after="0" w:line="240" w:lineRule="auto"/>
        <w:jc w:val="center"/>
        <w:rPr>
          <w:rFonts w:ascii="Palatino Linotype" w:hAnsi="Palatino Linotype"/>
          <w:color w:val="A80000"/>
          <w:sz w:val="32"/>
          <w:szCs w:val="32"/>
        </w:rPr>
      </w:pPr>
      <w:r w:rsidRPr="00593213">
        <w:rPr>
          <w:rFonts w:ascii="Palatino Linotype" w:hAnsi="Palatino Linotype"/>
          <w:color w:val="A80000"/>
          <w:sz w:val="32"/>
          <w:szCs w:val="32"/>
        </w:rPr>
        <w:t>Inspire, Empower to Shape the Future</w:t>
      </w:r>
    </w:p>
    <w:p w14:paraId="6E56218C" w14:textId="77777777" w:rsidR="00ED2456" w:rsidRPr="00593213" w:rsidRDefault="00ED2456">
      <w:pPr>
        <w:spacing w:after="0" w:line="240" w:lineRule="auto"/>
        <w:jc w:val="both"/>
        <w:rPr>
          <w:color w:val="000000"/>
          <w:szCs w:val="32"/>
        </w:rPr>
      </w:pPr>
    </w:p>
    <w:p w14:paraId="3D575694" w14:textId="4A1D0957" w:rsidR="00ED2456" w:rsidRDefault="00ED2456" w:rsidP="00ED2456">
      <w:pPr>
        <w:spacing w:before="240" w:after="0" w:line="240" w:lineRule="auto"/>
        <w:jc w:val="both"/>
        <w:rPr>
          <w:rFonts w:ascii="Palatino Linotype" w:eastAsia="Times New Roman" w:hAnsi="Palatino Linotype"/>
          <w:color w:val="000000"/>
        </w:rPr>
      </w:pPr>
      <w:r w:rsidRPr="00593213">
        <w:rPr>
          <w:rFonts w:ascii="Palatino Linotype" w:eastAsia="Times New Roman" w:hAnsi="Palatino Linotype"/>
          <w:color w:val="000000"/>
        </w:rPr>
        <w:t xml:space="preserve">Sir William </w:t>
      </w:r>
      <w:proofErr w:type="spellStart"/>
      <w:r w:rsidRPr="00593213">
        <w:rPr>
          <w:rFonts w:ascii="Palatino Linotype" w:eastAsia="Times New Roman" w:hAnsi="Palatino Linotype"/>
          <w:color w:val="000000"/>
        </w:rPr>
        <w:t>Borlase’s</w:t>
      </w:r>
      <w:proofErr w:type="spellEnd"/>
      <w:r w:rsidRPr="00593213">
        <w:rPr>
          <w:rFonts w:ascii="Palatino Linotype" w:eastAsia="Times New Roman" w:hAnsi="Palatino Linotype"/>
          <w:color w:val="000000"/>
        </w:rPr>
        <w:t xml:space="preserve"> Grammar School is a selective-entry, co-educational grammar school located in the centre of the attractive Thames-side town of Marlow, Buckinghamshire.  The school has an excellent academic record, placing well on a variety of national league tables, and is very heavily oversubscribed.   Standards of attainment are well above the national average, and above those achieved by comparable selective schools at all age levels.  </w:t>
      </w:r>
      <w:r w:rsidRPr="00B85891">
        <w:rPr>
          <w:rFonts w:ascii="Palatino Linotype" w:eastAsia="Times New Roman" w:hAnsi="Palatino Linotype"/>
          <w:color w:val="000000"/>
        </w:rPr>
        <w:t>The school also has a justifiably high reputation for the performance of its various school sports teams and for its many other extra-curricular activities.</w:t>
      </w:r>
    </w:p>
    <w:p w14:paraId="6387EF2A" w14:textId="77777777" w:rsidR="000C5F0C" w:rsidRDefault="000C5F0C" w:rsidP="000C5F0C">
      <w:pPr>
        <w:spacing w:after="0" w:line="240" w:lineRule="auto"/>
        <w:jc w:val="both"/>
        <w:rPr>
          <w:rFonts w:ascii="Palatino Linotype" w:eastAsia="Times New Roman" w:hAnsi="Palatino Linotype" w:cs="Times New Roman"/>
        </w:rPr>
      </w:pPr>
    </w:p>
    <w:p w14:paraId="7B5A57B5" w14:textId="02C082A6" w:rsidR="000C5F0C" w:rsidRPr="00593213" w:rsidRDefault="000C5F0C" w:rsidP="000C5F0C">
      <w:pPr>
        <w:spacing w:after="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Our success is built on the commitment, dedication and enthusiasm of our staff.  We invest a great deal in professional development, making </w:t>
      </w:r>
      <w:proofErr w:type="spellStart"/>
      <w:r>
        <w:rPr>
          <w:rFonts w:ascii="Palatino Linotype" w:eastAsia="Times New Roman" w:hAnsi="Palatino Linotype" w:cs="Times New Roman"/>
        </w:rPr>
        <w:t>Borlase</w:t>
      </w:r>
      <w:proofErr w:type="spellEnd"/>
      <w:r>
        <w:rPr>
          <w:rFonts w:ascii="Palatino Linotype" w:eastAsia="Times New Roman" w:hAnsi="Palatino Linotype" w:cs="Times New Roman"/>
        </w:rPr>
        <w:t xml:space="preserve"> an exciting and dynamic place to work.  </w:t>
      </w:r>
      <w:proofErr w:type="spellStart"/>
      <w:r w:rsidR="00940FB3">
        <w:rPr>
          <w:rFonts w:ascii="Palatino Linotype" w:eastAsia="Times New Roman" w:hAnsi="Palatino Linotype" w:cs="Times New Roman"/>
        </w:rPr>
        <w:t>Borlase</w:t>
      </w:r>
      <w:proofErr w:type="spellEnd"/>
      <w:r w:rsidR="00940FB3">
        <w:rPr>
          <w:rFonts w:ascii="Palatino Linotype" w:eastAsia="Times New Roman" w:hAnsi="Palatino Linotype" w:cs="Times New Roman"/>
        </w:rPr>
        <w:t xml:space="preserve"> was proud to be awarded World Class School Status in recognition of its success as a centre of </w:t>
      </w:r>
      <w:proofErr w:type="gramStart"/>
      <w:r w:rsidR="00940FB3">
        <w:rPr>
          <w:rFonts w:ascii="Palatino Linotype" w:eastAsia="Times New Roman" w:hAnsi="Palatino Linotype" w:cs="Times New Roman"/>
        </w:rPr>
        <w:t>High Performance</w:t>
      </w:r>
      <w:proofErr w:type="gramEnd"/>
      <w:r w:rsidR="00940FB3">
        <w:rPr>
          <w:rFonts w:ascii="Palatino Linotype" w:eastAsia="Times New Roman" w:hAnsi="Palatino Linotype" w:cs="Times New Roman"/>
        </w:rPr>
        <w:t xml:space="preserve"> Learning.  </w:t>
      </w:r>
      <w:r>
        <w:rPr>
          <w:rFonts w:ascii="Palatino Linotype" w:eastAsia="Times New Roman" w:hAnsi="Palatino Linotype" w:cs="Times New Roman"/>
        </w:rPr>
        <w:t xml:space="preserve">The children of members of staff are given priority in the admissions process in the event of oversubscription.  Please see the school’s admissions policy for more details. </w:t>
      </w:r>
    </w:p>
    <w:p w14:paraId="454E39FA" w14:textId="77777777" w:rsidR="00593213" w:rsidRPr="00593213" w:rsidRDefault="00593213" w:rsidP="00ED2456">
      <w:pPr>
        <w:spacing w:after="240" w:line="240" w:lineRule="auto"/>
        <w:jc w:val="center"/>
        <w:rPr>
          <w:rFonts w:ascii="Palatino Linotype" w:eastAsia="Times New Roman" w:hAnsi="Palatino Linotype"/>
          <w:b/>
          <w:bCs/>
          <w:color w:val="000000"/>
          <w:sz w:val="28"/>
          <w:szCs w:val="36"/>
        </w:rPr>
      </w:pPr>
    </w:p>
    <w:p w14:paraId="75ECFFFB" w14:textId="29B837F4" w:rsidR="00ED2456" w:rsidRPr="00B85891" w:rsidRDefault="00593213" w:rsidP="00ED2456">
      <w:pPr>
        <w:spacing w:after="240" w:line="240" w:lineRule="auto"/>
        <w:jc w:val="center"/>
        <w:rPr>
          <w:rFonts w:ascii="Palatino Linotype" w:eastAsia="Times New Roman" w:hAnsi="Palatino Linotype" w:cs="Times New Roman"/>
        </w:rPr>
      </w:pPr>
      <w:r w:rsidRPr="00B85891">
        <w:rPr>
          <w:rFonts w:ascii="Palatino Linotype" w:eastAsia="Times New Roman" w:hAnsi="Palatino Linotype"/>
          <w:b/>
          <w:bCs/>
          <w:color w:val="000000"/>
          <w:sz w:val="36"/>
          <w:szCs w:val="36"/>
        </w:rPr>
        <w:t xml:space="preserve">TEACHER OF </w:t>
      </w:r>
      <w:r w:rsidR="00B85891" w:rsidRPr="00B85891">
        <w:rPr>
          <w:rFonts w:ascii="Palatino Linotype" w:eastAsia="Times New Roman" w:hAnsi="Palatino Linotype"/>
          <w:b/>
          <w:bCs/>
          <w:color w:val="000000"/>
          <w:sz w:val="36"/>
          <w:szCs w:val="36"/>
        </w:rPr>
        <w:t>ENGLISH</w:t>
      </w:r>
    </w:p>
    <w:p w14:paraId="4C49F3FF" w14:textId="5730F296" w:rsidR="00ED2456" w:rsidRPr="00B85891" w:rsidRDefault="0089133D" w:rsidP="00ED2456">
      <w:pPr>
        <w:spacing w:after="0" w:line="240" w:lineRule="auto"/>
        <w:jc w:val="center"/>
        <w:rPr>
          <w:rFonts w:ascii="Palatino Linotype" w:eastAsia="Times New Roman" w:hAnsi="Palatino Linotype" w:cs="Times New Roman"/>
        </w:rPr>
      </w:pPr>
      <w:r>
        <w:rPr>
          <w:rFonts w:ascii="Palatino Linotype" w:eastAsia="Times New Roman" w:hAnsi="Palatino Linotype"/>
          <w:b/>
          <w:bCs/>
          <w:color w:val="000000"/>
          <w:sz w:val="36"/>
          <w:szCs w:val="36"/>
        </w:rPr>
        <w:t xml:space="preserve">Full or </w:t>
      </w:r>
      <w:r w:rsidR="00B85891" w:rsidRPr="00B85891">
        <w:rPr>
          <w:rFonts w:ascii="Palatino Linotype" w:eastAsia="Times New Roman" w:hAnsi="Palatino Linotype"/>
          <w:b/>
          <w:bCs/>
          <w:color w:val="000000"/>
          <w:sz w:val="36"/>
          <w:szCs w:val="36"/>
        </w:rPr>
        <w:t>Part</w:t>
      </w:r>
      <w:r w:rsidR="00ED2456" w:rsidRPr="00B85891">
        <w:rPr>
          <w:rFonts w:ascii="Palatino Linotype" w:eastAsia="Times New Roman" w:hAnsi="Palatino Linotype"/>
          <w:b/>
          <w:bCs/>
          <w:color w:val="000000"/>
          <w:sz w:val="36"/>
          <w:szCs w:val="36"/>
        </w:rPr>
        <w:t xml:space="preserve"> Time</w:t>
      </w:r>
      <w:r w:rsidR="00B85891" w:rsidRPr="00B85891">
        <w:rPr>
          <w:rFonts w:ascii="Palatino Linotype" w:eastAsia="Times New Roman" w:hAnsi="Palatino Linotype"/>
          <w:b/>
          <w:bCs/>
          <w:color w:val="000000"/>
          <w:sz w:val="36"/>
          <w:szCs w:val="36"/>
        </w:rPr>
        <w:t xml:space="preserve"> (3 days)</w:t>
      </w:r>
      <w:r w:rsidR="00ED2456" w:rsidRPr="00B85891">
        <w:rPr>
          <w:rFonts w:ascii="Palatino Linotype" w:eastAsia="Times New Roman" w:hAnsi="Palatino Linotype"/>
          <w:b/>
          <w:bCs/>
          <w:color w:val="000000"/>
          <w:sz w:val="36"/>
          <w:szCs w:val="36"/>
        </w:rPr>
        <w:t> </w:t>
      </w:r>
    </w:p>
    <w:p w14:paraId="4C22511B" w14:textId="15AD036A" w:rsidR="00ED2456" w:rsidRPr="00593213" w:rsidRDefault="00ED2456" w:rsidP="00ED2456">
      <w:pPr>
        <w:spacing w:after="0" w:line="240" w:lineRule="auto"/>
        <w:jc w:val="center"/>
        <w:rPr>
          <w:rFonts w:ascii="Palatino Linotype" w:eastAsia="Times New Roman" w:hAnsi="Palatino Linotype" w:cs="Times New Roman"/>
        </w:rPr>
      </w:pPr>
      <w:r w:rsidRPr="00B85891">
        <w:rPr>
          <w:rFonts w:ascii="Palatino Linotype" w:eastAsia="Times New Roman" w:hAnsi="Palatino Linotype"/>
          <w:b/>
          <w:bCs/>
          <w:color w:val="000000"/>
          <w:sz w:val="36"/>
          <w:szCs w:val="36"/>
        </w:rPr>
        <w:t xml:space="preserve">Required for </w:t>
      </w:r>
      <w:r w:rsidR="00FE1034" w:rsidRPr="00B85891">
        <w:rPr>
          <w:rFonts w:ascii="Palatino Linotype" w:eastAsia="Times New Roman" w:hAnsi="Palatino Linotype"/>
          <w:b/>
          <w:bCs/>
          <w:color w:val="000000"/>
          <w:sz w:val="36"/>
          <w:szCs w:val="36"/>
        </w:rPr>
        <w:t xml:space="preserve">September </w:t>
      </w:r>
      <w:r w:rsidRPr="00B85891">
        <w:rPr>
          <w:rFonts w:ascii="Palatino Linotype" w:eastAsia="Times New Roman" w:hAnsi="Palatino Linotype"/>
          <w:b/>
          <w:bCs/>
          <w:color w:val="000000"/>
          <w:sz w:val="36"/>
          <w:szCs w:val="36"/>
        </w:rPr>
        <w:t>2021</w:t>
      </w:r>
    </w:p>
    <w:p w14:paraId="5B8E5FFC" w14:textId="77777777" w:rsidR="00ED2456" w:rsidRPr="00593213" w:rsidRDefault="00ED2456" w:rsidP="00ED2456">
      <w:pPr>
        <w:spacing w:after="240" w:line="240" w:lineRule="auto"/>
        <w:rPr>
          <w:rFonts w:ascii="Palatino Linotype" w:eastAsia="Times New Roman" w:hAnsi="Palatino Linotype" w:cs="Times New Roman"/>
        </w:rPr>
      </w:pPr>
    </w:p>
    <w:p w14:paraId="30EBF879" w14:textId="77777777" w:rsidR="00B85891" w:rsidRPr="00B85891" w:rsidRDefault="00B85891" w:rsidP="00B85891">
      <w:pPr>
        <w:spacing w:before="240" w:after="240" w:line="240" w:lineRule="auto"/>
        <w:jc w:val="both"/>
        <w:rPr>
          <w:rFonts w:ascii="Palatino Linotype" w:eastAsia="Times New Roman" w:hAnsi="Palatino Linotype"/>
          <w:color w:val="000000"/>
        </w:rPr>
      </w:pPr>
      <w:r w:rsidRPr="00B85891">
        <w:rPr>
          <w:rFonts w:ascii="Palatino Linotype" w:eastAsia="Times New Roman" w:hAnsi="Palatino Linotype"/>
          <w:color w:val="000000"/>
        </w:rPr>
        <w:t>If you are passionate about teaching English, would enjoy extending and enriching the English experience of able, enthusiastic students and are eager to work alongside a team of experienced and dedicated colleagues then this is the ideal role for you.</w:t>
      </w:r>
    </w:p>
    <w:p w14:paraId="357111C4" w14:textId="0BD7544A" w:rsidR="00B85891" w:rsidRDefault="00B85891" w:rsidP="00B85891">
      <w:pPr>
        <w:spacing w:before="240" w:after="240" w:line="240" w:lineRule="auto"/>
        <w:jc w:val="both"/>
        <w:rPr>
          <w:rFonts w:ascii="Palatino Linotype" w:eastAsia="Times New Roman" w:hAnsi="Palatino Linotype"/>
          <w:color w:val="000000"/>
        </w:rPr>
      </w:pPr>
      <w:r w:rsidRPr="00B85891">
        <w:rPr>
          <w:rFonts w:ascii="Palatino Linotype" w:eastAsia="Times New Roman" w:hAnsi="Palatino Linotype"/>
          <w:color w:val="000000"/>
        </w:rPr>
        <w:t>The successful candidate will demonstrate strong subject knowledge, and a genuine enthusiasm for developing creative approaches to teaching in the classroom and contributing to wider opportunities in the department.</w:t>
      </w:r>
    </w:p>
    <w:p w14:paraId="5EC94EA8" w14:textId="3AA68FE7" w:rsidR="0089133D" w:rsidRPr="00B85891" w:rsidRDefault="0089133D" w:rsidP="00B85891">
      <w:pPr>
        <w:spacing w:before="240" w:after="240" w:line="240" w:lineRule="auto"/>
        <w:jc w:val="both"/>
        <w:rPr>
          <w:rFonts w:ascii="Palatino Linotype" w:eastAsia="Times New Roman" w:hAnsi="Palatino Linotype"/>
          <w:color w:val="000000"/>
        </w:rPr>
      </w:pPr>
      <w:r>
        <w:rPr>
          <w:rFonts w:ascii="Palatino Linotype" w:eastAsia="Times New Roman" w:hAnsi="Palatino Linotype"/>
          <w:color w:val="000000"/>
        </w:rPr>
        <w:t>We have the flexibility to build either a full-time or a part-time role.  Please indicate your work arrangement preferences in your application.</w:t>
      </w:r>
    </w:p>
    <w:p w14:paraId="765C5FC3" w14:textId="77777777" w:rsidR="00ED2456" w:rsidRPr="00593213" w:rsidRDefault="00ED2456" w:rsidP="00ED2456">
      <w:pPr>
        <w:spacing w:before="240" w:after="240" w:line="240" w:lineRule="auto"/>
        <w:jc w:val="center"/>
        <w:rPr>
          <w:rFonts w:ascii="Palatino Linotype" w:eastAsia="Times New Roman" w:hAnsi="Palatino Linotype" w:cs="Times New Roman"/>
        </w:rPr>
      </w:pPr>
      <w:r w:rsidRPr="00593213">
        <w:rPr>
          <w:rFonts w:ascii="Palatino Linotype" w:eastAsia="Times New Roman" w:hAnsi="Palatino Linotype"/>
          <w:b/>
          <w:bCs/>
          <w:i/>
          <w:iCs/>
          <w:color w:val="000000"/>
        </w:rPr>
        <w:t>Please do contact us with any queries or if you would like to discuss your situation with us first.</w:t>
      </w:r>
    </w:p>
    <w:p w14:paraId="67433688" w14:textId="556B8F3A" w:rsidR="00ED2456" w:rsidRPr="00593213" w:rsidRDefault="00ED2456" w:rsidP="00940FB3">
      <w:pPr>
        <w:spacing w:after="0" w:line="240" w:lineRule="auto"/>
        <w:jc w:val="center"/>
        <w:rPr>
          <w:rFonts w:ascii="Palatino Linotype" w:eastAsia="Times New Roman" w:hAnsi="Palatino Linotype" w:cs="Times New Roman"/>
        </w:rPr>
      </w:pPr>
      <w:r w:rsidRPr="00593213">
        <w:rPr>
          <w:rFonts w:ascii="Palatino Linotype" w:eastAsia="Times New Roman" w:hAnsi="Palatino Linotype"/>
          <w:b/>
          <w:bCs/>
          <w:color w:val="000000"/>
        </w:rPr>
        <w:t>For an application form please visit</w:t>
      </w:r>
      <w:r w:rsidR="00940FB3">
        <w:rPr>
          <w:rFonts w:ascii="Palatino Linotype" w:eastAsia="Times New Roman" w:hAnsi="Palatino Linotype" w:cs="Times New Roman"/>
        </w:rPr>
        <w:t xml:space="preserve"> </w:t>
      </w:r>
      <w:r w:rsidRPr="00593213">
        <w:rPr>
          <w:rFonts w:ascii="Palatino Linotype" w:eastAsia="Times New Roman" w:hAnsi="Palatino Linotype"/>
          <w:b/>
          <w:bCs/>
          <w:color w:val="000000"/>
        </w:rPr>
        <w:t>www.swbgs.com and click on</w:t>
      </w:r>
      <w:r w:rsidR="00042DE1">
        <w:rPr>
          <w:rFonts w:ascii="Palatino Linotype" w:eastAsia="Times New Roman" w:hAnsi="Palatino Linotype"/>
          <w:b/>
          <w:bCs/>
          <w:color w:val="000000"/>
        </w:rPr>
        <w:t xml:space="preserve"> </w:t>
      </w:r>
      <w:r w:rsidRPr="00593213">
        <w:rPr>
          <w:rFonts w:ascii="Palatino Linotype" w:eastAsia="Times New Roman" w:hAnsi="Palatino Linotype"/>
          <w:b/>
          <w:bCs/>
          <w:color w:val="000000"/>
        </w:rPr>
        <w:t>Vacancies</w:t>
      </w:r>
    </w:p>
    <w:p w14:paraId="188FF44C" w14:textId="77777777" w:rsidR="00ED2456" w:rsidRPr="00593213" w:rsidRDefault="00ED2456" w:rsidP="00ED2456">
      <w:pPr>
        <w:spacing w:after="0" w:line="240" w:lineRule="auto"/>
        <w:jc w:val="center"/>
        <w:rPr>
          <w:rFonts w:ascii="Palatino Linotype" w:eastAsia="Times New Roman" w:hAnsi="Palatino Linotype" w:cs="Times New Roman"/>
        </w:rPr>
      </w:pPr>
      <w:r w:rsidRPr="00593213">
        <w:rPr>
          <w:rFonts w:ascii="Palatino Linotype" w:eastAsia="Times New Roman" w:hAnsi="Palatino Linotype"/>
          <w:b/>
          <w:bCs/>
          <w:color w:val="000000"/>
        </w:rPr>
        <w:t> or email asummerfield@swbgs.com for more information</w:t>
      </w:r>
    </w:p>
    <w:p w14:paraId="659BC8DF" w14:textId="77777777" w:rsidR="00ED2456" w:rsidRPr="00593213" w:rsidRDefault="00ED2456" w:rsidP="00ED2456">
      <w:pPr>
        <w:spacing w:after="0" w:line="240" w:lineRule="auto"/>
        <w:rPr>
          <w:rFonts w:ascii="Palatino Linotype" w:eastAsia="Times New Roman" w:hAnsi="Palatino Linotype" w:cs="Times New Roman"/>
        </w:rPr>
      </w:pPr>
    </w:p>
    <w:p w14:paraId="2475F4DF" w14:textId="17CC9415" w:rsidR="00ED2456" w:rsidRPr="00464AB5" w:rsidRDefault="00ED2456" w:rsidP="00ED2456">
      <w:pPr>
        <w:spacing w:after="0" w:line="240" w:lineRule="auto"/>
        <w:jc w:val="center"/>
        <w:rPr>
          <w:rFonts w:ascii="Palatino Linotype" w:eastAsia="Times New Roman" w:hAnsi="Palatino Linotype" w:cs="Times New Roman"/>
        </w:rPr>
      </w:pPr>
      <w:r w:rsidRPr="00593213">
        <w:rPr>
          <w:rFonts w:ascii="Palatino Linotype" w:eastAsia="Times New Roman" w:hAnsi="Palatino Linotype"/>
          <w:b/>
          <w:bCs/>
          <w:color w:val="000000"/>
        </w:rPr>
        <w:t>Closing date</w:t>
      </w:r>
      <w:r w:rsidR="001A676B" w:rsidRPr="00464AB5">
        <w:rPr>
          <w:rFonts w:ascii="Palatino Linotype" w:eastAsia="Times New Roman" w:hAnsi="Palatino Linotype"/>
          <w:b/>
          <w:bCs/>
          <w:color w:val="000000"/>
        </w:rPr>
        <w:t xml:space="preserve">: </w:t>
      </w:r>
      <w:r w:rsidR="00042DE1">
        <w:rPr>
          <w:rFonts w:ascii="Palatino Linotype" w:eastAsia="Times New Roman" w:hAnsi="Palatino Linotype"/>
          <w:b/>
          <w:bCs/>
          <w:color w:val="000000"/>
        </w:rPr>
        <w:t xml:space="preserve">9am Friday </w:t>
      </w:r>
      <w:r w:rsidR="00464AB5" w:rsidRPr="00464AB5">
        <w:rPr>
          <w:rFonts w:ascii="Palatino Linotype" w:eastAsia="Times New Roman" w:hAnsi="Palatino Linotype"/>
          <w:b/>
          <w:bCs/>
          <w:color w:val="000000"/>
        </w:rPr>
        <w:t>14</w:t>
      </w:r>
      <w:r w:rsidR="001A676B" w:rsidRPr="00464AB5">
        <w:rPr>
          <w:rFonts w:ascii="Palatino Linotype" w:eastAsia="Times New Roman" w:hAnsi="Palatino Linotype"/>
          <w:b/>
          <w:bCs/>
          <w:color w:val="000000"/>
        </w:rPr>
        <w:t xml:space="preserve"> </w:t>
      </w:r>
      <w:r w:rsidR="00464AB5" w:rsidRPr="00464AB5">
        <w:rPr>
          <w:rFonts w:ascii="Palatino Linotype" w:eastAsia="Times New Roman" w:hAnsi="Palatino Linotype"/>
          <w:b/>
          <w:bCs/>
          <w:color w:val="000000"/>
        </w:rPr>
        <w:t>May</w:t>
      </w:r>
      <w:r w:rsidR="001A676B" w:rsidRPr="00464AB5">
        <w:rPr>
          <w:rFonts w:ascii="Palatino Linotype" w:eastAsia="Times New Roman" w:hAnsi="Palatino Linotype"/>
          <w:b/>
          <w:bCs/>
          <w:color w:val="000000"/>
        </w:rPr>
        <w:t xml:space="preserve"> 2021</w:t>
      </w:r>
      <w:r w:rsidRPr="00464AB5">
        <w:rPr>
          <w:rFonts w:ascii="Palatino Linotype" w:eastAsia="Times New Roman" w:hAnsi="Palatino Linotype"/>
          <w:b/>
          <w:bCs/>
          <w:color w:val="000000"/>
        </w:rPr>
        <w:t xml:space="preserve"> </w:t>
      </w:r>
    </w:p>
    <w:p w14:paraId="5C3FCB07" w14:textId="77777777" w:rsidR="00ED2456" w:rsidRPr="00464AB5" w:rsidRDefault="00ED2456" w:rsidP="00ED2456">
      <w:pPr>
        <w:spacing w:after="0" w:line="240" w:lineRule="auto"/>
        <w:rPr>
          <w:rFonts w:ascii="Palatino Linotype" w:eastAsia="Times New Roman" w:hAnsi="Palatino Linotype" w:cs="Times New Roman"/>
        </w:rPr>
      </w:pPr>
    </w:p>
    <w:p w14:paraId="165CB857" w14:textId="70D77C66" w:rsidR="00ED2456" w:rsidRPr="00593213" w:rsidRDefault="00ED2456" w:rsidP="00ED2456">
      <w:pPr>
        <w:spacing w:after="0" w:line="240" w:lineRule="auto"/>
        <w:jc w:val="center"/>
        <w:rPr>
          <w:rFonts w:ascii="Palatino Linotype" w:eastAsia="Times New Roman" w:hAnsi="Palatino Linotype"/>
          <w:b/>
          <w:bCs/>
          <w:color w:val="000000"/>
        </w:rPr>
      </w:pPr>
      <w:r w:rsidRPr="00464AB5">
        <w:rPr>
          <w:rFonts w:ascii="Palatino Linotype" w:eastAsia="Times New Roman" w:hAnsi="Palatino Linotype"/>
          <w:b/>
          <w:bCs/>
          <w:color w:val="000000"/>
        </w:rPr>
        <w:t xml:space="preserve">Interviews </w:t>
      </w:r>
      <w:r w:rsidR="001A676B" w:rsidRPr="00464AB5">
        <w:rPr>
          <w:rFonts w:ascii="Palatino Linotype" w:eastAsia="Times New Roman" w:hAnsi="Palatino Linotype"/>
          <w:b/>
          <w:bCs/>
          <w:color w:val="000000"/>
        </w:rPr>
        <w:t xml:space="preserve">will take place in the week of </w:t>
      </w:r>
      <w:r w:rsidR="00464AB5" w:rsidRPr="00464AB5">
        <w:rPr>
          <w:rFonts w:ascii="Palatino Linotype" w:eastAsia="Times New Roman" w:hAnsi="Palatino Linotype"/>
          <w:b/>
          <w:bCs/>
          <w:color w:val="000000"/>
        </w:rPr>
        <w:t>17 May</w:t>
      </w:r>
      <w:r w:rsidR="001A676B" w:rsidRPr="00464AB5">
        <w:rPr>
          <w:rFonts w:ascii="Palatino Linotype" w:eastAsia="Times New Roman" w:hAnsi="Palatino Linotype"/>
          <w:b/>
          <w:bCs/>
          <w:color w:val="000000"/>
        </w:rPr>
        <w:t xml:space="preserve"> 2021</w:t>
      </w:r>
    </w:p>
    <w:p w14:paraId="7E18B18D" w14:textId="77777777" w:rsidR="00ED2456" w:rsidRPr="00593213" w:rsidRDefault="00ED2456" w:rsidP="00ED2456">
      <w:pPr>
        <w:spacing w:after="0" w:line="240" w:lineRule="auto"/>
        <w:rPr>
          <w:rFonts w:ascii="Palatino Linotype" w:eastAsia="Times New Roman" w:hAnsi="Palatino Linotype" w:cs="Times New Roman"/>
        </w:rPr>
      </w:pPr>
    </w:p>
    <w:p w14:paraId="14606729" w14:textId="30C6E6B0" w:rsidR="00ED2456" w:rsidRDefault="00ED2456" w:rsidP="00ED2456">
      <w:pPr>
        <w:spacing w:after="0" w:line="240" w:lineRule="auto"/>
        <w:jc w:val="center"/>
        <w:rPr>
          <w:rFonts w:ascii="Palatino Linotype" w:eastAsia="Times New Roman" w:hAnsi="Palatino Linotype"/>
          <w:i/>
          <w:iCs/>
          <w:color w:val="0000FF"/>
          <w:u w:val="single"/>
        </w:rPr>
      </w:pPr>
      <w:r w:rsidRPr="00593213">
        <w:rPr>
          <w:rFonts w:ascii="Palatino Linotype" w:eastAsia="Times New Roman" w:hAnsi="Palatino Linotype"/>
          <w:i/>
          <w:iCs/>
          <w:color w:val="000000"/>
        </w:rPr>
        <w:t>Applications submitted via email should be sent to Mrs Anna Summerfield</w:t>
      </w:r>
      <w:r w:rsidR="00042DE1">
        <w:rPr>
          <w:rFonts w:ascii="Palatino Linotype" w:eastAsia="Times New Roman" w:hAnsi="Palatino Linotype"/>
          <w:i/>
          <w:iCs/>
          <w:color w:val="000000"/>
        </w:rPr>
        <w:t>, HR Manager</w:t>
      </w:r>
      <w:r w:rsidRPr="00593213">
        <w:rPr>
          <w:rFonts w:ascii="Palatino Linotype" w:eastAsia="Times New Roman" w:hAnsi="Palatino Linotype"/>
          <w:i/>
          <w:iCs/>
          <w:color w:val="000000"/>
        </w:rPr>
        <w:t xml:space="preserve"> at </w:t>
      </w:r>
      <w:hyperlink r:id="rId9" w:history="1">
        <w:r w:rsidRPr="00593213">
          <w:rPr>
            <w:rFonts w:ascii="Palatino Linotype" w:eastAsia="Times New Roman" w:hAnsi="Palatino Linotype"/>
            <w:i/>
            <w:iCs/>
            <w:color w:val="0000FF"/>
            <w:u w:val="single"/>
          </w:rPr>
          <w:t>asummerfield@swbgs.com</w:t>
        </w:r>
      </w:hyperlink>
    </w:p>
    <w:p w14:paraId="598CB259" w14:textId="77777777" w:rsidR="00863DDE" w:rsidRPr="00593213" w:rsidRDefault="00863DDE" w:rsidP="00ED2456">
      <w:pPr>
        <w:spacing w:after="0" w:line="240" w:lineRule="auto"/>
        <w:jc w:val="center"/>
        <w:rPr>
          <w:rFonts w:ascii="Palatino Linotype" w:eastAsia="Times New Roman" w:hAnsi="Palatino Linotype"/>
          <w:i/>
          <w:iCs/>
          <w:color w:val="0000FF"/>
          <w:u w:val="single"/>
        </w:rPr>
      </w:pPr>
      <w:bookmarkStart w:id="0" w:name="_GoBack"/>
      <w:bookmarkEnd w:id="0"/>
    </w:p>
    <w:p w14:paraId="516249F7" w14:textId="77777777" w:rsidR="00ED2456" w:rsidRPr="00593213" w:rsidRDefault="00ED2456" w:rsidP="00ED2456">
      <w:pPr>
        <w:spacing w:after="0" w:line="240" w:lineRule="auto"/>
        <w:rPr>
          <w:rFonts w:ascii="Palatino Linotype" w:eastAsia="Times New Roman" w:hAnsi="Palatino Linotype" w:cs="Times New Roman"/>
        </w:rPr>
      </w:pPr>
    </w:p>
    <w:p w14:paraId="42BC59CE" w14:textId="06E01194" w:rsidR="00ED2456" w:rsidRDefault="00ED2456" w:rsidP="00ED2456">
      <w:pPr>
        <w:spacing w:after="0" w:line="240" w:lineRule="auto"/>
        <w:jc w:val="both"/>
        <w:rPr>
          <w:rFonts w:ascii="Palatino Linotype" w:eastAsia="Times New Roman" w:hAnsi="Palatino Linotype"/>
          <w:b/>
          <w:bCs/>
          <w:color w:val="000000"/>
        </w:rPr>
      </w:pPr>
      <w:r w:rsidRPr="00593213">
        <w:rPr>
          <w:rFonts w:ascii="Palatino Linotype" w:eastAsia="Times New Roman" w:hAnsi="Palatino Linotype"/>
          <w:b/>
          <w:bCs/>
          <w:color w:val="000000"/>
        </w:rPr>
        <w:t xml:space="preserve">The school is fully committed to the </w:t>
      </w:r>
      <w:r w:rsidR="007822CC">
        <w:rPr>
          <w:rFonts w:ascii="Palatino Linotype" w:eastAsia="Times New Roman" w:hAnsi="Palatino Linotype"/>
          <w:b/>
          <w:bCs/>
          <w:color w:val="000000"/>
        </w:rPr>
        <w:t>DfE</w:t>
      </w:r>
      <w:r w:rsidRPr="00593213">
        <w:rPr>
          <w:rFonts w:ascii="Palatino Linotype" w:eastAsia="Times New Roman" w:hAnsi="Palatino Linotype"/>
          <w:b/>
          <w:bCs/>
          <w:color w:val="000000"/>
        </w:rPr>
        <w:t xml:space="preserve"> guidance on Safeguarding Children and Safer Recruitment in Education and all candidates for the post will therefore be subject to vetting procedures following Buckinghamshire Council's guidance on Safer Recruitment and Selection in Schools.</w:t>
      </w:r>
    </w:p>
    <w:p w14:paraId="3C6F22C7" w14:textId="0E95F607" w:rsidR="004D519A" w:rsidRDefault="004D519A" w:rsidP="00ED2456">
      <w:pPr>
        <w:spacing w:after="0" w:line="240" w:lineRule="auto"/>
        <w:jc w:val="both"/>
        <w:rPr>
          <w:rFonts w:ascii="Palatino Linotype" w:eastAsia="Times New Roman" w:hAnsi="Palatino Linotype" w:cs="Times New Roman"/>
        </w:rPr>
      </w:pPr>
    </w:p>
    <w:p w14:paraId="6AF10F13" w14:textId="77777777" w:rsidR="007C4981" w:rsidRDefault="007C4981">
      <w:pPr>
        <w:rPr>
          <w:rFonts w:ascii="Palatino Linotype" w:eastAsia="Times New Roman" w:hAnsi="Palatino Linotype"/>
          <w:b/>
          <w:bCs/>
          <w:color w:val="000000"/>
          <w:sz w:val="28"/>
          <w:szCs w:val="28"/>
          <w:highlight w:val="yellow"/>
        </w:rPr>
      </w:pPr>
      <w:r>
        <w:rPr>
          <w:rFonts w:ascii="Palatino Linotype" w:eastAsia="Times New Roman" w:hAnsi="Palatino Linotype"/>
          <w:b/>
          <w:bCs/>
          <w:color w:val="000000"/>
          <w:sz w:val="28"/>
          <w:szCs w:val="28"/>
          <w:highlight w:val="yellow"/>
        </w:rPr>
        <w:br w:type="page"/>
      </w:r>
    </w:p>
    <w:p w14:paraId="4F43564C" w14:textId="736012AD" w:rsidR="00ED2456" w:rsidRPr="00BA27A9" w:rsidRDefault="00ED2456" w:rsidP="00ED2456">
      <w:pPr>
        <w:spacing w:before="240" w:after="0" w:line="240" w:lineRule="auto"/>
        <w:jc w:val="both"/>
        <w:rPr>
          <w:rFonts w:ascii="Palatino Linotype" w:eastAsia="Times New Roman" w:hAnsi="Palatino Linotype" w:cs="Times New Roman"/>
        </w:rPr>
      </w:pPr>
      <w:r w:rsidRPr="00BA27A9">
        <w:rPr>
          <w:rFonts w:ascii="Palatino Linotype" w:eastAsia="Times New Roman" w:hAnsi="Palatino Linotype"/>
          <w:b/>
          <w:bCs/>
          <w:color w:val="000000"/>
          <w:sz w:val="28"/>
          <w:szCs w:val="28"/>
        </w:rPr>
        <w:lastRenderedPageBreak/>
        <w:t xml:space="preserve">The </w:t>
      </w:r>
      <w:r w:rsidR="00CB6014" w:rsidRPr="00BA27A9">
        <w:rPr>
          <w:rFonts w:ascii="Palatino Linotype" w:eastAsia="Times New Roman" w:hAnsi="Palatino Linotype"/>
          <w:b/>
          <w:bCs/>
          <w:color w:val="000000"/>
          <w:sz w:val="28"/>
          <w:szCs w:val="28"/>
        </w:rPr>
        <w:t>English</w:t>
      </w:r>
      <w:r w:rsidRPr="00BA27A9">
        <w:rPr>
          <w:rFonts w:ascii="Palatino Linotype" w:eastAsia="Times New Roman" w:hAnsi="Palatino Linotype"/>
          <w:b/>
          <w:bCs/>
          <w:color w:val="000000"/>
          <w:sz w:val="28"/>
          <w:szCs w:val="28"/>
        </w:rPr>
        <w:t xml:space="preserve"> Department</w:t>
      </w:r>
    </w:p>
    <w:p w14:paraId="13659767" w14:textId="77777777" w:rsidR="00BA27A9" w:rsidRPr="00BA27A9" w:rsidRDefault="00BA27A9" w:rsidP="00BA27A9">
      <w:pPr>
        <w:spacing w:before="240" w:after="0" w:line="240" w:lineRule="auto"/>
        <w:jc w:val="both"/>
        <w:rPr>
          <w:rFonts w:ascii="Palatino Linotype" w:eastAsia="Times New Roman" w:hAnsi="Palatino Linotype"/>
          <w:color w:val="000000"/>
        </w:rPr>
      </w:pPr>
      <w:r w:rsidRPr="00BA27A9">
        <w:rPr>
          <w:rFonts w:ascii="Palatino Linotype" w:eastAsia="Times New Roman" w:hAnsi="Palatino Linotype"/>
          <w:color w:val="000000"/>
        </w:rPr>
        <w:t xml:space="preserve">"Reading is the sole means by which we slip involuntarily, often helplessly, into another's skin, another's voice, another's soul." </w:t>
      </w:r>
    </w:p>
    <w:p w14:paraId="3B6E0C21" w14:textId="77777777" w:rsidR="00BA27A9" w:rsidRPr="00BA27A9" w:rsidRDefault="00BA27A9" w:rsidP="00BA27A9">
      <w:pPr>
        <w:spacing w:before="240" w:after="0" w:line="240" w:lineRule="auto"/>
        <w:jc w:val="right"/>
        <w:rPr>
          <w:rFonts w:ascii="Palatino Linotype" w:eastAsia="Times New Roman" w:hAnsi="Palatino Linotype"/>
          <w:color w:val="000000"/>
        </w:rPr>
      </w:pPr>
      <w:r w:rsidRPr="00BA27A9">
        <w:rPr>
          <w:rFonts w:ascii="Palatino Linotype" w:eastAsia="Times New Roman" w:hAnsi="Palatino Linotype"/>
          <w:color w:val="000000"/>
        </w:rPr>
        <w:t>(Joyce Carol Oates)</w:t>
      </w:r>
    </w:p>
    <w:p w14:paraId="4213F25A" w14:textId="1C637F7F" w:rsidR="007928FC" w:rsidRPr="00B85891" w:rsidRDefault="00BA27A9" w:rsidP="007928FC">
      <w:pPr>
        <w:spacing w:before="240" w:after="240" w:line="240" w:lineRule="auto"/>
        <w:jc w:val="both"/>
        <w:rPr>
          <w:rFonts w:ascii="Palatino Linotype" w:eastAsia="Times New Roman" w:hAnsi="Palatino Linotype"/>
          <w:color w:val="000000"/>
        </w:rPr>
      </w:pPr>
      <w:r>
        <w:rPr>
          <w:rFonts w:ascii="Palatino Linotype" w:eastAsia="Times New Roman" w:hAnsi="Palatino Linotype"/>
          <w:color w:val="000000"/>
        </w:rPr>
        <w:t xml:space="preserve">English is thriving </w:t>
      </w:r>
      <w:r w:rsidR="00654A86">
        <w:rPr>
          <w:rFonts w:ascii="Palatino Linotype" w:eastAsia="Times New Roman" w:hAnsi="Palatino Linotype"/>
          <w:color w:val="000000"/>
        </w:rPr>
        <w:t xml:space="preserve">department </w:t>
      </w:r>
      <w:r>
        <w:rPr>
          <w:rFonts w:ascii="Palatino Linotype" w:eastAsia="Times New Roman" w:hAnsi="Palatino Linotype"/>
          <w:color w:val="000000"/>
        </w:rPr>
        <w:t xml:space="preserve">at </w:t>
      </w:r>
      <w:proofErr w:type="spellStart"/>
      <w:r>
        <w:rPr>
          <w:rFonts w:ascii="Palatino Linotype" w:eastAsia="Times New Roman" w:hAnsi="Palatino Linotype"/>
          <w:color w:val="000000"/>
        </w:rPr>
        <w:t>Borlase</w:t>
      </w:r>
      <w:proofErr w:type="spellEnd"/>
      <w:r>
        <w:rPr>
          <w:rFonts w:ascii="Palatino Linotype" w:eastAsia="Times New Roman" w:hAnsi="Palatino Linotype"/>
          <w:color w:val="000000"/>
        </w:rPr>
        <w:t xml:space="preserve">.  </w:t>
      </w:r>
      <w:r w:rsidR="001601FB">
        <w:rPr>
          <w:rFonts w:ascii="Palatino Linotype" w:eastAsia="Times New Roman" w:hAnsi="Palatino Linotype"/>
          <w:color w:val="000000"/>
        </w:rPr>
        <w:t>It</w:t>
      </w:r>
      <w:r>
        <w:rPr>
          <w:rFonts w:ascii="Palatino Linotype" w:eastAsia="Times New Roman" w:hAnsi="Palatino Linotype"/>
          <w:color w:val="000000"/>
        </w:rPr>
        <w:t xml:space="preserve"> is an exciting, innovative place to study and work, committed to fostering</w:t>
      </w:r>
      <w:r w:rsidRPr="00BA27A9">
        <w:rPr>
          <w:rFonts w:ascii="Palatino Linotype" w:eastAsia="Times New Roman" w:hAnsi="Palatino Linotype"/>
          <w:color w:val="000000"/>
        </w:rPr>
        <w:t xml:space="preserve"> a life-long passion for the beauty of the English language in our students</w:t>
      </w:r>
      <w:r w:rsidR="001601FB">
        <w:rPr>
          <w:rFonts w:ascii="Palatino Linotype" w:eastAsia="Times New Roman" w:hAnsi="Palatino Linotype"/>
          <w:color w:val="000000"/>
        </w:rPr>
        <w:t xml:space="preserve"> t</w:t>
      </w:r>
      <w:r w:rsidR="001601FB" w:rsidRPr="00BA27A9">
        <w:rPr>
          <w:rFonts w:ascii="Palatino Linotype" w:eastAsia="Times New Roman" w:hAnsi="Palatino Linotype"/>
          <w:color w:val="000000"/>
        </w:rPr>
        <w:t>hrough the skills of analysis, synthesising, extrapolating meaning and writing fluently</w:t>
      </w:r>
      <w:r w:rsidR="001601FB">
        <w:rPr>
          <w:rFonts w:ascii="Palatino Linotype" w:eastAsia="Times New Roman" w:hAnsi="Palatino Linotype"/>
          <w:color w:val="000000"/>
        </w:rPr>
        <w:t>.</w:t>
      </w:r>
      <w:r w:rsidR="007928FC">
        <w:rPr>
          <w:rFonts w:ascii="Palatino Linotype" w:eastAsia="Times New Roman" w:hAnsi="Palatino Linotype"/>
          <w:color w:val="000000"/>
        </w:rPr>
        <w:t xml:space="preserve">  </w:t>
      </w:r>
      <w:r w:rsidR="007928FC" w:rsidRPr="00B85891">
        <w:rPr>
          <w:rFonts w:ascii="Palatino Linotype" w:eastAsia="Times New Roman" w:hAnsi="Palatino Linotype"/>
          <w:color w:val="000000"/>
        </w:rPr>
        <w:t xml:space="preserve">The </w:t>
      </w:r>
      <w:r w:rsidR="007928FC">
        <w:rPr>
          <w:rFonts w:ascii="Palatino Linotype" w:eastAsia="Times New Roman" w:hAnsi="Palatino Linotype"/>
          <w:color w:val="000000"/>
        </w:rPr>
        <w:t>department achieves</w:t>
      </w:r>
      <w:r w:rsidR="007928FC" w:rsidRPr="00B85891">
        <w:rPr>
          <w:rFonts w:ascii="Palatino Linotype" w:eastAsia="Times New Roman" w:hAnsi="Palatino Linotype"/>
          <w:color w:val="000000"/>
        </w:rPr>
        <w:t xml:space="preserve"> excellent GCSE and A Level results</w:t>
      </w:r>
      <w:r w:rsidR="007928FC">
        <w:rPr>
          <w:rFonts w:ascii="Palatino Linotype" w:eastAsia="Times New Roman" w:hAnsi="Palatino Linotype"/>
          <w:color w:val="000000"/>
        </w:rPr>
        <w:t xml:space="preserve"> and many s</w:t>
      </w:r>
      <w:r w:rsidR="007928FC" w:rsidRPr="00B85891">
        <w:rPr>
          <w:rFonts w:ascii="Palatino Linotype" w:eastAsia="Times New Roman" w:hAnsi="Palatino Linotype"/>
          <w:color w:val="000000"/>
        </w:rPr>
        <w:t>tudents</w:t>
      </w:r>
      <w:r w:rsidR="007928FC">
        <w:rPr>
          <w:rFonts w:ascii="Palatino Linotype" w:eastAsia="Times New Roman" w:hAnsi="Palatino Linotype"/>
          <w:color w:val="000000"/>
        </w:rPr>
        <w:t xml:space="preserve"> go on to</w:t>
      </w:r>
      <w:r w:rsidR="007928FC" w:rsidRPr="00B85891">
        <w:rPr>
          <w:rFonts w:ascii="Palatino Linotype" w:eastAsia="Times New Roman" w:hAnsi="Palatino Linotype"/>
          <w:color w:val="000000"/>
        </w:rPr>
        <w:t xml:space="preserve"> study English at Oxford, Cambridge and other Russell Group Universities.</w:t>
      </w:r>
    </w:p>
    <w:p w14:paraId="2B8717B9" w14:textId="77F6D232" w:rsidR="00ED2456" w:rsidRDefault="00BA27A9" w:rsidP="00BA27A9">
      <w:pPr>
        <w:spacing w:before="240" w:after="0" w:line="240" w:lineRule="auto"/>
        <w:jc w:val="both"/>
        <w:rPr>
          <w:rFonts w:ascii="Palatino Linotype" w:eastAsia="Times New Roman" w:hAnsi="Palatino Linotype"/>
          <w:color w:val="000000"/>
        </w:rPr>
      </w:pPr>
      <w:r>
        <w:rPr>
          <w:rFonts w:ascii="Palatino Linotype" w:eastAsia="Times New Roman" w:hAnsi="Palatino Linotype"/>
          <w:color w:val="000000"/>
        </w:rPr>
        <w:t>The department’s</w:t>
      </w:r>
      <w:r w:rsidRPr="00BA27A9">
        <w:rPr>
          <w:rFonts w:ascii="Palatino Linotype" w:eastAsia="Times New Roman" w:hAnsi="Palatino Linotype"/>
          <w:color w:val="000000"/>
        </w:rPr>
        <w:t xml:space="preserve"> curriculum is designed to develop our students’ ability to empathise and to understand relationships, psychology and people. We want them to learn and question the ‘big’ ideas of life; to learn how historical factors have influenced lives; to learn to experience things that in ‘real’ life they may never experience. We want them to learn to dream, to laugh, to cry and to escape - and, fundamentally, to learn who they are and who they will become.</w:t>
      </w:r>
    </w:p>
    <w:p w14:paraId="0378DE66" w14:textId="455C74C6" w:rsidR="007928FC" w:rsidRPr="00593213" w:rsidRDefault="00DD4F79" w:rsidP="007928FC">
      <w:pPr>
        <w:spacing w:before="240" w:after="240" w:line="240" w:lineRule="auto"/>
        <w:jc w:val="both"/>
        <w:rPr>
          <w:rFonts w:ascii="Palatino Linotype" w:eastAsia="Times New Roman" w:hAnsi="Palatino Linotype" w:cs="Times New Roman"/>
        </w:rPr>
      </w:pPr>
      <w:r>
        <w:rPr>
          <w:rFonts w:ascii="Palatino Linotype" w:eastAsia="Times New Roman" w:hAnsi="Palatino Linotype" w:cs="Times New Roman"/>
        </w:rPr>
        <w:t xml:space="preserve">The department is comprised of a mix of experienced and more recently qualified teachers.  The Head of Department leads a culture of collaboration, sharing resources and expertise around the team. </w:t>
      </w:r>
      <w:r w:rsidR="007928FC">
        <w:rPr>
          <w:rFonts w:ascii="Palatino Linotype" w:eastAsia="Times New Roman" w:hAnsi="Palatino Linotype" w:cs="Times New Roman"/>
        </w:rPr>
        <w:t xml:space="preserve">  </w:t>
      </w:r>
      <w:r w:rsidR="007928FC">
        <w:rPr>
          <w:rFonts w:ascii="Palatino Linotype" w:eastAsia="Times New Roman" w:hAnsi="Palatino Linotype"/>
          <w:color w:val="000000"/>
        </w:rPr>
        <w:t>It</w:t>
      </w:r>
      <w:r w:rsidR="007928FC" w:rsidRPr="00B85891">
        <w:rPr>
          <w:rFonts w:ascii="Palatino Linotype" w:eastAsia="Times New Roman" w:hAnsi="Palatino Linotype"/>
          <w:color w:val="000000"/>
        </w:rPr>
        <w:t xml:space="preserve"> is a vibrant learning environment with student-led Academic Societies, large numbers of students completing EPQs</w:t>
      </w:r>
      <w:r w:rsidR="007928FC">
        <w:rPr>
          <w:rFonts w:ascii="Palatino Linotype" w:eastAsia="Times New Roman" w:hAnsi="Palatino Linotype"/>
          <w:color w:val="000000"/>
        </w:rPr>
        <w:t xml:space="preserve"> with a literature focus</w:t>
      </w:r>
      <w:r w:rsidR="007928FC" w:rsidRPr="00B85891">
        <w:rPr>
          <w:rFonts w:ascii="Palatino Linotype" w:eastAsia="Times New Roman" w:hAnsi="Palatino Linotype"/>
          <w:color w:val="000000"/>
        </w:rPr>
        <w:t xml:space="preserve"> and a wide range of extra-curricular opportunities embracing creative writing, wider reading clubs and some excellent theatre and creative writing trips. </w:t>
      </w:r>
    </w:p>
    <w:p w14:paraId="530ED5B5" w14:textId="77777777" w:rsidR="00593213" w:rsidRDefault="00593213" w:rsidP="00ED2456">
      <w:pPr>
        <w:spacing w:line="240" w:lineRule="auto"/>
        <w:rPr>
          <w:rFonts w:ascii="Palatino Linotype" w:eastAsia="Times New Roman" w:hAnsi="Palatino Linotype"/>
          <w:b/>
          <w:bCs/>
          <w:color w:val="222222"/>
        </w:rPr>
      </w:pPr>
    </w:p>
    <w:p w14:paraId="6E7BA5F5" w14:textId="56EA0189" w:rsidR="004D519A" w:rsidRPr="00593213" w:rsidRDefault="004D519A" w:rsidP="004D519A">
      <w:pPr>
        <w:spacing w:before="240" w:after="0" w:line="240" w:lineRule="auto"/>
        <w:jc w:val="both"/>
        <w:rPr>
          <w:rFonts w:ascii="Palatino Linotype" w:eastAsia="Times New Roman" w:hAnsi="Palatino Linotype" w:cs="Times New Roman"/>
        </w:rPr>
      </w:pPr>
      <w:r>
        <w:rPr>
          <w:rFonts w:ascii="Palatino Linotype" w:eastAsia="Times New Roman" w:hAnsi="Palatino Linotype"/>
          <w:b/>
          <w:bCs/>
          <w:color w:val="000000"/>
          <w:sz w:val="28"/>
          <w:szCs w:val="28"/>
        </w:rPr>
        <w:t>Job Description</w:t>
      </w:r>
    </w:p>
    <w:p w14:paraId="2B4D2AE5" w14:textId="77777777" w:rsidR="004D519A" w:rsidRDefault="004D519A" w:rsidP="00ED2456">
      <w:pPr>
        <w:spacing w:line="240" w:lineRule="auto"/>
        <w:rPr>
          <w:rFonts w:ascii="Palatino Linotype" w:eastAsia="Times New Roman" w:hAnsi="Palatino Linotype"/>
          <w:b/>
          <w:bCs/>
        </w:rPr>
      </w:pPr>
    </w:p>
    <w:p w14:paraId="0DAD766F" w14:textId="200CA8DF" w:rsidR="00ED2456" w:rsidRPr="00BA27A9" w:rsidRDefault="00ED2456" w:rsidP="00ED2456">
      <w:pPr>
        <w:spacing w:line="240" w:lineRule="auto"/>
        <w:rPr>
          <w:rFonts w:ascii="Palatino Linotype" w:eastAsia="Times New Roman" w:hAnsi="Palatino Linotype" w:cs="Times New Roman"/>
        </w:rPr>
      </w:pPr>
      <w:r w:rsidRPr="00BA27A9">
        <w:rPr>
          <w:rFonts w:ascii="Palatino Linotype" w:eastAsia="Times New Roman" w:hAnsi="Palatino Linotype"/>
          <w:b/>
          <w:bCs/>
        </w:rPr>
        <w:t xml:space="preserve">Teacher of </w:t>
      </w:r>
      <w:r w:rsidR="001601FB">
        <w:rPr>
          <w:rFonts w:ascii="Palatino Linotype" w:eastAsia="Times New Roman" w:hAnsi="Palatino Linotype"/>
          <w:b/>
          <w:bCs/>
        </w:rPr>
        <w:t>English</w:t>
      </w:r>
    </w:p>
    <w:p w14:paraId="7F2F29B1" w14:textId="3DE0152F" w:rsidR="004D519A" w:rsidRPr="00BA27A9" w:rsidRDefault="00ED2456" w:rsidP="00ED2456">
      <w:pPr>
        <w:spacing w:line="240" w:lineRule="auto"/>
        <w:rPr>
          <w:rFonts w:ascii="Palatino Linotype" w:eastAsia="Times New Roman" w:hAnsi="Palatino Linotype"/>
        </w:rPr>
      </w:pPr>
      <w:r w:rsidRPr="00BA27A9">
        <w:rPr>
          <w:rFonts w:ascii="Palatino Linotype" w:eastAsia="Times New Roman" w:hAnsi="Palatino Linotype"/>
        </w:rPr>
        <w:t xml:space="preserve">Teacher of </w:t>
      </w:r>
      <w:r w:rsidR="00BA27A9" w:rsidRPr="00BA27A9">
        <w:rPr>
          <w:rFonts w:ascii="Palatino Linotype" w:eastAsia="Times New Roman" w:hAnsi="Palatino Linotype"/>
        </w:rPr>
        <w:t>English</w:t>
      </w:r>
      <w:r w:rsidRPr="00BA27A9">
        <w:rPr>
          <w:rFonts w:ascii="Palatino Linotype" w:eastAsia="Times New Roman" w:hAnsi="Palatino Linotype"/>
        </w:rPr>
        <w:t xml:space="preserve"> </w:t>
      </w:r>
    </w:p>
    <w:p w14:paraId="52A54961" w14:textId="51B8E32A" w:rsidR="00ED2456" w:rsidRPr="00933C0A" w:rsidRDefault="00ED2456" w:rsidP="00ED2456">
      <w:pPr>
        <w:spacing w:line="240" w:lineRule="auto"/>
        <w:rPr>
          <w:rFonts w:ascii="Palatino Linotype" w:eastAsia="Times New Roman" w:hAnsi="Palatino Linotype" w:cs="Times New Roman"/>
        </w:rPr>
      </w:pPr>
      <w:r w:rsidRPr="00933C0A">
        <w:rPr>
          <w:rFonts w:ascii="Palatino Linotype" w:eastAsia="Times New Roman" w:hAnsi="Palatino Linotype"/>
        </w:rPr>
        <w:t>Form Tutor</w:t>
      </w:r>
      <w:r w:rsidR="00BA27A9">
        <w:rPr>
          <w:rFonts w:ascii="Palatino Linotype" w:eastAsia="Times New Roman" w:hAnsi="Palatino Linotype"/>
        </w:rPr>
        <w:t xml:space="preserve"> – part-time staff normally share responsibility for a tutor group with another part-time member of teaching staff</w:t>
      </w:r>
    </w:p>
    <w:p w14:paraId="1E1D5E56" w14:textId="77777777" w:rsidR="00ED2456" w:rsidRPr="00593213" w:rsidRDefault="00ED2456" w:rsidP="00ED2456">
      <w:pPr>
        <w:spacing w:after="0" w:line="240" w:lineRule="auto"/>
        <w:rPr>
          <w:rFonts w:ascii="Palatino Linotype" w:eastAsia="Times New Roman" w:hAnsi="Palatino Linotype" w:cs="Times New Roman"/>
        </w:rPr>
      </w:pPr>
    </w:p>
    <w:p w14:paraId="67B8BAD8" w14:textId="500C3A52" w:rsidR="00ED2456" w:rsidRPr="00593213" w:rsidRDefault="00ED2456" w:rsidP="00ED2456">
      <w:pPr>
        <w:spacing w:line="240" w:lineRule="auto"/>
        <w:rPr>
          <w:rFonts w:ascii="Palatino Linotype" w:eastAsia="Times New Roman" w:hAnsi="Palatino Linotype"/>
          <w:b/>
          <w:bCs/>
        </w:rPr>
      </w:pPr>
      <w:r w:rsidRPr="00593213">
        <w:rPr>
          <w:rFonts w:ascii="Palatino Linotype" w:eastAsia="Times New Roman" w:hAnsi="Palatino Linotype"/>
          <w:b/>
          <w:bCs/>
        </w:rPr>
        <w:t>Objectives</w:t>
      </w:r>
    </w:p>
    <w:p w14:paraId="00264598" w14:textId="0D3B7F62" w:rsidR="00436835" w:rsidRPr="00593213" w:rsidRDefault="00436835" w:rsidP="00ED2456">
      <w:pPr>
        <w:spacing w:line="240" w:lineRule="auto"/>
        <w:rPr>
          <w:rFonts w:ascii="Palatino Linotype" w:eastAsia="Times New Roman" w:hAnsi="Palatino Linotype" w:cs="Times New Roman"/>
        </w:rPr>
      </w:pPr>
      <w:r w:rsidRPr="00593213">
        <w:rPr>
          <w:rFonts w:ascii="Palatino Linotype" w:eastAsia="Times New Roman" w:hAnsi="Palatino Linotype"/>
        </w:rPr>
        <w:t>To promote the academic and personal development of all students</w:t>
      </w:r>
    </w:p>
    <w:p w14:paraId="34E4D3C0" w14:textId="3E92822E" w:rsidR="00ED2456" w:rsidRPr="00593213" w:rsidRDefault="00ED2456" w:rsidP="00ED2456">
      <w:pPr>
        <w:spacing w:line="240" w:lineRule="auto"/>
        <w:rPr>
          <w:rFonts w:ascii="Palatino Linotype" w:eastAsia="Times New Roman" w:hAnsi="Palatino Linotype" w:cs="Times New Roman"/>
        </w:rPr>
      </w:pPr>
      <w:r w:rsidRPr="00593213">
        <w:rPr>
          <w:rFonts w:ascii="Palatino Linotype" w:eastAsia="Times New Roman" w:hAnsi="Palatino Linotype"/>
        </w:rPr>
        <w:t>To encourage and support the learning of all students</w:t>
      </w:r>
    </w:p>
    <w:p w14:paraId="499C3A13" w14:textId="1C2D3448" w:rsidR="00ED2456" w:rsidRPr="00593213" w:rsidRDefault="00ED2456" w:rsidP="00ED2456">
      <w:pPr>
        <w:spacing w:line="240" w:lineRule="auto"/>
        <w:rPr>
          <w:rFonts w:ascii="Palatino Linotype" w:eastAsia="Times New Roman" w:hAnsi="Palatino Linotype"/>
        </w:rPr>
      </w:pPr>
      <w:r w:rsidRPr="00593213">
        <w:rPr>
          <w:rFonts w:ascii="Palatino Linotype" w:eastAsia="Times New Roman" w:hAnsi="Palatino Linotype"/>
        </w:rPr>
        <w:t>To ensure the highest possible standards of student behaviour</w:t>
      </w:r>
    </w:p>
    <w:p w14:paraId="0B9E7703" w14:textId="159905AA" w:rsidR="00436835" w:rsidRPr="00593213" w:rsidRDefault="00436835" w:rsidP="00ED2456">
      <w:pPr>
        <w:spacing w:line="240" w:lineRule="auto"/>
        <w:rPr>
          <w:rFonts w:ascii="Palatino Linotype" w:eastAsia="Times New Roman" w:hAnsi="Palatino Linotype"/>
        </w:rPr>
      </w:pPr>
      <w:r w:rsidRPr="00593213">
        <w:rPr>
          <w:rFonts w:ascii="Palatino Linotype" w:eastAsia="Times New Roman" w:hAnsi="Palatino Linotype"/>
        </w:rPr>
        <w:t>To be committed to developing teaching and learning pedagogy</w:t>
      </w:r>
    </w:p>
    <w:p w14:paraId="096CD621" w14:textId="77777777" w:rsidR="00ED2456" w:rsidRPr="00593213" w:rsidRDefault="00ED2456" w:rsidP="00ED2456">
      <w:pPr>
        <w:spacing w:line="240" w:lineRule="auto"/>
        <w:rPr>
          <w:rFonts w:ascii="Palatino Linotype" w:eastAsia="Times New Roman" w:hAnsi="Palatino Linotype" w:cs="Times New Roman"/>
        </w:rPr>
      </w:pPr>
      <w:r w:rsidRPr="00593213">
        <w:rPr>
          <w:rFonts w:ascii="Palatino Linotype" w:eastAsia="Times New Roman" w:hAnsi="Palatino Linotype"/>
        </w:rPr>
        <w:t>To promote positive values and attitudes </w:t>
      </w:r>
    </w:p>
    <w:p w14:paraId="2F5F60B1" w14:textId="2A7B1444" w:rsidR="00ED2456" w:rsidRPr="00593213" w:rsidRDefault="00ED2456" w:rsidP="00ED2456">
      <w:pPr>
        <w:spacing w:line="240" w:lineRule="auto"/>
        <w:rPr>
          <w:rFonts w:ascii="Palatino Linotype" w:eastAsia="Times New Roman" w:hAnsi="Palatino Linotype"/>
        </w:rPr>
      </w:pPr>
      <w:r w:rsidRPr="00593213">
        <w:rPr>
          <w:rFonts w:ascii="Palatino Linotype" w:eastAsia="Times New Roman" w:hAnsi="Palatino Linotype"/>
        </w:rPr>
        <w:t>To demonstrate professional values and practice</w:t>
      </w:r>
    </w:p>
    <w:p w14:paraId="790D42AF" w14:textId="77777777" w:rsidR="00ED2456" w:rsidRPr="00593213" w:rsidRDefault="00ED2456" w:rsidP="00ED2456">
      <w:pPr>
        <w:spacing w:after="0" w:line="240" w:lineRule="auto"/>
        <w:rPr>
          <w:rFonts w:ascii="Palatino Linotype" w:eastAsia="Times New Roman" w:hAnsi="Palatino Linotype" w:cs="Times New Roman"/>
        </w:rPr>
      </w:pPr>
    </w:p>
    <w:p w14:paraId="0CC4325B" w14:textId="77777777" w:rsidR="00ED2456" w:rsidRPr="00593213" w:rsidRDefault="00ED2456" w:rsidP="00ED2456">
      <w:pPr>
        <w:spacing w:line="240" w:lineRule="auto"/>
        <w:rPr>
          <w:rFonts w:ascii="Palatino Linotype" w:eastAsia="Times New Roman" w:hAnsi="Palatino Linotype" w:cs="Times New Roman"/>
        </w:rPr>
      </w:pPr>
      <w:r w:rsidRPr="00593213">
        <w:rPr>
          <w:rFonts w:ascii="Palatino Linotype" w:eastAsia="Times New Roman" w:hAnsi="Palatino Linotype"/>
          <w:b/>
          <w:bCs/>
        </w:rPr>
        <w:t>Principal areas of responsibility</w:t>
      </w:r>
    </w:p>
    <w:p w14:paraId="5DCC8D6C" w14:textId="322FC35E" w:rsidR="00ED2456" w:rsidRPr="001601FB" w:rsidRDefault="00ED2456" w:rsidP="00ED2456">
      <w:pPr>
        <w:numPr>
          <w:ilvl w:val="0"/>
          <w:numId w:val="38"/>
        </w:numPr>
        <w:spacing w:after="0" w:line="240" w:lineRule="auto"/>
        <w:textAlignment w:val="baseline"/>
        <w:rPr>
          <w:rFonts w:ascii="Palatino Linotype" w:eastAsia="Times New Roman" w:hAnsi="Palatino Linotype" w:cs="Times New Roman"/>
        </w:rPr>
      </w:pPr>
      <w:r w:rsidRPr="001601FB">
        <w:rPr>
          <w:rFonts w:ascii="Palatino Linotype" w:eastAsia="Times New Roman" w:hAnsi="Palatino Linotype"/>
        </w:rPr>
        <w:t xml:space="preserve">Planning and providing </w:t>
      </w:r>
      <w:r w:rsidR="00436835" w:rsidRPr="001601FB">
        <w:rPr>
          <w:rFonts w:ascii="Palatino Linotype" w:eastAsia="Times New Roman" w:hAnsi="Palatino Linotype"/>
        </w:rPr>
        <w:t xml:space="preserve">inspirational and empowering </w:t>
      </w:r>
      <w:r w:rsidRPr="001601FB">
        <w:rPr>
          <w:rFonts w:ascii="Palatino Linotype" w:eastAsia="Times New Roman" w:hAnsi="Palatino Linotype"/>
        </w:rPr>
        <w:t>learning activities</w:t>
      </w:r>
      <w:r w:rsidR="00436835" w:rsidRPr="001601FB">
        <w:rPr>
          <w:rFonts w:ascii="Palatino Linotype" w:eastAsia="Times New Roman" w:hAnsi="Palatino Linotype"/>
        </w:rPr>
        <w:t xml:space="preserve"> within the </w:t>
      </w:r>
      <w:r w:rsidR="001601FB" w:rsidRPr="001601FB">
        <w:rPr>
          <w:rFonts w:ascii="Palatino Linotype" w:eastAsia="Times New Roman" w:hAnsi="Palatino Linotype"/>
        </w:rPr>
        <w:t>English curriculum</w:t>
      </w:r>
    </w:p>
    <w:p w14:paraId="0B5A4333" w14:textId="3CD6371E" w:rsidR="00ED2456" w:rsidRPr="00593213" w:rsidRDefault="00ED2456" w:rsidP="00ED2456">
      <w:pPr>
        <w:numPr>
          <w:ilvl w:val="0"/>
          <w:numId w:val="38"/>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Assessment and support of student progress</w:t>
      </w:r>
      <w:r w:rsidR="00436835" w:rsidRPr="00593213">
        <w:rPr>
          <w:rFonts w:ascii="Palatino Linotype" w:eastAsia="Times New Roman" w:hAnsi="Palatino Linotype"/>
        </w:rPr>
        <w:t xml:space="preserve"> towards achieving their academic targets</w:t>
      </w:r>
    </w:p>
    <w:p w14:paraId="20D0C2A3" w14:textId="3F1A83DE" w:rsidR="00ED2456" w:rsidRPr="00593213" w:rsidRDefault="00ED2456" w:rsidP="00ED2456">
      <w:pPr>
        <w:numPr>
          <w:ilvl w:val="0"/>
          <w:numId w:val="38"/>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Managing the students for whom you have responsibility as their</w:t>
      </w:r>
      <w:r w:rsidR="00436835" w:rsidRPr="00593213">
        <w:rPr>
          <w:rFonts w:ascii="Palatino Linotype" w:eastAsia="Times New Roman" w:hAnsi="Palatino Linotype"/>
        </w:rPr>
        <w:t xml:space="preserve"> teacher and </w:t>
      </w:r>
      <w:r w:rsidR="004D519A">
        <w:rPr>
          <w:rFonts w:ascii="Palatino Linotype" w:eastAsia="Times New Roman" w:hAnsi="Palatino Linotype"/>
        </w:rPr>
        <w:t>T</w:t>
      </w:r>
      <w:r w:rsidRPr="00593213">
        <w:rPr>
          <w:rFonts w:ascii="Palatino Linotype" w:eastAsia="Times New Roman" w:hAnsi="Palatino Linotype"/>
        </w:rPr>
        <w:t>utor</w:t>
      </w:r>
    </w:p>
    <w:p w14:paraId="1568CB6E" w14:textId="6D3F5850" w:rsidR="00436835" w:rsidRPr="00593213" w:rsidRDefault="00436835" w:rsidP="00ED2456">
      <w:pPr>
        <w:numPr>
          <w:ilvl w:val="0"/>
          <w:numId w:val="38"/>
        </w:numPr>
        <w:spacing w:after="0" w:line="240" w:lineRule="auto"/>
        <w:textAlignment w:val="baseline"/>
        <w:rPr>
          <w:rFonts w:ascii="Palatino Linotype" w:eastAsia="Times New Roman" w:hAnsi="Palatino Linotype"/>
        </w:rPr>
      </w:pPr>
      <w:r w:rsidRPr="00593213">
        <w:rPr>
          <w:rFonts w:ascii="Palatino Linotype" w:eastAsia="Times New Roman" w:hAnsi="Palatino Linotype"/>
        </w:rPr>
        <w:t>Contributing to the pastoral support as a Tutor</w:t>
      </w:r>
    </w:p>
    <w:p w14:paraId="03C7A928" w14:textId="77777777" w:rsidR="00ED2456" w:rsidRPr="00593213" w:rsidRDefault="00ED2456" w:rsidP="00ED2456">
      <w:pPr>
        <w:numPr>
          <w:ilvl w:val="0"/>
          <w:numId w:val="38"/>
        </w:numPr>
        <w:spacing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Working professionally as a member of subject teaching and tutorial teams </w:t>
      </w:r>
    </w:p>
    <w:p w14:paraId="1DB11104" w14:textId="77777777" w:rsidR="00ED2456" w:rsidRPr="00593213" w:rsidRDefault="00ED2456" w:rsidP="00ED2456">
      <w:pPr>
        <w:spacing w:after="0" w:line="240" w:lineRule="auto"/>
        <w:rPr>
          <w:rFonts w:ascii="Palatino Linotype" w:eastAsia="Times New Roman" w:hAnsi="Palatino Linotype" w:cs="Times New Roman"/>
        </w:rPr>
      </w:pPr>
    </w:p>
    <w:p w14:paraId="2CE683BF" w14:textId="77777777" w:rsidR="00ED2456" w:rsidRPr="00593213" w:rsidRDefault="00ED2456" w:rsidP="00ED2456">
      <w:pPr>
        <w:spacing w:line="240" w:lineRule="auto"/>
        <w:rPr>
          <w:rFonts w:ascii="Palatino Linotype" w:eastAsia="Times New Roman" w:hAnsi="Palatino Linotype" w:cs="Times New Roman"/>
        </w:rPr>
      </w:pPr>
      <w:r w:rsidRPr="00593213">
        <w:rPr>
          <w:rFonts w:ascii="Palatino Linotype" w:eastAsia="Times New Roman" w:hAnsi="Palatino Linotype"/>
          <w:b/>
          <w:bCs/>
        </w:rPr>
        <w:t>Key Tasks</w:t>
      </w:r>
    </w:p>
    <w:p w14:paraId="22590031" w14:textId="7741B33D"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plan and teach sequences of lessons which incorporate an appropriate range and depth of subject knowledge in line with statutory requirements</w:t>
      </w:r>
    </w:p>
    <w:p w14:paraId="4B692E6B" w14:textId="2777EAEB"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teach lessons with clear objectives and well-pitched tasks which provide pace and challenge using a variety of learning strategies including ICT. Due to the current </w:t>
      </w:r>
      <w:r w:rsidR="004D519A">
        <w:rPr>
          <w:rFonts w:ascii="Palatino Linotype" w:eastAsia="Times New Roman" w:hAnsi="Palatino Linotype"/>
        </w:rPr>
        <w:t>COVID-19</w:t>
      </w:r>
      <w:r w:rsidRPr="00593213">
        <w:rPr>
          <w:rFonts w:ascii="Palatino Linotype" w:eastAsia="Times New Roman" w:hAnsi="Palatino Linotype"/>
        </w:rPr>
        <w:t xml:space="preserve"> environment</w:t>
      </w:r>
      <w:r w:rsidR="004D519A">
        <w:rPr>
          <w:rFonts w:ascii="Palatino Linotype" w:eastAsia="Times New Roman" w:hAnsi="Palatino Linotype"/>
        </w:rPr>
        <w:t>,</w:t>
      </w:r>
      <w:r w:rsidRPr="00593213">
        <w:rPr>
          <w:rFonts w:ascii="Palatino Linotype" w:eastAsia="Times New Roman" w:hAnsi="Palatino Linotype"/>
        </w:rPr>
        <w:t xml:space="preserve"> there may be the requirement to deliver teaching remotely using </w:t>
      </w:r>
      <w:proofErr w:type="spellStart"/>
      <w:r w:rsidRPr="00593213">
        <w:rPr>
          <w:rFonts w:ascii="Palatino Linotype" w:eastAsia="Times New Roman" w:hAnsi="Palatino Linotype"/>
        </w:rPr>
        <w:t>Borlase@</w:t>
      </w:r>
      <w:r w:rsidR="00FE5A4A" w:rsidRPr="00593213">
        <w:rPr>
          <w:rFonts w:ascii="Palatino Linotype" w:eastAsia="Times New Roman" w:hAnsi="Palatino Linotype"/>
        </w:rPr>
        <w:t>H</w:t>
      </w:r>
      <w:r w:rsidRPr="00593213">
        <w:rPr>
          <w:rFonts w:ascii="Palatino Linotype" w:eastAsia="Times New Roman" w:hAnsi="Palatino Linotype"/>
        </w:rPr>
        <w:t>ome</w:t>
      </w:r>
      <w:proofErr w:type="spellEnd"/>
      <w:r w:rsidRPr="00593213">
        <w:rPr>
          <w:rFonts w:ascii="Palatino Linotype" w:eastAsia="Times New Roman" w:hAnsi="Palatino Linotype"/>
        </w:rPr>
        <w:t xml:space="preserve"> technology </w:t>
      </w:r>
      <w:r w:rsidR="004D519A">
        <w:rPr>
          <w:rFonts w:ascii="Palatino Linotype" w:eastAsia="Times New Roman" w:hAnsi="Palatino Linotype"/>
        </w:rPr>
        <w:t>(Google G Suite for Education)</w:t>
      </w:r>
      <w:r w:rsidRPr="00593213">
        <w:rPr>
          <w:rFonts w:ascii="Palatino Linotype" w:eastAsia="Times New Roman" w:hAnsi="Palatino Linotype"/>
        </w:rPr>
        <w:t>.</w:t>
      </w:r>
    </w:p>
    <w:p w14:paraId="1D2697D0"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understand the responsibility required under the SEND Code of Practice and to seek advice from SEND Coordinator when appropriate.</w:t>
      </w:r>
    </w:p>
    <w:p w14:paraId="6C9AD157"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employ a variety of marking, monitoring and assessment strategies to inform planning, develop learning and evaluate students’ progress.</w:t>
      </w:r>
    </w:p>
    <w:p w14:paraId="0A5DDB17"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provide constructive feedback to help students reflect upon and improve their work.</w:t>
      </w:r>
    </w:p>
    <w:p w14:paraId="4DAAA4CC"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make effective and regular use of the school’s assessment criteria and reporting procedures to inform learning.</w:t>
      </w:r>
    </w:p>
    <w:p w14:paraId="2680FCBA"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 xml:space="preserve">To keep the </w:t>
      </w:r>
      <w:proofErr w:type="gramStart"/>
      <w:r w:rsidRPr="00593213">
        <w:rPr>
          <w:rFonts w:ascii="Palatino Linotype" w:eastAsia="Times New Roman" w:hAnsi="Palatino Linotype"/>
        </w:rPr>
        <w:t>form</w:t>
      </w:r>
      <w:proofErr w:type="gramEnd"/>
      <w:r w:rsidRPr="00593213">
        <w:rPr>
          <w:rFonts w:ascii="Palatino Linotype" w:eastAsia="Times New Roman" w:hAnsi="Palatino Linotype"/>
        </w:rPr>
        <w:t xml:space="preserve"> register and monitor patterns of student attendance/ absence.</w:t>
      </w:r>
    </w:p>
    <w:p w14:paraId="3D6C4483"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lastRenderedPageBreak/>
        <w:t>To make appropriate use of the school’s rewards and sanctions procedures in line with the school’s behaviour policy.</w:t>
      </w:r>
    </w:p>
    <w:p w14:paraId="7D8D205D"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monitor the progress of students in your tutor group by target setting and through regular inspection of homework diaries, planners and/or other appropriate methods (e.g. students on report).</w:t>
      </w:r>
    </w:p>
    <w:p w14:paraId="2A1F9AA1"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report concerns about individual student progress and behaviour to relevant senior staff.</w:t>
      </w:r>
    </w:p>
    <w:p w14:paraId="197BDC4C"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demonstrate consistently high expectations of all students and a commitment to raising their achievement.</w:t>
      </w:r>
    </w:p>
    <w:p w14:paraId="3FBEFFDD"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promote the positive values, attitudes and behaviour expected from all students by treating them with respect and consideration.</w:t>
      </w:r>
    </w:p>
    <w:p w14:paraId="1D6A9A3A"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rPr>
      </w:pPr>
      <w:r w:rsidRPr="00593213">
        <w:rPr>
          <w:rFonts w:ascii="Palatino Linotype" w:eastAsia="Times New Roman" w:hAnsi="Palatino Linotype"/>
        </w:rPr>
        <w:t>To communicate promptly and sensitively with parents, carers and other relevant bodies where necessary.</w:t>
      </w:r>
    </w:p>
    <w:p w14:paraId="1DAB6DDA" w14:textId="77777777" w:rsidR="00ED2456" w:rsidRPr="00593213" w:rsidRDefault="00ED2456" w:rsidP="00ED2456">
      <w:pPr>
        <w:numPr>
          <w:ilvl w:val="0"/>
          <w:numId w:val="39"/>
        </w:numPr>
        <w:spacing w:after="0" w:line="240" w:lineRule="auto"/>
        <w:textAlignment w:val="baseline"/>
        <w:rPr>
          <w:rFonts w:ascii="Palatino Linotype" w:eastAsia="Times New Roman" w:hAnsi="Palatino Linotype" w:cs="Times New Roman"/>
          <w:color w:val="000000"/>
        </w:rPr>
      </w:pPr>
      <w:r w:rsidRPr="00593213">
        <w:rPr>
          <w:rFonts w:ascii="Palatino Linotype" w:eastAsia="Times New Roman" w:hAnsi="Palatino Linotype"/>
          <w:color w:val="000000"/>
        </w:rPr>
        <w:t>To contribute towards, and value, the work of teams of staff dedicated to advancing student learning and welfare.</w:t>
      </w:r>
    </w:p>
    <w:p w14:paraId="54A2024F" w14:textId="77777777" w:rsidR="00ED2456" w:rsidRPr="00593213" w:rsidRDefault="00ED2456" w:rsidP="00ED2456">
      <w:pPr>
        <w:numPr>
          <w:ilvl w:val="0"/>
          <w:numId w:val="39"/>
        </w:numPr>
        <w:spacing w:line="240" w:lineRule="auto"/>
        <w:textAlignment w:val="baseline"/>
        <w:rPr>
          <w:rFonts w:ascii="Palatino Linotype" w:eastAsia="Times New Roman" w:hAnsi="Palatino Linotype" w:cs="Times New Roman"/>
          <w:color w:val="000000"/>
        </w:rPr>
      </w:pPr>
      <w:r w:rsidRPr="00593213">
        <w:rPr>
          <w:rFonts w:ascii="Palatino Linotype" w:eastAsia="Times New Roman" w:hAnsi="Palatino Linotype"/>
          <w:color w:val="000000"/>
        </w:rPr>
        <w:t xml:space="preserve">To be aware of, and work within, the statutory frameworks relating to teachers’ responsibilities and the </w:t>
      </w:r>
      <w:proofErr w:type="spellStart"/>
      <w:r w:rsidRPr="00593213">
        <w:rPr>
          <w:rFonts w:ascii="Palatino Linotype" w:eastAsia="Times New Roman" w:hAnsi="Palatino Linotype"/>
          <w:color w:val="000000"/>
        </w:rPr>
        <w:t>Borlase</w:t>
      </w:r>
      <w:proofErr w:type="spellEnd"/>
      <w:r w:rsidRPr="00593213">
        <w:rPr>
          <w:rFonts w:ascii="Palatino Linotype" w:eastAsia="Times New Roman" w:hAnsi="Palatino Linotype"/>
          <w:color w:val="000000"/>
        </w:rPr>
        <w:t xml:space="preserve"> Teacher Aspiration framework.</w:t>
      </w:r>
    </w:p>
    <w:p w14:paraId="2D3CBB65" w14:textId="31F8B8F9" w:rsidR="00ED2456" w:rsidRPr="00593213" w:rsidRDefault="00ED2456" w:rsidP="00ED2456">
      <w:pPr>
        <w:spacing w:after="240" w:line="240" w:lineRule="auto"/>
        <w:rPr>
          <w:rFonts w:ascii="Palatino Linotype" w:eastAsia="Times New Roman" w:hAnsi="Palatino Linotype" w:cs="Times New Roman"/>
        </w:rPr>
      </w:pPr>
      <w:r w:rsidRPr="00593213">
        <w:rPr>
          <w:rFonts w:ascii="Palatino Linotype" w:eastAsia="Times New Roman" w:hAnsi="Palatino Linotype" w:cs="Times New Roman"/>
        </w:rPr>
        <w:br/>
      </w:r>
      <w:r w:rsidRPr="00593213">
        <w:rPr>
          <w:rFonts w:ascii="Palatino Linotype" w:eastAsia="Times New Roman" w:hAnsi="Palatino Linotype"/>
          <w:b/>
          <w:bCs/>
          <w:color w:val="000000"/>
          <w:sz w:val="28"/>
          <w:szCs w:val="28"/>
        </w:rPr>
        <w:t>P</w:t>
      </w:r>
      <w:r w:rsidR="004D519A" w:rsidRPr="00593213">
        <w:rPr>
          <w:rFonts w:ascii="Palatino Linotype" w:eastAsia="Times New Roman" w:hAnsi="Palatino Linotype"/>
          <w:b/>
          <w:bCs/>
          <w:color w:val="000000"/>
          <w:sz w:val="28"/>
          <w:szCs w:val="28"/>
        </w:rPr>
        <w:t xml:space="preserve">erson </w:t>
      </w:r>
      <w:r w:rsidR="004D519A">
        <w:rPr>
          <w:rFonts w:ascii="Palatino Linotype" w:eastAsia="Times New Roman" w:hAnsi="Palatino Linotype"/>
          <w:b/>
          <w:bCs/>
          <w:color w:val="000000"/>
          <w:sz w:val="28"/>
          <w:szCs w:val="28"/>
        </w:rPr>
        <w:t>S</w:t>
      </w:r>
      <w:r w:rsidR="004D519A" w:rsidRPr="00593213">
        <w:rPr>
          <w:rFonts w:ascii="Palatino Linotype" w:eastAsia="Times New Roman" w:hAnsi="Palatino Linotype"/>
          <w:b/>
          <w:bCs/>
          <w:color w:val="000000"/>
          <w:sz w:val="28"/>
          <w:szCs w:val="28"/>
        </w:rPr>
        <w:t>pecification </w:t>
      </w:r>
    </w:p>
    <w:p w14:paraId="0DEDEEC1" w14:textId="77777777" w:rsidR="00ED2456" w:rsidRPr="00593213" w:rsidRDefault="00ED2456" w:rsidP="00ED2456">
      <w:pPr>
        <w:spacing w:after="0" w:line="240" w:lineRule="auto"/>
        <w:rPr>
          <w:rFonts w:ascii="Palatino Linotype" w:eastAsia="Times New Roman" w:hAnsi="Palatino Linotype"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08"/>
        <w:gridCol w:w="6766"/>
        <w:gridCol w:w="4676"/>
      </w:tblGrid>
      <w:tr w:rsidR="00ED2456" w:rsidRPr="00593213" w14:paraId="4B597D98" w14:textId="77777777" w:rsidTr="00ED2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D2C84" w14:textId="77777777" w:rsidR="00ED2456" w:rsidRPr="00593213" w:rsidRDefault="00ED2456" w:rsidP="00ED2456">
            <w:pPr>
              <w:spacing w:after="0" w:line="240" w:lineRule="auto"/>
              <w:rPr>
                <w:rFonts w:ascii="Palatino Linotype" w:eastAsia="Times New Roman" w:hAnsi="Palatino Linotype"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1ABF4" w14:textId="77777777" w:rsidR="00ED2456" w:rsidRPr="00593213" w:rsidRDefault="00ED2456" w:rsidP="00ED2456">
            <w:pPr>
              <w:spacing w:before="120" w:line="240" w:lineRule="auto"/>
              <w:rPr>
                <w:rFonts w:ascii="Palatino Linotype" w:eastAsia="Times New Roman" w:hAnsi="Palatino Linotype" w:cs="Times New Roman"/>
              </w:rPr>
            </w:pPr>
            <w:r w:rsidRPr="00593213">
              <w:rPr>
                <w:rFonts w:ascii="Palatino Linotype" w:eastAsia="Times New Roman" w:hAnsi="Palatino Linotype"/>
                <w:b/>
                <w:bCs/>
                <w:color w:val="000000"/>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E8DFB" w14:textId="77777777" w:rsidR="00ED2456" w:rsidRPr="00593213" w:rsidRDefault="00ED2456" w:rsidP="00ED2456">
            <w:pPr>
              <w:spacing w:before="120" w:line="240" w:lineRule="auto"/>
              <w:rPr>
                <w:rFonts w:ascii="Palatino Linotype" w:eastAsia="Times New Roman" w:hAnsi="Palatino Linotype" w:cs="Times New Roman"/>
              </w:rPr>
            </w:pPr>
            <w:r w:rsidRPr="00593213">
              <w:rPr>
                <w:rFonts w:ascii="Palatino Linotype" w:eastAsia="Times New Roman" w:hAnsi="Palatino Linotype"/>
                <w:b/>
                <w:bCs/>
                <w:color w:val="000000"/>
              </w:rPr>
              <w:t>DESIRABLE</w:t>
            </w:r>
          </w:p>
        </w:tc>
      </w:tr>
      <w:tr w:rsidR="00ED2456" w:rsidRPr="00593213" w14:paraId="5A67DEA6" w14:textId="77777777" w:rsidTr="00ED2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41EE3" w14:textId="77777777" w:rsidR="00ED2456" w:rsidRPr="00593213" w:rsidRDefault="00ED2456" w:rsidP="00ED2456">
            <w:pPr>
              <w:spacing w:before="120" w:line="240" w:lineRule="auto"/>
              <w:rPr>
                <w:rFonts w:ascii="Palatino Linotype" w:eastAsia="Times New Roman" w:hAnsi="Palatino Linotype" w:cs="Times New Roman"/>
              </w:rPr>
            </w:pPr>
            <w:r w:rsidRPr="00593213">
              <w:rPr>
                <w:rFonts w:ascii="Palatino Linotype" w:eastAsia="Times New Roman" w:hAnsi="Palatino Linotype"/>
                <w:color w:val="000000"/>
              </w:rPr>
              <w:t>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CF2B" w14:textId="77777777"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Qualified Teacher Status </w:t>
            </w:r>
            <w:r w:rsidRPr="007928FC">
              <w:rPr>
                <w:rFonts w:ascii="Palatino Linotype" w:eastAsia="Times New Roman" w:hAnsi="Palatino Linotype"/>
                <w:b/>
                <w:bCs/>
                <w:color w:val="000000"/>
              </w:rPr>
              <w:t>or</w:t>
            </w:r>
            <w:r w:rsidRPr="007928FC">
              <w:rPr>
                <w:rFonts w:ascii="Palatino Linotype" w:eastAsia="Times New Roman" w:hAnsi="Palatino Linotype"/>
                <w:color w:val="000000"/>
              </w:rPr>
              <w:t xml:space="preserve"> Post Graduate Certificate in Education</w:t>
            </w:r>
          </w:p>
          <w:p w14:paraId="11C58342" w14:textId="4D678B3C"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Degree level qualification in </w:t>
            </w:r>
            <w:r w:rsidR="00E14AC4" w:rsidRPr="007928FC">
              <w:rPr>
                <w:rFonts w:ascii="Palatino Linotype" w:eastAsia="Times New Roman" w:hAnsi="Palatino Linotype"/>
                <w:color w:val="000000"/>
              </w:rPr>
              <w:t>English Literature or related degree</w:t>
            </w:r>
          </w:p>
          <w:p w14:paraId="61493E43" w14:textId="77777777" w:rsidR="00ED2456" w:rsidRPr="007928FC" w:rsidRDefault="00ED2456" w:rsidP="00ED2456">
            <w:pPr>
              <w:spacing w:after="0" w:line="240" w:lineRule="auto"/>
              <w:rPr>
                <w:rFonts w:ascii="Palatino Linotype" w:eastAsia="Times New Roman" w:hAnsi="Palatino Linotype"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AF0E3" w14:textId="74941C98" w:rsidR="00ED2456" w:rsidRPr="007928FC" w:rsidRDefault="00ED2456" w:rsidP="00E14AC4">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Further professional </w:t>
            </w:r>
            <w:r w:rsidR="00E14AC4" w:rsidRPr="007928FC">
              <w:rPr>
                <w:rFonts w:ascii="Palatino Linotype" w:eastAsia="Times New Roman" w:hAnsi="Palatino Linotype"/>
                <w:color w:val="000000"/>
              </w:rPr>
              <w:t xml:space="preserve">or academic </w:t>
            </w:r>
            <w:r w:rsidRPr="007928FC">
              <w:rPr>
                <w:rFonts w:ascii="Palatino Linotype" w:eastAsia="Times New Roman" w:hAnsi="Palatino Linotype"/>
                <w:color w:val="000000"/>
              </w:rPr>
              <w:t>qualifications</w:t>
            </w:r>
          </w:p>
        </w:tc>
      </w:tr>
      <w:tr w:rsidR="00ED2456" w:rsidRPr="00593213" w14:paraId="232842B9" w14:textId="77777777" w:rsidTr="00ED24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56A42" w14:textId="77777777" w:rsidR="00ED2456" w:rsidRPr="00593213" w:rsidRDefault="00ED2456" w:rsidP="00ED2456">
            <w:pPr>
              <w:spacing w:before="120" w:line="240" w:lineRule="auto"/>
              <w:rPr>
                <w:rFonts w:ascii="Palatino Linotype" w:eastAsia="Times New Roman" w:hAnsi="Palatino Linotype" w:cs="Times New Roman"/>
              </w:rPr>
            </w:pPr>
            <w:r w:rsidRPr="00593213">
              <w:rPr>
                <w:rFonts w:ascii="Palatino Linotype" w:eastAsia="Times New Roman" w:hAnsi="Palatino Linotype"/>
                <w:color w:val="000000"/>
              </w:rPr>
              <w:t>Previous Work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A4BA7" w14:textId="4B7A91CB"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Experience of teaching </w:t>
            </w:r>
            <w:r w:rsidR="00E14AC4" w:rsidRPr="007928FC">
              <w:rPr>
                <w:rFonts w:ascii="Palatino Linotype" w:eastAsia="Times New Roman" w:hAnsi="Palatino Linotype"/>
                <w:color w:val="000000"/>
              </w:rPr>
              <w:t>English</w:t>
            </w:r>
            <w:r w:rsidRPr="007928FC">
              <w:rPr>
                <w:rFonts w:ascii="Palatino Linotype" w:eastAsia="Times New Roman" w:hAnsi="Palatino Linotype"/>
                <w:color w:val="000000"/>
              </w:rPr>
              <w:t xml:space="preserve"> up to at least KS4 level (either in a substantive post or as a student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5322B" w14:textId="6D5680B6"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Experience of teaching </w:t>
            </w:r>
            <w:r w:rsidR="00E14AC4" w:rsidRPr="007928FC">
              <w:rPr>
                <w:rFonts w:ascii="Palatino Linotype" w:eastAsia="Times New Roman" w:hAnsi="Palatino Linotype"/>
                <w:color w:val="000000"/>
              </w:rPr>
              <w:t>A level English Literature</w:t>
            </w:r>
          </w:p>
          <w:p w14:paraId="16324FB3" w14:textId="77777777" w:rsidR="00ED2456" w:rsidRPr="007928FC" w:rsidRDefault="00ED2456" w:rsidP="00ED2456">
            <w:pPr>
              <w:spacing w:after="0" w:line="240" w:lineRule="auto"/>
              <w:rPr>
                <w:rFonts w:ascii="Palatino Linotype" w:eastAsia="Times New Roman" w:hAnsi="Palatino Linotype" w:cs="Times New Roman"/>
              </w:rPr>
            </w:pPr>
          </w:p>
        </w:tc>
      </w:tr>
      <w:tr w:rsidR="00ED2456" w:rsidRPr="00593213" w14:paraId="7C909D4F" w14:textId="77777777" w:rsidTr="00ED2456">
        <w:trPr>
          <w:trHeight w:val="17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46BA0" w14:textId="5CB625DF" w:rsidR="00ED2456" w:rsidRPr="00593213" w:rsidRDefault="00ED2456" w:rsidP="00ED2456">
            <w:pPr>
              <w:spacing w:before="120" w:line="240" w:lineRule="auto"/>
              <w:rPr>
                <w:rFonts w:ascii="Palatino Linotype" w:eastAsia="Times New Roman" w:hAnsi="Palatino Linotype" w:cs="Times New Roman"/>
              </w:rPr>
            </w:pPr>
            <w:r w:rsidRPr="00593213">
              <w:rPr>
                <w:rFonts w:ascii="Palatino Linotype" w:eastAsia="Times New Roman" w:hAnsi="Palatino Linotype"/>
                <w:color w:val="000000"/>
              </w:rPr>
              <w:t xml:space="preserve">Professional Skills </w:t>
            </w:r>
            <w:r w:rsidR="007822CC">
              <w:rPr>
                <w:rFonts w:ascii="Palatino Linotype" w:eastAsia="Times New Roman" w:hAnsi="Palatino Linotype"/>
                <w:color w:val="000000"/>
              </w:rPr>
              <w:t>and</w:t>
            </w:r>
            <w:r w:rsidRPr="00593213">
              <w:rPr>
                <w:rFonts w:ascii="Palatino Linotype" w:eastAsia="Times New Roman" w:hAnsi="Palatino Linotype"/>
                <w:color w:val="000000"/>
              </w:rPr>
              <w:t xml:space="preserve">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58654" w14:textId="77777777" w:rsidR="00ED2456" w:rsidRPr="007928FC" w:rsidRDefault="00ED2456" w:rsidP="00ED2456">
            <w:pPr>
              <w:spacing w:before="120" w:line="240" w:lineRule="auto"/>
              <w:rPr>
                <w:rFonts w:ascii="Palatino Linotype" w:eastAsia="Times New Roman" w:hAnsi="Palatino Linotype"/>
                <w:color w:val="000000"/>
              </w:rPr>
            </w:pPr>
            <w:r w:rsidRPr="007928FC">
              <w:rPr>
                <w:rFonts w:ascii="Palatino Linotype" w:eastAsia="Times New Roman" w:hAnsi="Palatino Linotype"/>
                <w:color w:val="000000"/>
              </w:rPr>
              <w:t>Thorough knowledge of the requirements of the National Curriculum in the subject</w:t>
            </w:r>
          </w:p>
          <w:p w14:paraId="0AF1D0B7" w14:textId="3600BAF2" w:rsidR="007928FC" w:rsidRPr="007928FC" w:rsidRDefault="007928FC"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s="Times New Roman"/>
              </w:rPr>
              <w:t>An excellent wider knowledge of English Literature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0AC0F" w14:textId="77777777"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A competent IT user</w:t>
            </w:r>
          </w:p>
          <w:p w14:paraId="13A41313" w14:textId="77777777"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Particular knowledge and experience of working with able and gifted young people</w:t>
            </w:r>
          </w:p>
          <w:p w14:paraId="187C8896" w14:textId="77777777" w:rsidR="00ED2456" w:rsidRPr="007928FC" w:rsidRDefault="00ED2456" w:rsidP="00ED2456">
            <w:pPr>
              <w:spacing w:after="0" w:line="240" w:lineRule="auto"/>
              <w:rPr>
                <w:rFonts w:ascii="Palatino Linotype" w:eastAsia="Times New Roman" w:hAnsi="Palatino Linotype" w:cs="Times New Roman"/>
              </w:rPr>
            </w:pPr>
          </w:p>
        </w:tc>
      </w:tr>
      <w:tr w:rsidR="00ED2456" w:rsidRPr="00593213" w14:paraId="7B0E886D" w14:textId="77777777" w:rsidTr="00ED2456">
        <w:trPr>
          <w:trHeight w:val="1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EFD017" w14:textId="77777777" w:rsidR="00ED2456" w:rsidRPr="00593213" w:rsidRDefault="00ED2456" w:rsidP="00ED2456">
            <w:pPr>
              <w:spacing w:after="0" w:line="240" w:lineRule="auto"/>
              <w:rPr>
                <w:rFonts w:ascii="Palatino Linotype" w:eastAsia="Times New Roman" w:hAnsi="Palatino Linotype"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EEDE0" w14:textId="77777777"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An understanding of the way children </w:t>
            </w:r>
            <w:proofErr w:type="gramStart"/>
            <w:r w:rsidRPr="007928FC">
              <w:rPr>
                <w:rFonts w:ascii="Palatino Linotype" w:eastAsia="Times New Roman" w:hAnsi="Palatino Linotype"/>
                <w:color w:val="000000"/>
              </w:rPr>
              <w:t>learn</w:t>
            </w:r>
            <w:proofErr w:type="gramEnd"/>
            <w:r w:rsidRPr="007928FC">
              <w:rPr>
                <w:rFonts w:ascii="Palatino Linotype" w:eastAsia="Times New Roman" w:hAnsi="Palatino Linotype"/>
                <w:color w:val="000000"/>
              </w:rPr>
              <w:t xml:space="preserve"> and how individual needs may be assessed and met</w:t>
            </w:r>
          </w:p>
          <w:p w14:paraId="38C89D51" w14:textId="77777777"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Continued professional development with recent relevant in-service training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7F855" w14:textId="79EAA410"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Knowledge </w:t>
            </w:r>
            <w:r w:rsidR="007822CC" w:rsidRPr="007928FC">
              <w:rPr>
                <w:rFonts w:ascii="Palatino Linotype" w:eastAsia="Times New Roman" w:hAnsi="Palatino Linotype"/>
                <w:color w:val="000000"/>
              </w:rPr>
              <w:t>and</w:t>
            </w:r>
            <w:r w:rsidRPr="007928FC">
              <w:rPr>
                <w:rFonts w:ascii="Palatino Linotype" w:eastAsia="Times New Roman" w:hAnsi="Palatino Linotype"/>
                <w:color w:val="000000"/>
              </w:rPr>
              <w:t xml:space="preserve"> experience of Safeguarding </w:t>
            </w:r>
            <w:r w:rsidR="007822CC" w:rsidRPr="007928FC">
              <w:rPr>
                <w:rFonts w:ascii="Palatino Linotype" w:eastAsia="Times New Roman" w:hAnsi="Palatino Linotype"/>
                <w:color w:val="000000"/>
              </w:rPr>
              <w:t>and</w:t>
            </w:r>
            <w:r w:rsidRPr="007928FC">
              <w:rPr>
                <w:rFonts w:ascii="Palatino Linotype" w:eastAsia="Times New Roman" w:hAnsi="Palatino Linotype"/>
                <w:color w:val="000000"/>
              </w:rPr>
              <w:t xml:space="preserve"> Child Protection issues</w:t>
            </w:r>
          </w:p>
        </w:tc>
      </w:tr>
      <w:tr w:rsidR="00ED2456" w:rsidRPr="00593213" w14:paraId="530B124F" w14:textId="77777777" w:rsidTr="00ED2456">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4BC9A" w14:textId="77777777" w:rsidR="00ED2456" w:rsidRPr="00593213" w:rsidRDefault="00ED2456" w:rsidP="00ED2456">
            <w:pPr>
              <w:spacing w:line="240" w:lineRule="auto"/>
              <w:rPr>
                <w:rFonts w:ascii="Palatino Linotype" w:eastAsia="Times New Roman" w:hAnsi="Palatino Linotype" w:cs="Times New Roman"/>
              </w:rPr>
            </w:pPr>
            <w:r w:rsidRPr="00593213">
              <w:rPr>
                <w:rFonts w:ascii="Palatino Linotype" w:eastAsia="Times New Roman" w:hAnsi="Palatino Linotype"/>
                <w:color w:val="000000"/>
              </w:rPr>
              <w:t>People Management Skills</w:t>
            </w:r>
          </w:p>
          <w:p w14:paraId="20144C38" w14:textId="77777777" w:rsidR="00ED2456" w:rsidRPr="00593213" w:rsidRDefault="00ED2456" w:rsidP="00ED2456">
            <w:pPr>
              <w:spacing w:after="0" w:line="240" w:lineRule="auto"/>
              <w:rPr>
                <w:rFonts w:ascii="Palatino Linotype" w:eastAsia="Times New Roman" w:hAnsi="Palatino Linotype"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CC5F4" w14:textId="77777777" w:rsidR="00ED2456" w:rsidRPr="007928FC" w:rsidRDefault="00ED2456" w:rsidP="00ED2456">
            <w:pPr>
              <w:spacing w:line="240" w:lineRule="auto"/>
              <w:rPr>
                <w:rFonts w:ascii="Palatino Linotype" w:eastAsia="Times New Roman" w:hAnsi="Palatino Linotype" w:cs="Times New Roman"/>
              </w:rPr>
            </w:pPr>
            <w:r w:rsidRPr="007928FC">
              <w:rPr>
                <w:rFonts w:ascii="Palatino Linotype" w:eastAsia="Times New Roman" w:hAnsi="Palatino Linotype"/>
                <w:color w:val="000000"/>
              </w:rPr>
              <w:t>Effective communicator with children, staff and parents</w:t>
            </w:r>
          </w:p>
          <w:p w14:paraId="7602F1A9" w14:textId="77777777" w:rsidR="00ED2456" w:rsidRPr="007928FC" w:rsidRDefault="00ED2456" w:rsidP="00ED2456">
            <w:pPr>
              <w:spacing w:line="240" w:lineRule="auto"/>
              <w:rPr>
                <w:rFonts w:ascii="Palatino Linotype" w:eastAsia="Times New Roman" w:hAnsi="Palatino Linotype" w:cs="Times New Roman"/>
              </w:rPr>
            </w:pPr>
            <w:r w:rsidRPr="007928FC">
              <w:rPr>
                <w:rFonts w:ascii="Palatino Linotype" w:eastAsia="Times New Roman" w:hAnsi="Palatino Linotype"/>
                <w:color w:val="000000"/>
              </w:rPr>
              <w:t>An effective team player, working with colleagues collaboratively</w:t>
            </w:r>
          </w:p>
          <w:p w14:paraId="69FDE04B" w14:textId="77777777" w:rsidR="00ED2456" w:rsidRPr="007928FC" w:rsidRDefault="00ED2456" w:rsidP="00ED2456">
            <w:pPr>
              <w:spacing w:after="0" w:line="240" w:lineRule="auto"/>
              <w:rPr>
                <w:rFonts w:ascii="Palatino Linotype" w:eastAsia="Times New Roman" w:hAnsi="Palatino Linotype"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29FD9" w14:textId="77777777" w:rsidR="00ED2456" w:rsidRPr="007928FC" w:rsidRDefault="00ED2456" w:rsidP="00ED2456">
            <w:pPr>
              <w:spacing w:line="240" w:lineRule="auto"/>
              <w:rPr>
                <w:rFonts w:ascii="Palatino Linotype" w:eastAsia="Times New Roman" w:hAnsi="Palatino Linotype" w:cs="Times New Roman"/>
              </w:rPr>
            </w:pPr>
            <w:r w:rsidRPr="007928FC">
              <w:rPr>
                <w:rFonts w:ascii="Palatino Linotype" w:eastAsia="Times New Roman" w:hAnsi="Palatino Linotype"/>
                <w:color w:val="000000"/>
              </w:rPr>
              <w:t>Experience in fostering good relationships between all members of the school community</w:t>
            </w:r>
          </w:p>
        </w:tc>
      </w:tr>
      <w:tr w:rsidR="00ED2456" w:rsidRPr="00593213" w14:paraId="62FCDB7B" w14:textId="77777777" w:rsidTr="00ED2456">
        <w:trPr>
          <w:trHeight w:val="2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A4FAA" w14:textId="77777777" w:rsidR="00ED2456" w:rsidRPr="00593213" w:rsidRDefault="00ED2456" w:rsidP="00ED2456">
            <w:pPr>
              <w:spacing w:before="120" w:line="240" w:lineRule="auto"/>
              <w:rPr>
                <w:rFonts w:ascii="Palatino Linotype" w:eastAsia="Times New Roman" w:hAnsi="Palatino Linotype" w:cs="Times New Roman"/>
              </w:rPr>
            </w:pPr>
            <w:r w:rsidRPr="00593213">
              <w:rPr>
                <w:rFonts w:ascii="Palatino Linotype" w:eastAsia="Times New Roman" w:hAnsi="Palatino Linotype"/>
                <w:color w:val="000000"/>
              </w:rPr>
              <w:t>Other Personal Qualities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F2D55" w14:textId="1BE01D24"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App</w:t>
            </w:r>
            <w:r w:rsidR="00436835" w:rsidRPr="007928FC">
              <w:rPr>
                <w:rFonts w:ascii="Palatino Linotype" w:eastAsia="Times New Roman" w:hAnsi="Palatino Linotype"/>
                <w:color w:val="000000"/>
              </w:rPr>
              <w:t xml:space="preserve">ropriate </w:t>
            </w:r>
            <w:r w:rsidRPr="007928FC">
              <w:rPr>
                <w:rFonts w:ascii="Palatino Linotype" w:eastAsia="Times New Roman" w:hAnsi="Palatino Linotype"/>
                <w:color w:val="000000"/>
              </w:rPr>
              <w:t xml:space="preserve">motivation for working with children (one which values each child </w:t>
            </w:r>
            <w:r w:rsidR="007822CC" w:rsidRPr="007928FC">
              <w:rPr>
                <w:rFonts w:ascii="Palatino Linotype" w:eastAsia="Times New Roman" w:hAnsi="Palatino Linotype"/>
                <w:color w:val="000000"/>
              </w:rPr>
              <w:t>and</w:t>
            </w:r>
            <w:r w:rsidRPr="007928FC">
              <w:rPr>
                <w:rFonts w:ascii="Palatino Linotype" w:eastAsia="Times New Roman" w:hAnsi="Palatino Linotype"/>
                <w:color w:val="000000"/>
              </w:rPr>
              <w:t xml:space="preserve"> shows concern for their personal safety </w:t>
            </w:r>
            <w:r w:rsidR="007822CC" w:rsidRPr="007928FC">
              <w:rPr>
                <w:rFonts w:ascii="Palatino Linotype" w:eastAsia="Times New Roman" w:hAnsi="Palatino Linotype"/>
                <w:color w:val="000000"/>
              </w:rPr>
              <w:t>and</w:t>
            </w:r>
            <w:r w:rsidRPr="007928FC">
              <w:rPr>
                <w:rFonts w:ascii="Palatino Linotype" w:eastAsia="Times New Roman" w:hAnsi="Palatino Linotype"/>
                <w:color w:val="000000"/>
              </w:rPr>
              <w:t xml:space="preserve"> wellbeing)</w:t>
            </w:r>
          </w:p>
          <w:p w14:paraId="545B0A64" w14:textId="2AAEF5FE"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Well-developed planning </w:t>
            </w:r>
            <w:r w:rsidR="007822CC" w:rsidRPr="007928FC">
              <w:rPr>
                <w:rFonts w:ascii="Palatino Linotype" w:eastAsia="Times New Roman" w:hAnsi="Palatino Linotype"/>
                <w:color w:val="000000"/>
              </w:rPr>
              <w:t>and</w:t>
            </w:r>
            <w:r w:rsidRPr="007928FC">
              <w:rPr>
                <w:rFonts w:ascii="Palatino Linotype" w:eastAsia="Times New Roman" w:hAnsi="Palatino Linotype"/>
                <w:color w:val="000000"/>
              </w:rPr>
              <w:t xml:space="preserve"> organising skills including time management, delegation and administration</w:t>
            </w:r>
          </w:p>
          <w:p w14:paraId="43AA898D" w14:textId="61812083" w:rsidR="00ED2456" w:rsidRPr="007928FC" w:rsidRDefault="00ED2456"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 xml:space="preserve">Emotional resilience </w:t>
            </w:r>
            <w:r w:rsidR="007822CC" w:rsidRPr="007928FC">
              <w:rPr>
                <w:rFonts w:ascii="Palatino Linotype" w:eastAsia="Times New Roman" w:hAnsi="Palatino Linotype"/>
                <w:color w:val="000000"/>
              </w:rPr>
              <w:t>and</w:t>
            </w:r>
            <w:r w:rsidRPr="007928FC">
              <w:rPr>
                <w:rFonts w:ascii="Palatino Linotype" w:eastAsia="Times New Roman" w:hAnsi="Palatino Linotype"/>
                <w:color w:val="000000"/>
              </w:rPr>
              <w:t xml:space="preserve"> maturity</w:t>
            </w:r>
          </w:p>
          <w:p w14:paraId="2BE1513B" w14:textId="61BEF4A4" w:rsidR="00ED2456" w:rsidRPr="007928FC" w:rsidRDefault="00ED2456" w:rsidP="00ED2456">
            <w:pPr>
              <w:spacing w:before="120" w:line="240" w:lineRule="auto"/>
              <w:rPr>
                <w:rFonts w:ascii="Palatino Linotype" w:eastAsia="Times New Roman" w:hAnsi="Palatino Linotype"/>
                <w:color w:val="000000"/>
              </w:rPr>
            </w:pPr>
            <w:r w:rsidRPr="007928FC">
              <w:rPr>
                <w:rFonts w:ascii="Palatino Linotype" w:eastAsia="Times New Roman" w:hAnsi="Palatino Linotype"/>
                <w:color w:val="000000"/>
              </w:rPr>
              <w:t xml:space="preserve">Personal stamina </w:t>
            </w:r>
            <w:r w:rsidR="007822CC" w:rsidRPr="007928FC">
              <w:rPr>
                <w:rFonts w:ascii="Palatino Linotype" w:eastAsia="Times New Roman" w:hAnsi="Palatino Linotype"/>
                <w:color w:val="000000"/>
              </w:rPr>
              <w:t>and</w:t>
            </w:r>
            <w:r w:rsidRPr="007928FC">
              <w:rPr>
                <w:rFonts w:ascii="Palatino Linotype" w:eastAsia="Times New Roman" w:hAnsi="Palatino Linotype"/>
                <w:color w:val="000000"/>
              </w:rPr>
              <w:t xml:space="preserve"> energy including a good record of attendance and health</w:t>
            </w:r>
          </w:p>
          <w:p w14:paraId="006BBD4B" w14:textId="7DF61A5F" w:rsidR="00436835" w:rsidRPr="007928FC" w:rsidRDefault="00436835" w:rsidP="00ED2456">
            <w:pPr>
              <w:spacing w:before="120" w:line="240" w:lineRule="auto"/>
              <w:rPr>
                <w:rFonts w:ascii="Palatino Linotype" w:eastAsia="Times New Roman" w:hAnsi="Palatino Linotype" w:cs="Times New Roman"/>
              </w:rPr>
            </w:pPr>
            <w:r w:rsidRPr="007928FC">
              <w:rPr>
                <w:rFonts w:ascii="Palatino Linotype" w:eastAsia="Times New Roman" w:hAnsi="Palatino Linotype"/>
                <w:color w:val="000000"/>
              </w:rPr>
              <w:t>Willingness to contribute to the wider life of the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99C45" w14:textId="66C8E4FA" w:rsidR="00436835" w:rsidRPr="007928FC" w:rsidRDefault="00436835" w:rsidP="00ED2456">
            <w:pPr>
              <w:spacing w:before="120" w:line="240" w:lineRule="auto"/>
              <w:rPr>
                <w:rFonts w:ascii="Palatino Linotype" w:eastAsia="Times New Roman" w:hAnsi="Palatino Linotype"/>
              </w:rPr>
            </w:pPr>
            <w:r w:rsidRPr="007928FC">
              <w:rPr>
                <w:rFonts w:ascii="Palatino Linotype" w:eastAsia="Times New Roman" w:hAnsi="Palatino Linotype"/>
              </w:rPr>
              <w:t xml:space="preserve">Experience in </w:t>
            </w:r>
            <w:r w:rsidR="00595732" w:rsidRPr="007928FC">
              <w:rPr>
                <w:rFonts w:ascii="Palatino Linotype" w:eastAsia="Times New Roman" w:hAnsi="Palatino Linotype"/>
              </w:rPr>
              <w:t xml:space="preserve">leading </w:t>
            </w:r>
            <w:r w:rsidR="007928FC" w:rsidRPr="007928FC">
              <w:rPr>
                <w:rFonts w:ascii="Palatino Linotype" w:eastAsia="Times New Roman" w:hAnsi="Palatino Linotype"/>
              </w:rPr>
              <w:t>trips and visits</w:t>
            </w:r>
          </w:p>
          <w:p w14:paraId="7E587DAB" w14:textId="77777777" w:rsidR="00ED2456" w:rsidRPr="007928FC" w:rsidRDefault="00ED2456" w:rsidP="00436835">
            <w:pPr>
              <w:rPr>
                <w:rFonts w:ascii="Palatino Linotype" w:eastAsia="Times New Roman" w:hAnsi="Palatino Linotype" w:cs="Times New Roman"/>
              </w:rPr>
            </w:pPr>
          </w:p>
        </w:tc>
      </w:tr>
    </w:tbl>
    <w:p w14:paraId="67AA7819" w14:textId="75001A42" w:rsidR="00325B40" w:rsidRPr="00593213" w:rsidRDefault="00ED2456" w:rsidP="00325B40">
      <w:pPr>
        <w:rPr>
          <w:rFonts w:ascii="Palatino Linotype" w:hAnsi="Palatino Linotype"/>
        </w:rPr>
      </w:pPr>
      <w:r w:rsidRPr="00593213">
        <w:rPr>
          <w:rFonts w:ascii="Palatino Linotype" w:eastAsia="Times New Roman" w:hAnsi="Palatino Linotype" w:cs="Times New Roman"/>
        </w:rPr>
        <w:br/>
      </w:r>
      <w:r w:rsidRPr="00593213">
        <w:rPr>
          <w:rFonts w:ascii="Palatino Linotype" w:eastAsia="Times New Roman" w:hAnsi="Palatino Linotype" w:cs="Times New Roman"/>
        </w:rPr>
        <w:br/>
      </w:r>
    </w:p>
    <w:p w14:paraId="11CE515E" w14:textId="77777777" w:rsidR="00325B40" w:rsidRPr="00593213" w:rsidRDefault="00325B40" w:rsidP="00325B40">
      <w:pPr>
        <w:rPr>
          <w:rFonts w:ascii="Palatino Linotype" w:hAnsi="Palatino Linotype"/>
        </w:rPr>
      </w:pPr>
      <w:r w:rsidRPr="00593213">
        <w:rPr>
          <w:rFonts w:ascii="Palatino Linotype" w:hAnsi="Palatino Linotype"/>
        </w:rPr>
        <w:t xml:space="preserve"> </w:t>
      </w:r>
    </w:p>
    <w:p w14:paraId="33144769" w14:textId="77777777" w:rsidR="00325B40" w:rsidRPr="00593213" w:rsidRDefault="00325B40" w:rsidP="00325B40">
      <w:pPr>
        <w:rPr>
          <w:rFonts w:ascii="Palatino Linotype" w:hAnsi="Palatino Linotype"/>
        </w:rPr>
      </w:pPr>
      <w:r w:rsidRPr="00593213">
        <w:rPr>
          <w:rFonts w:ascii="Palatino Linotype" w:hAnsi="Palatino Linotype"/>
        </w:rPr>
        <w:t xml:space="preserve"> </w:t>
      </w:r>
    </w:p>
    <w:p w14:paraId="4001A885" w14:textId="382AC5C0" w:rsidR="00325B40" w:rsidRPr="00593213" w:rsidRDefault="00325B40" w:rsidP="00325B40">
      <w:pPr>
        <w:rPr>
          <w:rFonts w:ascii="Palatino Linotype" w:hAnsi="Palatino Linotype"/>
        </w:rPr>
      </w:pPr>
      <w:r w:rsidRPr="00593213">
        <w:rPr>
          <w:rFonts w:ascii="Palatino Linotype" w:hAnsi="Palatino Linotype"/>
        </w:rPr>
        <w:t xml:space="preserve"> </w:t>
      </w:r>
    </w:p>
    <w:sectPr w:rsidR="00325B40" w:rsidRPr="00593213" w:rsidSect="00FE5A4A">
      <w:headerReference w:type="default" r:id="rId10"/>
      <w:footerReference w:type="default" r:id="rId11"/>
      <w:pgSz w:w="16840" w:h="23820"/>
      <w:pgMar w:top="1440" w:right="1440" w:bottom="1440" w:left="1440" w:header="680"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9B4E" w14:textId="77777777" w:rsidR="003B1BED" w:rsidRDefault="003B1BED">
      <w:pPr>
        <w:spacing w:after="0" w:line="240" w:lineRule="auto"/>
      </w:pPr>
      <w:r>
        <w:separator/>
      </w:r>
    </w:p>
  </w:endnote>
  <w:endnote w:type="continuationSeparator" w:id="0">
    <w:p w14:paraId="087C23C9" w14:textId="77777777" w:rsidR="003B1BED" w:rsidRDefault="003B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erif">
    <w:altName w:val="Calibri"/>
    <w:charset w:val="00"/>
    <w:family w:val="roman"/>
    <w:pitch w:val="variable"/>
    <w:sig w:usb0="00000001" w:usb1="4000205B" w:usb2="00000028" w:usb3="00000000" w:csb0="0000019F" w:csb1="00000000"/>
  </w:font>
  <w:font w:name="PT Serif">
    <w:altName w:val="Arial"/>
    <w:charset w:val="4D"/>
    <w:family w:val="roman"/>
    <w:pitch w:val="variable"/>
    <w:sig w:usb0="A00002EF" w:usb1="5000204B"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C410" w14:textId="4320744F" w:rsidR="00E65C51" w:rsidRDefault="00FE5A4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2336" behindDoc="0" locked="0" layoutInCell="1" hidden="0" allowOverlap="1" wp14:anchorId="4D1262F7" wp14:editId="6E7D8B62">
          <wp:simplePos x="0" y="0"/>
          <wp:positionH relativeFrom="margin">
            <wp:posOffset>7600950</wp:posOffset>
          </wp:positionH>
          <wp:positionV relativeFrom="paragraph">
            <wp:posOffset>-269875</wp:posOffset>
          </wp:positionV>
          <wp:extent cx="2135332" cy="779145"/>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188556" cy="798565"/>
                  </a:xfrm>
                  <a:prstGeom prst="rect">
                    <a:avLst/>
                  </a:prstGeom>
                  <a:ln/>
                </pic:spPr>
              </pic:pic>
            </a:graphicData>
          </a:graphic>
          <wp14:sizeRelH relativeFrom="margin">
            <wp14:pctWidth>0</wp14:pctWidth>
          </wp14:sizeRelH>
          <wp14:sizeRelV relativeFrom="margin">
            <wp14:pctHeight>0</wp14:pctHeight>
          </wp14:sizeRelV>
        </wp:anchor>
      </w:drawing>
    </w:r>
    <w:r w:rsidR="00E65C51">
      <w:rPr>
        <w:noProof/>
      </w:rPr>
      <w:drawing>
        <wp:anchor distT="0" distB="0" distL="114300" distR="114300" simplePos="0" relativeHeight="251661312" behindDoc="0" locked="0" layoutInCell="1" hidden="0" allowOverlap="1" wp14:anchorId="3A7B63F9" wp14:editId="2559299C">
          <wp:simplePos x="0" y="0"/>
          <wp:positionH relativeFrom="margin">
            <wp:posOffset>11068685</wp:posOffset>
          </wp:positionH>
          <wp:positionV relativeFrom="paragraph">
            <wp:posOffset>-702309</wp:posOffset>
          </wp:positionV>
          <wp:extent cx="2917825" cy="25527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2917825" cy="2552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91C3" w14:textId="77777777" w:rsidR="003B1BED" w:rsidRDefault="003B1BED">
      <w:pPr>
        <w:spacing w:after="0" w:line="240" w:lineRule="auto"/>
      </w:pPr>
      <w:r>
        <w:separator/>
      </w:r>
    </w:p>
  </w:footnote>
  <w:footnote w:type="continuationSeparator" w:id="0">
    <w:p w14:paraId="2D0AE448" w14:textId="77777777" w:rsidR="003B1BED" w:rsidRDefault="003B1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D2B9" w14:textId="39D809C9" w:rsidR="00E65C51" w:rsidRDefault="00FE5A4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23367465" wp14:editId="2FFC2D13">
          <wp:simplePos x="0" y="0"/>
          <wp:positionH relativeFrom="margin">
            <wp:posOffset>-1026795</wp:posOffset>
          </wp:positionH>
          <wp:positionV relativeFrom="paragraph">
            <wp:posOffset>-452120</wp:posOffset>
          </wp:positionV>
          <wp:extent cx="15540990" cy="39751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5540990" cy="397510"/>
                  </a:xfrm>
                  <a:prstGeom prst="rect">
                    <a:avLst/>
                  </a:prstGeom>
                  <a:ln/>
                </pic:spPr>
              </pic:pic>
            </a:graphicData>
          </a:graphic>
        </wp:anchor>
      </w:drawing>
    </w:r>
    <w:r w:rsidR="00E65C51">
      <w:rPr>
        <w:noProof/>
      </w:rPr>
      <mc:AlternateContent>
        <mc:Choice Requires="wps">
          <w:drawing>
            <wp:anchor distT="0" distB="0" distL="114300" distR="114300" simplePos="0" relativeHeight="251658240" behindDoc="0" locked="0" layoutInCell="1" hidden="0" allowOverlap="1" wp14:anchorId="1CEFDA69" wp14:editId="439BE37D">
              <wp:simplePos x="0" y="0"/>
              <wp:positionH relativeFrom="margin">
                <wp:posOffset>-977899</wp:posOffset>
              </wp:positionH>
              <wp:positionV relativeFrom="paragraph">
                <wp:posOffset>-203199</wp:posOffset>
              </wp:positionV>
              <wp:extent cx="15550515" cy="407035"/>
              <wp:effectExtent l="0" t="0" r="0" b="0"/>
              <wp:wrapNone/>
              <wp:docPr id="1" name="Freeform: Shape 2" descr="Capture11 (2)"/>
              <wp:cNvGraphicFramePr/>
              <a:graphic xmlns:a="http://schemas.openxmlformats.org/drawingml/2006/main">
                <a:graphicData uri="http://schemas.microsoft.com/office/word/2010/wordprocessingShape">
                  <wps:wsp>
                    <wps:cNvSpPr/>
                    <wps:spPr>
                      <a:xfrm>
                        <a:off x="0" y="3581245"/>
                        <a:ext cx="10691999" cy="397510"/>
                      </a:xfrm>
                      <a:custGeom>
                        <a:avLst/>
                        <a:gdLst/>
                        <a:ahLst/>
                        <a:cxnLst/>
                        <a:rect l="0" t="0" r="0" b="0"/>
                        <a:pathLst>
                          <a:path w="23385" h="626" extrusionOk="0">
                            <a:moveTo>
                              <a:pt x="6" y="0"/>
                            </a:moveTo>
                            <a:lnTo>
                              <a:pt x="23380" y="20"/>
                            </a:lnTo>
                            <a:lnTo>
                              <a:pt x="23385" y="626"/>
                            </a:lnTo>
                            <a:lnTo>
                              <a:pt x="0" y="620"/>
                            </a:lnTo>
                            <a:lnTo>
                              <a:pt x="6" y="0"/>
                            </a:lnTo>
                            <a:close/>
                          </a:path>
                        </a:pathLst>
                      </a:custGeom>
                      <a:noFill/>
                      <a:ln>
                        <a:noFill/>
                      </a:ln>
                    </wps:spPr>
                    <wps:bodyPr spcFirstLastPara="1" wrap="square" lIns="91425" tIns="91425" rIns="91425" bIns="91425" anchor="ctr" anchorCtr="0"/>
                  </wps:wsp>
                </a:graphicData>
              </a:graphic>
            </wp:anchor>
          </w:drawing>
        </mc:Choice>
        <mc:Fallback>
          <w:pict>
            <v:shape w14:anchorId="10A2F639" id="Freeform: Shape 2" o:spid="_x0000_s1026" alt="Capture11 (2)" style="position:absolute;margin-left:-77pt;margin-top:-16pt;width:1224.45pt;height:32.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2338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" path="m6,l23380,20r5,606l,620,6,xe" filled="f" stroked="f">
              <v:path arrowok="t" o:extrusionok="f" textboxrect="0,0,23385,626"/>
              <w10:wrap anchorx="margin"/>
            </v:shape>
          </w:pict>
        </mc:Fallback>
      </mc:AlternateContent>
    </w:r>
    <w:r w:rsidR="00E65C51">
      <w:rPr>
        <w:noProof/>
      </w:rPr>
      <mc:AlternateContent>
        <mc:Choice Requires="wps">
          <w:drawing>
            <wp:anchor distT="0" distB="0" distL="114300" distR="114300" simplePos="0" relativeHeight="251660288" behindDoc="0" locked="0" layoutInCell="1" hidden="0" allowOverlap="1" wp14:anchorId="7FA323E3" wp14:editId="30A4B9DF">
              <wp:simplePos x="0" y="0"/>
              <wp:positionH relativeFrom="margin">
                <wp:posOffset>-1333499</wp:posOffset>
              </wp:positionH>
              <wp:positionV relativeFrom="paragraph">
                <wp:posOffset>88900</wp:posOffset>
              </wp:positionV>
              <wp:extent cx="15568930" cy="114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0" y="3780000"/>
                        <a:ext cx="10692000" cy="0"/>
                      </a:xfrm>
                      <a:prstGeom prst="straightConnector1">
                        <a:avLst/>
                      </a:prstGeom>
                      <a:noFill/>
                      <a:ln w="114300" cap="flat" cmpd="sng">
                        <a:solidFill>
                          <a:srgbClr val="990000"/>
                        </a:solidFill>
                        <a:prstDash val="solid"/>
                        <a:round/>
                        <a:headEnd type="none" w="med" len="med"/>
                        <a:tailEnd type="none" w="med" len="med"/>
                      </a:ln>
                    </wps:spPr>
                    <wps:bodyPr/>
                  </wps:wsp>
                </a:graphicData>
              </a:graphic>
            </wp:anchor>
          </w:drawing>
        </mc:Choice>
        <mc:Fallback>
          <w:pict>
            <v:shapetype w14:anchorId="1769BA7B" id="_x0000_t32" coordsize="21600,21600" o:spt="32" o:oned="t" path="m,l21600,21600e" filled="f">
              <v:path arrowok="t" fillok="f" o:connecttype="none"/>
              <o:lock v:ext="edit" shapetype="t"/>
            </v:shapetype>
            <v:shape id="Straight Arrow Connector 2" o:spid="_x0000_s1026" type="#_x0000_t32" style="position:absolute;margin-left:-105pt;margin-top:7pt;width:1225.9pt;height:9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" strokecolor="#900" strokeweight="9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ED3"/>
    <w:multiLevelType w:val="multilevel"/>
    <w:tmpl w:val="98F2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5513D"/>
    <w:multiLevelType w:val="multilevel"/>
    <w:tmpl w:val="9CC84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C142CF"/>
    <w:multiLevelType w:val="multilevel"/>
    <w:tmpl w:val="A394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E82C38"/>
    <w:multiLevelType w:val="multilevel"/>
    <w:tmpl w:val="281E5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C47FDD"/>
    <w:multiLevelType w:val="multilevel"/>
    <w:tmpl w:val="1604D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1245EB"/>
    <w:multiLevelType w:val="multilevel"/>
    <w:tmpl w:val="244CE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AE2475"/>
    <w:multiLevelType w:val="multilevel"/>
    <w:tmpl w:val="B8DC5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125C5D"/>
    <w:multiLevelType w:val="multilevel"/>
    <w:tmpl w:val="41942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BF4962"/>
    <w:multiLevelType w:val="multilevel"/>
    <w:tmpl w:val="04B28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053DC1"/>
    <w:multiLevelType w:val="multilevel"/>
    <w:tmpl w:val="BF2A2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333B8A"/>
    <w:multiLevelType w:val="multilevel"/>
    <w:tmpl w:val="A6162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AF40F4"/>
    <w:multiLevelType w:val="multilevel"/>
    <w:tmpl w:val="4776D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2F4A5F"/>
    <w:multiLevelType w:val="multilevel"/>
    <w:tmpl w:val="E4D68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27808F5"/>
    <w:multiLevelType w:val="multilevel"/>
    <w:tmpl w:val="A1FCB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9281CE6"/>
    <w:multiLevelType w:val="multilevel"/>
    <w:tmpl w:val="9AA6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BCC689A"/>
    <w:multiLevelType w:val="multilevel"/>
    <w:tmpl w:val="3E0E2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F226911"/>
    <w:multiLevelType w:val="multilevel"/>
    <w:tmpl w:val="235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E6E56"/>
    <w:multiLevelType w:val="hybridMultilevel"/>
    <w:tmpl w:val="3622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720CF"/>
    <w:multiLevelType w:val="multilevel"/>
    <w:tmpl w:val="C2EEA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6F22C7B"/>
    <w:multiLevelType w:val="multilevel"/>
    <w:tmpl w:val="6D386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7CA0585"/>
    <w:multiLevelType w:val="multilevel"/>
    <w:tmpl w:val="FBEC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D797D6A"/>
    <w:multiLevelType w:val="multilevel"/>
    <w:tmpl w:val="5B009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F6378F8"/>
    <w:multiLevelType w:val="multilevel"/>
    <w:tmpl w:val="3858E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0844A7B"/>
    <w:multiLevelType w:val="hybridMultilevel"/>
    <w:tmpl w:val="068C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9254F"/>
    <w:multiLevelType w:val="multilevel"/>
    <w:tmpl w:val="E03E4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9E6529B"/>
    <w:multiLevelType w:val="multilevel"/>
    <w:tmpl w:val="A2C84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1F4EA3"/>
    <w:multiLevelType w:val="multilevel"/>
    <w:tmpl w:val="01264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C0C1F3D"/>
    <w:multiLevelType w:val="multilevel"/>
    <w:tmpl w:val="5BE24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9933541"/>
    <w:multiLevelType w:val="multilevel"/>
    <w:tmpl w:val="6786F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ABF2687"/>
    <w:multiLevelType w:val="multilevel"/>
    <w:tmpl w:val="79A66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B2432D3"/>
    <w:multiLevelType w:val="multilevel"/>
    <w:tmpl w:val="215C1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4E73989"/>
    <w:multiLevelType w:val="multilevel"/>
    <w:tmpl w:val="06C4E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B4C1B51"/>
    <w:multiLevelType w:val="multilevel"/>
    <w:tmpl w:val="74369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0BA5C67"/>
    <w:multiLevelType w:val="multilevel"/>
    <w:tmpl w:val="3BE8B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3E855E9"/>
    <w:multiLevelType w:val="multilevel"/>
    <w:tmpl w:val="3AD43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51578DE"/>
    <w:multiLevelType w:val="multilevel"/>
    <w:tmpl w:val="7A160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6014B06"/>
    <w:multiLevelType w:val="multilevel"/>
    <w:tmpl w:val="DC7C3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D185742"/>
    <w:multiLevelType w:val="multilevel"/>
    <w:tmpl w:val="973C4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D544A54"/>
    <w:multiLevelType w:val="multilevel"/>
    <w:tmpl w:val="6512B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7"/>
  </w:num>
  <w:num w:numId="2">
    <w:abstractNumId w:val="26"/>
  </w:num>
  <w:num w:numId="3">
    <w:abstractNumId w:val="31"/>
  </w:num>
  <w:num w:numId="4">
    <w:abstractNumId w:val="32"/>
  </w:num>
  <w:num w:numId="5">
    <w:abstractNumId w:val="13"/>
  </w:num>
  <w:num w:numId="6">
    <w:abstractNumId w:val="3"/>
  </w:num>
  <w:num w:numId="7">
    <w:abstractNumId w:val="21"/>
  </w:num>
  <w:num w:numId="8">
    <w:abstractNumId w:val="15"/>
  </w:num>
  <w:num w:numId="9">
    <w:abstractNumId w:val="22"/>
  </w:num>
  <w:num w:numId="10">
    <w:abstractNumId w:val="29"/>
  </w:num>
  <w:num w:numId="11">
    <w:abstractNumId w:val="28"/>
  </w:num>
  <w:num w:numId="12">
    <w:abstractNumId w:val="14"/>
  </w:num>
  <w:num w:numId="13">
    <w:abstractNumId w:val="7"/>
  </w:num>
  <w:num w:numId="14">
    <w:abstractNumId w:val="6"/>
  </w:num>
  <w:num w:numId="15">
    <w:abstractNumId w:val="20"/>
  </w:num>
  <w:num w:numId="16">
    <w:abstractNumId w:val="10"/>
  </w:num>
  <w:num w:numId="17">
    <w:abstractNumId w:val="18"/>
  </w:num>
  <w:num w:numId="18">
    <w:abstractNumId w:val="12"/>
  </w:num>
  <w:num w:numId="19">
    <w:abstractNumId w:val="1"/>
  </w:num>
  <w:num w:numId="20">
    <w:abstractNumId w:val="35"/>
  </w:num>
  <w:num w:numId="21">
    <w:abstractNumId w:val="4"/>
  </w:num>
  <w:num w:numId="22">
    <w:abstractNumId w:val="11"/>
  </w:num>
  <w:num w:numId="23">
    <w:abstractNumId w:val="24"/>
  </w:num>
  <w:num w:numId="24">
    <w:abstractNumId w:val="25"/>
  </w:num>
  <w:num w:numId="25">
    <w:abstractNumId w:val="19"/>
  </w:num>
  <w:num w:numId="26">
    <w:abstractNumId w:val="2"/>
  </w:num>
  <w:num w:numId="27">
    <w:abstractNumId w:val="36"/>
  </w:num>
  <w:num w:numId="28">
    <w:abstractNumId w:val="34"/>
  </w:num>
  <w:num w:numId="29">
    <w:abstractNumId w:val="9"/>
  </w:num>
  <w:num w:numId="30">
    <w:abstractNumId w:val="27"/>
  </w:num>
  <w:num w:numId="31">
    <w:abstractNumId w:val="33"/>
  </w:num>
  <w:num w:numId="32">
    <w:abstractNumId w:val="8"/>
  </w:num>
  <w:num w:numId="33">
    <w:abstractNumId w:val="38"/>
  </w:num>
  <w:num w:numId="34">
    <w:abstractNumId w:val="30"/>
  </w:num>
  <w:num w:numId="35">
    <w:abstractNumId w:val="5"/>
  </w:num>
  <w:num w:numId="36">
    <w:abstractNumId w:val="23"/>
  </w:num>
  <w:num w:numId="37">
    <w:abstractNumId w:val="17"/>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86"/>
    <w:rsid w:val="0000377E"/>
    <w:rsid w:val="00010EBE"/>
    <w:rsid w:val="00042DE1"/>
    <w:rsid w:val="000477F2"/>
    <w:rsid w:val="000C5F0C"/>
    <w:rsid w:val="00157114"/>
    <w:rsid w:val="001601FB"/>
    <w:rsid w:val="001A676B"/>
    <w:rsid w:val="00300E9B"/>
    <w:rsid w:val="00325B40"/>
    <w:rsid w:val="003B1BED"/>
    <w:rsid w:val="003D0E53"/>
    <w:rsid w:val="00436835"/>
    <w:rsid w:val="00464AB5"/>
    <w:rsid w:val="00472E55"/>
    <w:rsid w:val="004D3643"/>
    <w:rsid w:val="004D519A"/>
    <w:rsid w:val="00513EDF"/>
    <w:rsid w:val="00593213"/>
    <w:rsid w:val="00595732"/>
    <w:rsid w:val="005C46E0"/>
    <w:rsid w:val="005F72F4"/>
    <w:rsid w:val="00654A86"/>
    <w:rsid w:val="00691FEC"/>
    <w:rsid w:val="00703786"/>
    <w:rsid w:val="00776A84"/>
    <w:rsid w:val="007822CC"/>
    <w:rsid w:val="007928FC"/>
    <w:rsid w:val="007C4981"/>
    <w:rsid w:val="0085142C"/>
    <w:rsid w:val="00863DDE"/>
    <w:rsid w:val="0089133D"/>
    <w:rsid w:val="008B0F69"/>
    <w:rsid w:val="009106C8"/>
    <w:rsid w:val="00933C0A"/>
    <w:rsid w:val="00940FB3"/>
    <w:rsid w:val="00975A51"/>
    <w:rsid w:val="009912BA"/>
    <w:rsid w:val="009B6D1F"/>
    <w:rsid w:val="009C4184"/>
    <w:rsid w:val="00A418CA"/>
    <w:rsid w:val="00A53DB9"/>
    <w:rsid w:val="00A95073"/>
    <w:rsid w:val="00AE22C1"/>
    <w:rsid w:val="00B85891"/>
    <w:rsid w:val="00BA27A9"/>
    <w:rsid w:val="00C27C15"/>
    <w:rsid w:val="00C93441"/>
    <w:rsid w:val="00CA6F7F"/>
    <w:rsid w:val="00CB6014"/>
    <w:rsid w:val="00D3392C"/>
    <w:rsid w:val="00DD4F79"/>
    <w:rsid w:val="00E14AC4"/>
    <w:rsid w:val="00E57F55"/>
    <w:rsid w:val="00E65C51"/>
    <w:rsid w:val="00ED2456"/>
    <w:rsid w:val="00EE3CCD"/>
    <w:rsid w:val="00FD7EA8"/>
    <w:rsid w:val="00FE1034"/>
    <w:rsid w:val="00FE5A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AF8B25"/>
  <w15:docId w15:val="{0AD48C1B-E3D0-4BBB-A45E-666581A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 w:type="paragraph" w:styleId="NormalWeb">
    <w:name w:val="Normal (Web)"/>
    <w:basedOn w:val="Normal"/>
    <w:uiPriority w:val="99"/>
    <w:semiHidden/>
    <w:unhideWhenUsed/>
    <w:rsid w:val="00A418CA"/>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A418CA"/>
    <w:pPr>
      <w:ind w:left="720"/>
      <w:contextualSpacing/>
    </w:pPr>
  </w:style>
  <w:style w:type="paragraph" w:styleId="Header">
    <w:name w:val="header"/>
    <w:basedOn w:val="Normal"/>
    <w:link w:val="HeaderChar"/>
    <w:uiPriority w:val="99"/>
    <w:unhideWhenUsed/>
    <w:rsid w:val="00FE5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A4A"/>
  </w:style>
  <w:style w:type="paragraph" w:styleId="Footer">
    <w:name w:val="footer"/>
    <w:basedOn w:val="Normal"/>
    <w:link w:val="FooterChar"/>
    <w:uiPriority w:val="99"/>
    <w:unhideWhenUsed/>
    <w:rsid w:val="00FE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178">
      <w:bodyDiv w:val="1"/>
      <w:marLeft w:val="0"/>
      <w:marRight w:val="0"/>
      <w:marTop w:val="0"/>
      <w:marBottom w:val="0"/>
      <w:divBdr>
        <w:top w:val="none" w:sz="0" w:space="0" w:color="auto"/>
        <w:left w:val="none" w:sz="0" w:space="0" w:color="auto"/>
        <w:bottom w:val="none" w:sz="0" w:space="0" w:color="auto"/>
        <w:right w:val="none" w:sz="0" w:space="0" w:color="auto"/>
      </w:divBdr>
    </w:div>
    <w:div w:id="651100830">
      <w:bodyDiv w:val="1"/>
      <w:marLeft w:val="0"/>
      <w:marRight w:val="0"/>
      <w:marTop w:val="0"/>
      <w:marBottom w:val="0"/>
      <w:divBdr>
        <w:top w:val="none" w:sz="0" w:space="0" w:color="auto"/>
        <w:left w:val="none" w:sz="0" w:space="0" w:color="auto"/>
        <w:bottom w:val="none" w:sz="0" w:space="0" w:color="auto"/>
        <w:right w:val="none" w:sz="0" w:space="0" w:color="auto"/>
      </w:divBdr>
    </w:div>
    <w:div w:id="1405496300">
      <w:bodyDiv w:val="1"/>
      <w:marLeft w:val="0"/>
      <w:marRight w:val="0"/>
      <w:marTop w:val="0"/>
      <w:marBottom w:val="0"/>
      <w:divBdr>
        <w:top w:val="none" w:sz="0" w:space="0" w:color="auto"/>
        <w:left w:val="none" w:sz="0" w:space="0" w:color="auto"/>
        <w:bottom w:val="none" w:sz="0" w:space="0" w:color="auto"/>
        <w:right w:val="none" w:sz="0" w:space="0" w:color="auto"/>
      </w:divBdr>
    </w:div>
    <w:div w:id="1747071910">
      <w:bodyDiv w:val="1"/>
      <w:marLeft w:val="0"/>
      <w:marRight w:val="0"/>
      <w:marTop w:val="0"/>
      <w:marBottom w:val="0"/>
      <w:divBdr>
        <w:top w:val="none" w:sz="0" w:space="0" w:color="auto"/>
        <w:left w:val="none" w:sz="0" w:space="0" w:color="auto"/>
        <w:bottom w:val="none" w:sz="0" w:space="0" w:color="auto"/>
        <w:right w:val="none" w:sz="0" w:space="0" w:color="auto"/>
      </w:divBdr>
      <w:divsChild>
        <w:div w:id="71438079">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ummerfield@swbg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SWBGS</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Summerfield</cp:lastModifiedBy>
  <cp:revision>2</cp:revision>
  <cp:lastPrinted>2021-04-28T11:06:00Z</cp:lastPrinted>
  <dcterms:created xsi:type="dcterms:W3CDTF">2021-04-28T11:19:00Z</dcterms:created>
  <dcterms:modified xsi:type="dcterms:W3CDTF">2021-04-28T11:19:00Z</dcterms:modified>
</cp:coreProperties>
</file>