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1D6D" w:rsidRDefault="00A51C87" w:rsidP="000F463A">
      <w:pPr>
        <w:rPr>
          <w:rFonts w:ascii="Arial" w:hAnsi="Arial" w:cs="Arial"/>
          <w:sz w:val="22"/>
          <w:szCs w:val="22"/>
        </w:rPr>
      </w:pPr>
      <w:r>
        <w:rPr>
          <w:noProof/>
          <w:lang w:val="en-GB" w:eastAsia="en-GB"/>
        </w:rPr>
        <mc:AlternateContent>
          <mc:Choice Requires="wps">
            <w:drawing>
              <wp:anchor distT="0" distB="0" distL="114300" distR="114300" simplePos="0" relativeHeight="251664384" behindDoc="0" locked="0" layoutInCell="1" allowOverlap="1" wp14:anchorId="0A137192" wp14:editId="26F8A82F">
                <wp:simplePos x="0" y="0"/>
                <wp:positionH relativeFrom="column">
                  <wp:posOffset>1199515</wp:posOffset>
                </wp:positionH>
                <wp:positionV relativeFrom="paragraph">
                  <wp:posOffset>102870</wp:posOffset>
                </wp:positionV>
                <wp:extent cx="3790950" cy="734060"/>
                <wp:effectExtent l="0" t="0" r="1905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734060"/>
                        </a:xfrm>
                        <a:prstGeom prst="rect">
                          <a:avLst/>
                        </a:prstGeom>
                        <a:solidFill>
                          <a:srgbClr val="FFFFFF"/>
                        </a:solidFill>
                        <a:ln w="22225">
                          <a:solidFill>
                            <a:srgbClr val="000000"/>
                          </a:solidFill>
                          <a:miter lim="800000"/>
                          <a:headEnd/>
                          <a:tailEnd/>
                        </a:ln>
                      </wps:spPr>
                      <wps:txbx>
                        <w:txbxContent>
                          <w:p w:rsidR="008A245F" w:rsidRPr="00880E66" w:rsidRDefault="008A245F" w:rsidP="008A245F">
                            <w:pPr>
                              <w:pStyle w:val="Heading7"/>
                              <w:spacing w:before="240" w:after="240"/>
                              <w:rPr>
                                <w:rFonts w:ascii="Arial" w:hAnsi="Arial" w:cs="Arial"/>
                              </w:rPr>
                            </w:pPr>
                            <w:r w:rsidRPr="00880E66">
                              <w:rPr>
                                <w:rFonts w:ascii="Arial" w:hAnsi="Arial" w:cs="Arial"/>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4.45pt;margin-top:8.1pt;width:298.5pt;height:5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sKg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" strokeweight="1.75pt">
                <v:textbox>
                  <w:txbxContent>
                    <w:p w:rsidR="008A245F" w:rsidRPr="00880E66" w:rsidRDefault="008A245F" w:rsidP="008A245F">
                      <w:pPr>
                        <w:pStyle w:val="Heading7"/>
                        <w:spacing w:before="240" w:after="240"/>
                        <w:rPr>
                          <w:rFonts w:ascii="Arial" w:hAnsi="Arial" w:cs="Arial"/>
                        </w:rPr>
                      </w:pPr>
                      <w:r w:rsidRPr="00880E66">
                        <w:rPr>
                          <w:rFonts w:ascii="Arial" w:hAnsi="Arial" w:cs="Arial"/>
                        </w:rPr>
                        <w:t>Job Description</w:t>
                      </w:r>
                    </w:p>
                  </w:txbxContent>
                </v:textbox>
              </v:shape>
            </w:pict>
          </mc:Fallback>
        </mc:AlternateContent>
      </w:r>
      <w:r>
        <w:rPr>
          <w:noProof/>
          <w:lang w:val="en-GB" w:eastAsia="en-GB"/>
        </w:rPr>
        <w:drawing>
          <wp:inline distT="0" distB="0" distL="0" distR="0" wp14:anchorId="3C6A185B" wp14:editId="4D351FD8">
            <wp:extent cx="685800" cy="8382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189" cy="842342"/>
                    </a:xfrm>
                    <a:prstGeom prst="rect">
                      <a:avLst/>
                    </a:prstGeom>
                    <a:noFill/>
                    <a:ln>
                      <a:noFill/>
                    </a:ln>
                  </pic:spPr>
                </pic:pic>
              </a:graphicData>
            </a:graphic>
          </wp:inline>
        </w:drawing>
      </w:r>
      <w:r>
        <w:rPr>
          <w:rFonts w:ascii="Arial" w:hAnsi="Arial" w:cs="Arial"/>
          <w:noProof/>
          <w:lang w:val="en-GB" w:eastAsia="en-GB"/>
        </w:rPr>
        <w:t xml:space="preserve">                                                                                                                                      </w:t>
      </w:r>
      <w:r>
        <w:rPr>
          <w:rFonts w:ascii="Arial" w:hAnsi="Arial" w:cs="Arial"/>
          <w:noProof/>
          <w:lang w:val="en-GB" w:eastAsia="en-GB"/>
        </w:rPr>
        <w:drawing>
          <wp:inline distT="0" distB="0" distL="0" distR="0">
            <wp:extent cx="733425" cy="714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p w:rsidR="00C11D6D" w:rsidRDefault="00C11D6D" w:rsidP="000F463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6164"/>
      </w:tblGrid>
      <w:tr w:rsidR="008A245F" w:rsidRPr="00056533" w:rsidTr="005B3A7C">
        <w:trPr>
          <w:cantSplit/>
          <w:jc w:val="center"/>
        </w:trPr>
        <w:tc>
          <w:tcPr>
            <w:tcW w:w="9533" w:type="dxa"/>
            <w:gridSpan w:val="2"/>
            <w:shd w:val="clear" w:color="auto" w:fill="A6A6A6"/>
          </w:tcPr>
          <w:p w:rsidR="008A245F" w:rsidRPr="00056533" w:rsidRDefault="008A245F" w:rsidP="005B3A7C">
            <w:pPr>
              <w:rPr>
                <w:rFonts w:ascii="Arial" w:hAnsi="Arial" w:cs="Arial"/>
                <w:sz w:val="22"/>
                <w:szCs w:val="22"/>
              </w:rPr>
            </w:pPr>
            <w:r w:rsidRPr="00056533">
              <w:rPr>
                <w:rFonts w:ascii="Arial" w:hAnsi="Arial" w:cs="Arial"/>
                <w:b/>
                <w:bCs/>
                <w:sz w:val="22"/>
                <w:szCs w:val="22"/>
              </w:rPr>
              <w:t>Details:</w:t>
            </w:r>
          </w:p>
        </w:tc>
      </w:tr>
      <w:tr w:rsidR="008A245F" w:rsidRPr="00056533" w:rsidTr="005B3A7C">
        <w:trPr>
          <w:jc w:val="center"/>
        </w:trPr>
        <w:tc>
          <w:tcPr>
            <w:tcW w:w="3369" w:type="dxa"/>
            <w:tcBorders>
              <w:right w:val="dotted" w:sz="4" w:space="0" w:color="auto"/>
            </w:tcBorders>
          </w:tcPr>
          <w:p w:rsidR="008A245F" w:rsidRPr="00056533" w:rsidRDefault="008A245F" w:rsidP="005B3A7C">
            <w:pPr>
              <w:spacing w:before="120" w:after="120"/>
              <w:rPr>
                <w:rFonts w:ascii="Arial" w:hAnsi="Arial" w:cs="Arial"/>
                <w:sz w:val="22"/>
                <w:szCs w:val="22"/>
              </w:rPr>
            </w:pPr>
            <w:r w:rsidRPr="00056533">
              <w:rPr>
                <w:rFonts w:ascii="Arial" w:hAnsi="Arial" w:cs="Arial"/>
                <w:sz w:val="22"/>
                <w:szCs w:val="22"/>
              </w:rPr>
              <w:t>Job Title</w:t>
            </w:r>
          </w:p>
        </w:tc>
        <w:tc>
          <w:tcPr>
            <w:tcW w:w="6164"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 xml:space="preserve">Lecturer in Electrical Installation </w:t>
            </w:r>
          </w:p>
        </w:tc>
      </w:tr>
      <w:tr w:rsidR="008A245F" w:rsidRPr="00056533" w:rsidTr="005B3A7C">
        <w:trPr>
          <w:jc w:val="center"/>
        </w:trPr>
        <w:tc>
          <w:tcPr>
            <w:tcW w:w="3369" w:type="dxa"/>
            <w:tcBorders>
              <w:right w:val="dotted" w:sz="4" w:space="0" w:color="auto"/>
            </w:tcBorders>
          </w:tcPr>
          <w:p w:rsidR="008A245F" w:rsidRPr="00056533" w:rsidRDefault="00C11D6D" w:rsidP="005B3A7C">
            <w:pPr>
              <w:pStyle w:val="Heading9"/>
              <w:rPr>
                <w:rFonts w:ascii="Arial" w:hAnsi="Arial" w:cs="Arial"/>
                <w:sz w:val="22"/>
                <w:szCs w:val="22"/>
              </w:rPr>
            </w:pPr>
            <w:r>
              <w:rPr>
                <w:rFonts w:ascii="Arial" w:hAnsi="Arial" w:cs="Arial"/>
                <w:sz w:val="22"/>
                <w:szCs w:val="22"/>
              </w:rPr>
              <w:t>Faculty</w:t>
            </w:r>
          </w:p>
        </w:tc>
        <w:tc>
          <w:tcPr>
            <w:tcW w:w="6164" w:type="dxa"/>
            <w:tcBorders>
              <w:left w:val="dotted" w:sz="4" w:space="0" w:color="auto"/>
            </w:tcBorders>
          </w:tcPr>
          <w:p w:rsidR="008A245F" w:rsidRPr="00056533" w:rsidRDefault="005133F9" w:rsidP="005B3A7C">
            <w:pPr>
              <w:spacing w:before="120" w:after="120"/>
              <w:rPr>
                <w:rFonts w:ascii="Arial" w:hAnsi="Arial" w:cs="Arial"/>
                <w:sz w:val="22"/>
                <w:szCs w:val="22"/>
              </w:rPr>
            </w:pPr>
            <w:r>
              <w:rPr>
                <w:rFonts w:ascii="Arial" w:hAnsi="Arial" w:cs="Arial"/>
                <w:sz w:val="22"/>
                <w:szCs w:val="22"/>
              </w:rPr>
              <w:t>STEM</w:t>
            </w:r>
          </w:p>
        </w:tc>
      </w:tr>
      <w:tr w:rsidR="00C11D6D" w:rsidRPr="00056533" w:rsidTr="005B3A7C">
        <w:trPr>
          <w:jc w:val="center"/>
        </w:trPr>
        <w:tc>
          <w:tcPr>
            <w:tcW w:w="3369" w:type="dxa"/>
            <w:tcBorders>
              <w:right w:val="dotted" w:sz="4" w:space="0" w:color="auto"/>
            </w:tcBorders>
          </w:tcPr>
          <w:p w:rsidR="00C11D6D" w:rsidRPr="00056533" w:rsidRDefault="00C11D6D" w:rsidP="005B3A7C">
            <w:pPr>
              <w:spacing w:before="120" w:after="120"/>
              <w:rPr>
                <w:rFonts w:ascii="Arial" w:hAnsi="Arial" w:cs="Arial"/>
                <w:sz w:val="22"/>
                <w:szCs w:val="22"/>
              </w:rPr>
            </w:pPr>
            <w:r>
              <w:rPr>
                <w:rFonts w:ascii="Arial" w:hAnsi="Arial" w:cs="Arial"/>
                <w:sz w:val="22"/>
                <w:szCs w:val="22"/>
              </w:rPr>
              <w:t>Reporting to</w:t>
            </w:r>
          </w:p>
        </w:tc>
        <w:tc>
          <w:tcPr>
            <w:tcW w:w="6164" w:type="dxa"/>
            <w:tcBorders>
              <w:left w:val="dotted" w:sz="4" w:space="0" w:color="auto"/>
            </w:tcBorders>
          </w:tcPr>
          <w:p w:rsidR="00C11D6D" w:rsidRDefault="00986AAC" w:rsidP="008A245F">
            <w:pPr>
              <w:spacing w:before="120" w:after="120"/>
              <w:rPr>
                <w:rFonts w:ascii="Arial" w:hAnsi="Arial" w:cs="Arial"/>
                <w:sz w:val="22"/>
                <w:szCs w:val="22"/>
              </w:rPr>
            </w:pPr>
            <w:proofErr w:type="spellStart"/>
            <w:r>
              <w:rPr>
                <w:rFonts w:ascii="Arial" w:hAnsi="Arial" w:cs="Arial"/>
                <w:sz w:val="22"/>
                <w:szCs w:val="22"/>
              </w:rPr>
              <w:t>Programme</w:t>
            </w:r>
            <w:proofErr w:type="spellEnd"/>
            <w:r>
              <w:rPr>
                <w:rFonts w:ascii="Arial" w:hAnsi="Arial" w:cs="Arial"/>
                <w:sz w:val="22"/>
                <w:szCs w:val="22"/>
              </w:rPr>
              <w:t xml:space="preserve"> Leader in Construction</w:t>
            </w:r>
          </w:p>
        </w:tc>
      </w:tr>
      <w:tr w:rsidR="008A245F" w:rsidRPr="00056533" w:rsidTr="005B3A7C">
        <w:trPr>
          <w:jc w:val="center"/>
        </w:trPr>
        <w:tc>
          <w:tcPr>
            <w:tcW w:w="3369" w:type="dxa"/>
            <w:tcBorders>
              <w:right w:val="dotted" w:sz="4" w:space="0" w:color="auto"/>
            </w:tcBorders>
          </w:tcPr>
          <w:p w:rsidR="008A245F" w:rsidRPr="00056533" w:rsidRDefault="008A245F" w:rsidP="005B3A7C">
            <w:pPr>
              <w:spacing w:before="120" w:after="120"/>
              <w:rPr>
                <w:rFonts w:ascii="Arial" w:hAnsi="Arial" w:cs="Arial"/>
                <w:sz w:val="22"/>
                <w:szCs w:val="22"/>
              </w:rPr>
            </w:pPr>
            <w:r w:rsidRPr="00056533">
              <w:rPr>
                <w:rFonts w:ascii="Arial" w:hAnsi="Arial" w:cs="Arial"/>
                <w:sz w:val="22"/>
                <w:szCs w:val="22"/>
              </w:rPr>
              <w:t xml:space="preserve">Salary </w:t>
            </w:r>
          </w:p>
        </w:tc>
        <w:tc>
          <w:tcPr>
            <w:tcW w:w="6164" w:type="dxa"/>
            <w:tcBorders>
              <w:left w:val="dotted" w:sz="4" w:space="0" w:color="auto"/>
            </w:tcBorders>
          </w:tcPr>
          <w:p w:rsidR="008A245F" w:rsidRPr="00056533" w:rsidRDefault="00162FCD" w:rsidP="008A245F">
            <w:pPr>
              <w:spacing w:before="120" w:after="120"/>
              <w:rPr>
                <w:rFonts w:ascii="Arial" w:hAnsi="Arial" w:cs="Arial"/>
                <w:sz w:val="22"/>
                <w:szCs w:val="22"/>
              </w:rPr>
            </w:pPr>
            <w:r>
              <w:rPr>
                <w:rFonts w:ascii="Arial" w:hAnsi="Arial" w:cs="Arial"/>
                <w:sz w:val="22"/>
                <w:szCs w:val="22"/>
              </w:rPr>
              <w:t>Up to £32,475 per annum</w:t>
            </w:r>
          </w:p>
        </w:tc>
      </w:tr>
      <w:tr w:rsidR="008A245F" w:rsidRPr="00056533" w:rsidTr="005B3A7C">
        <w:trPr>
          <w:jc w:val="center"/>
        </w:trPr>
        <w:tc>
          <w:tcPr>
            <w:tcW w:w="3369" w:type="dxa"/>
            <w:tcBorders>
              <w:right w:val="dotted" w:sz="4" w:space="0" w:color="auto"/>
            </w:tcBorders>
          </w:tcPr>
          <w:p w:rsidR="008A245F" w:rsidRPr="00056533" w:rsidRDefault="008A245F" w:rsidP="005B3A7C">
            <w:pPr>
              <w:spacing w:before="120" w:after="120"/>
              <w:rPr>
                <w:rFonts w:ascii="Arial" w:hAnsi="Arial" w:cs="Arial"/>
                <w:sz w:val="22"/>
                <w:szCs w:val="22"/>
              </w:rPr>
            </w:pPr>
            <w:r w:rsidRPr="00056533">
              <w:rPr>
                <w:rFonts w:ascii="Arial" w:hAnsi="Arial" w:cs="Arial"/>
                <w:sz w:val="22"/>
                <w:szCs w:val="22"/>
              </w:rPr>
              <w:t>Location/Hours</w:t>
            </w:r>
          </w:p>
        </w:tc>
        <w:tc>
          <w:tcPr>
            <w:tcW w:w="6164" w:type="dxa"/>
            <w:tcBorders>
              <w:left w:val="dotted" w:sz="4" w:space="0" w:color="auto"/>
            </w:tcBorders>
          </w:tcPr>
          <w:p w:rsidR="008A245F" w:rsidRDefault="0050053A" w:rsidP="0050053A">
            <w:pPr>
              <w:spacing w:before="120" w:after="120"/>
              <w:rPr>
                <w:rFonts w:ascii="Arial" w:hAnsi="Arial" w:cs="Arial"/>
                <w:sz w:val="22"/>
                <w:szCs w:val="22"/>
              </w:rPr>
            </w:pPr>
            <w:r>
              <w:rPr>
                <w:rFonts w:ascii="Arial" w:hAnsi="Arial" w:cs="Arial"/>
                <w:sz w:val="22"/>
                <w:szCs w:val="22"/>
              </w:rPr>
              <w:t>Macclesfield College</w:t>
            </w:r>
          </w:p>
          <w:p w:rsidR="0050053A" w:rsidRPr="00056533" w:rsidRDefault="00162FCD" w:rsidP="0050053A">
            <w:pPr>
              <w:spacing w:before="120" w:after="120"/>
              <w:rPr>
                <w:rFonts w:ascii="Arial" w:hAnsi="Arial" w:cs="Arial"/>
                <w:sz w:val="22"/>
                <w:szCs w:val="22"/>
              </w:rPr>
            </w:pPr>
            <w:r>
              <w:rPr>
                <w:rFonts w:ascii="Arial" w:hAnsi="Arial" w:cs="Arial"/>
                <w:sz w:val="22"/>
                <w:szCs w:val="22"/>
              </w:rPr>
              <w:t>Full time – 37 hours per week</w:t>
            </w:r>
          </w:p>
        </w:tc>
      </w:tr>
      <w:tr w:rsidR="008A245F" w:rsidRPr="00056533" w:rsidTr="005B3A7C">
        <w:trPr>
          <w:jc w:val="center"/>
        </w:trPr>
        <w:tc>
          <w:tcPr>
            <w:tcW w:w="3369" w:type="dxa"/>
            <w:tcBorders>
              <w:righ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 xml:space="preserve">Disclosure Barring Check  Level </w:t>
            </w:r>
          </w:p>
        </w:tc>
        <w:tc>
          <w:tcPr>
            <w:tcW w:w="6164"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 xml:space="preserve">Enhanced Disclosure Barring Checks – children </w:t>
            </w:r>
          </w:p>
        </w:tc>
      </w:tr>
      <w:tr w:rsidR="008A245F" w:rsidRPr="00056533" w:rsidTr="005B3A7C">
        <w:trPr>
          <w:jc w:val="center"/>
        </w:trPr>
        <w:tc>
          <w:tcPr>
            <w:tcW w:w="3369" w:type="dxa"/>
            <w:tcBorders>
              <w:right w:val="dotted" w:sz="4" w:space="0" w:color="auto"/>
            </w:tcBorders>
          </w:tcPr>
          <w:p w:rsidR="008A245F" w:rsidRDefault="008A245F" w:rsidP="005B3A7C">
            <w:pPr>
              <w:spacing w:before="120" w:after="120"/>
              <w:rPr>
                <w:rFonts w:ascii="Arial" w:hAnsi="Arial" w:cs="Arial"/>
                <w:sz w:val="22"/>
                <w:szCs w:val="22"/>
              </w:rPr>
            </w:pPr>
            <w:r>
              <w:rPr>
                <w:rFonts w:ascii="Arial" w:hAnsi="Arial" w:cs="Arial"/>
                <w:sz w:val="22"/>
                <w:szCs w:val="22"/>
              </w:rPr>
              <w:t>Pension Scheme</w:t>
            </w:r>
          </w:p>
        </w:tc>
        <w:tc>
          <w:tcPr>
            <w:tcW w:w="6164"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Teachers’ Pension Scheme</w:t>
            </w:r>
          </w:p>
        </w:tc>
      </w:tr>
    </w:tbl>
    <w:p w:rsidR="008A245F" w:rsidRPr="00056533" w:rsidRDefault="008A245F" w:rsidP="008A245F">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3"/>
      </w:tblGrid>
      <w:tr w:rsidR="008A245F" w:rsidRPr="00056533" w:rsidTr="005B3A7C">
        <w:trPr>
          <w:jc w:val="center"/>
        </w:trPr>
        <w:tc>
          <w:tcPr>
            <w:tcW w:w="9533" w:type="dxa"/>
            <w:shd w:val="clear" w:color="auto" w:fill="A6A6A6"/>
          </w:tcPr>
          <w:p w:rsidR="008A245F" w:rsidRPr="00056533" w:rsidRDefault="008A245F" w:rsidP="005B3A7C">
            <w:pPr>
              <w:pStyle w:val="Heading8"/>
              <w:rPr>
                <w:rFonts w:ascii="Arial" w:hAnsi="Arial" w:cs="Arial"/>
                <w:sz w:val="22"/>
                <w:szCs w:val="22"/>
              </w:rPr>
            </w:pPr>
            <w:r w:rsidRPr="00056533">
              <w:rPr>
                <w:rFonts w:ascii="Arial" w:hAnsi="Arial" w:cs="Arial"/>
                <w:sz w:val="22"/>
                <w:szCs w:val="22"/>
              </w:rPr>
              <w:t xml:space="preserve">Introduction and Job Purpose </w:t>
            </w:r>
          </w:p>
        </w:tc>
      </w:tr>
      <w:tr w:rsidR="008A245F" w:rsidRPr="00056533" w:rsidTr="005B3A7C">
        <w:trPr>
          <w:trHeight w:val="1273"/>
          <w:jc w:val="center"/>
        </w:trPr>
        <w:tc>
          <w:tcPr>
            <w:tcW w:w="9533" w:type="dxa"/>
          </w:tcPr>
          <w:p w:rsidR="008A245F" w:rsidRPr="00056533" w:rsidRDefault="008A245F" w:rsidP="005B3A7C">
            <w:pPr>
              <w:rPr>
                <w:rFonts w:ascii="Arial" w:hAnsi="Arial" w:cs="Arial"/>
                <w:sz w:val="22"/>
                <w:szCs w:val="22"/>
              </w:rPr>
            </w:pPr>
          </w:p>
          <w:p w:rsidR="005133F9" w:rsidRPr="005133F9" w:rsidRDefault="005133F9" w:rsidP="005133F9">
            <w:pPr>
              <w:shd w:val="clear" w:color="auto" w:fill="FFFFFF" w:themeFill="background1"/>
              <w:jc w:val="both"/>
              <w:rPr>
                <w:rFonts w:ascii="Arial" w:hAnsi="Arial" w:cs="Arial"/>
                <w:sz w:val="22"/>
                <w:szCs w:val="22"/>
              </w:rPr>
            </w:pPr>
            <w:r w:rsidRPr="005133F9">
              <w:rPr>
                <w:rFonts w:ascii="Arial" w:hAnsi="Arial" w:cs="Arial"/>
                <w:bCs/>
                <w:iCs/>
                <w:sz w:val="22"/>
                <w:szCs w:val="22"/>
              </w:rPr>
              <w:t xml:space="preserve">Macclesfield College has an innovative vision in delivering high quality education to a wide range of learners.  </w:t>
            </w:r>
          </w:p>
          <w:p w:rsidR="005133F9" w:rsidRPr="005133F9" w:rsidRDefault="005133F9" w:rsidP="005133F9">
            <w:pPr>
              <w:shd w:val="clear" w:color="auto" w:fill="FFFFFF" w:themeFill="background1"/>
              <w:jc w:val="both"/>
              <w:rPr>
                <w:rFonts w:ascii="Arial" w:hAnsi="Arial" w:cs="Arial"/>
                <w:sz w:val="22"/>
                <w:szCs w:val="22"/>
              </w:rPr>
            </w:pPr>
          </w:p>
          <w:p w:rsidR="005133F9" w:rsidRPr="005133F9" w:rsidRDefault="005133F9" w:rsidP="005133F9">
            <w:pPr>
              <w:shd w:val="clear" w:color="auto" w:fill="FFFFFF" w:themeFill="background1"/>
              <w:rPr>
                <w:rFonts w:ascii="Arial" w:hAnsi="Arial" w:cs="Arial"/>
                <w:sz w:val="22"/>
                <w:szCs w:val="22"/>
              </w:rPr>
            </w:pPr>
            <w:r w:rsidRPr="005133F9">
              <w:rPr>
                <w:rFonts w:ascii="Arial" w:hAnsi="Arial" w:cs="Arial"/>
                <w:sz w:val="22"/>
                <w:szCs w:val="22"/>
              </w:rPr>
              <w:t xml:space="preserve">The post-holder will be involved in the marketing, planning, delivery, assessment and internal verification of Electrical </w:t>
            </w:r>
            <w:proofErr w:type="spellStart"/>
            <w:r w:rsidRPr="005133F9">
              <w:rPr>
                <w:rFonts w:ascii="Arial" w:hAnsi="Arial" w:cs="Arial"/>
                <w:sz w:val="22"/>
                <w:szCs w:val="22"/>
              </w:rPr>
              <w:t>programmes</w:t>
            </w:r>
            <w:proofErr w:type="spellEnd"/>
            <w:r w:rsidR="0006529F">
              <w:rPr>
                <w:rFonts w:ascii="Arial" w:hAnsi="Arial" w:cs="Arial"/>
                <w:sz w:val="22"/>
                <w:szCs w:val="22"/>
              </w:rPr>
              <w:t xml:space="preserve"> across 18</w:t>
            </w:r>
            <w:r w:rsidR="0006529F" w:rsidRPr="0006529F">
              <w:rPr>
                <w:rFonts w:ascii="Arial" w:hAnsi="Arial" w:cs="Arial"/>
                <w:sz w:val="22"/>
                <w:szCs w:val="22"/>
                <w:vertAlign w:val="superscript"/>
              </w:rPr>
              <w:t>th</w:t>
            </w:r>
            <w:r w:rsidR="0006529F">
              <w:rPr>
                <w:rFonts w:ascii="Arial" w:hAnsi="Arial" w:cs="Arial"/>
                <w:sz w:val="22"/>
                <w:szCs w:val="22"/>
              </w:rPr>
              <w:t xml:space="preserve"> edition and 2365.</w:t>
            </w:r>
            <w:r w:rsidRPr="005133F9">
              <w:rPr>
                <w:rFonts w:ascii="Arial" w:hAnsi="Arial" w:cs="Arial"/>
                <w:sz w:val="22"/>
                <w:szCs w:val="22"/>
              </w:rPr>
              <w:t xml:space="preserve">  This will involve supporting the Colleges learners in achieving their academic goals and career progression by delivering high quality lessons, and ensuring high student attendance and satisfaction.</w:t>
            </w:r>
            <w:r w:rsidRPr="005133F9">
              <w:rPr>
                <w:rFonts w:ascii="Arial" w:hAnsi="Arial" w:cs="Arial"/>
                <w:sz w:val="22"/>
                <w:szCs w:val="22"/>
              </w:rPr>
              <w:br/>
            </w:r>
            <w:r w:rsidRPr="005133F9">
              <w:rPr>
                <w:rFonts w:ascii="Arial" w:hAnsi="Arial" w:cs="Arial"/>
                <w:sz w:val="22"/>
                <w:szCs w:val="22"/>
              </w:rPr>
              <w:br/>
              <w:t xml:space="preserve">The post-holders existing excellent skills will be enhanced by the College’s continuous professional development </w:t>
            </w:r>
            <w:proofErr w:type="spellStart"/>
            <w:r w:rsidRPr="005133F9">
              <w:rPr>
                <w:rFonts w:ascii="Arial" w:hAnsi="Arial" w:cs="Arial"/>
                <w:sz w:val="22"/>
                <w:szCs w:val="22"/>
              </w:rPr>
              <w:t>programme</w:t>
            </w:r>
            <w:proofErr w:type="spellEnd"/>
            <w:r w:rsidRPr="005133F9">
              <w:rPr>
                <w:rFonts w:ascii="Arial" w:hAnsi="Arial" w:cs="Arial"/>
                <w:sz w:val="22"/>
                <w:szCs w:val="22"/>
              </w:rPr>
              <w:t>.</w:t>
            </w:r>
          </w:p>
          <w:p w:rsidR="005133F9" w:rsidRPr="00730526" w:rsidRDefault="005133F9" w:rsidP="005B3A7C">
            <w:pPr>
              <w:rPr>
                <w:rFonts w:ascii="Arial" w:hAnsi="Arial" w:cs="Arial"/>
                <w:bCs/>
                <w:iCs/>
                <w:sz w:val="22"/>
                <w:szCs w:val="22"/>
              </w:rPr>
            </w:pPr>
          </w:p>
        </w:tc>
      </w:tr>
    </w:tbl>
    <w:p w:rsidR="008A245F" w:rsidRDefault="008A245F" w:rsidP="008A245F">
      <w:pPr>
        <w:rPr>
          <w:rFonts w:ascii="Arial" w:hAnsi="Arial" w:cs="Arial"/>
          <w:sz w:val="22"/>
          <w:szCs w:val="22"/>
        </w:rPr>
      </w:pPr>
    </w:p>
    <w:p w:rsidR="005133F9" w:rsidRDefault="005133F9" w:rsidP="008A245F">
      <w:pPr>
        <w:rPr>
          <w:rFonts w:ascii="Arial" w:hAnsi="Arial" w:cs="Arial"/>
          <w:sz w:val="22"/>
          <w:szCs w:val="22"/>
        </w:rPr>
      </w:pPr>
    </w:p>
    <w:p w:rsidR="005133F9" w:rsidRDefault="005133F9" w:rsidP="008A245F">
      <w:pPr>
        <w:rPr>
          <w:rFonts w:ascii="Arial" w:hAnsi="Arial" w:cs="Arial"/>
          <w:sz w:val="22"/>
          <w:szCs w:val="22"/>
        </w:rPr>
      </w:pPr>
    </w:p>
    <w:p w:rsidR="005133F9" w:rsidRDefault="005133F9" w:rsidP="008A245F">
      <w:pPr>
        <w:rPr>
          <w:rFonts w:ascii="Arial" w:hAnsi="Arial" w:cs="Arial"/>
          <w:sz w:val="22"/>
          <w:szCs w:val="22"/>
        </w:rPr>
      </w:pPr>
    </w:p>
    <w:p w:rsidR="005133F9" w:rsidRDefault="005133F9" w:rsidP="008A245F">
      <w:pPr>
        <w:rPr>
          <w:rFonts w:ascii="Arial" w:hAnsi="Arial" w:cs="Arial"/>
          <w:sz w:val="22"/>
          <w:szCs w:val="22"/>
        </w:rPr>
      </w:pPr>
    </w:p>
    <w:p w:rsidR="005133F9" w:rsidRDefault="005133F9" w:rsidP="008A245F">
      <w:pPr>
        <w:rPr>
          <w:rFonts w:ascii="Arial" w:hAnsi="Arial" w:cs="Arial"/>
          <w:sz w:val="22"/>
          <w:szCs w:val="22"/>
        </w:rPr>
      </w:pPr>
    </w:p>
    <w:p w:rsidR="005133F9" w:rsidRDefault="005133F9" w:rsidP="008A245F">
      <w:pPr>
        <w:rPr>
          <w:rFonts w:ascii="Arial" w:hAnsi="Arial" w:cs="Arial"/>
          <w:sz w:val="22"/>
          <w:szCs w:val="22"/>
        </w:rPr>
      </w:pPr>
    </w:p>
    <w:p w:rsidR="00A51C87" w:rsidRDefault="00A51C87" w:rsidP="008A245F">
      <w:pPr>
        <w:rPr>
          <w:rFonts w:ascii="Arial" w:hAnsi="Arial" w:cs="Arial"/>
          <w:sz w:val="22"/>
          <w:szCs w:val="22"/>
        </w:rPr>
      </w:pPr>
    </w:p>
    <w:p w:rsidR="005133F9" w:rsidRDefault="005133F9" w:rsidP="008A245F">
      <w:pPr>
        <w:rPr>
          <w:rFonts w:ascii="Arial" w:hAnsi="Arial" w:cs="Arial"/>
          <w:sz w:val="22"/>
          <w:szCs w:val="22"/>
        </w:rPr>
      </w:pPr>
    </w:p>
    <w:p w:rsidR="005133F9" w:rsidRDefault="005133F9" w:rsidP="008A245F">
      <w:pPr>
        <w:rPr>
          <w:rFonts w:ascii="Arial" w:hAnsi="Arial" w:cs="Arial"/>
          <w:sz w:val="22"/>
          <w:szCs w:val="22"/>
        </w:rPr>
      </w:pPr>
    </w:p>
    <w:p w:rsidR="005133F9" w:rsidRDefault="005133F9" w:rsidP="008A245F">
      <w:pPr>
        <w:rPr>
          <w:rFonts w:ascii="Arial" w:hAnsi="Arial" w:cs="Arial"/>
          <w:sz w:val="22"/>
          <w:szCs w:val="22"/>
        </w:rPr>
      </w:pPr>
    </w:p>
    <w:p w:rsidR="005133F9" w:rsidRPr="00056533" w:rsidRDefault="005133F9" w:rsidP="008A245F">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3"/>
      </w:tblGrid>
      <w:tr w:rsidR="008A245F" w:rsidRPr="00056533" w:rsidTr="005B3A7C">
        <w:trPr>
          <w:cantSplit/>
          <w:jc w:val="center"/>
        </w:trPr>
        <w:tc>
          <w:tcPr>
            <w:tcW w:w="9533" w:type="dxa"/>
            <w:tcBorders>
              <w:bottom w:val="single" w:sz="4" w:space="0" w:color="auto"/>
            </w:tcBorders>
            <w:shd w:val="clear" w:color="auto" w:fill="A6A6A6"/>
          </w:tcPr>
          <w:p w:rsidR="008A245F" w:rsidRPr="00056533" w:rsidRDefault="008A245F" w:rsidP="005B3A7C">
            <w:pPr>
              <w:rPr>
                <w:rFonts w:ascii="Arial" w:hAnsi="Arial" w:cs="Arial"/>
                <w:sz w:val="22"/>
                <w:szCs w:val="22"/>
              </w:rPr>
            </w:pPr>
            <w:r w:rsidRPr="00056533">
              <w:rPr>
                <w:rFonts w:ascii="Arial" w:hAnsi="Arial" w:cs="Arial"/>
                <w:b/>
                <w:bCs/>
                <w:sz w:val="22"/>
                <w:szCs w:val="22"/>
              </w:rPr>
              <w:lastRenderedPageBreak/>
              <w:t>Key Accountabilities</w:t>
            </w:r>
          </w:p>
        </w:tc>
      </w:tr>
      <w:tr w:rsidR="005133F9" w:rsidRPr="00056533" w:rsidTr="005133F9">
        <w:trPr>
          <w:cantSplit/>
          <w:jc w:val="center"/>
        </w:trPr>
        <w:tc>
          <w:tcPr>
            <w:tcW w:w="9533" w:type="dxa"/>
            <w:tcBorders>
              <w:bottom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2"/>
            </w:tblGrid>
            <w:tr w:rsidR="005133F9" w:rsidRPr="005133F9" w:rsidTr="00E608FD">
              <w:trPr>
                <w:cantSplit/>
              </w:trPr>
              <w:tc>
                <w:tcPr>
                  <w:tcW w:w="8712" w:type="dxa"/>
                  <w:tcBorders>
                    <w:left w:val="nil"/>
                    <w:bottom w:val="nil"/>
                  </w:tcBorders>
                </w:tcPr>
                <w:p w:rsidR="005133F9" w:rsidRPr="005133F9" w:rsidRDefault="005133F9" w:rsidP="005133F9">
                  <w:pPr>
                    <w:pStyle w:val="ListParagraph"/>
                    <w:numPr>
                      <w:ilvl w:val="0"/>
                      <w:numId w:val="1"/>
                    </w:numPr>
                    <w:rPr>
                      <w:rFonts w:ascii="Arial" w:hAnsi="Arial" w:cs="Arial"/>
                      <w:sz w:val="22"/>
                      <w:szCs w:val="22"/>
                    </w:rPr>
                  </w:pPr>
                  <w:r w:rsidRPr="005133F9">
                    <w:rPr>
                      <w:rFonts w:ascii="Arial" w:hAnsi="Arial" w:cs="Arial"/>
                      <w:sz w:val="22"/>
                      <w:szCs w:val="22"/>
                    </w:rPr>
                    <w:t xml:space="preserve">To deliver on a range of course </w:t>
                  </w:r>
                  <w:proofErr w:type="spellStart"/>
                  <w:r w:rsidRPr="005133F9">
                    <w:rPr>
                      <w:rFonts w:ascii="Arial" w:hAnsi="Arial" w:cs="Arial"/>
                      <w:sz w:val="22"/>
                      <w:szCs w:val="22"/>
                    </w:rPr>
                    <w:t>programmes</w:t>
                  </w:r>
                  <w:proofErr w:type="spellEnd"/>
                  <w:r w:rsidRPr="005133F9">
                    <w:rPr>
                      <w:rFonts w:ascii="Arial" w:hAnsi="Arial" w:cs="Arial"/>
                      <w:sz w:val="22"/>
                      <w:szCs w:val="22"/>
                    </w:rPr>
                    <w:t xml:space="preserve"> and provisions at all levels, including preparation of  work and assessments both at college sites and in the workplace</w:t>
                  </w:r>
                </w:p>
              </w:tc>
            </w:tr>
            <w:tr w:rsidR="005133F9" w:rsidRPr="005133F9" w:rsidTr="00E608FD">
              <w:trPr>
                <w:cantSplit/>
              </w:trPr>
              <w:tc>
                <w:tcPr>
                  <w:tcW w:w="8712" w:type="dxa"/>
                  <w:tcBorders>
                    <w:top w:val="nil"/>
                    <w:left w:val="nil"/>
                    <w:bottom w:val="nil"/>
                  </w:tcBorders>
                </w:tcPr>
                <w:p w:rsidR="005133F9" w:rsidRDefault="005133F9" w:rsidP="005133F9">
                  <w:pPr>
                    <w:rPr>
                      <w:rFonts w:ascii="Arial" w:hAnsi="Arial" w:cs="Arial"/>
                      <w:sz w:val="22"/>
                      <w:szCs w:val="22"/>
                    </w:rPr>
                  </w:pPr>
                </w:p>
                <w:p w:rsidR="005133F9" w:rsidRPr="005133F9" w:rsidRDefault="005133F9" w:rsidP="005133F9">
                  <w:pPr>
                    <w:pStyle w:val="ListParagraph"/>
                    <w:numPr>
                      <w:ilvl w:val="0"/>
                      <w:numId w:val="1"/>
                    </w:numPr>
                    <w:rPr>
                      <w:rFonts w:ascii="Arial" w:hAnsi="Arial" w:cs="Arial"/>
                      <w:sz w:val="22"/>
                      <w:szCs w:val="22"/>
                    </w:rPr>
                  </w:pPr>
                  <w:r w:rsidRPr="005133F9">
                    <w:rPr>
                      <w:rFonts w:ascii="Arial" w:hAnsi="Arial" w:cs="Arial"/>
                      <w:sz w:val="22"/>
                      <w:szCs w:val="22"/>
                    </w:rPr>
                    <w:t>To take responsibility for students, including interviewing, pre course assessment, enrolment, induction, pastoral care and review of progress.</w:t>
                  </w:r>
                </w:p>
                <w:p w:rsidR="005133F9" w:rsidRPr="005133F9" w:rsidRDefault="005133F9" w:rsidP="005133F9">
                  <w:pPr>
                    <w:rPr>
                      <w:rFonts w:ascii="Arial" w:hAnsi="Arial" w:cs="Arial"/>
                      <w:sz w:val="22"/>
                      <w:szCs w:val="22"/>
                    </w:rPr>
                  </w:pPr>
                </w:p>
              </w:tc>
            </w:tr>
            <w:tr w:rsidR="005133F9" w:rsidRPr="005133F9" w:rsidTr="00E608FD">
              <w:trPr>
                <w:cantSplit/>
              </w:trPr>
              <w:tc>
                <w:tcPr>
                  <w:tcW w:w="8712" w:type="dxa"/>
                  <w:tcBorders>
                    <w:top w:val="nil"/>
                    <w:left w:val="nil"/>
                    <w:bottom w:val="nil"/>
                  </w:tcBorders>
                </w:tcPr>
                <w:p w:rsidR="005133F9" w:rsidRPr="005133F9" w:rsidRDefault="005133F9" w:rsidP="005133F9">
                  <w:pPr>
                    <w:pStyle w:val="ListParagraph"/>
                    <w:numPr>
                      <w:ilvl w:val="0"/>
                      <w:numId w:val="1"/>
                    </w:numPr>
                    <w:rPr>
                      <w:rFonts w:ascii="Arial" w:hAnsi="Arial" w:cs="Arial"/>
                      <w:sz w:val="22"/>
                      <w:szCs w:val="22"/>
                    </w:rPr>
                  </w:pPr>
                  <w:r w:rsidRPr="005133F9">
                    <w:rPr>
                      <w:rFonts w:ascii="Arial" w:hAnsi="Arial" w:cs="Arial"/>
                      <w:sz w:val="22"/>
                      <w:szCs w:val="22"/>
                    </w:rPr>
                    <w:t>To participate in and contribute to curriculum development and review, including the development, marketing and introduction of new courses.</w:t>
                  </w:r>
                </w:p>
                <w:p w:rsidR="005133F9" w:rsidRPr="005133F9" w:rsidRDefault="005133F9" w:rsidP="005133F9">
                  <w:pPr>
                    <w:rPr>
                      <w:rFonts w:ascii="Arial" w:hAnsi="Arial" w:cs="Arial"/>
                      <w:sz w:val="22"/>
                      <w:szCs w:val="22"/>
                    </w:rPr>
                  </w:pPr>
                </w:p>
              </w:tc>
            </w:tr>
            <w:tr w:rsidR="005133F9" w:rsidRPr="005133F9" w:rsidTr="00E608FD">
              <w:trPr>
                <w:cantSplit/>
              </w:trPr>
              <w:tc>
                <w:tcPr>
                  <w:tcW w:w="8712" w:type="dxa"/>
                  <w:tcBorders>
                    <w:top w:val="nil"/>
                    <w:left w:val="nil"/>
                    <w:bottom w:val="nil"/>
                  </w:tcBorders>
                </w:tcPr>
                <w:p w:rsidR="005133F9" w:rsidRPr="005133F9" w:rsidRDefault="005133F9" w:rsidP="005133F9">
                  <w:pPr>
                    <w:pStyle w:val="ListParagraph"/>
                    <w:numPr>
                      <w:ilvl w:val="0"/>
                      <w:numId w:val="1"/>
                    </w:numPr>
                    <w:rPr>
                      <w:rFonts w:ascii="Arial" w:hAnsi="Arial" w:cs="Arial"/>
                      <w:sz w:val="22"/>
                      <w:szCs w:val="22"/>
                    </w:rPr>
                  </w:pPr>
                  <w:r w:rsidRPr="005133F9">
                    <w:rPr>
                      <w:rFonts w:ascii="Arial" w:hAnsi="Arial" w:cs="Arial"/>
                      <w:sz w:val="22"/>
                      <w:szCs w:val="22"/>
                    </w:rPr>
                    <w:t xml:space="preserve">To contribute to all quality assurance requirements relating to the course </w:t>
                  </w:r>
                  <w:proofErr w:type="spellStart"/>
                  <w:r w:rsidRPr="005133F9">
                    <w:rPr>
                      <w:rFonts w:ascii="Arial" w:hAnsi="Arial" w:cs="Arial"/>
                      <w:sz w:val="22"/>
                      <w:szCs w:val="22"/>
                    </w:rPr>
                    <w:t>programmes</w:t>
                  </w:r>
                  <w:proofErr w:type="spellEnd"/>
                  <w:r w:rsidRPr="005133F9">
                    <w:rPr>
                      <w:rFonts w:ascii="Arial" w:hAnsi="Arial" w:cs="Arial"/>
                      <w:sz w:val="22"/>
                      <w:szCs w:val="22"/>
                    </w:rPr>
                    <w:t xml:space="preserve"> </w:t>
                  </w:r>
                </w:p>
                <w:p w:rsidR="005133F9" w:rsidRPr="005133F9" w:rsidRDefault="005133F9" w:rsidP="005133F9">
                  <w:pPr>
                    <w:rPr>
                      <w:rFonts w:ascii="Arial" w:hAnsi="Arial" w:cs="Arial"/>
                      <w:sz w:val="22"/>
                      <w:szCs w:val="22"/>
                    </w:rPr>
                  </w:pPr>
                </w:p>
              </w:tc>
            </w:tr>
            <w:tr w:rsidR="005133F9" w:rsidRPr="005133F9" w:rsidTr="00E608FD">
              <w:trPr>
                <w:cantSplit/>
              </w:trPr>
              <w:tc>
                <w:tcPr>
                  <w:tcW w:w="8712" w:type="dxa"/>
                  <w:tcBorders>
                    <w:top w:val="nil"/>
                    <w:left w:val="nil"/>
                    <w:bottom w:val="nil"/>
                  </w:tcBorders>
                </w:tcPr>
                <w:p w:rsidR="005133F9" w:rsidRPr="005133F9" w:rsidRDefault="005133F9" w:rsidP="005133F9">
                  <w:pPr>
                    <w:pStyle w:val="ListParagraph"/>
                    <w:numPr>
                      <w:ilvl w:val="0"/>
                      <w:numId w:val="1"/>
                    </w:numPr>
                    <w:rPr>
                      <w:rFonts w:ascii="Arial" w:hAnsi="Arial" w:cs="Arial"/>
                      <w:sz w:val="22"/>
                      <w:szCs w:val="22"/>
                    </w:rPr>
                  </w:pPr>
                  <w:r w:rsidRPr="005133F9">
                    <w:rPr>
                      <w:rFonts w:ascii="Arial" w:hAnsi="Arial" w:cs="Arial"/>
                      <w:sz w:val="22"/>
                      <w:szCs w:val="22"/>
                    </w:rPr>
                    <w:t>To take responsibility for students, including pre-course assessment, enrolment, induction and review of progress.</w:t>
                  </w:r>
                </w:p>
                <w:p w:rsidR="005133F9" w:rsidRPr="005133F9" w:rsidRDefault="005133F9" w:rsidP="005133F9">
                  <w:pPr>
                    <w:rPr>
                      <w:rFonts w:ascii="Arial" w:hAnsi="Arial" w:cs="Arial"/>
                      <w:sz w:val="22"/>
                      <w:szCs w:val="22"/>
                    </w:rPr>
                  </w:pPr>
                </w:p>
                <w:p w:rsidR="005133F9" w:rsidRDefault="005133F9" w:rsidP="005133F9">
                  <w:pPr>
                    <w:pStyle w:val="ListParagraph"/>
                    <w:numPr>
                      <w:ilvl w:val="0"/>
                      <w:numId w:val="1"/>
                    </w:numPr>
                    <w:rPr>
                      <w:rFonts w:ascii="Arial" w:hAnsi="Arial" w:cs="Arial"/>
                      <w:sz w:val="22"/>
                      <w:szCs w:val="22"/>
                    </w:rPr>
                  </w:pPr>
                  <w:r w:rsidRPr="005133F9">
                    <w:rPr>
                      <w:rFonts w:ascii="Arial" w:hAnsi="Arial" w:cs="Arial"/>
                      <w:sz w:val="22"/>
                      <w:szCs w:val="22"/>
                    </w:rPr>
                    <w:t>To liaise with external agencies, including validating bodies, employers and placement providers.</w:t>
                  </w:r>
                </w:p>
                <w:p w:rsidR="005133F9" w:rsidRPr="005133F9" w:rsidRDefault="005133F9" w:rsidP="005133F9">
                  <w:pPr>
                    <w:rPr>
                      <w:rFonts w:ascii="Arial" w:hAnsi="Arial" w:cs="Arial"/>
                      <w:sz w:val="22"/>
                      <w:szCs w:val="22"/>
                    </w:rPr>
                  </w:pPr>
                </w:p>
              </w:tc>
            </w:tr>
            <w:tr w:rsidR="005133F9" w:rsidRPr="005133F9" w:rsidTr="00E608FD">
              <w:trPr>
                <w:cantSplit/>
              </w:trPr>
              <w:tc>
                <w:tcPr>
                  <w:tcW w:w="8712" w:type="dxa"/>
                  <w:tcBorders>
                    <w:top w:val="nil"/>
                    <w:left w:val="nil"/>
                    <w:bottom w:val="nil"/>
                  </w:tcBorders>
                </w:tcPr>
                <w:p w:rsidR="005133F9" w:rsidRPr="005133F9" w:rsidRDefault="005133F9" w:rsidP="005133F9">
                  <w:pPr>
                    <w:pStyle w:val="ListParagraph"/>
                    <w:numPr>
                      <w:ilvl w:val="0"/>
                      <w:numId w:val="1"/>
                    </w:numPr>
                    <w:rPr>
                      <w:rFonts w:ascii="Arial" w:hAnsi="Arial" w:cs="Arial"/>
                      <w:sz w:val="22"/>
                      <w:szCs w:val="22"/>
                    </w:rPr>
                  </w:pPr>
                  <w:r w:rsidRPr="005133F9">
                    <w:rPr>
                      <w:rFonts w:ascii="Arial" w:hAnsi="Arial" w:cs="Arial"/>
                      <w:sz w:val="22"/>
                      <w:szCs w:val="22"/>
                    </w:rPr>
                    <w:t>To take personal and professional responsibility for keeping up-to-date in the subject area.</w:t>
                  </w:r>
                </w:p>
                <w:p w:rsidR="005133F9" w:rsidRPr="005133F9" w:rsidRDefault="005133F9" w:rsidP="005133F9">
                  <w:pPr>
                    <w:rPr>
                      <w:rFonts w:ascii="Arial" w:hAnsi="Arial" w:cs="Arial"/>
                      <w:sz w:val="22"/>
                      <w:szCs w:val="22"/>
                    </w:rPr>
                  </w:pPr>
                </w:p>
              </w:tc>
            </w:tr>
            <w:tr w:rsidR="005133F9" w:rsidRPr="005133F9" w:rsidTr="00E608FD">
              <w:trPr>
                <w:cantSplit/>
              </w:trPr>
              <w:tc>
                <w:tcPr>
                  <w:tcW w:w="8712" w:type="dxa"/>
                  <w:tcBorders>
                    <w:top w:val="nil"/>
                    <w:left w:val="nil"/>
                    <w:bottom w:val="nil"/>
                  </w:tcBorders>
                </w:tcPr>
                <w:p w:rsidR="005133F9" w:rsidRPr="005133F9" w:rsidRDefault="005133F9" w:rsidP="005133F9">
                  <w:pPr>
                    <w:pStyle w:val="ListParagraph"/>
                    <w:numPr>
                      <w:ilvl w:val="0"/>
                      <w:numId w:val="1"/>
                    </w:numPr>
                    <w:rPr>
                      <w:rFonts w:ascii="Arial" w:hAnsi="Arial" w:cs="Arial"/>
                      <w:sz w:val="22"/>
                      <w:szCs w:val="22"/>
                    </w:rPr>
                  </w:pPr>
                  <w:r w:rsidRPr="005133F9">
                    <w:rPr>
                      <w:rFonts w:ascii="Arial" w:hAnsi="Arial" w:cs="Arial"/>
                      <w:sz w:val="22"/>
                      <w:szCs w:val="22"/>
                    </w:rPr>
                    <w:t xml:space="preserve">To participate fully in </w:t>
                  </w:r>
                  <w:proofErr w:type="spellStart"/>
                  <w:r w:rsidRPr="005133F9">
                    <w:rPr>
                      <w:rFonts w:ascii="Arial" w:hAnsi="Arial" w:cs="Arial"/>
                      <w:sz w:val="22"/>
                      <w:szCs w:val="22"/>
                    </w:rPr>
                    <w:t>residentials</w:t>
                  </w:r>
                  <w:proofErr w:type="spellEnd"/>
                  <w:r w:rsidRPr="005133F9">
                    <w:rPr>
                      <w:rFonts w:ascii="Arial" w:hAnsi="Arial" w:cs="Arial"/>
                      <w:sz w:val="22"/>
                      <w:szCs w:val="22"/>
                    </w:rPr>
                    <w:t xml:space="preserve">, educational visits and work placements where these form part of a course </w:t>
                  </w:r>
                  <w:proofErr w:type="spellStart"/>
                  <w:r w:rsidRPr="005133F9">
                    <w:rPr>
                      <w:rFonts w:ascii="Arial" w:hAnsi="Arial" w:cs="Arial"/>
                      <w:sz w:val="22"/>
                      <w:szCs w:val="22"/>
                    </w:rPr>
                    <w:t>programme</w:t>
                  </w:r>
                  <w:proofErr w:type="spellEnd"/>
                  <w:r w:rsidRPr="005133F9">
                    <w:rPr>
                      <w:rFonts w:ascii="Arial" w:hAnsi="Arial" w:cs="Arial"/>
                      <w:sz w:val="22"/>
                      <w:szCs w:val="22"/>
                    </w:rPr>
                    <w:t>.</w:t>
                  </w:r>
                </w:p>
                <w:p w:rsidR="005133F9" w:rsidRPr="005133F9" w:rsidRDefault="005133F9" w:rsidP="005133F9">
                  <w:pPr>
                    <w:rPr>
                      <w:rFonts w:ascii="Arial" w:hAnsi="Arial" w:cs="Arial"/>
                      <w:sz w:val="22"/>
                      <w:szCs w:val="22"/>
                    </w:rPr>
                  </w:pPr>
                </w:p>
              </w:tc>
            </w:tr>
            <w:tr w:rsidR="005133F9" w:rsidRPr="005133F9" w:rsidTr="00E608FD">
              <w:trPr>
                <w:cantSplit/>
              </w:trPr>
              <w:tc>
                <w:tcPr>
                  <w:tcW w:w="8712" w:type="dxa"/>
                  <w:tcBorders>
                    <w:top w:val="nil"/>
                    <w:left w:val="nil"/>
                    <w:bottom w:val="nil"/>
                  </w:tcBorders>
                </w:tcPr>
                <w:p w:rsidR="005133F9" w:rsidRPr="005133F9" w:rsidRDefault="005133F9" w:rsidP="005133F9">
                  <w:pPr>
                    <w:pStyle w:val="ListParagraph"/>
                    <w:numPr>
                      <w:ilvl w:val="0"/>
                      <w:numId w:val="1"/>
                    </w:numPr>
                    <w:rPr>
                      <w:rFonts w:ascii="Arial" w:hAnsi="Arial" w:cs="Arial"/>
                      <w:sz w:val="22"/>
                      <w:szCs w:val="22"/>
                    </w:rPr>
                  </w:pPr>
                  <w:r w:rsidRPr="005133F9">
                    <w:rPr>
                      <w:rFonts w:ascii="Arial" w:hAnsi="Arial" w:cs="Arial"/>
                      <w:sz w:val="22"/>
                      <w:szCs w:val="22"/>
                    </w:rPr>
                    <w:t>To attend meetings, assist with administration and contribute to the efficient running of Macclesfield College.</w:t>
                  </w:r>
                </w:p>
                <w:p w:rsidR="005133F9" w:rsidRPr="005133F9" w:rsidRDefault="005133F9" w:rsidP="005133F9">
                  <w:pPr>
                    <w:rPr>
                      <w:rFonts w:ascii="Arial" w:hAnsi="Arial" w:cs="Arial"/>
                      <w:sz w:val="22"/>
                      <w:szCs w:val="22"/>
                    </w:rPr>
                  </w:pPr>
                </w:p>
              </w:tc>
            </w:tr>
            <w:tr w:rsidR="005133F9" w:rsidRPr="005133F9" w:rsidTr="00E608FD">
              <w:trPr>
                <w:cantSplit/>
              </w:trPr>
              <w:tc>
                <w:tcPr>
                  <w:tcW w:w="8712" w:type="dxa"/>
                  <w:tcBorders>
                    <w:top w:val="nil"/>
                    <w:left w:val="nil"/>
                    <w:bottom w:val="nil"/>
                  </w:tcBorders>
                </w:tcPr>
                <w:p w:rsidR="005133F9" w:rsidRPr="005133F9" w:rsidRDefault="005133F9" w:rsidP="005133F9">
                  <w:pPr>
                    <w:pStyle w:val="ListParagraph"/>
                    <w:numPr>
                      <w:ilvl w:val="0"/>
                      <w:numId w:val="1"/>
                    </w:numPr>
                    <w:rPr>
                      <w:rFonts w:ascii="Arial" w:hAnsi="Arial" w:cs="Arial"/>
                      <w:sz w:val="22"/>
                      <w:szCs w:val="22"/>
                    </w:rPr>
                  </w:pPr>
                  <w:r w:rsidRPr="005133F9">
                    <w:rPr>
                      <w:rFonts w:ascii="Arial" w:hAnsi="Arial" w:cs="Arial"/>
                      <w:sz w:val="22"/>
                      <w:szCs w:val="22"/>
                    </w:rPr>
                    <w:t>To comply with all Health &amp; Safety legislation</w:t>
                  </w:r>
                </w:p>
                <w:p w:rsidR="005133F9" w:rsidRPr="005133F9" w:rsidRDefault="005133F9" w:rsidP="005133F9">
                  <w:pPr>
                    <w:rPr>
                      <w:rFonts w:ascii="Arial" w:hAnsi="Arial" w:cs="Arial"/>
                      <w:sz w:val="22"/>
                      <w:szCs w:val="22"/>
                    </w:rPr>
                  </w:pPr>
                </w:p>
              </w:tc>
            </w:tr>
            <w:tr w:rsidR="005133F9" w:rsidRPr="005133F9" w:rsidTr="00E608FD">
              <w:trPr>
                <w:cantSplit/>
              </w:trPr>
              <w:tc>
                <w:tcPr>
                  <w:tcW w:w="8712" w:type="dxa"/>
                  <w:tcBorders>
                    <w:top w:val="nil"/>
                    <w:left w:val="nil"/>
                    <w:bottom w:val="nil"/>
                  </w:tcBorders>
                </w:tcPr>
                <w:p w:rsidR="005133F9" w:rsidRPr="005133F9" w:rsidRDefault="005133F9" w:rsidP="005133F9">
                  <w:pPr>
                    <w:pStyle w:val="ListParagraph"/>
                    <w:numPr>
                      <w:ilvl w:val="0"/>
                      <w:numId w:val="1"/>
                    </w:numPr>
                    <w:rPr>
                      <w:rFonts w:ascii="Arial" w:hAnsi="Arial" w:cs="Arial"/>
                      <w:sz w:val="22"/>
                      <w:szCs w:val="22"/>
                    </w:rPr>
                  </w:pPr>
                  <w:r w:rsidRPr="005133F9">
                    <w:rPr>
                      <w:rFonts w:ascii="Arial" w:hAnsi="Arial" w:cs="Arial"/>
                      <w:sz w:val="22"/>
                      <w:szCs w:val="22"/>
                    </w:rPr>
                    <w:t xml:space="preserve">To identify and </w:t>
                  </w:r>
                  <w:proofErr w:type="spellStart"/>
                  <w:r w:rsidRPr="005133F9">
                    <w:rPr>
                      <w:rFonts w:ascii="Arial" w:hAnsi="Arial" w:cs="Arial"/>
                      <w:sz w:val="22"/>
                      <w:szCs w:val="22"/>
                    </w:rPr>
                    <w:t>prioritise</w:t>
                  </w:r>
                  <w:proofErr w:type="spellEnd"/>
                  <w:r w:rsidRPr="005133F9">
                    <w:rPr>
                      <w:rFonts w:ascii="Arial" w:hAnsi="Arial" w:cs="Arial"/>
                      <w:sz w:val="22"/>
                      <w:szCs w:val="22"/>
                    </w:rPr>
                    <w:t xml:space="preserve"> </w:t>
                  </w:r>
                  <w:r w:rsidR="00A51C87" w:rsidRPr="005133F9">
                    <w:rPr>
                      <w:rFonts w:ascii="Arial" w:hAnsi="Arial" w:cs="Arial"/>
                      <w:sz w:val="22"/>
                      <w:szCs w:val="22"/>
                    </w:rPr>
                    <w:t>self-training</w:t>
                  </w:r>
                  <w:r w:rsidRPr="005133F9">
                    <w:rPr>
                      <w:rFonts w:ascii="Arial" w:hAnsi="Arial" w:cs="Arial"/>
                      <w:sz w:val="22"/>
                      <w:szCs w:val="22"/>
                    </w:rPr>
                    <w:t xml:space="preserve"> needs in accordance with the strategic plan.</w:t>
                  </w:r>
                </w:p>
                <w:p w:rsidR="005133F9" w:rsidRPr="005133F9" w:rsidRDefault="005133F9" w:rsidP="005133F9">
                  <w:pPr>
                    <w:rPr>
                      <w:rFonts w:ascii="Arial" w:hAnsi="Arial" w:cs="Arial"/>
                      <w:sz w:val="22"/>
                      <w:szCs w:val="22"/>
                    </w:rPr>
                  </w:pPr>
                </w:p>
              </w:tc>
            </w:tr>
            <w:tr w:rsidR="005133F9" w:rsidRPr="005133F9" w:rsidTr="00E608FD">
              <w:trPr>
                <w:cantSplit/>
              </w:trPr>
              <w:tc>
                <w:tcPr>
                  <w:tcW w:w="8712" w:type="dxa"/>
                  <w:tcBorders>
                    <w:top w:val="nil"/>
                    <w:left w:val="nil"/>
                    <w:bottom w:val="nil"/>
                  </w:tcBorders>
                </w:tcPr>
                <w:p w:rsidR="005133F9" w:rsidRPr="005133F9" w:rsidRDefault="005133F9" w:rsidP="005133F9">
                  <w:pPr>
                    <w:pStyle w:val="ListParagraph"/>
                    <w:numPr>
                      <w:ilvl w:val="0"/>
                      <w:numId w:val="1"/>
                    </w:numPr>
                    <w:rPr>
                      <w:rFonts w:ascii="Arial" w:hAnsi="Arial" w:cs="Arial"/>
                      <w:sz w:val="22"/>
                      <w:szCs w:val="22"/>
                    </w:rPr>
                  </w:pPr>
                  <w:r w:rsidRPr="005133F9">
                    <w:rPr>
                      <w:rFonts w:ascii="Arial" w:hAnsi="Arial" w:cs="Arial"/>
                      <w:sz w:val="22"/>
                      <w:szCs w:val="22"/>
                    </w:rPr>
                    <w:t>To undertake all aspects of the post in accordance with the College’s Equality and Diversity, Health and Safety and Safeguarding policies and schemes</w:t>
                  </w:r>
                </w:p>
                <w:p w:rsidR="005133F9" w:rsidRPr="005133F9" w:rsidRDefault="005133F9" w:rsidP="005133F9">
                  <w:pPr>
                    <w:rPr>
                      <w:rFonts w:ascii="Arial" w:hAnsi="Arial" w:cs="Arial"/>
                      <w:sz w:val="22"/>
                      <w:szCs w:val="22"/>
                    </w:rPr>
                  </w:pPr>
                </w:p>
              </w:tc>
            </w:tr>
            <w:tr w:rsidR="005133F9" w:rsidRPr="005133F9" w:rsidTr="00E608FD">
              <w:trPr>
                <w:cantSplit/>
              </w:trPr>
              <w:tc>
                <w:tcPr>
                  <w:tcW w:w="8712" w:type="dxa"/>
                  <w:tcBorders>
                    <w:top w:val="nil"/>
                    <w:left w:val="nil"/>
                    <w:bottom w:val="nil"/>
                  </w:tcBorders>
                </w:tcPr>
                <w:p w:rsidR="005133F9" w:rsidRPr="005133F9" w:rsidRDefault="005133F9" w:rsidP="005133F9">
                  <w:pPr>
                    <w:pStyle w:val="ListParagraph"/>
                    <w:numPr>
                      <w:ilvl w:val="0"/>
                      <w:numId w:val="1"/>
                    </w:numPr>
                    <w:rPr>
                      <w:rFonts w:ascii="Arial" w:hAnsi="Arial" w:cs="Arial"/>
                      <w:sz w:val="22"/>
                      <w:szCs w:val="22"/>
                    </w:rPr>
                  </w:pPr>
                  <w:r w:rsidRPr="005133F9">
                    <w:rPr>
                      <w:rFonts w:ascii="Arial" w:hAnsi="Arial" w:cs="Arial"/>
                      <w:sz w:val="22"/>
                      <w:szCs w:val="22"/>
                    </w:rPr>
                    <w:t>To comply with the College’s Data Protection policy in relation to the collection, use, storage and disposal of personal and/or sensitive data.</w:t>
                  </w:r>
                </w:p>
              </w:tc>
            </w:tr>
            <w:tr w:rsidR="005133F9" w:rsidRPr="005133F9" w:rsidTr="00E608FD">
              <w:trPr>
                <w:cantSplit/>
              </w:trPr>
              <w:tc>
                <w:tcPr>
                  <w:tcW w:w="8712" w:type="dxa"/>
                  <w:tcBorders>
                    <w:top w:val="nil"/>
                    <w:left w:val="nil"/>
                    <w:bottom w:val="nil"/>
                  </w:tcBorders>
                </w:tcPr>
                <w:p w:rsidR="005133F9" w:rsidRPr="005133F9" w:rsidRDefault="005133F9" w:rsidP="005133F9">
                  <w:pPr>
                    <w:rPr>
                      <w:rFonts w:ascii="Arial" w:hAnsi="Arial" w:cs="Arial"/>
                      <w:sz w:val="22"/>
                      <w:szCs w:val="22"/>
                    </w:rPr>
                  </w:pPr>
                </w:p>
              </w:tc>
            </w:tr>
            <w:tr w:rsidR="005133F9" w:rsidRPr="005133F9" w:rsidTr="00E608FD">
              <w:trPr>
                <w:cantSplit/>
              </w:trPr>
              <w:tc>
                <w:tcPr>
                  <w:tcW w:w="8712" w:type="dxa"/>
                  <w:tcBorders>
                    <w:top w:val="nil"/>
                    <w:left w:val="nil"/>
                    <w:bottom w:val="nil"/>
                  </w:tcBorders>
                </w:tcPr>
                <w:p w:rsidR="005133F9" w:rsidRPr="005133F9" w:rsidRDefault="005133F9" w:rsidP="005133F9">
                  <w:pPr>
                    <w:pStyle w:val="ListParagraph"/>
                    <w:numPr>
                      <w:ilvl w:val="0"/>
                      <w:numId w:val="1"/>
                    </w:numPr>
                    <w:rPr>
                      <w:rFonts w:ascii="Arial" w:hAnsi="Arial" w:cs="Arial"/>
                      <w:sz w:val="22"/>
                      <w:szCs w:val="22"/>
                    </w:rPr>
                  </w:pPr>
                  <w:r w:rsidRPr="005133F9">
                    <w:rPr>
                      <w:rFonts w:ascii="Arial" w:hAnsi="Arial" w:cs="Arial"/>
                      <w:sz w:val="22"/>
                      <w:szCs w:val="22"/>
                    </w:rPr>
                    <w:t>To deliver underpinning knowledge  and assessments in the workplace</w:t>
                  </w:r>
                </w:p>
                <w:p w:rsidR="005133F9" w:rsidRPr="005133F9" w:rsidRDefault="005133F9" w:rsidP="005133F9">
                  <w:pPr>
                    <w:rPr>
                      <w:rFonts w:ascii="Arial" w:hAnsi="Arial" w:cs="Arial"/>
                      <w:sz w:val="22"/>
                      <w:szCs w:val="22"/>
                    </w:rPr>
                  </w:pPr>
                </w:p>
              </w:tc>
            </w:tr>
            <w:tr w:rsidR="005133F9" w:rsidRPr="005133F9" w:rsidTr="00E608FD">
              <w:trPr>
                <w:cantSplit/>
              </w:trPr>
              <w:tc>
                <w:tcPr>
                  <w:tcW w:w="8712" w:type="dxa"/>
                  <w:tcBorders>
                    <w:top w:val="nil"/>
                    <w:left w:val="nil"/>
                    <w:bottom w:val="nil"/>
                  </w:tcBorders>
                </w:tcPr>
                <w:p w:rsidR="005133F9" w:rsidRPr="005133F9" w:rsidRDefault="005133F9" w:rsidP="005133F9">
                  <w:pPr>
                    <w:pStyle w:val="ListParagraph"/>
                    <w:numPr>
                      <w:ilvl w:val="0"/>
                      <w:numId w:val="1"/>
                    </w:numPr>
                    <w:rPr>
                      <w:rFonts w:ascii="Arial" w:hAnsi="Arial" w:cs="Arial"/>
                      <w:sz w:val="22"/>
                      <w:szCs w:val="22"/>
                    </w:rPr>
                  </w:pPr>
                  <w:r w:rsidRPr="005133F9">
                    <w:rPr>
                      <w:rFonts w:ascii="Arial" w:hAnsi="Arial" w:cs="Arial"/>
                      <w:sz w:val="22"/>
                      <w:szCs w:val="22"/>
                    </w:rPr>
                    <w:t>To undertake any other duties as may reasonably be expected, commensurate with grade, both within and, where required, external to the College.</w:t>
                  </w:r>
                </w:p>
                <w:p w:rsidR="005133F9" w:rsidRPr="005133F9" w:rsidRDefault="005133F9" w:rsidP="005133F9">
                  <w:pPr>
                    <w:rPr>
                      <w:rFonts w:ascii="Arial" w:hAnsi="Arial" w:cs="Arial"/>
                      <w:sz w:val="22"/>
                      <w:szCs w:val="22"/>
                    </w:rPr>
                  </w:pPr>
                </w:p>
                <w:p w:rsidR="005133F9" w:rsidRPr="005133F9" w:rsidRDefault="005133F9" w:rsidP="005133F9">
                  <w:pPr>
                    <w:rPr>
                      <w:rFonts w:ascii="Arial" w:hAnsi="Arial" w:cs="Arial"/>
                      <w:sz w:val="22"/>
                      <w:szCs w:val="22"/>
                    </w:rPr>
                  </w:pPr>
                </w:p>
              </w:tc>
            </w:tr>
          </w:tbl>
          <w:p w:rsidR="005133F9" w:rsidRPr="00056533" w:rsidRDefault="005133F9" w:rsidP="005B3A7C">
            <w:pPr>
              <w:rPr>
                <w:rFonts w:ascii="Arial" w:hAnsi="Arial" w:cs="Arial"/>
                <w:b/>
                <w:bCs/>
                <w:sz w:val="22"/>
                <w:szCs w:val="22"/>
              </w:rPr>
            </w:pPr>
          </w:p>
        </w:tc>
      </w:tr>
      <w:tr w:rsidR="008A245F" w:rsidRPr="00056533" w:rsidTr="00C11D6D">
        <w:trPr>
          <w:jc w:val="center"/>
        </w:trPr>
        <w:tc>
          <w:tcPr>
            <w:tcW w:w="9533" w:type="dxa"/>
            <w:tcBorders>
              <w:bottom w:val="single" w:sz="4" w:space="0" w:color="auto"/>
            </w:tcBorders>
            <w:shd w:val="clear" w:color="auto" w:fill="A6A6A6"/>
          </w:tcPr>
          <w:p w:rsidR="008A245F" w:rsidRPr="00056533" w:rsidRDefault="008A245F" w:rsidP="005B3A7C">
            <w:pPr>
              <w:pStyle w:val="Heading2"/>
              <w:rPr>
                <w:rFonts w:ascii="Arial" w:hAnsi="Arial" w:cs="Arial"/>
                <w:bCs/>
                <w:sz w:val="22"/>
                <w:szCs w:val="22"/>
              </w:rPr>
            </w:pPr>
            <w:r w:rsidRPr="00056533">
              <w:rPr>
                <w:rFonts w:ascii="Arial" w:hAnsi="Arial" w:cs="Arial"/>
                <w:bCs/>
                <w:sz w:val="22"/>
                <w:szCs w:val="22"/>
              </w:rPr>
              <w:lastRenderedPageBreak/>
              <w:t>Special Features</w:t>
            </w:r>
          </w:p>
        </w:tc>
      </w:tr>
      <w:tr w:rsidR="008A245F" w:rsidRPr="00056533" w:rsidTr="00C11D6D">
        <w:trPr>
          <w:cantSplit/>
          <w:jc w:val="center"/>
        </w:trPr>
        <w:tc>
          <w:tcPr>
            <w:tcW w:w="9533" w:type="dxa"/>
            <w:tcBorders>
              <w:top w:val="single" w:sz="4" w:space="0" w:color="auto"/>
              <w:bottom w:val="single" w:sz="4" w:space="0" w:color="auto"/>
            </w:tcBorders>
          </w:tcPr>
          <w:p w:rsidR="008A245F" w:rsidRDefault="008A245F" w:rsidP="005B3A7C">
            <w:pPr>
              <w:spacing w:before="120" w:after="120"/>
              <w:rPr>
                <w:rFonts w:ascii="Arial" w:hAnsi="Arial" w:cs="Arial"/>
                <w:sz w:val="22"/>
                <w:szCs w:val="22"/>
              </w:rPr>
            </w:pPr>
            <w:r>
              <w:rPr>
                <w:rFonts w:ascii="Arial" w:hAnsi="Arial" w:cs="Arial"/>
                <w:sz w:val="22"/>
                <w:szCs w:val="22"/>
              </w:rPr>
              <w:t xml:space="preserve">The </w:t>
            </w:r>
            <w:r w:rsidR="00986AAC">
              <w:rPr>
                <w:rFonts w:ascii="Arial" w:hAnsi="Arial" w:cs="Arial"/>
                <w:sz w:val="22"/>
                <w:szCs w:val="22"/>
              </w:rPr>
              <w:t>post will</w:t>
            </w:r>
            <w:r>
              <w:rPr>
                <w:rFonts w:ascii="Arial" w:hAnsi="Arial" w:cs="Arial"/>
                <w:sz w:val="22"/>
                <w:szCs w:val="22"/>
              </w:rPr>
              <w:t xml:space="preserve"> require some evening work</w:t>
            </w:r>
            <w:r w:rsidR="005133F9">
              <w:rPr>
                <w:rFonts w:ascii="Arial" w:hAnsi="Arial" w:cs="Arial"/>
                <w:sz w:val="22"/>
                <w:szCs w:val="22"/>
              </w:rPr>
              <w:t xml:space="preserve"> to support classes and weekend working to support College events including interview evenings and parent’s evenings.</w:t>
            </w:r>
          </w:p>
          <w:p w:rsidR="008A245F" w:rsidRDefault="008A245F" w:rsidP="005B3A7C">
            <w:pPr>
              <w:spacing w:before="120" w:after="120"/>
              <w:rPr>
                <w:rFonts w:ascii="Arial" w:hAnsi="Arial" w:cs="Arial"/>
                <w:sz w:val="22"/>
                <w:szCs w:val="22"/>
              </w:rPr>
            </w:pPr>
            <w:r>
              <w:rPr>
                <w:rFonts w:ascii="Arial" w:hAnsi="Arial" w:cs="Arial"/>
                <w:sz w:val="22"/>
                <w:szCs w:val="22"/>
              </w:rPr>
              <w:t>The post may require course management responsibility.</w:t>
            </w:r>
          </w:p>
          <w:p w:rsidR="008A245F" w:rsidRPr="009056C5" w:rsidRDefault="008A245F" w:rsidP="005B3A7C">
            <w:pPr>
              <w:spacing w:before="120" w:after="120"/>
              <w:rPr>
                <w:rFonts w:ascii="Arial" w:hAnsi="Arial" w:cs="Arial"/>
                <w:sz w:val="22"/>
                <w:szCs w:val="22"/>
              </w:rPr>
            </w:pPr>
            <w:r>
              <w:rPr>
                <w:rFonts w:ascii="Arial" w:hAnsi="Arial" w:cs="Arial"/>
                <w:sz w:val="22"/>
                <w:szCs w:val="22"/>
              </w:rPr>
              <w:t>Teaching will be across a range of programmes and levels</w:t>
            </w:r>
            <w:r w:rsidRPr="009056C5">
              <w:rPr>
                <w:rFonts w:ascii="Arial" w:hAnsi="Arial" w:cs="Arial"/>
                <w:sz w:val="22"/>
                <w:szCs w:val="22"/>
              </w:rPr>
              <w:t>.</w:t>
            </w:r>
          </w:p>
          <w:p w:rsidR="008A245F" w:rsidRPr="00056533" w:rsidRDefault="008A245F" w:rsidP="00C11D6D">
            <w:pPr>
              <w:spacing w:before="120" w:after="120"/>
              <w:rPr>
                <w:rFonts w:ascii="Arial" w:hAnsi="Arial" w:cs="Arial"/>
                <w:sz w:val="22"/>
                <w:szCs w:val="22"/>
              </w:rPr>
            </w:pPr>
            <w:r>
              <w:rPr>
                <w:rFonts w:ascii="Arial" w:hAnsi="Arial" w:cs="Arial"/>
                <w:sz w:val="22"/>
                <w:szCs w:val="22"/>
              </w:rPr>
              <w:t xml:space="preserve">                                                     </w:t>
            </w:r>
          </w:p>
        </w:tc>
      </w:tr>
    </w:tbl>
    <w:p w:rsidR="005133F9" w:rsidRDefault="008A245F" w:rsidP="008A245F">
      <w:pPr>
        <w:rPr>
          <w:rFonts w:ascii="Arial" w:hAnsi="Arial" w:cs="Arial"/>
          <w:sz w:val="22"/>
          <w:szCs w:val="22"/>
        </w:rPr>
      </w:pPr>
      <w:r>
        <w:rPr>
          <w:rFonts w:ascii="Arial" w:hAnsi="Arial" w:cs="Arial"/>
          <w:sz w:val="22"/>
          <w:szCs w:val="22"/>
        </w:rPr>
        <w:br w:type="page"/>
      </w:r>
    </w:p>
    <w:p w:rsidR="00C11D6D" w:rsidRDefault="00C11D6D" w:rsidP="008A245F">
      <w:pPr>
        <w:rPr>
          <w:rFonts w:ascii="Arial" w:hAnsi="Arial" w:cs="Arial"/>
          <w:sz w:val="22"/>
          <w:szCs w:val="22"/>
        </w:rPr>
      </w:pPr>
    </w:p>
    <w:p w:rsidR="005133F9" w:rsidRDefault="00A51C87" w:rsidP="008A245F">
      <w:pPr>
        <w:rPr>
          <w:rFonts w:ascii="Arial" w:hAnsi="Arial" w:cs="Arial"/>
          <w:sz w:val="22"/>
          <w:szCs w:val="22"/>
        </w:rPr>
      </w:pPr>
      <w:r>
        <w:rPr>
          <w:noProof/>
          <w:lang w:val="en-GB" w:eastAsia="en-GB"/>
        </w:rPr>
        <mc:AlternateContent>
          <mc:Choice Requires="wps">
            <w:drawing>
              <wp:anchor distT="0" distB="0" distL="114300" distR="114300" simplePos="0" relativeHeight="251662336" behindDoc="0" locked="0" layoutInCell="1" allowOverlap="1" wp14:anchorId="0B928332" wp14:editId="0EBFDB3A">
                <wp:simplePos x="0" y="0"/>
                <wp:positionH relativeFrom="column">
                  <wp:posOffset>824230</wp:posOffset>
                </wp:positionH>
                <wp:positionV relativeFrom="paragraph">
                  <wp:posOffset>93345</wp:posOffset>
                </wp:positionV>
                <wp:extent cx="4286250" cy="734060"/>
                <wp:effectExtent l="0" t="0" r="1905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34060"/>
                        </a:xfrm>
                        <a:prstGeom prst="rect">
                          <a:avLst/>
                        </a:prstGeom>
                        <a:solidFill>
                          <a:srgbClr val="FFFFFF"/>
                        </a:solidFill>
                        <a:ln w="22225">
                          <a:solidFill>
                            <a:srgbClr val="000000"/>
                          </a:solidFill>
                          <a:miter lim="800000"/>
                          <a:headEnd/>
                          <a:tailEnd/>
                        </a:ln>
                      </wps:spPr>
                      <wps:txbx>
                        <w:txbxContent>
                          <w:p w:rsidR="008A245F" w:rsidRPr="00880E66" w:rsidRDefault="008A245F" w:rsidP="008A245F">
                            <w:pPr>
                              <w:pStyle w:val="Heading7"/>
                              <w:spacing w:before="240" w:after="240"/>
                              <w:rPr>
                                <w:rFonts w:ascii="Arial" w:hAnsi="Arial" w:cs="Arial"/>
                              </w:rPr>
                            </w:pPr>
                            <w:r w:rsidRPr="00880E66">
                              <w:rPr>
                                <w:rFonts w:ascii="Arial" w:hAnsi="Arial" w:cs="Arial"/>
                              </w:rPr>
                              <w:t xml:space="preserve">Person Specification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4.9pt;margin-top:7.35pt;width:337.5pt;height:5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" strokeweight="1.75pt">
                <v:textbox>
                  <w:txbxContent>
                    <w:p w:rsidR="008A245F" w:rsidRPr="00880E66" w:rsidRDefault="008A245F" w:rsidP="008A245F">
                      <w:pPr>
                        <w:pStyle w:val="Heading7"/>
                        <w:spacing w:before="240" w:after="240"/>
                        <w:rPr>
                          <w:rFonts w:ascii="Arial" w:hAnsi="Arial" w:cs="Arial"/>
                        </w:rPr>
                      </w:pPr>
                      <w:r w:rsidRPr="00880E66">
                        <w:rPr>
                          <w:rFonts w:ascii="Arial" w:hAnsi="Arial" w:cs="Arial"/>
                        </w:rPr>
                        <w:t xml:space="preserve">Person Specification </w:t>
                      </w:r>
                    </w:p>
                  </w:txbxContent>
                </v:textbox>
              </v:shape>
            </w:pict>
          </mc:Fallback>
        </mc:AlternateContent>
      </w:r>
      <w:r>
        <w:rPr>
          <w:noProof/>
          <w:lang w:val="en-GB" w:eastAsia="en-GB"/>
        </w:rPr>
        <w:drawing>
          <wp:inline distT="0" distB="0" distL="0" distR="0" wp14:anchorId="453FCC42" wp14:editId="3B8BDD7D">
            <wp:extent cx="685800" cy="8382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189" cy="842342"/>
                    </a:xfrm>
                    <a:prstGeom prst="rect">
                      <a:avLst/>
                    </a:prstGeom>
                    <a:noFill/>
                    <a:ln>
                      <a:noFill/>
                    </a:ln>
                  </pic:spPr>
                </pic:pic>
              </a:graphicData>
            </a:graphic>
          </wp:inline>
        </w:drawing>
      </w:r>
      <w:r>
        <w:rPr>
          <w:rFonts w:ascii="Arial" w:hAnsi="Arial" w:cs="Arial"/>
          <w:noProof/>
          <w:lang w:val="en-GB" w:eastAsia="en-GB"/>
        </w:rPr>
        <w:t xml:space="preserve">                                                                                                                                   </w:t>
      </w:r>
      <w:r>
        <w:rPr>
          <w:rFonts w:ascii="Arial" w:hAnsi="Arial" w:cs="Arial"/>
          <w:noProof/>
          <w:lang w:val="en-GB" w:eastAsia="en-GB"/>
        </w:rPr>
        <w:drawing>
          <wp:inline distT="0" distB="0" distL="0" distR="0" wp14:anchorId="6CB0D145" wp14:editId="56593847">
            <wp:extent cx="733425" cy="714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p w:rsidR="005133F9" w:rsidRDefault="005133F9" w:rsidP="008A245F">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237"/>
      </w:tblGrid>
      <w:tr w:rsidR="008A245F" w:rsidRPr="00056533" w:rsidTr="005B3A7C">
        <w:trPr>
          <w:cantSplit/>
          <w:jc w:val="center"/>
        </w:trPr>
        <w:tc>
          <w:tcPr>
            <w:tcW w:w="9464" w:type="dxa"/>
            <w:gridSpan w:val="2"/>
            <w:shd w:val="clear" w:color="auto" w:fill="A6A6A6"/>
          </w:tcPr>
          <w:p w:rsidR="008A245F" w:rsidRPr="00056533" w:rsidRDefault="008A245F" w:rsidP="005B3A7C">
            <w:pPr>
              <w:rPr>
                <w:rFonts w:ascii="Arial" w:hAnsi="Arial" w:cs="Arial"/>
                <w:sz w:val="22"/>
                <w:szCs w:val="22"/>
              </w:rPr>
            </w:pPr>
            <w:r w:rsidRPr="00056533">
              <w:rPr>
                <w:rFonts w:ascii="Arial" w:hAnsi="Arial" w:cs="Arial"/>
                <w:b/>
                <w:bCs/>
                <w:sz w:val="22"/>
                <w:szCs w:val="22"/>
              </w:rPr>
              <w:t>Details:</w:t>
            </w:r>
          </w:p>
        </w:tc>
      </w:tr>
      <w:tr w:rsidR="008A245F" w:rsidRPr="00056533" w:rsidTr="005B3A7C">
        <w:trPr>
          <w:jc w:val="center"/>
        </w:trPr>
        <w:tc>
          <w:tcPr>
            <w:tcW w:w="3227" w:type="dxa"/>
            <w:tcBorders>
              <w:right w:val="dotted" w:sz="4" w:space="0" w:color="auto"/>
            </w:tcBorders>
          </w:tcPr>
          <w:p w:rsidR="008A245F" w:rsidRPr="00056533" w:rsidRDefault="008A245F" w:rsidP="005B3A7C">
            <w:pPr>
              <w:spacing w:before="120" w:after="120"/>
              <w:rPr>
                <w:rFonts w:ascii="Arial" w:hAnsi="Arial" w:cs="Arial"/>
                <w:sz w:val="22"/>
                <w:szCs w:val="22"/>
              </w:rPr>
            </w:pPr>
            <w:r w:rsidRPr="00056533">
              <w:rPr>
                <w:rFonts w:ascii="Arial" w:hAnsi="Arial" w:cs="Arial"/>
                <w:sz w:val="22"/>
                <w:szCs w:val="22"/>
              </w:rPr>
              <w:t>Job Title</w:t>
            </w:r>
          </w:p>
        </w:tc>
        <w:tc>
          <w:tcPr>
            <w:tcW w:w="6237"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 xml:space="preserve">Lecturer in Electrical Installation </w:t>
            </w:r>
          </w:p>
        </w:tc>
      </w:tr>
      <w:tr w:rsidR="00C11D6D" w:rsidRPr="00056533" w:rsidTr="005B3A7C">
        <w:trPr>
          <w:jc w:val="center"/>
        </w:trPr>
        <w:tc>
          <w:tcPr>
            <w:tcW w:w="3227" w:type="dxa"/>
            <w:tcBorders>
              <w:right w:val="dotted" w:sz="4" w:space="0" w:color="auto"/>
            </w:tcBorders>
          </w:tcPr>
          <w:p w:rsidR="00C11D6D" w:rsidRPr="00056533" w:rsidRDefault="00C11D6D" w:rsidP="005B3A7C">
            <w:pPr>
              <w:spacing w:before="120" w:after="120"/>
              <w:rPr>
                <w:rFonts w:ascii="Arial" w:hAnsi="Arial" w:cs="Arial"/>
                <w:sz w:val="22"/>
                <w:szCs w:val="22"/>
              </w:rPr>
            </w:pPr>
            <w:r>
              <w:rPr>
                <w:rFonts w:ascii="Arial" w:hAnsi="Arial" w:cs="Arial"/>
                <w:sz w:val="22"/>
                <w:szCs w:val="22"/>
              </w:rPr>
              <w:t xml:space="preserve">Faculty </w:t>
            </w:r>
          </w:p>
        </w:tc>
        <w:tc>
          <w:tcPr>
            <w:tcW w:w="6237" w:type="dxa"/>
            <w:tcBorders>
              <w:left w:val="dotted" w:sz="4" w:space="0" w:color="auto"/>
            </w:tcBorders>
          </w:tcPr>
          <w:p w:rsidR="00C11D6D" w:rsidRDefault="00C11D6D" w:rsidP="005B3A7C">
            <w:pPr>
              <w:spacing w:before="120" w:after="120"/>
              <w:rPr>
                <w:rFonts w:ascii="Arial" w:hAnsi="Arial" w:cs="Arial"/>
                <w:sz w:val="22"/>
                <w:szCs w:val="22"/>
              </w:rPr>
            </w:pPr>
            <w:r>
              <w:rPr>
                <w:rFonts w:ascii="Arial" w:hAnsi="Arial" w:cs="Arial"/>
                <w:sz w:val="22"/>
                <w:szCs w:val="22"/>
              </w:rPr>
              <w:t>STEM</w:t>
            </w:r>
          </w:p>
        </w:tc>
      </w:tr>
    </w:tbl>
    <w:p w:rsidR="008A245F" w:rsidRPr="00056533" w:rsidRDefault="008A245F" w:rsidP="008A245F">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1843"/>
      </w:tblGrid>
      <w:tr w:rsidR="008A245F" w:rsidRPr="00056533" w:rsidTr="005B3A7C">
        <w:trPr>
          <w:cantSplit/>
          <w:jc w:val="center"/>
        </w:trPr>
        <w:tc>
          <w:tcPr>
            <w:tcW w:w="6345" w:type="dxa"/>
            <w:tcBorders>
              <w:bottom w:val="single" w:sz="4" w:space="0" w:color="auto"/>
            </w:tcBorders>
            <w:shd w:val="clear" w:color="auto" w:fill="A6A6A6"/>
          </w:tcPr>
          <w:p w:rsidR="008A245F" w:rsidRPr="00056533" w:rsidRDefault="008A245F" w:rsidP="005B3A7C">
            <w:pPr>
              <w:rPr>
                <w:rFonts w:ascii="Arial" w:hAnsi="Arial" w:cs="Arial"/>
                <w:sz w:val="22"/>
                <w:szCs w:val="22"/>
              </w:rPr>
            </w:pPr>
            <w:r w:rsidRPr="00056533">
              <w:rPr>
                <w:rFonts w:ascii="Arial" w:hAnsi="Arial" w:cs="Arial"/>
                <w:b/>
                <w:bCs/>
                <w:sz w:val="22"/>
                <w:szCs w:val="22"/>
              </w:rPr>
              <w:t>Qualifications</w:t>
            </w:r>
          </w:p>
        </w:tc>
        <w:tc>
          <w:tcPr>
            <w:tcW w:w="1276" w:type="dxa"/>
            <w:shd w:val="clear" w:color="auto" w:fill="A6A6A6"/>
          </w:tcPr>
          <w:p w:rsidR="008A245F" w:rsidRPr="00056533" w:rsidRDefault="008A245F" w:rsidP="005B3A7C">
            <w:pPr>
              <w:rPr>
                <w:rFonts w:ascii="Arial" w:hAnsi="Arial" w:cs="Arial"/>
                <w:sz w:val="22"/>
                <w:szCs w:val="22"/>
              </w:rPr>
            </w:pPr>
            <w:r w:rsidRPr="00056533">
              <w:rPr>
                <w:rFonts w:ascii="Arial" w:hAnsi="Arial" w:cs="Arial"/>
                <w:b/>
                <w:bCs/>
                <w:sz w:val="22"/>
                <w:szCs w:val="22"/>
              </w:rPr>
              <w:t>D</w:t>
            </w:r>
            <w:r w:rsidRPr="00056533">
              <w:rPr>
                <w:rFonts w:ascii="Arial" w:hAnsi="Arial" w:cs="Arial"/>
                <w:sz w:val="22"/>
                <w:szCs w:val="22"/>
              </w:rPr>
              <w:t xml:space="preserve">esirable / </w:t>
            </w:r>
            <w:r w:rsidRPr="00056533">
              <w:rPr>
                <w:rFonts w:ascii="Arial" w:hAnsi="Arial" w:cs="Arial"/>
                <w:b/>
                <w:bCs/>
                <w:sz w:val="22"/>
                <w:szCs w:val="22"/>
              </w:rPr>
              <w:t>E</w:t>
            </w:r>
            <w:r w:rsidRPr="00056533">
              <w:rPr>
                <w:rFonts w:ascii="Arial" w:hAnsi="Arial" w:cs="Arial"/>
                <w:sz w:val="22"/>
                <w:szCs w:val="22"/>
              </w:rPr>
              <w:t>ssential</w:t>
            </w:r>
          </w:p>
        </w:tc>
        <w:tc>
          <w:tcPr>
            <w:tcW w:w="1843" w:type="dxa"/>
            <w:shd w:val="clear" w:color="auto" w:fill="A6A6A6"/>
          </w:tcPr>
          <w:p w:rsidR="008A245F" w:rsidRPr="00056533" w:rsidRDefault="008A245F" w:rsidP="005B3A7C">
            <w:pPr>
              <w:rPr>
                <w:rFonts w:ascii="Arial" w:hAnsi="Arial" w:cs="Arial"/>
                <w:sz w:val="22"/>
                <w:szCs w:val="22"/>
              </w:rPr>
            </w:pPr>
            <w:r w:rsidRPr="00056533">
              <w:rPr>
                <w:rFonts w:ascii="Arial" w:hAnsi="Arial" w:cs="Arial"/>
                <w:sz w:val="22"/>
                <w:szCs w:val="22"/>
              </w:rPr>
              <w:t xml:space="preserve">Assessment Methods </w:t>
            </w:r>
            <w:r w:rsidRPr="00056533">
              <w:rPr>
                <w:rFonts w:ascii="Arial" w:hAnsi="Arial" w:cs="Arial"/>
                <w:b/>
                <w:sz w:val="22"/>
                <w:szCs w:val="22"/>
              </w:rPr>
              <w:t>(AF/QA/I/T)</w:t>
            </w:r>
          </w:p>
        </w:tc>
      </w:tr>
      <w:tr w:rsidR="008A245F" w:rsidRPr="00056533" w:rsidTr="005B3A7C">
        <w:trPr>
          <w:cantSplit/>
          <w:trHeight w:val="851"/>
          <w:jc w:val="center"/>
        </w:trPr>
        <w:tc>
          <w:tcPr>
            <w:tcW w:w="6345" w:type="dxa"/>
            <w:tcBorders>
              <w:right w:val="single" w:sz="4" w:space="0" w:color="auto"/>
            </w:tcBorders>
          </w:tcPr>
          <w:p w:rsidR="008A245F" w:rsidRPr="00056533" w:rsidRDefault="008A245F" w:rsidP="000917B2">
            <w:pPr>
              <w:spacing w:before="120" w:after="120"/>
              <w:rPr>
                <w:rFonts w:ascii="Arial" w:hAnsi="Arial" w:cs="Arial"/>
                <w:sz w:val="22"/>
              </w:rPr>
            </w:pPr>
            <w:r w:rsidRPr="00CD674E">
              <w:rPr>
                <w:rFonts w:ascii="Arial" w:hAnsi="Arial" w:cs="Arial"/>
                <w:sz w:val="22"/>
              </w:rPr>
              <w:t xml:space="preserve">A </w:t>
            </w:r>
            <w:r w:rsidR="000917B2">
              <w:rPr>
                <w:rFonts w:ascii="Arial" w:hAnsi="Arial" w:cs="Arial"/>
                <w:sz w:val="22"/>
              </w:rPr>
              <w:t>degree level</w:t>
            </w:r>
            <w:r>
              <w:rPr>
                <w:rFonts w:ascii="Arial" w:hAnsi="Arial" w:cs="Arial"/>
                <w:sz w:val="22"/>
              </w:rPr>
              <w:t xml:space="preserve"> qualification in Electrical engineering</w:t>
            </w:r>
            <w:r w:rsidR="005133F9">
              <w:rPr>
                <w:rFonts w:ascii="Arial" w:hAnsi="Arial" w:cs="Arial"/>
                <w:sz w:val="22"/>
              </w:rPr>
              <w:t xml:space="preserve"> or equivalent</w:t>
            </w:r>
          </w:p>
        </w:tc>
        <w:tc>
          <w:tcPr>
            <w:tcW w:w="1276" w:type="dxa"/>
            <w:tcBorders>
              <w:left w:val="dotted" w:sz="4" w:space="0" w:color="auto"/>
            </w:tcBorders>
          </w:tcPr>
          <w:p w:rsidR="008A245F" w:rsidRDefault="008A245F" w:rsidP="005B3A7C">
            <w:pPr>
              <w:spacing w:before="120" w:after="120"/>
              <w:rPr>
                <w:rFonts w:ascii="Arial" w:hAnsi="Arial" w:cs="Arial"/>
                <w:sz w:val="22"/>
                <w:szCs w:val="22"/>
              </w:rPr>
            </w:pPr>
            <w:r>
              <w:rPr>
                <w:rFonts w:ascii="Arial" w:hAnsi="Arial" w:cs="Arial"/>
                <w:sz w:val="22"/>
                <w:szCs w:val="22"/>
              </w:rPr>
              <w:t>E</w:t>
            </w:r>
          </w:p>
          <w:p w:rsidR="008A245F" w:rsidRPr="00056533" w:rsidRDefault="008A245F" w:rsidP="005B3A7C">
            <w:pPr>
              <w:spacing w:before="120" w:after="120"/>
              <w:rPr>
                <w:rFonts w:ascii="Arial" w:hAnsi="Arial" w:cs="Arial"/>
                <w:sz w:val="22"/>
                <w:szCs w:val="22"/>
              </w:rPr>
            </w:pPr>
          </w:p>
        </w:tc>
        <w:tc>
          <w:tcPr>
            <w:tcW w:w="1843" w:type="dxa"/>
            <w:tcBorders>
              <w:left w:val="dotted" w:sz="4" w:space="0" w:color="auto"/>
            </w:tcBorders>
          </w:tcPr>
          <w:p w:rsidR="008A245F" w:rsidRDefault="008A245F" w:rsidP="005B3A7C">
            <w:pPr>
              <w:spacing w:before="120" w:after="120"/>
              <w:rPr>
                <w:rFonts w:ascii="Arial" w:hAnsi="Arial" w:cs="Arial"/>
                <w:sz w:val="22"/>
                <w:szCs w:val="22"/>
              </w:rPr>
            </w:pPr>
            <w:r>
              <w:rPr>
                <w:rFonts w:ascii="Arial" w:hAnsi="Arial" w:cs="Arial"/>
                <w:sz w:val="22"/>
                <w:szCs w:val="22"/>
              </w:rPr>
              <w:t>AF/QA</w:t>
            </w:r>
          </w:p>
          <w:p w:rsidR="008A245F" w:rsidRPr="00056533" w:rsidRDefault="008A245F" w:rsidP="005B3A7C">
            <w:pPr>
              <w:spacing w:before="120" w:after="120"/>
              <w:rPr>
                <w:rFonts w:ascii="Arial" w:hAnsi="Arial" w:cs="Arial"/>
                <w:sz w:val="22"/>
                <w:szCs w:val="22"/>
              </w:rPr>
            </w:pPr>
          </w:p>
        </w:tc>
      </w:tr>
      <w:tr w:rsidR="008A245F" w:rsidRPr="00056533" w:rsidTr="005B3A7C">
        <w:trPr>
          <w:cantSplit/>
          <w:trHeight w:val="851"/>
          <w:jc w:val="center"/>
        </w:trPr>
        <w:tc>
          <w:tcPr>
            <w:tcW w:w="6345" w:type="dxa"/>
            <w:tcBorders>
              <w:right w:val="single" w:sz="4" w:space="0" w:color="auto"/>
            </w:tcBorders>
          </w:tcPr>
          <w:p w:rsidR="008A245F" w:rsidRPr="00056533" w:rsidRDefault="008A245F" w:rsidP="005133F9">
            <w:pPr>
              <w:spacing w:before="120" w:after="120"/>
              <w:rPr>
                <w:rFonts w:ascii="Arial" w:hAnsi="Arial" w:cs="Arial"/>
                <w:sz w:val="22"/>
              </w:rPr>
            </w:pPr>
            <w:r>
              <w:rPr>
                <w:rFonts w:ascii="Arial" w:hAnsi="Arial" w:cs="Arial"/>
                <w:sz w:val="22"/>
              </w:rPr>
              <w:t>Current teaching qualification to the required national standards</w:t>
            </w:r>
            <w:r w:rsidRPr="00CD674E">
              <w:rPr>
                <w:rFonts w:ascii="Arial" w:hAnsi="Arial" w:cs="Arial"/>
                <w:sz w:val="22"/>
              </w:rPr>
              <w:t xml:space="preserve"> </w:t>
            </w:r>
          </w:p>
        </w:tc>
        <w:tc>
          <w:tcPr>
            <w:tcW w:w="1276"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AF/QA</w:t>
            </w:r>
          </w:p>
        </w:tc>
      </w:tr>
      <w:tr w:rsidR="008A245F" w:rsidRPr="00056533" w:rsidTr="005B3A7C">
        <w:trPr>
          <w:cantSplit/>
          <w:trHeight w:val="851"/>
          <w:jc w:val="center"/>
        </w:trPr>
        <w:tc>
          <w:tcPr>
            <w:tcW w:w="6345" w:type="dxa"/>
            <w:tcBorders>
              <w:right w:val="single" w:sz="4" w:space="0" w:color="auto"/>
            </w:tcBorders>
          </w:tcPr>
          <w:p w:rsidR="008A245F" w:rsidRPr="00056533" w:rsidRDefault="008A245F" w:rsidP="005B3A7C">
            <w:pPr>
              <w:spacing w:before="120" w:after="120"/>
              <w:rPr>
                <w:rFonts w:ascii="Arial" w:hAnsi="Arial" w:cs="Arial"/>
                <w:sz w:val="22"/>
              </w:rPr>
            </w:pPr>
            <w:r w:rsidRPr="00361092">
              <w:rPr>
                <w:rFonts w:ascii="Arial" w:hAnsi="Arial" w:cs="Arial"/>
                <w:sz w:val="22"/>
              </w:rPr>
              <w:t>Level 2 qualification</w:t>
            </w:r>
            <w:r>
              <w:rPr>
                <w:rFonts w:ascii="Arial" w:hAnsi="Arial" w:cs="Arial"/>
                <w:sz w:val="22"/>
              </w:rPr>
              <w:t xml:space="preserve">s in English, Mathematics and ITQ or </w:t>
            </w:r>
            <w:r w:rsidRPr="00CD674E">
              <w:rPr>
                <w:rFonts w:ascii="Arial" w:hAnsi="Arial" w:cs="Arial"/>
                <w:sz w:val="22"/>
              </w:rPr>
              <w:t>a willingness to</w:t>
            </w:r>
            <w:r>
              <w:rPr>
                <w:rFonts w:ascii="Arial" w:hAnsi="Arial" w:cs="Arial"/>
                <w:sz w:val="22"/>
              </w:rPr>
              <w:t xml:space="preserve"> work towards the qualifications in a timely manner.</w:t>
            </w:r>
          </w:p>
        </w:tc>
        <w:tc>
          <w:tcPr>
            <w:tcW w:w="1276"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AF/QA</w:t>
            </w:r>
          </w:p>
        </w:tc>
      </w:tr>
      <w:tr w:rsidR="008A245F" w:rsidRPr="00056533" w:rsidTr="005B3A7C">
        <w:trPr>
          <w:cantSplit/>
          <w:trHeight w:val="851"/>
          <w:jc w:val="center"/>
        </w:trPr>
        <w:tc>
          <w:tcPr>
            <w:tcW w:w="6345" w:type="dxa"/>
            <w:tcBorders>
              <w:right w:val="single" w:sz="4" w:space="0" w:color="auto"/>
            </w:tcBorders>
          </w:tcPr>
          <w:p w:rsidR="008A245F" w:rsidRPr="00CD674E" w:rsidRDefault="008A245F" w:rsidP="005B3A7C">
            <w:pPr>
              <w:spacing w:before="120" w:after="120"/>
              <w:rPr>
                <w:rFonts w:ascii="Arial" w:hAnsi="Arial" w:cs="Arial"/>
                <w:sz w:val="22"/>
              </w:rPr>
            </w:pPr>
            <w:r>
              <w:rPr>
                <w:rFonts w:ascii="Arial" w:hAnsi="Arial" w:cs="Arial"/>
                <w:sz w:val="22"/>
              </w:rPr>
              <w:t>Assessor Awards D32, D33 or A1 and Verifier Awards D34 or V1or a willingness to achieve these awards</w:t>
            </w:r>
          </w:p>
        </w:tc>
        <w:tc>
          <w:tcPr>
            <w:tcW w:w="1276" w:type="dxa"/>
            <w:tcBorders>
              <w:left w:val="dotted" w:sz="4" w:space="0" w:color="auto"/>
            </w:tcBorders>
          </w:tcPr>
          <w:p w:rsidR="008A245F" w:rsidRPr="00CD674E" w:rsidRDefault="008A245F" w:rsidP="005B3A7C">
            <w:pPr>
              <w:spacing w:before="120" w:after="120"/>
              <w:rPr>
                <w:rFonts w:ascii="Arial" w:hAnsi="Arial" w:cs="Arial"/>
                <w:sz w:val="22"/>
                <w:szCs w:val="22"/>
              </w:rPr>
            </w:pPr>
            <w:r>
              <w:rPr>
                <w:rFonts w:ascii="Arial" w:hAnsi="Arial" w:cs="Arial"/>
                <w:sz w:val="22"/>
                <w:szCs w:val="22"/>
              </w:rPr>
              <w:t>D</w:t>
            </w:r>
          </w:p>
        </w:tc>
        <w:tc>
          <w:tcPr>
            <w:tcW w:w="1843" w:type="dxa"/>
            <w:tcBorders>
              <w:left w:val="dotted" w:sz="4" w:space="0" w:color="auto"/>
            </w:tcBorders>
          </w:tcPr>
          <w:p w:rsidR="008A245F" w:rsidRPr="00CD674E" w:rsidRDefault="008A245F" w:rsidP="005B3A7C">
            <w:pPr>
              <w:spacing w:before="120" w:after="120"/>
              <w:rPr>
                <w:rFonts w:ascii="Arial" w:hAnsi="Arial" w:cs="Arial"/>
                <w:sz w:val="22"/>
                <w:szCs w:val="22"/>
              </w:rPr>
            </w:pPr>
            <w:r>
              <w:rPr>
                <w:rFonts w:ascii="Arial" w:hAnsi="Arial" w:cs="Arial"/>
                <w:sz w:val="22"/>
                <w:szCs w:val="22"/>
              </w:rPr>
              <w:t>AF/QA</w:t>
            </w:r>
          </w:p>
        </w:tc>
      </w:tr>
      <w:tr w:rsidR="00986AAC" w:rsidRPr="00056533" w:rsidTr="005B3A7C">
        <w:trPr>
          <w:cantSplit/>
          <w:trHeight w:val="851"/>
          <w:jc w:val="center"/>
        </w:trPr>
        <w:tc>
          <w:tcPr>
            <w:tcW w:w="6345" w:type="dxa"/>
            <w:tcBorders>
              <w:right w:val="single" w:sz="4" w:space="0" w:color="auto"/>
            </w:tcBorders>
          </w:tcPr>
          <w:p w:rsidR="00986AAC" w:rsidRDefault="00986AAC" w:rsidP="005B3A7C">
            <w:pPr>
              <w:spacing w:before="120" w:after="120"/>
              <w:rPr>
                <w:rFonts w:ascii="Arial" w:hAnsi="Arial" w:cs="Arial"/>
                <w:sz w:val="22"/>
              </w:rPr>
            </w:pPr>
            <w:r>
              <w:rPr>
                <w:rFonts w:ascii="Arial" w:hAnsi="Arial" w:cs="Arial"/>
                <w:sz w:val="22"/>
              </w:rPr>
              <w:t>18</w:t>
            </w:r>
            <w:r w:rsidRPr="00986AAC">
              <w:rPr>
                <w:rFonts w:ascii="Arial" w:hAnsi="Arial" w:cs="Arial"/>
                <w:sz w:val="22"/>
                <w:vertAlign w:val="superscript"/>
              </w:rPr>
              <w:t>th</w:t>
            </w:r>
            <w:r>
              <w:rPr>
                <w:rFonts w:ascii="Arial" w:hAnsi="Arial" w:cs="Arial"/>
                <w:sz w:val="22"/>
              </w:rPr>
              <w:t xml:space="preserve"> Edition Wiring regulations (update)</w:t>
            </w:r>
          </w:p>
        </w:tc>
        <w:tc>
          <w:tcPr>
            <w:tcW w:w="1276" w:type="dxa"/>
            <w:tcBorders>
              <w:left w:val="dotted" w:sz="4" w:space="0" w:color="auto"/>
            </w:tcBorders>
          </w:tcPr>
          <w:p w:rsidR="00986AAC" w:rsidRDefault="00986AAC" w:rsidP="005B3A7C">
            <w:pPr>
              <w:spacing w:before="120" w:after="120"/>
              <w:rPr>
                <w:rFonts w:ascii="Arial" w:hAnsi="Arial" w:cs="Arial"/>
                <w:sz w:val="22"/>
                <w:szCs w:val="22"/>
              </w:rPr>
            </w:pPr>
            <w:r>
              <w:rPr>
                <w:rFonts w:ascii="Arial" w:hAnsi="Arial" w:cs="Arial"/>
                <w:sz w:val="22"/>
                <w:szCs w:val="22"/>
              </w:rPr>
              <w:t>D</w:t>
            </w:r>
          </w:p>
        </w:tc>
        <w:tc>
          <w:tcPr>
            <w:tcW w:w="1843" w:type="dxa"/>
            <w:tcBorders>
              <w:left w:val="dotted" w:sz="4" w:space="0" w:color="auto"/>
            </w:tcBorders>
          </w:tcPr>
          <w:p w:rsidR="00986AAC" w:rsidRDefault="00986AAC" w:rsidP="005B3A7C">
            <w:pPr>
              <w:spacing w:before="120" w:after="120"/>
              <w:rPr>
                <w:rFonts w:ascii="Arial" w:hAnsi="Arial" w:cs="Arial"/>
                <w:sz w:val="22"/>
                <w:szCs w:val="22"/>
              </w:rPr>
            </w:pPr>
            <w:r>
              <w:rPr>
                <w:rFonts w:ascii="Arial" w:hAnsi="Arial" w:cs="Arial"/>
                <w:sz w:val="22"/>
                <w:szCs w:val="22"/>
              </w:rPr>
              <w:t>AF/QA</w:t>
            </w:r>
          </w:p>
        </w:tc>
      </w:tr>
    </w:tbl>
    <w:p w:rsidR="008A245F" w:rsidRPr="00056533" w:rsidRDefault="008A245F" w:rsidP="008A245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1843"/>
      </w:tblGrid>
      <w:tr w:rsidR="008A245F" w:rsidRPr="00056533" w:rsidTr="005B3A7C">
        <w:trPr>
          <w:cantSplit/>
          <w:jc w:val="center"/>
        </w:trPr>
        <w:tc>
          <w:tcPr>
            <w:tcW w:w="6345" w:type="dxa"/>
            <w:tcBorders>
              <w:bottom w:val="single" w:sz="4" w:space="0" w:color="auto"/>
            </w:tcBorders>
            <w:shd w:val="clear" w:color="auto" w:fill="A6A6A6"/>
          </w:tcPr>
          <w:p w:rsidR="008A245F" w:rsidRPr="00056533" w:rsidRDefault="008A245F" w:rsidP="005B3A7C">
            <w:pPr>
              <w:rPr>
                <w:rFonts w:ascii="Arial" w:hAnsi="Arial" w:cs="Arial"/>
                <w:sz w:val="22"/>
                <w:szCs w:val="22"/>
              </w:rPr>
            </w:pPr>
            <w:r w:rsidRPr="00056533">
              <w:rPr>
                <w:rFonts w:ascii="Arial" w:hAnsi="Arial" w:cs="Arial"/>
                <w:b/>
                <w:bCs/>
                <w:sz w:val="22"/>
                <w:szCs w:val="22"/>
              </w:rPr>
              <w:t>Characteristics</w:t>
            </w:r>
          </w:p>
        </w:tc>
        <w:tc>
          <w:tcPr>
            <w:tcW w:w="1276" w:type="dxa"/>
            <w:shd w:val="clear" w:color="auto" w:fill="A6A6A6"/>
          </w:tcPr>
          <w:p w:rsidR="008A245F" w:rsidRPr="00056533" w:rsidRDefault="008A245F" w:rsidP="005B3A7C">
            <w:pPr>
              <w:rPr>
                <w:rFonts w:ascii="Arial" w:hAnsi="Arial" w:cs="Arial"/>
                <w:sz w:val="22"/>
                <w:szCs w:val="22"/>
              </w:rPr>
            </w:pPr>
            <w:r w:rsidRPr="00056533">
              <w:rPr>
                <w:rFonts w:ascii="Arial" w:hAnsi="Arial" w:cs="Arial"/>
                <w:b/>
                <w:bCs/>
                <w:sz w:val="22"/>
                <w:szCs w:val="22"/>
              </w:rPr>
              <w:t>D</w:t>
            </w:r>
            <w:r w:rsidRPr="00056533">
              <w:rPr>
                <w:rFonts w:ascii="Arial" w:hAnsi="Arial" w:cs="Arial"/>
                <w:sz w:val="22"/>
                <w:szCs w:val="22"/>
              </w:rPr>
              <w:t xml:space="preserve">esirable / </w:t>
            </w:r>
            <w:r w:rsidRPr="00056533">
              <w:rPr>
                <w:rFonts w:ascii="Arial" w:hAnsi="Arial" w:cs="Arial"/>
                <w:b/>
                <w:bCs/>
                <w:sz w:val="22"/>
                <w:szCs w:val="22"/>
              </w:rPr>
              <w:t>E</w:t>
            </w:r>
            <w:r w:rsidRPr="00056533">
              <w:rPr>
                <w:rFonts w:ascii="Arial" w:hAnsi="Arial" w:cs="Arial"/>
                <w:sz w:val="22"/>
                <w:szCs w:val="22"/>
              </w:rPr>
              <w:t>ssential</w:t>
            </w:r>
          </w:p>
        </w:tc>
        <w:tc>
          <w:tcPr>
            <w:tcW w:w="1843" w:type="dxa"/>
            <w:shd w:val="clear" w:color="auto" w:fill="A6A6A6"/>
          </w:tcPr>
          <w:p w:rsidR="008A245F" w:rsidRPr="00056533" w:rsidRDefault="008A245F" w:rsidP="005B3A7C">
            <w:pPr>
              <w:rPr>
                <w:rFonts w:ascii="Arial" w:hAnsi="Arial" w:cs="Arial"/>
                <w:sz w:val="22"/>
                <w:szCs w:val="22"/>
              </w:rPr>
            </w:pPr>
            <w:r w:rsidRPr="00056533">
              <w:rPr>
                <w:rFonts w:ascii="Arial" w:hAnsi="Arial" w:cs="Arial"/>
                <w:sz w:val="22"/>
                <w:szCs w:val="22"/>
              </w:rPr>
              <w:t>Assessment Methods</w:t>
            </w:r>
          </w:p>
          <w:p w:rsidR="008A245F" w:rsidRPr="00056533" w:rsidRDefault="008A245F" w:rsidP="005B3A7C">
            <w:pPr>
              <w:rPr>
                <w:rFonts w:ascii="Arial" w:hAnsi="Arial" w:cs="Arial"/>
                <w:b/>
                <w:sz w:val="22"/>
                <w:szCs w:val="22"/>
              </w:rPr>
            </w:pPr>
            <w:r w:rsidRPr="00056533">
              <w:rPr>
                <w:rFonts w:ascii="Arial" w:hAnsi="Arial" w:cs="Arial"/>
                <w:b/>
                <w:sz w:val="22"/>
                <w:szCs w:val="22"/>
              </w:rPr>
              <w:t>(AF/QA/I/T)</w:t>
            </w:r>
          </w:p>
        </w:tc>
      </w:tr>
      <w:tr w:rsidR="008A245F" w:rsidRPr="00056533" w:rsidTr="005B3A7C">
        <w:trPr>
          <w:cantSplit/>
          <w:trHeight w:val="851"/>
          <w:jc w:val="center"/>
        </w:trPr>
        <w:tc>
          <w:tcPr>
            <w:tcW w:w="6345" w:type="dxa"/>
            <w:tcBorders>
              <w:right w:val="single" w:sz="4" w:space="0" w:color="auto"/>
            </w:tcBorders>
          </w:tcPr>
          <w:p w:rsidR="008A245F" w:rsidRPr="00056533" w:rsidRDefault="008A245F" w:rsidP="005B3A7C">
            <w:pPr>
              <w:spacing w:before="120" w:after="120"/>
              <w:rPr>
                <w:rFonts w:ascii="Arial" w:hAnsi="Arial" w:cs="Arial"/>
                <w:sz w:val="22"/>
              </w:rPr>
            </w:pPr>
            <w:r>
              <w:rPr>
                <w:rFonts w:ascii="Arial" w:hAnsi="Arial" w:cs="Arial"/>
                <w:sz w:val="22"/>
              </w:rPr>
              <w:t>To be able to work effectively as a member of a team</w:t>
            </w:r>
          </w:p>
        </w:tc>
        <w:tc>
          <w:tcPr>
            <w:tcW w:w="1276"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AF/I</w:t>
            </w:r>
          </w:p>
        </w:tc>
      </w:tr>
      <w:tr w:rsidR="008A245F" w:rsidRPr="00056533" w:rsidTr="005B3A7C">
        <w:trPr>
          <w:cantSplit/>
          <w:trHeight w:val="851"/>
          <w:jc w:val="center"/>
        </w:trPr>
        <w:tc>
          <w:tcPr>
            <w:tcW w:w="6345" w:type="dxa"/>
            <w:tcBorders>
              <w:right w:val="single" w:sz="4" w:space="0" w:color="auto"/>
            </w:tcBorders>
          </w:tcPr>
          <w:p w:rsidR="008A245F" w:rsidRPr="00056533" w:rsidRDefault="008A245F" w:rsidP="005B3A7C">
            <w:pPr>
              <w:spacing w:before="120" w:after="120"/>
              <w:rPr>
                <w:rFonts w:ascii="Arial" w:hAnsi="Arial" w:cs="Arial"/>
                <w:sz w:val="22"/>
              </w:rPr>
            </w:pPr>
            <w:r>
              <w:rPr>
                <w:rFonts w:ascii="Arial" w:hAnsi="Arial" w:cs="Arial"/>
                <w:sz w:val="22"/>
              </w:rPr>
              <w:t xml:space="preserve">To be able to communicate effectively, both verbally and in writing, with </w:t>
            </w:r>
            <w:r w:rsidRPr="00762E33">
              <w:rPr>
                <w:rFonts w:ascii="Arial" w:hAnsi="Arial" w:cs="Arial"/>
                <w:sz w:val="22"/>
              </w:rPr>
              <w:t>a wide variety of people at all levels</w:t>
            </w:r>
          </w:p>
        </w:tc>
        <w:tc>
          <w:tcPr>
            <w:tcW w:w="1276"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AF/I</w:t>
            </w:r>
          </w:p>
        </w:tc>
      </w:tr>
      <w:tr w:rsidR="008A245F" w:rsidRPr="00056533" w:rsidTr="005B3A7C">
        <w:trPr>
          <w:cantSplit/>
          <w:trHeight w:val="851"/>
          <w:jc w:val="center"/>
        </w:trPr>
        <w:tc>
          <w:tcPr>
            <w:tcW w:w="6345" w:type="dxa"/>
            <w:tcBorders>
              <w:right w:val="single" w:sz="4" w:space="0" w:color="auto"/>
            </w:tcBorders>
          </w:tcPr>
          <w:p w:rsidR="008A245F" w:rsidRPr="00056533" w:rsidRDefault="008A245F" w:rsidP="005B3A7C">
            <w:pPr>
              <w:spacing w:before="120" w:after="120"/>
              <w:rPr>
                <w:rFonts w:ascii="Arial" w:hAnsi="Arial" w:cs="Arial"/>
                <w:sz w:val="22"/>
              </w:rPr>
            </w:pPr>
            <w:r>
              <w:rPr>
                <w:rFonts w:ascii="Arial" w:hAnsi="Arial" w:cs="Arial"/>
                <w:sz w:val="22"/>
              </w:rPr>
              <w:t>To be well organised and possess effective time management skills</w:t>
            </w:r>
          </w:p>
        </w:tc>
        <w:tc>
          <w:tcPr>
            <w:tcW w:w="1276"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AF/I</w:t>
            </w:r>
          </w:p>
        </w:tc>
      </w:tr>
      <w:tr w:rsidR="008A245F" w:rsidRPr="00056533" w:rsidTr="005B3A7C">
        <w:trPr>
          <w:cantSplit/>
          <w:trHeight w:val="851"/>
          <w:jc w:val="center"/>
        </w:trPr>
        <w:tc>
          <w:tcPr>
            <w:tcW w:w="6345" w:type="dxa"/>
            <w:tcBorders>
              <w:right w:val="single" w:sz="4" w:space="0" w:color="auto"/>
            </w:tcBorders>
          </w:tcPr>
          <w:p w:rsidR="008A245F" w:rsidRPr="00056533" w:rsidRDefault="008A245F" w:rsidP="005B3A7C">
            <w:pPr>
              <w:spacing w:before="120" w:after="120"/>
              <w:rPr>
                <w:rFonts w:ascii="Arial" w:hAnsi="Arial" w:cs="Arial"/>
                <w:sz w:val="22"/>
              </w:rPr>
            </w:pPr>
            <w:r>
              <w:rPr>
                <w:rFonts w:ascii="Arial" w:hAnsi="Arial" w:cs="Arial"/>
                <w:sz w:val="22"/>
              </w:rPr>
              <w:lastRenderedPageBreak/>
              <w:t>To be able to use a wide variety of digital resources</w:t>
            </w:r>
          </w:p>
        </w:tc>
        <w:tc>
          <w:tcPr>
            <w:tcW w:w="1276"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AF/I</w:t>
            </w:r>
          </w:p>
        </w:tc>
      </w:tr>
      <w:tr w:rsidR="008A245F" w:rsidRPr="00056533" w:rsidTr="005B3A7C">
        <w:trPr>
          <w:cantSplit/>
          <w:trHeight w:val="851"/>
          <w:jc w:val="center"/>
        </w:trPr>
        <w:tc>
          <w:tcPr>
            <w:tcW w:w="6345" w:type="dxa"/>
            <w:tcBorders>
              <w:right w:val="single" w:sz="4" w:space="0" w:color="auto"/>
            </w:tcBorders>
          </w:tcPr>
          <w:p w:rsidR="008A245F" w:rsidRPr="00B82B93" w:rsidRDefault="008A245F" w:rsidP="005B3A7C">
            <w:pPr>
              <w:spacing w:before="120" w:after="120"/>
              <w:rPr>
                <w:rFonts w:ascii="Arial" w:hAnsi="Arial" w:cs="Arial"/>
                <w:sz w:val="22"/>
                <w:szCs w:val="22"/>
              </w:rPr>
            </w:pPr>
            <w:r w:rsidRPr="00B82B93">
              <w:rPr>
                <w:rFonts w:ascii="Arial" w:hAnsi="Arial" w:cs="Arial"/>
                <w:sz w:val="22"/>
                <w:szCs w:val="22"/>
              </w:rPr>
              <w:t>To possess strong interpersonal skills</w:t>
            </w:r>
          </w:p>
        </w:tc>
        <w:tc>
          <w:tcPr>
            <w:tcW w:w="1276"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AF/I</w:t>
            </w:r>
          </w:p>
        </w:tc>
      </w:tr>
      <w:tr w:rsidR="008A245F" w:rsidRPr="00056533" w:rsidTr="005B3A7C">
        <w:trPr>
          <w:cantSplit/>
          <w:trHeight w:val="851"/>
          <w:jc w:val="center"/>
        </w:trPr>
        <w:tc>
          <w:tcPr>
            <w:tcW w:w="6345" w:type="dxa"/>
            <w:tcBorders>
              <w:right w:val="single" w:sz="4" w:space="0" w:color="auto"/>
            </w:tcBorders>
          </w:tcPr>
          <w:p w:rsidR="008A245F" w:rsidRPr="00056533" w:rsidRDefault="008A245F" w:rsidP="005B3A7C">
            <w:pPr>
              <w:spacing w:before="120" w:after="120"/>
              <w:rPr>
                <w:rFonts w:ascii="Arial" w:hAnsi="Arial" w:cs="Arial"/>
                <w:sz w:val="22"/>
              </w:rPr>
            </w:pPr>
            <w:r>
              <w:rPr>
                <w:rFonts w:ascii="Arial" w:hAnsi="Arial" w:cs="Arial"/>
                <w:sz w:val="22"/>
              </w:rPr>
              <w:t>To d</w:t>
            </w:r>
            <w:r w:rsidRPr="00CD674E">
              <w:rPr>
                <w:rFonts w:ascii="Arial" w:hAnsi="Arial" w:cs="Arial"/>
                <w:sz w:val="22"/>
              </w:rPr>
              <w:t xml:space="preserve">emonstrate a good level of </w:t>
            </w:r>
            <w:r>
              <w:rPr>
                <w:rFonts w:ascii="Arial" w:hAnsi="Arial" w:cs="Arial"/>
                <w:sz w:val="22"/>
              </w:rPr>
              <w:t>health and</w:t>
            </w:r>
            <w:r w:rsidRPr="00CD674E">
              <w:rPr>
                <w:rFonts w:ascii="Arial" w:hAnsi="Arial" w:cs="Arial"/>
                <w:sz w:val="22"/>
              </w:rPr>
              <w:t xml:space="preserve"> </w:t>
            </w:r>
            <w:r>
              <w:rPr>
                <w:rFonts w:ascii="Arial" w:hAnsi="Arial" w:cs="Arial"/>
                <w:sz w:val="22"/>
              </w:rPr>
              <w:t>s</w:t>
            </w:r>
            <w:r w:rsidRPr="00CD674E">
              <w:rPr>
                <w:rFonts w:ascii="Arial" w:hAnsi="Arial" w:cs="Arial"/>
                <w:sz w:val="22"/>
              </w:rPr>
              <w:t>afety awareness and the ability to apply safe working practices</w:t>
            </w:r>
          </w:p>
        </w:tc>
        <w:tc>
          <w:tcPr>
            <w:tcW w:w="1276"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AF/I</w:t>
            </w:r>
          </w:p>
        </w:tc>
      </w:tr>
    </w:tbl>
    <w:p w:rsidR="008A245F" w:rsidRDefault="008A245F" w:rsidP="008A245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1843"/>
      </w:tblGrid>
      <w:tr w:rsidR="008A245F" w:rsidRPr="00056533" w:rsidTr="005B3A7C">
        <w:trPr>
          <w:cantSplit/>
          <w:jc w:val="center"/>
        </w:trPr>
        <w:tc>
          <w:tcPr>
            <w:tcW w:w="6345" w:type="dxa"/>
            <w:tcBorders>
              <w:bottom w:val="single" w:sz="4" w:space="0" w:color="auto"/>
            </w:tcBorders>
            <w:shd w:val="clear" w:color="auto" w:fill="A6A6A6"/>
          </w:tcPr>
          <w:p w:rsidR="008A245F" w:rsidRPr="00056533" w:rsidRDefault="008A245F" w:rsidP="005133F9">
            <w:pPr>
              <w:rPr>
                <w:rFonts w:ascii="Arial" w:hAnsi="Arial" w:cs="Arial"/>
                <w:sz w:val="22"/>
                <w:szCs w:val="22"/>
              </w:rPr>
            </w:pPr>
            <w:r>
              <w:rPr>
                <w:rFonts w:ascii="Arial" w:hAnsi="Arial" w:cs="Arial"/>
              </w:rPr>
              <w:br w:type="page"/>
            </w:r>
            <w:r w:rsidR="005133F9" w:rsidRPr="005133F9">
              <w:rPr>
                <w:rFonts w:ascii="Arial" w:hAnsi="Arial" w:cs="Arial"/>
                <w:b/>
              </w:rPr>
              <w:t>E</w:t>
            </w:r>
            <w:r w:rsidRPr="00056533">
              <w:rPr>
                <w:rFonts w:ascii="Arial" w:hAnsi="Arial" w:cs="Arial"/>
                <w:b/>
                <w:bCs/>
                <w:sz w:val="22"/>
                <w:szCs w:val="22"/>
              </w:rPr>
              <w:t>xperience</w:t>
            </w:r>
            <w:r>
              <w:rPr>
                <w:rFonts w:ascii="Arial" w:hAnsi="Arial" w:cs="Arial"/>
                <w:b/>
                <w:bCs/>
                <w:sz w:val="22"/>
                <w:szCs w:val="22"/>
              </w:rPr>
              <w:t xml:space="preserve"> and Knowledge</w:t>
            </w:r>
          </w:p>
        </w:tc>
        <w:tc>
          <w:tcPr>
            <w:tcW w:w="1276" w:type="dxa"/>
            <w:shd w:val="clear" w:color="auto" w:fill="A6A6A6"/>
          </w:tcPr>
          <w:p w:rsidR="008A245F" w:rsidRPr="00056533" w:rsidRDefault="008A245F" w:rsidP="005B3A7C">
            <w:pPr>
              <w:rPr>
                <w:rFonts w:ascii="Arial" w:hAnsi="Arial" w:cs="Arial"/>
                <w:sz w:val="22"/>
                <w:szCs w:val="22"/>
              </w:rPr>
            </w:pPr>
            <w:r w:rsidRPr="00056533">
              <w:rPr>
                <w:rFonts w:ascii="Arial" w:hAnsi="Arial" w:cs="Arial"/>
                <w:b/>
                <w:bCs/>
                <w:sz w:val="22"/>
                <w:szCs w:val="22"/>
              </w:rPr>
              <w:t>D</w:t>
            </w:r>
            <w:r w:rsidRPr="00056533">
              <w:rPr>
                <w:rFonts w:ascii="Arial" w:hAnsi="Arial" w:cs="Arial"/>
                <w:sz w:val="22"/>
                <w:szCs w:val="22"/>
              </w:rPr>
              <w:t xml:space="preserve">esirable / </w:t>
            </w:r>
            <w:r w:rsidRPr="00056533">
              <w:rPr>
                <w:rFonts w:ascii="Arial" w:hAnsi="Arial" w:cs="Arial"/>
                <w:b/>
                <w:bCs/>
                <w:sz w:val="22"/>
                <w:szCs w:val="22"/>
              </w:rPr>
              <w:t>E</w:t>
            </w:r>
            <w:r w:rsidRPr="00056533">
              <w:rPr>
                <w:rFonts w:ascii="Arial" w:hAnsi="Arial" w:cs="Arial"/>
                <w:sz w:val="22"/>
                <w:szCs w:val="22"/>
              </w:rPr>
              <w:t>ssential</w:t>
            </w:r>
          </w:p>
        </w:tc>
        <w:tc>
          <w:tcPr>
            <w:tcW w:w="1843" w:type="dxa"/>
            <w:shd w:val="clear" w:color="auto" w:fill="A6A6A6"/>
          </w:tcPr>
          <w:p w:rsidR="008A245F" w:rsidRPr="00056533" w:rsidRDefault="008A245F" w:rsidP="005B3A7C">
            <w:pPr>
              <w:rPr>
                <w:rFonts w:ascii="Arial" w:hAnsi="Arial" w:cs="Arial"/>
                <w:sz w:val="22"/>
                <w:szCs w:val="22"/>
              </w:rPr>
            </w:pPr>
            <w:r w:rsidRPr="00056533">
              <w:rPr>
                <w:rFonts w:ascii="Arial" w:hAnsi="Arial" w:cs="Arial"/>
                <w:sz w:val="22"/>
                <w:szCs w:val="22"/>
              </w:rPr>
              <w:t>Assessment Methods</w:t>
            </w:r>
          </w:p>
          <w:p w:rsidR="008A245F" w:rsidRPr="00056533" w:rsidRDefault="008A245F" w:rsidP="005B3A7C">
            <w:pPr>
              <w:rPr>
                <w:rFonts w:ascii="Arial" w:hAnsi="Arial" w:cs="Arial"/>
                <w:b/>
                <w:sz w:val="22"/>
                <w:szCs w:val="22"/>
              </w:rPr>
            </w:pPr>
            <w:r w:rsidRPr="00056533">
              <w:rPr>
                <w:rFonts w:ascii="Arial" w:hAnsi="Arial" w:cs="Arial"/>
                <w:b/>
                <w:sz w:val="22"/>
                <w:szCs w:val="22"/>
              </w:rPr>
              <w:t>(AF/QA/I/T)</w:t>
            </w:r>
          </w:p>
        </w:tc>
      </w:tr>
      <w:tr w:rsidR="008A245F" w:rsidRPr="00056533" w:rsidTr="005B3A7C">
        <w:trPr>
          <w:cantSplit/>
          <w:trHeight w:val="851"/>
          <w:jc w:val="center"/>
        </w:trPr>
        <w:tc>
          <w:tcPr>
            <w:tcW w:w="6345" w:type="dxa"/>
            <w:tcBorders>
              <w:right w:val="single" w:sz="4" w:space="0" w:color="auto"/>
            </w:tcBorders>
          </w:tcPr>
          <w:p w:rsidR="008A245F" w:rsidRDefault="00A51C87" w:rsidP="005B3A7C">
            <w:pPr>
              <w:spacing w:before="120" w:after="120"/>
              <w:rPr>
                <w:rFonts w:ascii="Arial" w:hAnsi="Arial" w:cs="Arial"/>
                <w:sz w:val="22"/>
              </w:rPr>
            </w:pPr>
            <w:r>
              <w:rPr>
                <w:rFonts w:ascii="Arial" w:hAnsi="Arial" w:cs="Arial"/>
                <w:sz w:val="22"/>
              </w:rPr>
              <w:t>Recent experience of teaching within Further Education</w:t>
            </w:r>
            <w:r w:rsidR="008A245F">
              <w:rPr>
                <w:rFonts w:ascii="Arial" w:hAnsi="Arial" w:cs="Arial"/>
                <w:sz w:val="22"/>
              </w:rPr>
              <w:t xml:space="preserve"> </w:t>
            </w:r>
          </w:p>
        </w:tc>
        <w:tc>
          <w:tcPr>
            <w:tcW w:w="1276" w:type="dxa"/>
            <w:tcBorders>
              <w:left w:val="dotted" w:sz="4" w:space="0" w:color="auto"/>
            </w:tcBorders>
          </w:tcPr>
          <w:p w:rsidR="008A245F" w:rsidRDefault="008A245F" w:rsidP="005B3A7C">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8A245F" w:rsidRDefault="00A51C87" w:rsidP="005B3A7C">
            <w:pPr>
              <w:spacing w:before="120" w:after="120"/>
              <w:rPr>
                <w:rFonts w:ascii="Arial" w:hAnsi="Arial" w:cs="Arial"/>
                <w:sz w:val="22"/>
                <w:szCs w:val="22"/>
              </w:rPr>
            </w:pPr>
            <w:r>
              <w:rPr>
                <w:rFonts w:ascii="Arial" w:hAnsi="Arial" w:cs="Arial"/>
                <w:sz w:val="22"/>
                <w:szCs w:val="22"/>
              </w:rPr>
              <w:t>AF/I</w:t>
            </w:r>
          </w:p>
        </w:tc>
      </w:tr>
      <w:tr w:rsidR="008A245F" w:rsidRPr="00056533" w:rsidTr="005B3A7C">
        <w:trPr>
          <w:cantSplit/>
          <w:trHeight w:val="851"/>
          <w:jc w:val="center"/>
        </w:trPr>
        <w:tc>
          <w:tcPr>
            <w:tcW w:w="6345" w:type="dxa"/>
            <w:tcBorders>
              <w:right w:val="single" w:sz="4" w:space="0" w:color="auto"/>
            </w:tcBorders>
          </w:tcPr>
          <w:p w:rsidR="00A51C87" w:rsidRDefault="00A51C87" w:rsidP="00A51C87">
            <w:pPr>
              <w:spacing w:before="120" w:after="120"/>
              <w:rPr>
                <w:rFonts w:ascii="Arial" w:hAnsi="Arial" w:cs="Arial"/>
                <w:sz w:val="22"/>
              </w:rPr>
            </w:pPr>
            <w:r>
              <w:rPr>
                <w:rFonts w:ascii="Arial" w:hAnsi="Arial" w:cs="Arial"/>
                <w:sz w:val="22"/>
              </w:rPr>
              <w:t>Experience of working within the Electrical industry</w:t>
            </w:r>
          </w:p>
          <w:p w:rsidR="008A245F" w:rsidRPr="00056533" w:rsidRDefault="008A245F" w:rsidP="00A51C87">
            <w:pPr>
              <w:spacing w:before="120" w:after="120"/>
              <w:rPr>
                <w:rFonts w:ascii="Arial" w:hAnsi="Arial" w:cs="Arial"/>
                <w:sz w:val="22"/>
              </w:rPr>
            </w:pPr>
          </w:p>
        </w:tc>
        <w:tc>
          <w:tcPr>
            <w:tcW w:w="1276"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AF/I</w:t>
            </w:r>
          </w:p>
        </w:tc>
      </w:tr>
      <w:tr w:rsidR="008A245F" w:rsidRPr="00056533" w:rsidTr="005B3A7C">
        <w:trPr>
          <w:cantSplit/>
          <w:trHeight w:val="851"/>
          <w:jc w:val="center"/>
        </w:trPr>
        <w:tc>
          <w:tcPr>
            <w:tcW w:w="6345" w:type="dxa"/>
            <w:tcBorders>
              <w:right w:val="single" w:sz="4" w:space="0" w:color="auto"/>
            </w:tcBorders>
          </w:tcPr>
          <w:p w:rsidR="008A245F" w:rsidRPr="00056533" w:rsidRDefault="00A51C87" w:rsidP="005B3A7C">
            <w:pPr>
              <w:spacing w:before="120" w:after="120"/>
              <w:rPr>
                <w:rFonts w:ascii="Arial" w:hAnsi="Arial" w:cs="Arial"/>
                <w:sz w:val="22"/>
              </w:rPr>
            </w:pPr>
            <w:r>
              <w:rPr>
                <w:rFonts w:ascii="Arial" w:hAnsi="Arial" w:cs="Arial"/>
                <w:sz w:val="22"/>
              </w:rPr>
              <w:t>Experience of teaching across a range of levels and up to level 4</w:t>
            </w:r>
          </w:p>
        </w:tc>
        <w:tc>
          <w:tcPr>
            <w:tcW w:w="1276"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8A245F" w:rsidRPr="00056533" w:rsidRDefault="008A245F" w:rsidP="005B3A7C">
            <w:pPr>
              <w:spacing w:before="120" w:after="120"/>
              <w:rPr>
                <w:rFonts w:ascii="Arial" w:hAnsi="Arial" w:cs="Arial"/>
                <w:sz w:val="22"/>
                <w:szCs w:val="22"/>
              </w:rPr>
            </w:pPr>
            <w:r>
              <w:rPr>
                <w:rFonts w:ascii="Arial" w:hAnsi="Arial" w:cs="Arial"/>
                <w:sz w:val="22"/>
                <w:szCs w:val="22"/>
              </w:rPr>
              <w:t>AF/I</w:t>
            </w:r>
          </w:p>
        </w:tc>
      </w:tr>
      <w:tr w:rsidR="008A245F" w:rsidRPr="00056533" w:rsidTr="005B3A7C">
        <w:trPr>
          <w:cantSplit/>
          <w:trHeight w:val="851"/>
          <w:jc w:val="center"/>
        </w:trPr>
        <w:tc>
          <w:tcPr>
            <w:tcW w:w="6345" w:type="dxa"/>
            <w:tcBorders>
              <w:right w:val="single" w:sz="4" w:space="0" w:color="auto"/>
            </w:tcBorders>
          </w:tcPr>
          <w:p w:rsidR="008A245F" w:rsidRPr="00CD674E" w:rsidRDefault="00A51C87" w:rsidP="005B3A7C">
            <w:pPr>
              <w:spacing w:before="120" w:after="120"/>
              <w:rPr>
                <w:rFonts w:ascii="Arial" w:hAnsi="Arial" w:cs="Arial"/>
                <w:sz w:val="22"/>
              </w:rPr>
            </w:pPr>
            <w:r>
              <w:rPr>
                <w:rFonts w:ascii="Arial" w:hAnsi="Arial" w:cs="Arial"/>
                <w:sz w:val="22"/>
              </w:rPr>
              <w:t>Experience of practical delivery in electrical</w:t>
            </w:r>
            <w:r w:rsidR="008A245F">
              <w:rPr>
                <w:rFonts w:ascii="Arial" w:hAnsi="Arial" w:cs="Arial"/>
                <w:sz w:val="22"/>
              </w:rPr>
              <w:t xml:space="preserve"> </w:t>
            </w:r>
          </w:p>
        </w:tc>
        <w:tc>
          <w:tcPr>
            <w:tcW w:w="1276" w:type="dxa"/>
            <w:tcBorders>
              <w:left w:val="dotted" w:sz="4" w:space="0" w:color="auto"/>
            </w:tcBorders>
          </w:tcPr>
          <w:p w:rsidR="008A245F" w:rsidRDefault="008A245F" w:rsidP="005B3A7C">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8A245F" w:rsidRDefault="008A245F" w:rsidP="005B3A7C">
            <w:pPr>
              <w:spacing w:before="120" w:after="120"/>
              <w:rPr>
                <w:rFonts w:ascii="Arial" w:hAnsi="Arial" w:cs="Arial"/>
                <w:sz w:val="22"/>
                <w:szCs w:val="22"/>
              </w:rPr>
            </w:pPr>
            <w:r>
              <w:rPr>
                <w:rFonts w:ascii="Arial" w:hAnsi="Arial" w:cs="Arial"/>
                <w:sz w:val="22"/>
                <w:szCs w:val="22"/>
              </w:rPr>
              <w:t>AF/I</w:t>
            </w:r>
          </w:p>
        </w:tc>
      </w:tr>
      <w:tr w:rsidR="008A245F" w:rsidRPr="00056533" w:rsidTr="005B3A7C">
        <w:trPr>
          <w:cantSplit/>
          <w:trHeight w:val="851"/>
          <w:jc w:val="center"/>
        </w:trPr>
        <w:tc>
          <w:tcPr>
            <w:tcW w:w="6345" w:type="dxa"/>
            <w:tcBorders>
              <w:right w:val="single" w:sz="4" w:space="0" w:color="auto"/>
            </w:tcBorders>
          </w:tcPr>
          <w:p w:rsidR="008A245F" w:rsidRDefault="00986AAC" w:rsidP="005B3A7C">
            <w:pPr>
              <w:spacing w:before="120" w:after="120"/>
              <w:rPr>
                <w:rFonts w:ascii="Arial" w:hAnsi="Arial" w:cs="Arial"/>
                <w:sz w:val="22"/>
              </w:rPr>
            </w:pPr>
            <w:r>
              <w:rPr>
                <w:rFonts w:ascii="Arial" w:hAnsi="Arial" w:cs="Arial"/>
                <w:sz w:val="22"/>
              </w:rPr>
              <w:t>Knowledge of  the awarding body’s</w:t>
            </w:r>
            <w:r w:rsidR="00A51C87">
              <w:rPr>
                <w:rFonts w:ascii="Arial" w:hAnsi="Arial" w:cs="Arial"/>
                <w:sz w:val="22"/>
              </w:rPr>
              <w:t xml:space="preserve"> quality assurance procedure and associated administration systems</w:t>
            </w:r>
          </w:p>
        </w:tc>
        <w:tc>
          <w:tcPr>
            <w:tcW w:w="1276" w:type="dxa"/>
            <w:tcBorders>
              <w:left w:val="dotted" w:sz="4" w:space="0" w:color="auto"/>
            </w:tcBorders>
          </w:tcPr>
          <w:p w:rsidR="008A245F" w:rsidRDefault="00A51C87" w:rsidP="005B3A7C">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8A245F" w:rsidRDefault="00A51C87" w:rsidP="005B3A7C">
            <w:pPr>
              <w:spacing w:before="120" w:after="120"/>
              <w:rPr>
                <w:rFonts w:ascii="Arial" w:hAnsi="Arial" w:cs="Arial"/>
                <w:sz w:val="22"/>
                <w:szCs w:val="22"/>
              </w:rPr>
            </w:pPr>
            <w:r>
              <w:rPr>
                <w:rFonts w:ascii="Arial" w:hAnsi="Arial" w:cs="Arial"/>
                <w:sz w:val="22"/>
                <w:szCs w:val="22"/>
              </w:rPr>
              <w:t>AF/ I</w:t>
            </w:r>
          </w:p>
        </w:tc>
      </w:tr>
      <w:tr w:rsidR="00A51C87" w:rsidRPr="00056533" w:rsidTr="005B3A7C">
        <w:trPr>
          <w:cantSplit/>
          <w:trHeight w:val="851"/>
          <w:jc w:val="center"/>
        </w:trPr>
        <w:tc>
          <w:tcPr>
            <w:tcW w:w="6345" w:type="dxa"/>
            <w:tcBorders>
              <w:right w:val="single" w:sz="4" w:space="0" w:color="auto"/>
            </w:tcBorders>
          </w:tcPr>
          <w:p w:rsidR="00A51C87" w:rsidRDefault="00A51C87" w:rsidP="005B3A7C">
            <w:pPr>
              <w:spacing w:before="120" w:after="120"/>
              <w:rPr>
                <w:rFonts w:ascii="Arial" w:hAnsi="Arial" w:cs="Arial"/>
                <w:sz w:val="22"/>
              </w:rPr>
            </w:pPr>
            <w:r>
              <w:rPr>
                <w:rFonts w:ascii="Arial" w:hAnsi="Arial" w:cs="Arial"/>
                <w:sz w:val="22"/>
              </w:rPr>
              <w:t>Experience of assessing and internal moderation</w:t>
            </w:r>
          </w:p>
        </w:tc>
        <w:tc>
          <w:tcPr>
            <w:tcW w:w="1276" w:type="dxa"/>
            <w:tcBorders>
              <w:left w:val="dotted" w:sz="4" w:space="0" w:color="auto"/>
            </w:tcBorders>
          </w:tcPr>
          <w:p w:rsidR="00A51C87" w:rsidRDefault="00A51C87" w:rsidP="005B3A7C">
            <w:pPr>
              <w:spacing w:before="120" w:after="120"/>
              <w:rPr>
                <w:rFonts w:ascii="Arial" w:hAnsi="Arial" w:cs="Arial"/>
                <w:sz w:val="22"/>
                <w:szCs w:val="22"/>
              </w:rPr>
            </w:pPr>
            <w:r>
              <w:rPr>
                <w:rFonts w:ascii="Arial" w:hAnsi="Arial" w:cs="Arial"/>
                <w:sz w:val="22"/>
                <w:szCs w:val="22"/>
              </w:rPr>
              <w:t>E</w:t>
            </w:r>
          </w:p>
        </w:tc>
        <w:tc>
          <w:tcPr>
            <w:tcW w:w="1843" w:type="dxa"/>
            <w:tcBorders>
              <w:left w:val="dotted" w:sz="4" w:space="0" w:color="auto"/>
            </w:tcBorders>
          </w:tcPr>
          <w:p w:rsidR="00A51C87" w:rsidRDefault="00A51C87" w:rsidP="005B3A7C">
            <w:pPr>
              <w:spacing w:before="120" w:after="120"/>
              <w:rPr>
                <w:rFonts w:ascii="Arial" w:hAnsi="Arial" w:cs="Arial"/>
                <w:sz w:val="22"/>
                <w:szCs w:val="22"/>
              </w:rPr>
            </w:pPr>
            <w:r>
              <w:rPr>
                <w:rFonts w:ascii="Arial" w:hAnsi="Arial" w:cs="Arial"/>
                <w:sz w:val="22"/>
                <w:szCs w:val="22"/>
              </w:rPr>
              <w:t>AF/I</w:t>
            </w:r>
          </w:p>
        </w:tc>
      </w:tr>
    </w:tbl>
    <w:p w:rsidR="008A245F" w:rsidRPr="00056533" w:rsidRDefault="008A245F" w:rsidP="008A245F">
      <w:pPr>
        <w:rPr>
          <w:rFonts w:ascii="Arial" w:hAnsi="Arial" w:cs="Arial"/>
        </w:rPr>
      </w:pPr>
    </w:p>
    <w:p w:rsidR="008A245F" w:rsidRPr="00056533" w:rsidRDefault="008A245F" w:rsidP="008A245F">
      <w:pPr>
        <w:rPr>
          <w:rFonts w:ascii="Arial" w:hAnsi="Arial" w:cs="Arial"/>
        </w:rPr>
      </w:pPr>
    </w:p>
    <w:p w:rsidR="008A245F" w:rsidRPr="00956A66" w:rsidRDefault="008A245F" w:rsidP="008A245F">
      <w:pPr>
        <w:rPr>
          <w:rFonts w:ascii="Arial" w:hAnsi="Arial" w:cs="Arial"/>
          <w:sz w:val="22"/>
          <w:szCs w:val="22"/>
        </w:rPr>
      </w:pPr>
      <w:r w:rsidRPr="00956A66">
        <w:rPr>
          <w:rFonts w:ascii="Arial" w:hAnsi="Arial" w:cs="Arial"/>
          <w:sz w:val="22"/>
          <w:szCs w:val="22"/>
        </w:rPr>
        <w:t>AF = Application Form</w:t>
      </w:r>
    </w:p>
    <w:p w:rsidR="008A245F" w:rsidRPr="00956A66" w:rsidRDefault="008A245F" w:rsidP="008A245F">
      <w:pPr>
        <w:rPr>
          <w:rFonts w:ascii="Arial" w:hAnsi="Arial" w:cs="Arial"/>
          <w:sz w:val="22"/>
          <w:szCs w:val="22"/>
        </w:rPr>
      </w:pPr>
      <w:r w:rsidRPr="00956A66">
        <w:rPr>
          <w:rFonts w:ascii="Arial" w:hAnsi="Arial" w:cs="Arial"/>
          <w:sz w:val="22"/>
          <w:szCs w:val="22"/>
        </w:rPr>
        <w:t>QA = Qualification Audit</w:t>
      </w:r>
    </w:p>
    <w:p w:rsidR="008A245F" w:rsidRPr="00956A66" w:rsidRDefault="008A245F" w:rsidP="008A245F">
      <w:pPr>
        <w:rPr>
          <w:rFonts w:ascii="Arial" w:hAnsi="Arial" w:cs="Arial"/>
          <w:sz w:val="22"/>
          <w:szCs w:val="22"/>
        </w:rPr>
      </w:pPr>
      <w:r w:rsidRPr="00956A66">
        <w:rPr>
          <w:rFonts w:ascii="Arial" w:hAnsi="Arial" w:cs="Arial"/>
          <w:sz w:val="22"/>
          <w:szCs w:val="22"/>
        </w:rPr>
        <w:t>I = Interview</w:t>
      </w:r>
    </w:p>
    <w:p w:rsidR="008A245F" w:rsidRPr="00956A66" w:rsidRDefault="008A245F" w:rsidP="008A245F">
      <w:pPr>
        <w:rPr>
          <w:rFonts w:ascii="Arial" w:hAnsi="Arial" w:cs="Arial"/>
          <w:sz w:val="22"/>
          <w:szCs w:val="22"/>
        </w:rPr>
      </w:pPr>
      <w:r w:rsidRPr="00956A66">
        <w:rPr>
          <w:rFonts w:ascii="Arial" w:hAnsi="Arial" w:cs="Arial"/>
          <w:sz w:val="22"/>
          <w:szCs w:val="22"/>
        </w:rPr>
        <w:t>T = Task e.g. micro teach</w:t>
      </w:r>
    </w:p>
    <w:p w:rsidR="008A245F" w:rsidRDefault="008A245F" w:rsidP="008A245F"/>
    <w:p w:rsidR="008A245F" w:rsidRDefault="008A245F"/>
    <w:p w:rsidR="00C11D6D" w:rsidRDefault="00C11D6D"/>
    <w:p w:rsidR="00C11D6D" w:rsidRDefault="00C11D6D"/>
    <w:p w:rsidR="00C11D6D" w:rsidRDefault="00C11D6D"/>
    <w:p w:rsidR="00C11D6D" w:rsidRDefault="00C11D6D"/>
    <w:p w:rsidR="00C11D6D" w:rsidRDefault="00C11D6D"/>
    <w:p w:rsidR="00C11D6D" w:rsidRDefault="00C11D6D"/>
    <w:p w:rsidR="00C11D6D" w:rsidRDefault="00C11D6D"/>
    <w:p w:rsidR="00C11D6D" w:rsidRDefault="00C11D6D"/>
    <w:p w:rsidR="00C11D6D" w:rsidRDefault="00C11D6D"/>
    <w:p w:rsidR="00C11D6D" w:rsidRDefault="00C11D6D"/>
    <w:p w:rsidR="00C11D6D" w:rsidRDefault="00C11D6D"/>
    <w:p w:rsidR="00C11D6D" w:rsidRDefault="00C11D6D"/>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3"/>
      </w:tblGrid>
      <w:tr w:rsidR="00880E66" w:rsidRPr="00880E66" w:rsidTr="00992741">
        <w:trPr>
          <w:cantSplit/>
          <w:trHeight w:val="11614"/>
        </w:trPr>
        <w:tc>
          <w:tcPr>
            <w:tcW w:w="9533" w:type="dxa"/>
            <w:tcBorders>
              <w:top w:val="single" w:sz="4" w:space="0" w:color="auto"/>
              <w:left w:val="single" w:sz="4" w:space="0" w:color="auto"/>
              <w:bottom w:val="single" w:sz="4" w:space="0" w:color="auto"/>
              <w:right w:val="single" w:sz="4" w:space="0" w:color="auto"/>
            </w:tcBorders>
          </w:tcPr>
          <w:p w:rsidR="00880E66" w:rsidRPr="00880E66" w:rsidRDefault="00880E66" w:rsidP="00880E66">
            <w:pPr>
              <w:rPr>
                <w:rFonts w:ascii="Arial" w:hAnsi="Arial" w:cs="Arial"/>
                <w:sz w:val="22"/>
                <w:szCs w:val="22"/>
                <w:lang w:eastAsia="en-GB"/>
              </w:rPr>
            </w:pPr>
            <w:r w:rsidRPr="00880E66">
              <w:rPr>
                <w:rFonts w:ascii="Arial" w:hAnsi="Arial" w:cs="Arial"/>
                <w:sz w:val="22"/>
                <w:szCs w:val="22"/>
                <w:lang w:eastAsia="en-GB"/>
              </w:rPr>
              <w:lastRenderedPageBreak/>
              <w:t>General duties applicable to all staff employed at the College:</w:t>
            </w:r>
          </w:p>
          <w:p w:rsidR="00880E66" w:rsidRPr="00880E66" w:rsidRDefault="00880E66" w:rsidP="00880E66">
            <w:pPr>
              <w:spacing w:before="120"/>
              <w:rPr>
                <w:rFonts w:ascii="Arial" w:eastAsia="PMingLiU" w:hAnsi="Arial" w:cs="Arial"/>
                <w:sz w:val="22"/>
                <w:szCs w:val="22"/>
                <w:lang w:val="en-GB"/>
              </w:rPr>
            </w:pPr>
            <w:r w:rsidRPr="00880E66">
              <w:rPr>
                <w:rFonts w:ascii="Arial" w:eastAsia="PMingLiU" w:hAnsi="Arial" w:cs="Arial"/>
                <w:sz w:val="22"/>
                <w:szCs w:val="22"/>
                <w:lang w:val="en-GB"/>
              </w:rPr>
              <w:t xml:space="preserve">All employees have a general duty in law to take reasonable care for the health and safety of themselves and of other persons who may be affected by their acts or omissions.   Staff must understand and be committed to the College’s Health and Safety Policy statement and the College’s safety priorities and be aware of his/her contribution to such priorities. All staff </w:t>
            </w:r>
            <w:proofErr w:type="gramStart"/>
            <w:r w:rsidRPr="00880E66">
              <w:rPr>
                <w:rFonts w:ascii="Arial" w:eastAsia="PMingLiU" w:hAnsi="Arial" w:cs="Arial"/>
                <w:sz w:val="22"/>
                <w:szCs w:val="22"/>
                <w:lang w:val="en-GB"/>
              </w:rPr>
              <w:t>are</w:t>
            </w:r>
            <w:proofErr w:type="gramEnd"/>
            <w:r w:rsidRPr="00880E66">
              <w:rPr>
                <w:rFonts w:ascii="Arial" w:eastAsia="PMingLiU" w:hAnsi="Arial" w:cs="Arial"/>
                <w:sz w:val="22"/>
                <w:szCs w:val="22"/>
                <w:lang w:val="en-GB"/>
              </w:rPr>
              <w:t xml:space="preserve"> also required to be aware of and comply with the health and safety legislation and other College requirements that are relevant to his/her post.</w:t>
            </w:r>
          </w:p>
          <w:p w:rsidR="00880E66" w:rsidRPr="00880E66" w:rsidRDefault="00880E66" w:rsidP="00880E66">
            <w:pPr>
              <w:spacing w:before="120"/>
              <w:rPr>
                <w:rFonts w:ascii="Arial" w:eastAsia="PMingLiU" w:hAnsi="Arial" w:cs="Arial"/>
                <w: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954"/>
              <w:gridCol w:w="6611"/>
            </w:tblGrid>
            <w:tr w:rsidR="00880E66" w:rsidRPr="00880E66" w:rsidTr="00992741">
              <w:tc>
                <w:tcPr>
                  <w:tcW w:w="2405" w:type="dxa"/>
                  <w:gridSpan w:val="2"/>
                  <w:tcBorders>
                    <w:top w:val="single" w:sz="4" w:space="0" w:color="auto"/>
                    <w:left w:val="single" w:sz="4" w:space="0" w:color="auto"/>
                    <w:bottom w:val="single" w:sz="4" w:space="0" w:color="auto"/>
                    <w:right w:val="single" w:sz="4" w:space="0" w:color="auto"/>
                  </w:tcBorders>
                  <w:hideMark/>
                </w:tcPr>
                <w:p w:rsidR="00880E66" w:rsidRPr="00880E66" w:rsidRDefault="00880E66" w:rsidP="00B82581">
                  <w:pPr>
                    <w:framePr w:hSpace="180" w:wrap="around" w:vAnchor="text" w:hAnchor="text" w:y="1"/>
                    <w:suppressOverlap/>
                    <w:rPr>
                      <w:rFonts w:ascii="Arial" w:hAnsi="Arial" w:cs="Arial"/>
                      <w:sz w:val="22"/>
                      <w:szCs w:val="22"/>
                      <w:lang w:val="en-GB"/>
                    </w:rPr>
                  </w:pPr>
                  <w:r w:rsidRPr="00880E66">
                    <w:rPr>
                      <w:rFonts w:ascii="Arial" w:hAnsi="Arial" w:cs="Arial"/>
                      <w:sz w:val="22"/>
                      <w:szCs w:val="22"/>
                      <w:lang w:val="en-GB"/>
                    </w:rPr>
                    <w:t>Duty</w:t>
                  </w:r>
                </w:p>
              </w:tc>
              <w:tc>
                <w:tcPr>
                  <w:tcW w:w="6611" w:type="dxa"/>
                  <w:tcBorders>
                    <w:top w:val="single" w:sz="4" w:space="0" w:color="auto"/>
                    <w:left w:val="single" w:sz="4" w:space="0" w:color="auto"/>
                    <w:bottom w:val="single" w:sz="4" w:space="0" w:color="auto"/>
                    <w:right w:val="single" w:sz="4" w:space="0" w:color="auto"/>
                  </w:tcBorders>
                  <w:hideMark/>
                </w:tcPr>
                <w:p w:rsidR="00880E66" w:rsidRPr="00880E66" w:rsidRDefault="00880E66" w:rsidP="00B82581">
                  <w:pPr>
                    <w:framePr w:hSpace="180" w:wrap="around" w:vAnchor="text" w:hAnchor="text" w:y="1"/>
                    <w:suppressOverlap/>
                    <w:rPr>
                      <w:rFonts w:ascii="Arial" w:hAnsi="Arial" w:cs="Arial"/>
                      <w:sz w:val="22"/>
                      <w:szCs w:val="22"/>
                      <w:lang w:val="en-GB"/>
                    </w:rPr>
                  </w:pPr>
                  <w:r w:rsidRPr="00880E66">
                    <w:rPr>
                      <w:rFonts w:ascii="Arial" w:hAnsi="Arial" w:cs="Arial"/>
                      <w:sz w:val="22"/>
                      <w:szCs w:val="22"/>
                      <w:lang w:val="en-GB"/>
                    </w:rPr>
                    <w:t>Description</w:t>
                  </w:r>
                </w:p>
              </w:tc>
            </w:tr>
            <w:tr w:rsidR="00880E66" w:rsidRPr="00880E66" w:rsidTr="00992741">
              <w:trPr>
                <w:trHeight w:val="1295"/>
              </w:trPr>
              <w:tc>
                <w:tcPr>
                  <w:tcW w:w="451" w:type="dxa"/>
                  <w:tcBorders>
                    <w:top w:val="single" w:sz="4" w:space="0" w:color="auto"/>
                    <w:left w:val="single" w:sz="4" w:space="0" w:color="auto"/>
                    <w:bottom w:val="single" w:sz="4" w:space="0" w:color="auto"/>
                    <w:right w:val="single" w:sz="4" w:space="0" w:color="auto"/>
                  </w:tcBorders>
                  <w:vAlign w:val="center"/>
                  <w:hideMark/>
                </w:tcPr>
                <w:p w:rsidR="00880E66" w:rsidRPr="00880E66" w:rsidRDefault="00880E66" w:rsidP="00B82581">
                  <w:pPr>
                    <w:framePr w:hSpace="180" w:wrap="around" w:vAnchor="text" w:hAnchor="text" w:y="1"/>
                    <w:suppressOverlap/>
                    <w:rPr>
                      <w:rFonts w:ascii="Arial" w:hAnsi="Arial" w:cs="Arial"/>
                      <w:sz w:val="22"/>
                      <w:szCs w:val="22"/>
                      <w:lang w:val="en-GB"/>
                    </w:rPr>
                  </w:pPr>
                  <w:r w:rsidRPr="00880E66">
                    <w:rPr>
                      <w:rFonts w:ascii="Arial" w:hAnsi="Arial" w:cs="Arial"/>
                      <w:sz w:val="22"/>
                      <w:szCs w:val="22"/>
                      <w:lang w:val="en-GB"/>
                    </w:rPr>
                    <w:t>A</w:t>
                  </w:r>
                </w:p>
              </w:tc>
              <w:tc>
                <w:tcPr>
                  <w:tcW w:w="1954" w:type="dxa"/>
                  <w:tcBorders>
                    <w:top w:val="single" w:sz="4" w:space="0" w:color="auto"/>
                    <w:left w:val="single" w:sz="4" w:space="0" w:color="auto"/>
                    <w:bottom w:val="single" w:sz="4" w:space="0" w:color="auto"/>
                    <w:right w:val="single" w:sz="4" w:space="0" w:color="auto"/>
                  </w:tcBorders>
                  <w:vAlign w:val="center"/>
                  <w:hideMark/>
                </w:tcPr>
                <w:p w:rsidR="00880E66" w:rsidRPr="00880E66" w:rsidRDefault="00880E66" w:rsidP="00B82581">
                  <w:pPr>
                    <w:framePr w:hSpace="180" w:wrap="around" w:vAnchor="text" w:hAnchor="text" w:y="1"/>
                    <w:suppressOverlap/>
                    <w:rPr>
                      <w:rFonts w:ascii="Arial" w:hAnsi="Arial" w:cs="Arial"/>
                      <w:sz w:val="22"/>
                      <w:szCs w:val="22"/>
                      <w:lang w:val="en-GB"/>
                    </w:rPr>
                  </w:pPr>
                  <w:r w:rsidRPr="00880E66">
                    <w:rPr>
                      <w:rFonts w:ascii="Arial" w:hAnsi="Arial" w:cs="Arial"/>
                      <w:sz w:val="22"/>
                      <w:szCs w:val="22"/>
                      <w:lang w:val="en-GB"/>
                    </w:rPr>
                    <w:t>College policies</w:t>
                  </w:r>
                </w:p>
              </w:tc>
              <w:tc>
                <w:tcPr>
                  <w:tcW w:w="6611" w:type="dxa"/>
                  <w:tcBorders>
                    <w:top w:val="single" w:sz="4" w:space="0" w:color="auto"/>
                    <w:left w:val="single" w:sz="4" w:space="0" w:color="auto"/>
                    <w:bottom w:val="single" w:sz="4" w:space="0" w:color="auto"/>
                    <w:right w:val="single" w:sz="4" w:space="0" w:color="auto"/>
                  </w:tcBorders>
                  <w:vAlign w:val="center"/>
                  <w:hideMark/>
                </w:tcPr>
                <w:p w:rsidR="00880E66" w:rsidRPr="00880E66" w:rsidRDefault="00880E66" w:rsidP="00B82581">
                  <w:pPr>
                    <w:framePr w:hSpace="180" w:wrap="around" w:vAnchor="text" w:hAnchor="text" w:y="1"/>
                    <w:suppressOverlap/>
                    <w:rPr>
                      <w:rFonts w:ascii="Arial" w:hAnsi="Arial" w:cs="Arial"/>
                      <w:sz w:val="22"/>
                      <w:szCs w:val="22"/>
                      <w:lang w:val="en-GB"/>
                    </w:rPr>
                  </w:pPr>
                  <w:r w:rsidRPr="00880E66">
                    <w:rPr>
                      <w:rFonts w:ascii="Arial" w:hAnsi="Arial" w:cs="Arial"/>
                      <w:sz w:val="22"/>
                      <w:szCs w:val="22"/>
                      <w:lang w:val="en-GB"/>
                    </w:rPr>
                    <w:t xml:space="preserve">To undertake all duties and responsibilities in accordance with College policies, including Equal Opportunities; </w:t>
                  </w:r>
                  <w:r w:rsidR="00A51C87">
                    <w:rPr>
                      <w:rFonts w:ascii="Arial" w:hAnsi="Arial" w:cs="Arial"/>
                      <w:sz w:val="22"/>
                      <w:szCs w:val="22"/>
                      <w:lang w:val="en-GB"/>
                    </w:rPr>
                    <w:t xml:space="preserve">General </w:t>
                  </w:r>
                  <w:r w:rsidRPr="00880E66">
                    <w:rPr>
                      <w:rFonts w:ascii="Arial" w:hAnsi="Arial" w:cs="Arial"/>
                      <w:sz w:val="22"/>
                      <w:szCs w:val="22"/>
                      <w:lang w:val="en-GB"/>
                    </w:rPr>
                    <w:t>Data Protection; Health &amp; Safety; Safeguarding; Professional Practice and Quality and Financial regulations. To report any concerns to the appropriate person</w:t>
                  </w:r>
                </w:p>
              </w:tc>
            </w:tr>
            <w:tr w:rsidR="00880E66" w:rsidRPr="00880E66" w:rsidTr="00992741">
              <w:trPr>
                <w:trHeight w:val="1069"/>
              </w:trPr>
              <w:tc>
                <w:tcPr>
                  <w:tcW w:w="451" w:type="dxa"/>
                  <w:tcBorders>
                    <w:top w:val="single" w:sz="4" w:space="0" w:color="auto"/>
                    <w:left w:val="single" w:sz="4" w:space="0" w:color="auto"/>
                    <w:bottom w:val="single" w:sz="4" w:space="0" w:color="auto"/>
                    <w:right w:val="single" w:sz="4" w:space="0" w:color="auto"/>
                  </w:tcBorders>
                  <w:vAlign w:val="center"/>
                  <w:hideMark/>
                </w:tcPr>
                <w:p w:rsidR="00880E66" w:rsidRPr="00880E66" w:rsidRDefault="00880E66" w:rsidP="00B82581">
                  <w:pPr>
                    <w:framePr w:hSpace="180" w:wrap="around" w:vAnchor="text" w:hAnchor="text" w:y="1"/>
                    <w:suppressOverlap/>
                    <w:rPr>
                      <w:rFonts w:ascii="Arial" w:hAnsi="Arial" w:cs="Arial"/>
                      <w:sz w:val="22"/>
                      <w:szCs w:val="22"/>
                      <w:lang w:val="en-GB"/>
                    </w:rPr>
                  </w:pPr>
                  <w:r w:rsidRPr="00880E66">
                    <w:rPr>
                      <w:rFonts w:ascii="Arial" w:hAnsi="Arial" w:cs="Arial"/>
                      <w:sz w:val="22"/>
                      <w:szCs w:val="22"/>
                      <w:lang w:val="en-GB"/>
                    </w:rPr>
                    <w:t>B</w:t>
                  </w:r>
                </w:p>
              </w:tc>
              <w:tc>
                <w:tcPr>
                  <w:tcW w:w="1954" w:type="dxa"/>
                  <w:tcBorders>
                    <w:top w:val="single" w:sz="4" w:space="0" w:color="auto"/>
                    <w:left w:val="single" w:sz="4" w:space="0" w:color="auto"/>
                    <w:bottom w:val="single" w:sz="4" w:space="0" w:color="auto"/>
                    <w:right w:val="single" w:sz="4" w:space="0" w:color="auto"/>
                  </w:tcBorders>
                  <w:vAlign w:val="center"/>
                  <w:hideMark/>
                </w:tcPr>
                <w:p w:rsidR="00880E66" w:rsidRPr="00880E66" w:rsidRDefault="00880E66" w:rsidP="00B82581">
                  <w:pPr>
                    <w:framePr w:hSpace="180" w:wrap="around" w:vAnchor="text" w:hAnchor="text" w:y="1"/>
                    <w:suppressOverlap/>
                    <w:rPr>
                      <w:rFonts w:ascii="Arial" w:hAnsi="Arial" w:cs="Arial"/>
                      <w:sz w:val="22"/>
                      <w:szCs w:val="22"/>
                      <w:lang w:val="en-GB"/>
                    </w:rPr>
                  </w:pPr>
                  <w:r w:rsidRPr="00880E66">
                    <w:rPr>
                      <w:rFonts w:ascii="Arial" w:hAnsi="Arial" w:cs="Arial"/>
                      <w:sz w:val="22"/>
                      <w:szCs w:val="22"/>
                      <w:lang w:val="en-GB"/>
                    </w:rPr>
                    <w:t>Training &amp; professional development</w:t>
                  </w:r>
                </w:p>
              </w:tc>
              <w:tc>
                <w:tcPr>
                  <w:tcW w:w="6611" w:type="dxa"/>
                  <w:tcBorders>
                    <w:top w:val="single" w:sz="4" w:space="0" w:color="auto"/>
                    <w:left w:val="single" w:sz="4" w:space="0" w:color="auto"/>
                    <w:bottom w:val="single" w:sz="4" w:space="0" w:color="auto"/>
                    <w:right w:val="single" w:sz="4" w:space="0" w:color="auto"/>
                  </w:tcBorders>
                  <w:vAlign w:val="center"/>
                  <w:hideMark/>
                </w:tcPr>
                <w:p w:rsidR="00880E66" w:rsidRPr="00880E66" w:rsidRDefault="00880E66" w:rsidP="00B82581">
                  <w:pPr>
                    <w:framePr w:hSpace="180" w:wrap="around" w:vAnchor="text" w:hAnchor="text" w:y="1"/>
                    <w:suppressOverlap/>
                    <w:rPr>
                      <w:rFonts w:ascii="Arial" w:hAnsi="Arial" w:cs="Arial"/>
                      <w:sz w:val="22"/>
                      <w:szCs w:val="22"/>
                      <w:lang w:val="en-GB"/>
                    </w:rPr>
                  </w:pPr>
                  <w:r w:rsidRPr="00880E66">
                    <w:rPr>
                      <w:rFonts w:ascii="Arial" w:hAnsi="Arial" w:cs="Arial"/>
                      <w:sz w:val="22"/>
                      <w:szCs w:val="22"/>
                      <w:lang w:val="en-GB"/>
                    </w:rPr>
                    <w:t>To take full responsibility for your personal professional development and training</w:t>
                  </w:r>
                </w:p>
              </w:tc>
            </w:tr>
            <w:tr w:rsidR="00880E66" w:rsidRPr="00880E66" w:rsidTr="00992741">
              <w:trPr>
                <w:trHeight w:val="1174"/>
              </w:trPr>
              <w:tc>
                <w:tcPr>
                  <w:tcW w:w="451" w:type="dxa"/>
                  <w:tcBorders>
                    <w:top w:val="single" w:sz="4" w:space="0" w:color="auto"/>
                    <w:left w:val="single" w:sz="4" w:space="0" w:color="auto"/>
                    <w:bottom w:val="single" w:sz="4" w:space="0" w:color="auto"/>
                    <w:right w:val="single" w:sz="4" w:space="0" w:color="auto"/>
                  </w:tcBorders>
                  <w:vAlign w:val="center"/>
                  <w:hideMark/>
                </w:tcPr>
                <w:p w:rsidR="00880E66" w:rsidRPr="00880E66" w:rsidRDefault="00880E66" w:rsidP="00B82581">
                  <w:pPr>
                    <w:framePr w:hSpace="180" w:wrap="around" w:vAnchor="text" w:hAnchor="text" w:y="1"/>
                    <w:suppressOverlap/>
                    <w:rPr>
                      <w:rFonts w:ascii="Arial" w:hAnsi="Arial" w:cs="Arial"/>
                      <w:sz w:val="22"/>
                      <w:szCs w:val="22"/>
                      <w:lang w:val="en-GB"/>
                    </w:rPr>
                  </w:pPr>
                  <w:r w:rsidRPr="00880E66">
                    <w:rPr>
                      <w:rFonts w:ascii="Arial" w:hAnsi="Arial" w:cs="Arial"/>
                      <w:sz w:val="22"/>
                      <w:szCs w:val="22"/>
                      <w:lang w:val="en-GB"/>
                    </w:rPr>
                    <w:t>C</w:t>
                  </w:r>
                </w:p>
              </w:tc>
              <w:tc>
                <w:tcPr>
                  <w:tcW w:w="1954" w:type="dxa"/>
                  <w:tcBorders>
                    <w:top w:val="single" w:sz="4" w:space="0" w:color="auto"/>
                    <w:left w:val="single" w:sz="4" w:space="0" w:color="auto"/>
                    <w:bottom w:val="single" w:sz="4" w:space="0" w:color="auto"/>
                    <w:right w:val="single" w:sz="4" w:space="0" w:color="auto"/>
                  </w:tcBorders>
                  <w:vAlign w:val="center"/>
                  <w:hideMark/>
                </w:tcPr>
                <w:p w:rsidR="00880E66" w:rsidRPr="00880E66" w:rsidRDefault="00880E66" w:rsidP="00B82581">
                  <w:pPr>
                    <w:framePr w:hSpace="180" w:wrap="around" w:vAnchor="text" w:hAnchor="text" w:y="1"/>
                    <w:suppressOverlap/>
                    <w:rPr>
                      <w:rFonts w:ascii="Arial" w:hAnsi="Arial" w:cs="Arial"/>
                      <w:sz w:val="22"/>
                      <w:szCs w:val="22"/>
                      <w:lang w:val="en-GB"/>
                    </w:rPr>
                  </w:pPr>
                  <w:r w:rsidRPr="00880E66">
                    <w:rPr>
                      <w:rFonts w:ascii="Arial" w:hAnsi="Arial" w:cs="Arial"/>
                      <w:sz w:val="22"/>
                      <w:szCs w:val="22"/>
                      <w:lang w:val="en-GB"/>
                    </w:rPr>
                    <w:t>Performance appraisal</w:t>
                  </w:r>
                </w:p>
              </w:tc>
              <w:tc>
                <w:tcPr>
                  <w:tcW w:w="6611" w:type="dxa"/>
                  <w:tcBorders>
                    <w:top w:val="single" w:sz="4" w:space="0" w:color="auto"/>
                    <w:left w:val="single" w:sz="4" w:space="0" w:color="auto"/>
                    <w:bottom w:val="single" w:sz="4" w:space="0" w:color="auto"/>
                    <w:right w:val="single" w:sz="4" w:space="0" w:color="auto"/>
                  </w:tcBorders>
                  <w:vAlign w:val="center"/>
                  <w:hideMark/>
                </w:tcPr>
                <w:p w:rsidR="00880E66" w:rsidRPr="00880E66" w:rsidRDefault="00880E66" w:rsidP="00B82581">
                  <w:pPr>
                    <w:framePr w:hSpace="180" w:wrap="around" w:vAnchor="text" w:hAnchor="text" w:y="1"/>
                    <w:suppressOverlap/>
                    <w:rPr>
                      <w:rFonts w:ascii="Arial" w:eastAsia="PMingLiU" w:hAnsi="Arial" w:cs="Arial"/>
                      <w:sz w:val="22"/>
                      <w:szCs w:val="22"/>
                      <w:lang w:val="en-GB"/>
                    </w:rPr>
                  </w:pPr>
                  <w:r w:rsidRPr="00880E66">
                    <w:rPr>
                      <w:rFonts w:ascii="Arial" w:eastAsia="PMingLiU" w:hAnsi="Arial" w:cs="Arial"/>
                      <w:sz w:val="22"/>
                      <w:szCs w:val="22"/>
                      <w:lang w:val="en-GB"/>
                    </w:rPr>
                    <w:t>To participate in the College Performance Appraisal Development Programme; agree an action plan; and undertake the required training in order to continually update skills and meet the requirements of the College and Departmental Strategic Plans</w:t>
                  </w:r>
                </w:p>
              </w:tc>
            </w:tr>
            <w:tr w:rsidR="00880E66" w:rsidRPr="00880E66" w:rsidTr="00992741">
              <w:trPr>
                <w:trHeight w:val="864"/>
              </w:trPr>
              <w:tc>
                <w:tcPr>
                  <w:tcW w:w="451" w:type="dxa"/>
                  <w:tcBorders>
                    <w:top w:val="single" w:sz="4" w:space="0" w:color="auto"/>
                    <w:left w:val="single" w:sz="4" w:space="0" w:color="auto"/>
                    <w:bottom w:val="single" w:sz="4" w:space="0" w:color="auto"/>
                    <w:right w:val="single" w:sz="4" w:space="0" w:color="auto"/>
                  </w:tcBorders>
                  <w:vAlign w:val="center"/>
                  <w:hideMark/>
                </w:tcPr>
                <w:p w:rsidR="00880E66" w:rsidRPr="00880E66" w:rsidRDefault="00880E66" w:rsidP="00B82581">
                  <w:pPr>
                    <w:framePr w:hSpace="180" w:wrap="around" w:vAnchor="text" w:hAnchor="text" w:y="1"/>
                    <w:suppressOverlap/>
                    <w:rPr>
                      <w:rFonts w:ascii="Arial" w:hAnsi="Arial" w:cs="Arial"/>
                      <w:sz w:val="22"/>
                      <w:szCs w:val="22"/>
                      <w:lang w:val="en-GB"/>
                    </w:rPr>
                  </w:pPr>
                  <w:r w:rsidRPr="00880E66">
                    <w:rPr>
                      <w:rFonts w:ascii="Arial" w:hAnsi="Arial" w:cs="Arial"/>
                      <w:sz w:val="22"/>
                      <w:szCs w:val="22"/>
                      <w:lang w:val="en-GB"/>
                    </w:rPr>
                    <w:t>D</w:t>
                  </w:r>
                </w:p>
              </w:tc>
              <w:tc>
                <w:tcPr>
                  <w:tcW w:w="1954" w:type="dxa"/>
                  <w:tcBorders>
                    <w:top w:val="single" w:sz="4" w:space="0" w:color="auto"/>
                    <w:left w:val="single" w:sz="4" w:space="0" w:color="auto"/>
                    <w:bottom w:val="single" w:sz="4" w:space="0" w:color="auto"/>
                    <w:right w:val="single" w:sz="4" w:space="0" w:color="auto"/>
                  </w:tcBorders>
                  <w:vAlign w:val="center"/>
                  <w:hideMark/>
                </w:tcPr>
                <w:p w:rsidR="00880E66" w:rsidRPr="00880E66" w:rsidRDefault="00880E66" w:rsidP="00B82581">
                  <w:pPr>
                    <w:framePr w:hSpace="180" w:wrap="around" w:vAnchor="text" w:hAnchor="text" w:y="1"/>
                    <w:suppressOverlap/>
                    <w:rPr>
                      <w:rFonts w:ascii="Arial" w:hAnsi="Arial" w:cs="Arial"/>
                      <w:sz w:val="22"/>
                      <w:szCs w:val="22"/>
                      <w:lang w:val="en-GB"/>
                    </w:rPr>
                  </w:pPr>
                  <w:r w:rsidRPr="00880E66">
                    <w:rPr>
                      <w:rFonts w:ascii="Arial" w:hAnsi="Arial" w:cs="Arial"/>
                      <w:sz w:val="22"/>
                      <w:szCs w:val="22"/>
                      <w:lang w:val="en-GB"/>
                    </w:rPr>
                    <w:t>Flexibility</w:t>
                  </w:r>
                </w:p>
              </w:tc>
              <w:tc>
                <w:tcPr>
                  <w:tcW w:w="6611" w:type="dxa"/>
                  <w:tcBorders>
                    <w:top w:val="single" w:sz="4" w:space="0" w:color="auto"/>
                    <w:left w:val="single" w:sz="4" w:space="0" w:color="auto"/>
                    <w:bottom w:val="single" w:sz="4" w:space="0" w:color="auto"/>
                    <w:right w:val="single" w:sz="4" w:space="0" w:color="auto"/>
                  </w:tcBorders>
                  <w:vAlign w:val="center"/>
                  <w:hideMark/>
                </w:tcPr>
                <w:p w:rsidR="00880E66" w:rsidRPr="00880E66" w:rsidRDefault="00880E66" w:rsidP="00B82581">
                  <w:pPr>
                    <w:framePr w:hSpace="180" w:wrap="around" w:vAnchor="text" w:hAnchor="text" w:y="1"/>
                    <w:suppressOverlap/>
                    <w:rPr>
                      <w:rFonts w:ascii="Arial" w:eastAsia="PMingLiU" w:hAnsi="Arial" w:cs="Arial"/>
                      <w:sz w:val="22"/>
                      <w:szCs w:val="22"/>
                      <w:lang w:val="en-GB"/>
                    </w:rPr>
                  </w:pPr>
                  <w:r w:rsidRPr="00880E66">
                    <w:rPr>
                      <w:rFonts w:ascii="Arial" w:eastAsia="PMingLiU" w:hAnsi="Arial" w:cs="Arial"/>
                      <w:sz w:val="22"/>
                      <w:szCs w:val="22"/>
                      <w:lang w:val="en-GB"/>
                    </w:rPr>
                    <w:t>To undertake such other duties as may reasonably be required, commensurate with your role, at your place of work or other College campus or premises</w:t>
                  </w:r>
                </w:p>
              </w:tc>
            </w:tr>
            <w:tr w:rsidR="00880E66" w:rsidRPr="00880E66" w:rsidTr="00992741">
              <w:trPr>
                <w:trHeight w:val="864"/>
              </w:trPr>
              <w:tc>
                <w:tcPr>
                  <w:tcW w:w="451" w:type="dxa"/>
                  <w:tcBorders>
                    <w:top w:val="single" w:sz="4" w:space="0" w:color="auto"/>
                    <w:left w:val="single" w:sz="4" w:space="0" w:color="auto"/>
                    <w:bottom w:val="single" w:sz="4" w:space="0" w:color="auto"/>
                    <w:right w:val="single" w:sz="4" w:space="0" w:color="auto"/>
                  </w:tcBorders>
                </w:tcPr>
                <w:p w:rsidR="00880E66" w:rsidRPr="00880E66" w:rsidRDefault="00880E66" w:rsidP="00B82581">
                  <w:pPr>
                    <w:framePr w:hSpace="180" w:wrap="around" w:vAnchor="text" w:hAnchor="text" w:y="1"/>
                    <w:suppressOverlap/>
                    <w:rPr>
                      <w:rFonts w:ascii="Arial" w:hAnsi="Arial" w:cs="Arial"/>
                      <w:sz w:val="22"/>
                      <w:szCs w:val="22"/>
                      <w:lang w:val="en-GB"/>
                    </w:rPr>
                  </w:pPr>
                  <w:r w:rsidRPr="00880E66">
                    <w:rPr>
                      <w:rFonts w:ascii="Arial" w:hAnsi="Arial"/>
                      <w:sz w:val="22"/>
                      <w:szCs w:val="22"/>
                      <w:lang w:val="en-GB"/>
                    </w:rPr>
                    <w:t>E</w:t>
                  </w:r>
                </w:p>
              </w:tc>
              <w:tc>
                <w:tcPr>
                  <w:tcW w:w="1954" w:type="dxa"/>
                  <w:tcBorders>
                    <w:top w:val="single" w:sz="4" w:space="0" w:color="auto"/>
                    <w:left w:val="single" w:sz="4" w:space="0" w:color="auto"/>
                    <w:bottom w:val="single" w:sz="4" w:space="0" w:color="auto"/>
                    <w:right w:val="single" w:sz="4" w:space="0" w:color="auto"/>
                  </w:tcBorders>
                </w:tcPr>
                <w:p w:rsidR="00880E66" w:rsidRPr="00880E66" w:rsidRDefault="00880E66" w:rsidP="00B82581">
                  <w:pPr>
                    <w:framePr w:hSpace="180" w:wrap="around" w:vAnchor="text" w:hAnchor="text" w:y="1"/>
                    <w:suppressOverlap/>
                    <w:rPr>
                      <w:rFonts w:ascii="Arial" w:hAnsi="Arial" w:cs="Arial"/>
                      <w:sz w:val="22"/>
                      <w:szCs w:val="22"/>
                      <w:lang w:val="en-GB"/>
                    </w:rPr>
                  </w:pPr>
                  <w:r w:rsidRPr="00880E66">
                    <w:rPr>
                      <w:rFonts w:ascii="Arial" w:hAnsi="Arial"/>
                      <w:sz w:val="22"/>
                      <w:szCs w:val="22"/>
                      <w:lang w:val="en-GB"/>
                    </w:rPr>
                    <w:t>Probationary period</w:t>
                  </w:r>
                </w:p>
              </w:tc>
              <w:tc>
                <w:tcPr>
                  <w:tcW w:w="6611" w:type="dxa"/>
                  <w:tcBorders>
                    <w:top w:val="single" w:sz="4" w:space="0" w:color="auto"/>
                    <w:left w:val="single" w:sz="4" w:space="0" w:color="auto"/>
                    <w:bottom w:val="single" w:sz="4" w:space="0" w:color="auto"/>
                    <w:right w:val="single" w:sz="4" w:space="0" w:color="auto"/>
                  </w:tcBorders>
                </w:tcPr>
                <w:p w:rsidR="00880E66" w:rsidRPr="00880E66" w:rsidRDefault="00880E66" w:rsidP="00B82581">
                  <w:pPr>
                    <w:framePr w:hSpace="180" w:wrap="around" w:vAnchor="text" w:hAnchor="text" w:y="1"/>
                    <w:suppressOverlap/>
                    <w:rPr>
                      <w:rFonts w:ascii="Arial" w:eastAsia="PMingLiU" w:hAnsi="Arial" w:cs="Arial"/>
                      <w:sz w:val="22"/>
                      <w:szCs w:val="22"/>
                      <w:lang w:val="en-GB"/>
                    </w:rPr>
                  </w:pPr>
                  <w:r w:rsidRPr="00880E66">
                    <w:rPr>
                      <w:rFonts w:ascii="Arial" w:hAnsi="Arial"/>
                      <w:sz w:val="22"/>
                      <w:szCs w:val="22"/>
                      <w:lang w:val="en-GB"/>
                    </w:rPr>
                    <w:t>Probationary period 40 weeks.</w:t>
                  </w:r>
                  <w:r w:rsidRPr="00880E66">
                    <w:rPr>
                      <w:rFonts w:ascii="Arial" w:hAnsi="Arial"/>
                      <w:color w:val="FF0000"/>
                      <w:sz w:val="22"/>
                      <w:szCs w:val="22"/>
                      <w:lang w:val="en-GB"/>
                    </w:rPr>
                    <w:t xml:space="preserve"> </w:t>
                  </w:r>
                </w:p>
              </w:tc>
            </w:tr>
            <w:tr w:rsidR="00880E66" w:rsidRPr="00880E66" w:rsidTr="00992741">
              <w:trPr>
                <w:trHeight w:val="2048"/>
              </w:trPr>
              <w:tc>
                <w:tcPr>
                  <w:tcW w:w="9016" w:type="dxa"/>
                  <w:gridSpan w:val="3"/>
                  <w:tcBorders>
                    <w:top w:val="single" w:sz="4" w:space="0" w:color="auto"/>
                    <w:left w:val="single" w:sz="4" w:space="0" w:color="auto"/>
                    <w:bottom w:val="single" w:sz="4" w:space="0" w:color="auto"/>
                    <w:right w:val="single" w:sz="4" w:space="0" w:color="auto"/>
                  </w:tcBorders>
                </w:tcPr>
                <w:p w:rsidR="00880E66" w:rsidRPr="00880E66" w:rsidRDefault="00880E66" w:rsidP="00B82581">
                  <w:pPr>
                    <w:framePr w:hSpace="180" w:wrap="around" w:vAnchor="text" w:hAnchor="text" w:y="1"/>
                    <w:spacing w:before="120"/>
                    <w:suppressOverlap/>
                    <w:rPr>
                      <w:rFonts w:ascii="Arial" w:hAnsi="Arial" w:cs="Arial"/>
                      <w:i/>
                      <w:lang w:val="en-GB"/>
                    </w:rPr>
                  </w:pPr>
                  <w:r w:rsidRPr="00880E66">
                    <w:rPr>
                      <w:rFonts w:ascii="Arial" w:hAnsi="Arial" w:cs="Arial"/>
                      <w:i/>
                      <w:lang w:val="en-GB"/>
                    </w:rPr>
                    <w:t>It is the practice of the College to periodically examine employees’ job descriptions and to update them to ensure they relate to the job as then being performed, or to incorporate whatever changes are being proposed.  This procedure is jointly conducted by each manager with HR and those working directly to him/her.  You are expected to participate fully in such discussion and, in connection with them, to re-write your job description to bring it up-to-date if this is considered necessary or desirable, and to discuss it with your line manager.  It is the College’s aim to reach agreement on reasonable changes, but if agreement is not possible the College reserves the right to insist on changes to your job description after consultation with you.</w:t>
                  </w:r>
                </w:p>
              </w:tc>
            </w:tr>
          </w:tbl>
          <w:p w:rsidR="00880E66" w:rsidRPr="00880E66" w:rsidRDefault="00880E66" w:rsidP="00880E66">
            <w:pPr>
              <w:rPr>
                <w:rFonts w:ascii="Arial" w:eastAsia="PMingLiU" w:hAnsi="Arial" w:cs="Arial"/>
                <w:bCs/>
                <w:sz w:val="22"/>
                <w:szCs w:val="22"/>
                <w:lang w:val="en-GB"/>
              </w:rPr>
            </w:pPr>
          </w:p>
          <w:p w:rsidR="00880E66" w:rsidRPr="00880E66" w:rsidRDefault="00880E66" w:rsidP="00880E66">
            <w:pPr>
              <w:rPr>
                <w:rFonts w:ascii="Arial" w:eastAsia="PMingLiU" w:hAnsi="Arial" w:cs="Arial"/>
                <w:sz w:val="22"/>
                <w:szCs w:val="22"/>
                <w:bdr w:val="dotted" w:sz="4" w:space="0" w:color="auto"/>
                <w:lang w:val="en-GB"/>
              </w:rPr>
            </w:pPr>
            <w:r w:rsidRPr="00880E66">
              <w:rPr>
                <w:rFonts w:ascii="Arial" w:eastAsia="PMingLiU" w:hAnsi="Arial" w:cs="Arial"/>
                <w:sz w:val="22"/>
                <w:szCs w:val="22"/>
                <w:bdr w:val="dotted" w:sz="4" w:space="0" w:color="auto"/>
                <w:lang w:val="en-GB"/>
              </w:rPr>
              <w:t>Signed</w:t>
            </w:r>
            <w:r w:rsidRPr="00880E66">
              <w:rPr>
                <w:rFonts w:ascii="Arial" w:eastAsia="PMingLiU" w:hAnsi="Arial" w:cs="Arial"/>
                <w:sz w:val="22"/>
                <w:szCs w:val="22"/>
                <w:bdr w:val="dotted" w:sz="4" w:space="0" w:color="auto"/>
                <w:lang w:val="en-GB"/>
              </w:rPr>
              <w:tab/>
            </w:r>
            <w:r w:rsidRPr="00880E66">
              <w:rPr>
                <w:rFonts w:ascii="Arial" w:eastAsia="PMingLiU" w:hAnsi="Arial" w:cs="Arial"/>
                <w:sz w:val="22"/>
                <w:szCs w:val="22"/>
                <w:bdr w:val="dotted" w:sz="4" w:space="0" w:color="auto"/>
                <w:lang w:val="en-GB"/>
              </w:rPr>
              <w:tab/>
            </w:r>
            <w:r w:rsidRPr="00880E66">
              <w:rPr>
                <w:rFonts w:ascii="Arial" w:eastAsia="PMingLiU" w:hAnsi="Arial" w:cs="Arial"/>
                <w:sz w:val="22"/>
                <w:szCs w:val="22"/>
                <w:bdr w:val="dotted" w:sz="4" w:space="0" w:color="auto"/>
                <w:lang w:val="en-GB"/>
              </w:rPr>
              <w:tab/>
            </w:r>
            <w:r w:rsidRPr="00880E66">
              <w:rPr>
                <w:rFonts w:ascii="Arial" w:eastAsia="PMingLiU" w:hAnsi="Arial" w:cs="Arial"/>
                <w:sz w:val="22"/>
                <w:szCs w:val="22"/>
                <w:bdr w:val="dotted" w:sz="4" w:space="0" w:color="auto"/>
                <w:lang w:val="en-GB"/>
              </w:rPr>
              <w:tab/>
            </w:r>
            <w:r w:rsidRPr="00880E66">
              <w:rPr>
                <w:rFonts w:ascii="Arial" w:eastAsia="PMingLiU" w:hAnsi="Arial" w:cs="Arial"/>
                <w:sz w:val="22"/>
                <w:szCs w:val="22"/>
                <w:bdr w:val="dotted" w:sz="4" w:space="0" w:color="auto"/>
                <w:lang w:val="en-GB"/>
              </w:rPr>
              <w:tab/>
            </w:r>
            <w:r w:rsidRPr="00880E66">
              <w:rPr>
                <w:rFonts w:ascii="Arial" w:eastAsia="PMingLiU" w:hAnsi="Arial" w:cs="Arial"/>
                <w:sz w:val="22"/>
                <w:szCs w:val="22"/>
                <w:bdr w:val="dotted" w:sz="4" w:space="0" w:color="auto"/>
                <w:lang w:val="en-GB"/>
              </w:rPr>
              <w:tab/>
            </w:r>
            <w:r w:rsidRPr="00880E66">
              <w:rPr>
                <w:rFonts w:ascii="Arial" w:eastAsia="PMingLiU" w:hAnsi="Arial" w:cs="Arial"/>
                <w:sz w:val="22"/>
                <w:szCs w:val="22"/>
                <w:bdr w:val="dotted" w:sz="4" w:space="0" w:color="auto"/>
                <w:lang w:val="en-GB"/>
              </w:rPr>
              <w:tab/>
            </w:r>
            <w:r w:rsidRPr="00880E66">
              <w:rPr>
                <w:rFonts w:ascii="Arial" w:eastAsia="PMingLiU" w:hAnsi="Arial" w:cs="Arial"/>
                <w:sz w:val="22"/>
                <w:szCs w:val="22"/>
                <w:bdr w:val="dotted" w:sz="4" w:space="0" w:color="auto"/>
                <w:lang w:val="en-GB"/>
              </w:rPr>
              <w:tab/>
              <w:t xml:space="preserve"> Date</w:t>
            </w:r>
            <w:r w:rsidRPr="00880E66">
              <w:rPr>
                <w:rFonts w:ascii="Arial" w:eastAsia="PMingLiU" w:hAnsi="Arial" w:cs="Arial"/>
                <w:sz w:val="22"/>
                <w:szCs w:val="22"/>
                <w:bdr w:val="dotted" w:sz="4" w:space="0" w:color="auto"/>
                <w:lang w:val="en-GB"/>
              </w:rPr>
              <w:tab/>
            </w:r>
            <w:r w:rsidRPr="00880E66">
              <w:rPr>
                <w:rFonts w:ascii="Arial" w:eastAsia="PMingLiU" w:hAnsi="Arial" w:cs="Arial"/>
                <w:sz w:val="22"/>
                <w:szCs w:val="22"/>
                <w:bdr w:val="dotted" w:sz="4" w:space="0" w:color="auto"/>
                <w:lang w:val="en-GB"/>
              </w:rPr>
              <w:tab/>
            </w:r>
            <w:r w:rsidRPr="00880E66">
              <w:rPr>
                <w:rFonts w:ascii="Arial" w:eastAsia="PMingLiU" w:hAnsi="Arial" w:cs="Arial"/>
                <w:sz w:val="22"/>
                <w:szCs w:val="22"/>
                <w:bdr w:val="dotted" w:sz="4" w:space="0" w:color="auto"/>
                <w:lang w:val="en-GB"/>
              </w:rPr>
              <w:tab/>
            </w:r>
          </w:p>
          <w:p w:rsidR="00880E66" w:rsidRPr="00880E66" w:rsidRDefault="00880E66" w:rsidP="00880E66">
            <w:pPr>
              <w:rPr>
                <w:rFonts w:ascii="Arial" w:eastAsia="PMingLiU" w:hAnsi="Arial" w:cs="Arial"/>
                <w:sz w:val="22"/>
                <w:szCs w:val="22"/>
                <w:lang w:val="en-GB"/>
              </w:rPr>
            </w:pPr>
            <w:r w:rsidRPr="00880E66">
              <w:rPr>
                <w:rFonts w:ascii="Arial" w:eastAsia="PMingLiU" w:hAnsi="Arial" w:cs="Arial"/>
                <w:sz w:val="22"/>
                <w:szCs w:val="22"/>
                <w:lang w:val="en-GB"/>
              </w:rPr>
              <w:t xml:space="preserve">                      Post Holder</w:t>
            </w:r>
          </w:p>
          <w:p w:rsidR="00880E66" w:rsidRPr="00880E66" w:rsidRDefault="00880E66" w:rsidP="00880E66">
            <w:pPr>
              <w:rPr>
                <w:rFonts w:ascii="Arial" w:eastAsia="PMingLiU" w:hAnsi="Arial" w:cs="Arial"/>
                <w:sz w:val="22"/>
                <w:szCs w:val="22"/>
                <w:lang w:val="en-GB"/>
              </w:rPr>
            </w:pPr>
            <w:r w:rsidRPr="00880E66">
              <w:rPr>
                <w:rFonts w:ascii="Arial" w:eastAsia="PMingLiU" w:hAnsi="Arial" w:cs="Arial"/>
                <w:sz w:val="22"/>
                <w:szCs w:val="22"/>
                <w:bdr w:val="dotted" w:sz="4" w:space="0" w:color="auto"/>
                <w:lang w:val="en-GB"/>
              </w:rPr>
              <w:t>Signed</w:t>
            </w:r>
            <w:r w:rsidRPr="00880E66">
              <w:rPr>
                <w:rFonts w:ascii="Arial" w:eastAsia="PMingLiU" w:hAnsi="Arial" w:cs="Arial"/>
                <w:sz w:val="22"/>
                <w:szCs w:val="22"/>
                <w:bdr w:val="dotted" w:sz="4" w:space="0" w:color="auto"/>
                <w:lang w:val="en-GB"/>
              </w:rPr>
              <w:tab/>
            </w:r>
            <w:r w:rsidRPr="00880E66">
              <w:rPr>
                <w:rFonts w:ascii="Arial" w:eastAsia="PMingLiU" w:hAnsi="Arial" w:cs="Arial"/>
                <w:sz w:val="22"/>
                <w:szCs w:val="22"/>
                <w:bdr w:val="dotted" w:sz="4" w:space="0" w:color="auto"/>
                <w:lang w:val="en-GB"/>
              </w:rPr>
              <w:tab/>
            </w:r>
            <w:r w:rsidRPr="00880E66">
              <w:rPr>
                <w:rFonts w:ascii="Arial" w:eastAsia="PMingLiU" w:hAnsi="Arial" w:cs="Arial"/>
                <w:sz w:val="22"/>
                <w:szCs w:val="22"/>
                <w:bdr w:val="dotted" w:sz="4" w:space="0" w:color="auto"/>
                <w:lang w:val="en-GB"/>
              </w:rPr>
              <w:tab/>
            </w:r>
            <w:r w:rsidRPr="00880E66">
              <w:rPr>
                <w:rFonts w:ascii="Arial" w:eastAsia="PMingLiU" w:hAnsi="Arial" w:cs="Arial"/>
                <w:sz w:val="22"/>
                <w:szCs w:val="22"/>
                <w:bdr w:val="dotted" w:sz="4" w:space="0" w:color="auto"/>
                <w:lang w:val="en-GB"/>
              </w:rPr>
              <w:tab/>
            </w:r>
            <w:r w:rsidRPr="00880E66">
              <w:rPr>
                <w:rFonts w:ascii="Arial" w:eastAsia="PMingLiU" w:hAnsi="Arial" w:cs="Arial"/>
                <w:sz w:val="22"/>
                <w:szCs w:val="22"/>
                <w:bdr w:val="dotted" w:sz="4" w:space="0" w:color="auto"/>
                <w:lang w:val="en-GB"/>
              </w:rPr>
              <w:tab/>
            </w:r>
            <w:r w:rsidRPr="00880E66">
              <w:rPr>
                <w:rFonts w:ascii="Arial" w:eastAsia="PMingLiU" w:hAnsi="Arial" w:cs="Arial"/>
                <w:sz w:val="22"/>
                <w:szCs w:val="22"/>
                <w:bdr w:val="dotted" w:sz="4" w:space="0" w:color="auto"/>
                <w:lang w:val="en-GB"/>
              </w:rPr>
              <w:tab/>
            </w:r>
            <w:r w:rsidRPr="00880E66">
              <w:rPr>
                <w:rFonts w:ascii="Arial" w:eastAsia="PMingLiU" w:hAnsi="Arial" w:cs="Arial"/>
                <w:sz w:val="22"/>
                <w:szCs w:val="22"/>
                <w:bdr w:val="dotted" w:sz="4" w:space="0" w:color="auto"/>
                <w:lang w:val="en-GB"/>
              </w:rPr>
              <w:tab/>
            </w:r>
            <w:r w:rsidRPr="00880E66">
              <w:rPr>
                <w:rFonts w:ascii="Arial" w:eastAsia="PMingLiU" w:hAnsi="Arial" w:cs="Arial"/>
                <w:sz w:val="22"/>
                <w:szCs w:val="22"/>
                <w:bdr w:val="dotted" w:sz="4" w:space="0" w:color="auto"/>
                <w:lang w:val="en-GB"/>
              </w:rPr>
              <w:tab/>
              <w:t xml:space="preserve"> Date</w:t>
            </w:r>
            <w:r w:rsidRPr="00880E66">
              <w:rPr>
                <w:rFonts w:ascii="Arial" w:eastAsia="PMingLiU" w:hAnsi="Arial" w:cs="Arial"/>
                <w:sz w:val="22"/>
                <w:szCs w:val="22"/>
                <w:bdr w:val="dotted" w:sz="4" w:space="0" w:color="auto"/>
                <w:lang w:val="en-GB"/>
              </w:rPr>
              <w:tab/>
            </w:r>
            <w:r w:rsidRPr="00880E66">
              <w:rPr>
                <w:rFonts w:ascii="Arial" w:eastAsia="PMingLiU" w:hAnsi="Arial" w:cs="Arial"/>
                <w:sz w:val="22"/>
                <w:szCs w:val="22"/>
                <w:bdr w:val="dotted" w:sz="4" w:space="0" w:color="auto"/>
                <w:lang w:val="en-GB"/>
              </w:rPr>
              <w:tab/>
            </w:r>
            <w:r w:rsidRPr="00880E66">
              <w:rPr>
                <w:rFonts w:ascii="Arial" w:eastAsia="PMingLiU" w:hAnsi="Arial" w:cs="Arial"/>
                <w:sz w:val="22"/>
                <w:szCs w:val="22"/>
                <w:bdr w:val="dotted" w:sz="4" w:space="0" w:color="auto"/>
                <w:lang w:val="en-GB"/>
              </w:rPr>
              <w:tab/>
              <w:t xml:space="preserve"> </w:t>
            </w:r>
            <w:r w:rsidRPr="00880E66">
              <w:rPr>
                <w:rFonts w:ascii="Arial" w:eastAsia="PMingLiU" w:hAnsi="Arial" w:cs="Arial"/>
                <w:sz w:val="22"/>
                <w:szCs w:val="22"/>
                <w:lang w:val="en-GB"/>
              </w:rPr>
              <w:tab/>
              <w:t xml:space="preserve">                   </w:t>
            </w:r>
          </w:p>
          <w:p w:rsidR="00880E66" w:rsidRPr="00880E66" w:rsidRDefault="00880E66" w:rsidP="00880E66">
            <w:pPr>
              <w:rPr>
                <w:rFonts w:ascii="Arial" w:hAnsi="Arial" w:cs="Arial"/>
                <w:sz w:val="22"/>
                <w:szCs w:val="22"/>
              </w:rPr>
            </w:pPr>
            <w:r w:rsidRPr="00880E66">
              <w:rPr>
                <w:rFonts w:ascii="Arial" w:eastAsia="PMingLiU" w:hAnsi="Arial" w:cs="Arial"/>
                <w:sz w:val="22"/>
                <w:szCs w:val="22"/>
                <w:lang w:val="en-GB"/>
              </w:rPr>
              <w:t xml:space="preserve">                      Line Manager</w:t>
            </w:r>
            <w:r w:rsidRPr="00880E66">
              <w:rPr>
                <w:rFonts w:ascii="Arial" w:eastAsia="PMingLiU" w:hAnsi="Arial" w:cs="Arial"/>
                <w:bCs/>
                <w:sz w:val="22"/>
                <w:szCs w:val="22"/>
                <w:lang w:val="en-GB"/>
              </w:rPr>
              <w:br w:type="page"/>
            </w:r>
          </w:p>
        </w:tc>
      </w:tr>
    </w:tbl>
    <w:p w:rsidR="00C11D6D" w:rsidRDefault="00C11D6D"/>
    <w:p w:rsidR="00C11D6D" w:rsidRDefault="00C11D6D"/>
    <w:sectPr w:rsidR="00C11D6D" w:rsidSect="00986BF7">
      <w:footerReference w:type="default" r:id="rId10"/>
      <w:pgSz w:w="11909" w:h="16834" w:code="9"/>
      <w:pgMar w:top="1009" w:right="1134" w:bottom="567" w:left="907" w:header="1440"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A3" w:rsidRDefault="00FB37A3">
      <w:r>
        <w:separator/>
      </w:r>
    </w:p>
  </w:endnote>
  <w:endnote w:type="continuationSeparator" w:id="0">
    <w:p w:rsidR="00FB37A3" w:rsidRDefault="00FB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66" w:rsidRPr="00880E66" w:rsidRDefault="00880E66" w:rsidP="00880E66">
    <w:pPr>
      <w:tabs>
        <w:tab w:val="center" w:pos="4153"/>
        <w:tab w:val="right" w:pos="8306"/>
      </w:tabs>
      <w:rPr>
        <w:lang w:eastAsia="en-GB"/>
      </w:rPr>
    </w:pPr>
  </w:p>
  <w:p w:rsidR="00880E66" w:rsidRPr="00880E66" w:rsidRDefault="00880E66" w:rsidP="00880E66">
    <w:pPr>
      <w:tabs>
        <w:tab w:val="center" w:pos="4153"/>
        <w:tab w:val="right" w:pos="8306"/>
      </w:tabs>
      <w:jc w:val="center"/>
      <w:rPr>
        <w:rFonts w:ascii="Arial" w:hAnsi="Arial" w:cs="Arial"/>
        <w:b/>
      </w:rPr>
    </w:pPr>
  </w:p>
  <w:p w:rsidR="00880E66" w:rsidRPr="00880E66" w:rsidRDefault="002A5661" w:rsidP="00880E66">
    <w:pPr>
      <w:tabs>
        <w:tab w:val="center" w:pos="4153"/>
        <w:tab w:val="right" w:pos="8306"/>
      </w:tabs>
      <w:jc w:val="center"/>
      <w:rPr>
        <w:rFonts w:ascii="Arial" w:hAnsi="Arial" w:cs="Arial"/>
        <w:b/>
      </w:rPr>
    </w:pPr>
    <w:r>
      <w:rPr>
        <w:noProof/>
        <w:lang w:val="en-GB" w:eastAsia="en-GB"/>
      </w:rPr>
      <w:drawing>
        <wp:anchor distT="0" distB="0" distL="114300" distR="114300" simplePos="0" relativeHeight="251658240" behindDoc="0" locked="0" layoutInCell="1" allowOverlap="1" wp14:anchorId="43174E33" wp14:editId="701FC694">
          <wp:simplePos x="0" y="0"/>
          <wp:positionH relativeFrom="column">
            <wp:posOffset>-68580</wp:posOffset>
          </wp:positionH>
          <wp:positionV relativeFrom="paragraph">
            <wp:posOffset>26670</wp:posOffset>
          </wp:positionV>
          <wp:extent cx="1104900" cy="533400"/>
          <wp:effectExtent l="0" t="0" r="0" b="0"/>
          <wp:wrapSquare wrapText="bothSides"/>
          <wp:docPr id="1" name="Picture 1" descr="cid:image001.png@01D24BC6.BA3FB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4BC6.BA3FB1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49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34" w:type="dxa"/>
      <w:tblLayout w:type="fixed"/>
      <w:tblLook w:val="04A0" w:firstRow="1" w:lastRow="0" w:firstColumn="1" w:lastColumn="0" w:noHBand="0" w:noVBand="1"/>
    </w:tblPr>
    <w:tblGrid>
      <w:gridCol w:w="2660"/>
      <w:gridCol w:w="5386"/>
      <w:gridCol w:w="2888"/>
    </w:tblGrid>
    <w:tr w:rsidR="00880E66" w:rsidRPr="00880E66" w:rsidTr="00992741">
      <w:trPr>
        <w:trHeight w:val="1287"/>
      </w:trPr>
      <w:tc>
        <w:tcPr>
          <w:tcW w:w="2660" w:type="dxa"/>
          <w:shd w:val="clear" w:color="auto" w:fill="auto"/>
        </w:tcPr>
        <w:p w:rsidR="00880E66" w:rsidRPr="00880E66" w:rsidRDefault="00880E66" w:rsidP="00880E66">
          <w:pPr>
            <w:tabs>
              <w:tab w:val="center" w:pos="4153"/>
              <w:tab w:val="right" w:pos="8306"/>
            </w:tabs>
            <w:jc w:val="center"/>
            <w:rPr>
              <w:rFonts w:ascii="Arial" w:hAnsi="Arial" w:cs="Arial"/>
              <w:b/>
            </w:rPr>
          </w:pPr>
        </w:p>
        <w:p w:rsidR="00880E66" w:rsidRPr="00880E66" w:rsidRDefault="00880E66" w:rsidP="00880E66">
          <w:pPr>
            <w:tabs>
              <w:tab w:val="center" w:pos="4153"/>
              <w:tab w:val="right" w:pos="8306"/>
            </w:tabs>
            <w:jc w:val="center"/>
            <w:rPr>
              <w:rFonts w:ascii="Arial" w:hAnsi="Arial" w:cs="Arial"/>
              <w:b/>
            </w:rPr>
          </w:pPr>
        </w:p>
      </w:tc>
      <w:tc>
        <w:tcPr>
          <w:tcW w:w="5386" w:type="dxa"/>
          <w:shd w:val="clear" w:color="auto" w:fill="auto"/>
        </w:tcPr>
        <w:p w:rsidR="00880E66" w:rsidRPr="00880E66" w:rsidRDefault="00880E66" w:rsidP="00880E66">
          <w:pPr>
            <w:tabs>
              <w:tab w:val="left" w:pos="-250"/>
              <w:tab w:val="center" w:pos="4153"/>
              <w:tab w:val="right" w:pos="8306"/>
            </w:tabs>
            <w:ind w:left="-392"/>
            <w:jc w:val="center"/>
            <w:rPr>
              <w:rFonts w:ascii="Arial" w:hAnsi="Arial" w:cs="Arial"/>
              <w:b/>
            </w:rPr>
          </w:pPr>
        </w:p>
        <w:p w:rsidR="00880E66" w:rsidRPr="00880E66" w:rsidRDefault="00880E66" w:rsidP="00880E66">
          <w:pPr>
            <w:tabs>
              <w:tab w:val="center" w:pos="4153"/>
              <w:tab w:val="right" w:pos="8306"/>
            </w:tabs>
            <w:jc w:val="center"/>
            <w:rPr>
              <w:rFonts w:ascii="Arial" w:hAnsi="Arial" w:cs="Arial"/>
              <w:b/>
            </w:rPr>
          </w:pPr>
          <w:r w:rsidRPr="00880E66">
            <w:rPr>
              <w:rFonts w:ascii="Arial" w:hAnsi="Arial" w:cs="Arial"/>
              <w:b/>
            </w:rPr>
            <w:t>College Mission - ‘Empowerment Through Learning’</w:t>
          </w:r>
        </w:p>
        <w:p w:rsidR="00880E66" w:rsidRPr="00880E66" w:rsidRDefault="00880E66" w:rsidP="00880E66">
          <w:pPr>
            <w:tabs>
              <w:tab w:val="center" w:pos="4153"/>
              <w:tab w:val="right" w:pos="8306"/>
            </w:tabs>
            <w:jc w:val="center"/>
            <w:rPr>
              <w:rFonts w:ascii="Arial" w:hAnsi="Arial" w:cs="Arial"/>
              <w:b/>
            </w:rPr>
          </w:pPr>
        </w:p>
      </w:tc>
      <w:tc>
        <w:tcPr>
          <w:tcW w:w="2888" w:type="dxa"/>
          <w:shd w:val="clear" w:color="auto" w:fill="auto"/>
        </w:tcPr>
        <w:p w:rsidR="00880E66" w:rsidRPr="00880E66" w:rsidRDefault="00880E66" w:rsidP="00880E66">
          <w:pPr>
            <w:tabs>
              <w:tab w:val="center" w:pos="4153"/>
              <w:tab w:val="right" w:pos="8306"/>
            </w:tabs>
            <w:jc w:val="center"/>
            <w:rPr>
              <w:rFonts w:ascii="Arial" w:hAnsi="Arial" w:cs="Arial"/>
              <w:b/>
            </w:rPr>
          </w:pPr>
        </w:p>
      </w:tc>
    </w:tr>
  </w:tbl>
  <w:p w:rsidR="00880E66" w:rsidRDefault="00880E66">
    <w:pPr>
      <w:pStyle w:val="Footer"/>
    </w:pPr>
  </w:p>
  <w:p w:rsidR="00DD1713" w:rsidRPr="00CC17C1" w:rsidRDefault="00B82581" w:rsidP="00CC17C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A3" w:rsidRDefault="00FB37A3">
      <w:r>
        <w:separator/>
      </w:r>
    </w:p>
  </w:footnote>
  <w:footnote w:type="continuationSeparator" w:id="0">
    <w:p w:rsidR="00FB37A3" w:rsidRDefault="00FB3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96E00"/>
    <w:multiLevelType w:val="hybridMultilevel"/>
    <w:tmpl w:val="65D88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2C3D52"/>
    <w:multiLevelType w:val="hybridMultilevel"/>
    <w:tmpl w:val="6E30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3A"/>
    <w:rsid w:val="0006529F"/>
    <w:rsid w:val="000917B2"/>
    <w:rsid w:val="000F463A"/>
    <w:rsid w:val="0014510A"/>
    <w:rsid w:val="00162FCD"/>
    <w:rsid w:val="002A5661"/>
    <w:rsid w:val="00311632"/>
    <w:rsid w:val="003C132C"/>
    <w:rsid w:val="00472DBF"/>
    <w:rsid w:val="0050053A"/>
    <w:rsid w:val="005133F9"/>
    <w:rsid w:val="006E3F45"/>
    <w:rsid w:val="00880E66"/>
    <w:rsid w:val="008A245F"/>
    <w:rsid w:val="00986AAC"/>
    <w:rsid w:val="009A3242"/>
    <w:rsid w:val="009E3E49"/>
    <w:rsid w:val="009F572F"/>
    <w:rsid w:val="00A51C87"/>
    <w:rsid w:val="00B82581"/>
    <w:rsid w:val="00C11D6D"/>
    <w:rsid w:val="00E61C42"/>
    <w:rsid w:val="00FB37A3"/>
    <w:rsid w:val="00FD3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3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0F463A"/>
    <w:pPr>
      <w:keepNext/>
      <w:outlineLvl w:val="1"/>
    </w:pPr>
    <w:rPr>
      <w:b/>
      <w:sz w:val="24"/>
    </w:rPr>
  </w:style>
  <w:style w:type="paragraph" w:styleId="Heading7">
    <w:name w:val="heading 7"/>
    <w:basedOn w:val="Normal"/>
    <w:next w:val="Normal"/>
    <w:link w:val="Heading7Char"/>
    <w:qFormat/>
    <w:rsid w:val="000F463A"/>
    <w:pPr>
      <w:keepNext/>
      <w:jc w:val="center"/>
      <w:outlineLvl w:val="6"/>
    </w:pPr>
    <w:rPr>
      <w:b/>
      <w:bCs/>
      <w:sz w:val="36"/>
    </w:rPr>
  </w:style>
  <w:style w:type="paragraph" w:styleId="Heading8">
    <w:name w:val="heading 8"/>
    <w:basedOn w:val="Normal"/>
    <w:next w:val="Normal"/>
    <w:link w:val="Heading8Char"/>
    <w:qFormat/>
    <w:rsid w:val="000F463A"/>
    <w:pPr>
      <w:keepNext/>
      <w:outlineLvl w:val="7"/>
    </w:pPr>
    <w:rPr>
      <w:b/>
      <w:bCs/>
    </w:rPr>
  </w:style>
  <w:style w:type="paragraph" w:styleId="Heading9">
    <w:name w:val="heading 9"/>
    <w:basedOn w:val="Normal"/>
    <w:next w:val="Normal"/>
    <w:link w:val="Heading9Char"/>
    <w:qFormat/>
    <w:rsid w:val="000F463A"/>
    <w:pPr>
      <w:keepNext/>
      <w:spacing w:before="120" w:after="1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463A"/>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0F463A"/>
    <w:rPr>
      <w:rFonts w:ascii="Times New Roman" w:eastAsia="Times New Roman" w:hAnsi="Times New Roman" w:cs="Times New Roman"/>
      <w:b/>
      <w:bCs/>
      <w:sz w:val="36"/>
      <w:szCs w:val="20"/>
      <w:lang w:val="en-US"/>
    </w:rPr>
  </w:style>
  <w:style w:type="character" w:customStyle="1" w:styleId="Heading8Char">
    <w:name w:val="Heading 8 Char"/>
    <w:basedOn w:val="DefaultParagraphFont"/>
    <w:link w:val="Heading8"/>
    <w:rsid w:val="000F463A"/>
    <w:rPr>
      <w:rFonts w:ascii="Times New Roman" w:eastAsia="Times New Roman" w:hAnsi="Times New Roman" w:cs="Times New Roman"/>
      <w:b/>
      <w:bCs/>
      <w:sz w:val="20"/>
      <w:szCs w:val="20"/>
      <w:lang w:val="en-US"/>
    </w:rPr>
  </w:style>
  <w:style w:type="character" w:customStyle="1" w:styleId="Heading9Char">
    <w:name w:val="Heading 9 Char"/>
    <w:basedOn w:val="DefaultParagraphFont"/>
    <w:link w:val="Heading9"/>
    <w:rsid w:val="000F463A"/>
    <w:rPr>
      <w:rFonts w:ascii="Times New Roman" w:eastAsia="Times New Roman" w:hAnsi="Times New Roman" w:cs="Times New Roman"/>
      <w:sz w:val="24"/>
      <w:szCs w:val="20"/>
      <w:lang w:val="en-US"/>
    </w:rPr>
  </w:style>
  <w:style w:type="paragraph" w:styleId="Footer">
    <w:name w:val="footer"/>
    <w:basedOn w:val="Normal"/>
    <w:link w:val="FooterChar"/>
    <w:uiPriority w:val="99"/>
    <w:rsid w:val="000F463A"/>
    <w:pPr>
      <w:tabs>
        <w:tab w:val="center" w:pos="4153"/>
        <w:tab w:val="right" w:pos="8306"/>
      </w:tabs>
    </w:pPr>
  </w:style>
  <w:style w:type="character" w:customStyle="1" w:styleId="FooterChar">
    <w:name w:val="Footer Char"/>
    <w:basedOn w:val="DefaultParagraphFont"/>
    <w:link w:val="Footer"/>
    <w:uiPriority w:val="99"/>
    <w:rsid w:val="000F463A"/>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C11D6D"/>
    <w:pPr>
      <w:tabs>
        <w:tab w:val="center" w:pos="4513"/>
        <w:tab w:val="right" w:pos="9026"/>
      </w:tabs>
    </w:pPr>
  </w:style>
  <w:style w:type="character" w:customStyle="1" w:styleId="HeaderChar">
    <w:name w:val="Header Char"/>
    <w:basedOn w:val="DefaultParagraphFont"/>
    <w:link w:val="Header"/>
    <w:uiPriority w:val="99"/>
    <w:rsid w:val="00C11D6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11D6D"/>
    <w:rPr>
      <w:rFonts w:ascii="Tahoma" w:hAnsi="Tahoma" w:cs="Tahoma"/>
      <w:sz w:val="16"/>
      <w:szCs w:val="16"/>
    </w:rPr>
  </w:style>
  <w:style w:type="character" w:customStyle="1" w:styleId="BalloonTextChar">
    <w:name w:val="Balloon Text Char"/>
    <w:basedOn w:val="DefaultParagraphFont"/>
    <w:link w:val="BalloonText"/>
    <w:uiPriority w:val="99"/>
    <w:semiHidden/>
    <w:rsid w:val="00C11D6D"/>
    <w:rPr>
      <w:rFonts w:ascii="Tahoma" w:eastAsia="Times New Roman" w:hAnsi="Tahoma" w:cs="Tahoma"/>
      <w:sz w:val="16"/>
      <w:szCs w:val="16"/>
      <w:lang w:val="en-US"/>
    </w:rPr>
  </w:style>
  <w:style w:type="paragraph" w:styleId="ListParagraph">
    <w:name w:val="List Paragraph"/>
    <w:basedOn w:val="Normal"/>
    <w:uiPriority w:val="34"/>
    <w:qFormat/>
    <w:rsid w:val="00513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3A"/>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0F463A"/>
    <w:pPr>
      <w:keepNext/>
      <w:outlineLvl w:val="1"/>
    </w:pPr>
    <w:rPr>
      <w:b/>
      <w:sz w:val="24"/>
    </w:rPr>
  </w:style>
  <w:style w:type="paragraph" w:styleId="Heading7">
    <w:name w:val="heading 7"/>
    <w:basedOn w:val="Normal"/>
    <w:next w:val="Normal"/>
    <w:link w:val="Heading7Char"/>
    <w:qFormat/>
    <w:rsid w:val="000F463A"/>
    <w:pPr>
      <w:keepNext/>
      <w:jc w:val="center"/>
      <w:outlineLvl w:val="6"/>
    </w:pPr>
    <w:rPr>
      <w:b/>
      <w:bCs/>
      <w:sz w:val="36"/>
    </w:rPr>
  </w:style>
  <w:style w:type="paragraph" w:styleId="Heading8">
    <w:name w:val="heading 8"/>
    <w:basedOn w:val="Normal"/>
    <w:next w:val="Normal"/>
    <w:link w:val="Heading8Char"/>
    <w:qFormat/>
    <w:rsid w:val="000F463A"/>
    <w:pPr>
      <w:keepNext/>
      <w:outlineLvl w:val="7"/>
    </w:pPr>
    <w:rPr>
      <w:b/>
      <w:bCs/>
    </w:rPr>
  </w:style>
  <w:style w:type="paragraph" w:styleId="Heading9">
    <w:name w:val="heading 9"/>
    <w:basedOn w:val="Normal"/>
    <w:next w:val="Normal"/>
    <w:link w:val="Heading9Char"/>
    <w:qFormat/>
    <w:rsid w:val="000F463A"/>
    <w:pPr>
      <w:keepNext/>
      <w:spacing w:before="120" w:after="1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463A"/>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0F463A"/>
    <w:rPr>
      <w:rFonts w:ascii="Times New Roman" w:eastAsia="Times New Roman" w:hAnsi="Times New Roman" w:cs="Times New Roman"/>
      <w:b/>
      <w:bCs/>
      <w:sz w:val="36"/>
      <w:szCs w:val="20"/>
      <w:lang w:val="en-US"/>
    </w:rPr>
  </w:style>
  <w:style w:type="character" w:customStyle="1" w:styleId="Heading8Char">
    <w:name w:val="Heading 8 Char"/>
    <w:basedOn w:val="DefaultParagraphFont"/>
    <w:link w:val="Heading8"/>
    <w:rsid w:val="000F463A"/>
    <w:rPr>
      <w:rFonts w:ascii="Times New Roman" w:eastAsia="Times New Roman" w:hAnsi="Times New Roman" w:cs="Times New Roman"/>
      <w:b/>
      <w:bCs/>
      <w:sz w:val="20"/>
      <w:szCs w:val="20"/>
      <w:lang w:val="en-US"/>
    </w:rPr>
  </w:style>
  <w:style w:type="character" w:customStyle="1" w:styleId="Heading9Char">
    <w:name w:val="Heading 9 Char"/>
    <w:basedOn w:val="DefaultParagraphFont"/>
    <w:link w:val="Heading9"/>
    <w:rsid w:val="000F463A"/>
    <w:rPr>
      <w:rFonts w:ascii="Times New Roman" w:eastAsia="Times New Roman" w:hAnsi="Times New Roman" w:cs="Times New Roman"/>
      <w:sz w:val="24"/>
      <w:szCs w:val="20"/>
      <w:lang w:val="en-US"/>
    </w:rPr>
  </w:style>
  <w:style w:type="paragraph" w:styleId="Footer">
    <w:name w:val="footer"/>
    <w:basedOn w:val="Normal"/>
    <w:link w:val="FooterChar"/>
    <w:uiPriority w:val="99"/>
    <w:rsid w:val="000F463A"/>
    <w:pPr>
      <w:tabs>
        <w:tab w:val="center" w:pos="4153"/>
        <w:tab w:val="right" w:pos="8306"/>
      </w:tabs>
    </w:pPr>
  </w:style>
  <w:style w:type="character" w:customStyle="1" w:styleId="FooterChar">
    <w:name w:val="Footer Char"/>
    <w:basedOn w:val="DefaultParagraphFont"/>
    <w:link w:val="Footer"/>
    <w:uiPriority w:val="99"/>
    <w:rsid w:val="000F463A"/>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C11D6D"/>
    <w:pPr>
      <w:tabs>
        <w:tab w:val="center" w:pos="4513"/>
        <w:tab w:val="right" w:pos="9026"/>
      </w:tabs>
    </w:pPr>
  </w:style>
  <w:style w:type="character" w:customStyle="1" w:styleId="HeaderChar">
    <w:name w:val="Header Char"/>
    <w:basedOn w:val="DefaultParagraphFont"/>
    <w:link w:val="Header"/>
    <w:uiPriority w:val="99"/>
    <w:rsid w:val="00C11D6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11D6D"/>
    <w:rPr>
      <w:rFonts w:ascii="Tahoma" w:hAnsi="Tahoma" w:cs="Tahoma"/>
      <w:sz w:val="16"/>
      <w:szCs w:val="16"/>
    </w:rPr>
  </w:style>
  <w:style w:type="character" w:customStyle="1" w:styleId="BalloonTextChar">
    <w:name w:val="Balloon Text Char"/>
    <w:basedOn w:val="DefaultParagraphFont"/>
    <w:link w:val="BalloonText"/>
    <w:uiPriority w:val="99"/>
    <w:semiHidden/>
    <w:rsid w:val="00C11D6D"/>
    <w:rPr>
      <w:rFonts w:ascii="Tahoma" w:eastAsia="Times New Roman" w:hAnsi="Tahoma" w:cs="Tahoma"/>
      <w:sz w:val="16"/>
      <w:szCs w:val="16"/>
      <w:lang w:val="en-US"/>
    </w:rPr>
  </w:style>
  <w:style w:type="paragraph" w:styleId="ListParagraph">
    <w:name w:val="List Paragraph"/>
    <w:basedOn w:val="Normal"/>
    <w:uiPriority w:val="34"/>
    <w:qFormat/>
    <w:rsid w:val="00513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cid:image001.png@01D24BC6.BA3FB1F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1125</Words>
  <Characters>6416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Macclesfield College</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Wagg</dc:creator>
  <cp:lastModifiedBy>Laura Brown</cp:lastModifiedBy>
  <cp:revision>2</cp:revision>
  <dcterms:created xsi:type="dcterms:W3CDTF">2018-09-10T15:16:00Z</dcterms:created>
  <dcterms:modified xsi:type="dcterms:W3CDTF">2018-09-10T15:16:00Z</dcterms:modified>
</cp:coreProperties>
</file>