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E6" w:rsidRDefault="004337C2" w:rsidP="00C1091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/>
          <w:b/>
          <w:bCs/>
          <w:sz w:val="32"/>
          <w:szCs w:val="22"/>
          <w:lang w:val="en-GB" w:eastAsia="en-US"/>
        </w:rPr>
      </w:pPr>
      <w:r w:rsidRPr="00EF04C5">
        <w:rPr>
          <w:rFonts w:asciiTheme="minorHAnsi" w:eastAsiaTheme="minorHAnsi" w:hAnsiTheme="minorHAnsi"/>
          <w:b/>
          <w:bCs/>
          <w:sz w:val="32"/>
          <w:szCs w:val="22"/>
          <w:lang w:val="en-GB" w:eastAsia="en-US"/>
        </w:rPr>
        <w:t>PERSON SPECIFICATION</w:t>
      </w:r>
    </w:p>
    <w:p w:rsidR="00C1091A" w:rsidRPr="004337C2" w:rsidRDefault="00C1091A" w:rsidP="00C1091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HAnsi" w:hAnsiTheme="minorHAnsi"/>
          <w:sz w:val="28"/>
          <w:szCs w:val="22"/>
          <w:u w:val="single"/>
          <w:lang w:val="en-GB" w:eastAsia="en-US"/>
        </w:rPr>
      </w:pPr>
      <w:r w:rsidRPr="004337C2">
        <w:rPr>
          <w:rFonts w:asciiTheme="minorHAnsi" w:eastAsiaTheme="minorHAnsi" w:hAnsiTheme="minorHAnsi"/>
          <w:b/>
          <w:bCs/>
          <w:sz w:val="28"/>
          <w:szCs w:val="22"/>
          <w:u w:val="single"/>
          <w:lang w:val="en-GB" w:eastAsia="en-US"/>
        </w:rPr>
        <w:t>SEN Teaching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07"/>
      </w:tblGrid>
      <w:tr w:rsidR="005D724E" w:rsidRPr="00C1091A">
        <w:tc>
          <w:tcPr>
            <w:tcW w:w="2802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</w:p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Qualifications</w:t>
            </w:r>
          </w:p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</w:p>
        </w:tc>
        <w:tc>
          <w:tcPr>
            <w:tcW w:w="6407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  <w:p w:rsidR="005D724E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Good general education. </w:t>
            </w:r>
          </w:p>
          <w:p w:rsidR="005D724E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GCSE or equivalent grade in English and Maths.</w:t>
            </w:r>
          </w:p>
          <w:p w:rsidR="00B8545C" w:rsidRDefault="00B8545C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NVA Level 2, Teaching and Learning prefeable</w:t>
            </w:r>
          </w:p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5D724E" w:rsidRPr="00C1091A">
        <w:tc>
          <w:tcPr>
            <w:tcW w:w="2802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Experience</w:t>
            </w:r>
          </w:p>
        </w:tc>
        <w:tc>
          <w:tcPr>
            <w:tcW w:w="6407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color w:val="FF0000"/>
                <w:szCs w:val="22"/>
                <w:lang w:val="en-GB" w:eastAsia="en-US"/>
              </w:rPr>
            </w:pPr>
          </w:p>
          <w:p w:rsidR="005D724E" w:rsidRDefault="005D724E" w:rsidP="005D724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Recent experience of working with young pupils with SEN</w:t>
            </w: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, preferably in an educational setting.</w:t>
            </w:r>
          </w:p>
          <w:p w:rsidR="005D724E" w:rsidRPr="00C1091A" w:rsidRDefault="005D724E" w:rsidP="005D724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color w:val="FF0000"/>
                <w:szCs w:val="22"/>
                <w:lang w:val="en-GB" w:eastAsia="en-US"/>
              </w:rPr>
            </w:pPr>
          </w:p>
        </w:tc>
      </w:tr>
      <w:tr w:rsidR="005D724E" w:rsidRPr="00C1091A">
        <w:tc>
          <w:tcPr>
            <w:tcW w:w="2802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Professional Knowledge and Understanding</w:t>
            </w:r>
          </w:p>
        </w:tc>
        <w:tc>
          <w:tcPr>
            <w:tcW w:w="6407" w:type="dxa"/>
          </w:tcPr>
          <w:p w:rsidR="005D724E" w:rsidRDefault="005D724E" w:rsidP="00C1091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Knowledge of how to support pupils in core learning areas.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Knowledge of SEN.</w:t>
            </w:r>
          </w:p>
          <w:p w:rsidR="005D724E" w:rsidRPr="00C1091A" w:rsidRDefault="005D724E" w:rsidP="008F4BE6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Knowledge of and appreciation of strategies to supp</w:t>
            </w: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ort children with complex needs, including medical and behavioural.</w:t>
            </w:r>
          </w:p>
        </w:tc>
      </w:tr>
      <w:tr w:rsidR="005D724E" w:rsidRPr="00C1091A">
        <w:tc>
          <w:tcPr>
            <w:tcW w:w="2802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Professional Qualities</w:t>
            </w:r>
          </w:p>
        </w:tc>
        <w:tc>
          <w:tcPr>
            <w:tcW w:w="6407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  <w:p w:rsidR="005D724E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Good level of written and spoken English.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IT literate.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Able to follow instructions and use initiative in order to carry our role.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Commitment to the development and maintenance of good relationships with staff, parents, pupils, governors and the community. 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Demonstrates flexibility appropriate to circumstances.</w:t>
            </w:r>
          </w:p>
          <w:p w:rsidR="005D724E" w:rsidRDefault="005D724E" w:rsidP="0040758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5D724E">
              <w:rPr>
                <w:rFonts w:asciiTheme="minorHAnsi" w:eastAsiaTheme="minorHAnsi" w:hAnsiTheme="minorHAnsi"/>
                <w:szCs w:val="22"/>
                <w:lang w:val="en-GB" w:eastAsia="en-US"/>
              </w:rPr>
              <w:t>Communicates enthusiasm and energy.</w:t>
            </w:r>
          </w:p>
          <w:p w:rsidR="005D724E" w:rsidRPr="00C1091A" w:rsidRDefault="0081177B" w:rsidP="008F4BE6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Commitment to the safety and wellbeing of children and young people.</w:t>
            </w:r>
          </w:p>
        </w:tc>
      </w:tr>
      <w:tr w:rsidR="005D724E" w:rsidRPr="00C1091A">
        <w:tc>
          <w:tcPr>
            <w:tcW w:w="2802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</w:p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Skills &amp; Aptitudes</w:t>
            </w:r>
          </w:p>
        </w:tc>
        <w:tc>
          <w:tcPr>
            <w:tcW w:w="6407" w:type="dxa"/>
          </w:tcPr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work individually or as part of a team.</w:t>
            </w:r>
          </w:p>
          <w:p w:rsidR="005D724E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Good communication skills.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form appropriate, respectful relationships with children and young people.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plan and prioritise regular and irregular tasks.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clarify and explain instructions to pupils.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maintain records and pupil files.</w:t>
            </w:r>
          </w:p>
          <w:p w:rsidR="005D724E" w:rsidRPr="00C1091A" w:rsidRDefault="005D724E" w:rsidP="00F3045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Personal care support</w:t>
            </w: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</w:t>
            </w:r>
          </w:p>
        </w:tc>
      </w:tr>
    </w:tbl>
    <w:p w:rsidR="00C43D7D" w:rsidRDefault="00C43D7D">
      <w:pPr>
        <w:rPr>
          <w:szCs w:val="24"/>
        </w:rPr>
      </w:pPr>
      <w:bookmarkStart w:id="0" w:name="_GoBack"/>
      <w:bookmarkEnd w:id="0"/>
    </w:p>
    <w:sectPr w:rsidR="00C43D7D" w:rsidSect="00EF04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282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E7" w:rsidRDefault="001F53E7" w:rsidP="00017E14">
      <w:r>
        <w:separator/>
      </w:r>
    </w:p>
  </w:endnote>
  <w:endnote w:type="continuationSeparator" w:id="0">
    <w:p w:rsidR="001F53E7" w:rsidRDefault="001F53E7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E7" w:rsidRDefault="001F53E7" w:rsidP="004337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76" w:rsidRPr="00F3045E" w:rsidRDefault="007C1370" w:rsidP="00EF04C5">
    <w:pPr>
      <w:pStyle w:val="Footer"/>
      <w:rPr>
        <w:sz w:val="16"/>
      </w:rPr>
    </w:pPr>
    <w:r w:rsidRPr="00F3045E">
      <w:rPr>
        <w:noProof/>
        <w:sz w:val="16"/>
        <w:lang w:val="en-GB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-145415</wp:posOffset>
          </wp:positionV>
          <wp:extent cx="461010" cy="390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045E" w:rsidRPr="00F3045E">
      <w:rPr>
        <w:sz w:val="16"/>
      </w:rPr>
      <w:fldChar w:fldCharType="begin"/>
    </w:r>
    <w:r w:rsidR="00F3045E" w:rsidRPr="00F3045E">
      <w:rPr>
        <w:sz w:val="16"/>
      </w:rPr>
      <w:instrText xml:space="preserve"> FILENAME \p \* MERGEFORMAT </w:instrText>
    </w:r>
    <w:r w:rsidR="00F3045E" w:rsidRPr="00F3045E">
      <w:rPr>
        <w:sz w:val="16"/>
      </w:rPr>
      <w:fldChar w:fldCharType="separate"/>
    </w:r>
    <w:r w:rsidR="00F3045E" w:rsidRPr="00F3045E">
      <w:rPr>
        <w:noProof/>
        <w:sz w:val="16"/>
      </w:rPr>
      <w:t>J:\AnnaC\RECRUITMENT\2019\TA 2019\SPECS\TA Person Spec October 2019.docx</w:t>
    </w:r>
    <w:r w:rsidR="00F3045E" w:rsidRPr="00F3045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E7" w:rsidRDefault="001F53E7" w:rsidP="00017E14">
      <w:r>
        <w:separator/>
      </w:r>
    </w:p>
  </w:footnote>
  <w:footnote w:type="continuationSeparator" w:id="0">
    <w:p w:rsidR="001F53E7" w:rsidRDefault="001F53E7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b/>
      </w:rPr>
      <w:id w:val="197435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7C2" w:rsidRPr="008A4014" w:rsidRDefault="008A4014" w:rsidP="008A4014">
        <w:pPr>
          <w:pStyle w:val="Header"/>
          <w:rPr>
            <w:rFonts w:asciiTheme="minorHAnsi" w:hAnsiTheme="minorHAnsi"/>
            <w:b/>
          </w:rPr>
        </w:pPr>
        <w:r w:rsidRPr="008A4014">
          <w:rPr>
            <w:rFonts w:asciiTheme="minorHAnsi" w:hAnsiTheme="minorHAnsi"/>
            <w:b/>
          </w:rPr>
          <w:t xml:space="preserve">Person Specification </w:t>
        </w:r>
        <w:r w:rsidRPr="008A4014">
          <w:rPr>
            <w:rFonts w:asciiTheme="minorHAnsi" w:hAnsiTheme="minorHAnsi"/>
            <w:b/>
          </w:rPr>
          <w:tab/>
        </w:r>
        <w:r w:rsidRPr="008A4014">
          <w:rPr>
            <w:rFonts w:asciiTheme="minorHAnsi" w:hAnsiTheme="minorHAnsi"/>
            <w:b/>
          </w:rPr>
          <w:tab/>
        </w:r>
        <w:r w:rsidRPr="008A4014">
          <w:rPr>
            <w:rFonts w:asciiTheme="minorHAnsi" w:hAnsiTheme="minorHAnsi"/>
            <w:b/>
          </w:rPr>
          <w:tab/>
          <w:t xml:space="preserve">Page </w:t>
        </w:r>
        <w:r w:rsidR="00D51C76">
          <w:rPr>
            <w:rFonts w:asciiTheme="minorHAnsi" w:hAnsiTheme="minorHAnsi"/>
            <w:b/>
            <w:noProof/>
          </w:rPr>
          <w:fldChar w:fldCharType="begin"/>
        </w:r>
        <w:r w:rsidR="00D51C76">
          <w:rPr>
            <w:rFonts w:asciiTheme="minorHAnsi" w:hAnsiTheme="minorHAnsi"/>
            <w:b/>
            <w:noProof/>
          </w:rPr>
          <w:instrText xml:space="preserve"> PAGE   \* MERGEFORMAT </w:instrText>
        </w:r>
        <w:r w:rsidR="00D51C76">
          <w:rPr>
            <w:rFonts w:asciiTheme="minorHAnsi" w:hAnsiTheme="minorHAnsi"/>
            <w:b/>
            <w:noProof/>
          </w:rPr>
          <w:fldChar w:fldCharType="separate"/>
        </w:r>
        <w:r w:rsidR="00F3045E">
          <w:rPr>
            <w:rFonts w:asciiTheme="minorHAnsi" w:hAnsiTheme="minorHAnsi"/>
            <w:b/>
            <w:noProof/>
          </w:rPr>
          <w:t>2</w:t>
        </w:r>
        <w:r w:rsidR="00D51C76">
          <w:rPr>
            <w:rFonts w:asciiTheme="minorHAnsi" w:hAnsiTheme="minorHAnsi"/>
            <w:b/>
            <w:noProof/>
          </w:rPr>
          <w:fldChar w:fldCharType="end"/>
        </w:r>
      </w:p>
    </w:sdtContent>
  </w:sdt>
  <w:p w:rsidR="004337C2" w:rsidRDefault="0043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E7" w:rsidRPr="00200F45" w:rsidRDefault="001F53E7" w:rsidP="00A96B18">
    <w:pPr>
      <w:pStyle w:val="Header"/>
      <w:tabs>
        <w:tab w:val="clear" w:pos="9026"/>
        <w:tab w:val="left" w:pos="6804"/>
        <w:tab w:val="right" w:pos="9639"/>
      </w:tabs>
      <w:rPr>
        <w:sz w:val="20"/>
      </w:rPr>
    </w:pPr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proofErr w:type="spellStart"/>
    <w:r w:rsidRPr="00376CDB">
      <w:rPr>
        <w:rFonts w:asciiTheme="minorHAnsi" w:hAnsiTheme="minorHAnsi"/>
        <w:color w:val="17365D" w:themeColor="text2" w:themeShade="BF"/>
        <w:sz w:val="20"/>
      </w:rPr>
      <w:t>Gosden</w:t>
    </w:r>
    <w:proofErr w:type="spellEnd"/>
    <w:r w:rsidRPr="00376CDB">
      <w:rPr>
        <w:rFonts w:asciiTheme="minorHAnsi" w:hAnsiTheme="minorHAnsi"/>
        <w:color w:val="17365D" w:themeColor="text2" w:themeShade="BF"/>
        <w:sz w:val="20"/>
      </w:rPr>
      <w:t xml:space="preserve"> House School</w:t>
    </w:r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proofErr w:type="spellStart"/>
    <w:r w:rsidRPr="00376CDB">
      <w:rPr>
        <w:rFonts w:asciiTheme="minorHAnsi" w:hAnsiTheme="minorHAnsi"/>
        <w:color w:val="17365D" w:themeColor="text2" w:themeShade="BF"/>
        <w:sz w:val="20"/>
      </w:rPr>
      <w:t>Bramley</w:t>
    </w:r>
    <w:proofErr w:type="spellEnd"/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Guildford</w:t>
    </w:r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Surrey GU5 0AH</w:t>
    </w:r>
  </w:p>
  <w:p w:rsidR="00376CDB" w:rsidRPr="00376CDB" w:rsidRDefault="008F4BE6" w:rsidP="00EF04C5">
    <w:pPr>
      <w:pStyle w:val="Header"/>
      <w:tabs>
        <w:tab w:val="left" w:pos="6804"/>
      </w:tabs>
      <w:jc w:val="center"/>
      <w:rPr>
        <w:rFonts w:asciiTheme="minorHAnsi" w:hAnsiTheme="minorHAnsi"/>
        <w:color w:val="17365D" w:themeColor="text2" w:themeShade="BF"/>
        <w:sz w:val="20"/>
      </w:rPr>
    </w:pPr>
    <w:r>
      <w:rPr>
        <w:rFonts w:cs="Calibri Light"/>
        <w:noProof/>
        <w:color w:val="0070C0"/>
        <w:lang w:val="en-GB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5654040</wp:posOffset>
          </wp:positionH>
          <wp:positionV relativeFrom="paragraph">
            <wp:posOffset>86995</wp:posOffset>
          </wp:positionV>
          <wp:extent cx="579120" cy="579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 xml:space="preserve">Cindy O’Sullivan, </w:t>
    </w:r>
    <w:proofErr w:type="spellStart"/>
    <w:r w:rsidRPr="00376CDB">
      <w:rPr>
        <w:rFonts w:asciiTheme="minorHAnsi" w:hAnsiTheme="minorHAnsi"/>
        <w:color w:val="17365D" w:themeColor="text2" w:themeShade="BF"/>
        <w:sz w:val="20"/>
      </w:rPr>
      <w:t>Headteacher</w:t>
    </w:r>
    <w:proofErr w:type="spellEnd"/>
  </w:p>
  <w:p w:rsidR="00376CDB" w:rsidRPr="00376CDB" w:rsidRDefault="00376CDB" w:rsidP="00A96B18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</w:p>
  <w:p w:rsidR="001F53E7" w:rsidRPr="00376CDB" w:rsidRDefault="001F53E7" w:rsidP="00A96B18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E-mail:</w:t>
    </w:r>
    <w:r w:rsidR="00376CDB" w:rsidRPr="00376CDB">
      <w:rPr>
        <w:rFonts w:asciiTheme="minorHAnsi" w:hAnsiTheme="minorHAnsi"/>
        <w:color w:val="17365D" w:themeColor="text2" w:themeShade="BF"/>
        <w:sz w:val="20"/>
      </w:rPr>
      <w:t xml:space="preserve"> </w:t>
    </w:r>
    <w:r w:rsidR="00EF04C5">
      <w:rPr>
        <w:rFonts w:asciiTheme="minorHAnsi" w:hAnsiTheme="minorHAnsi"/>
        <w:color w:val="17365D" w:themeColor="text2" w:themeShade="BF"/>
        <w:sz w:val="20"/>
      </w:rPr>
      <w:t xml:space="preserve"> </w:t>
    </w:r>
    <w:r w:rsidR="00376CDB" w:rsidRPr="00376CDB">
      <w:rPr>
        <w:rFonts w:asciiTheme="minorHAnsi" w:hAnsiTheme="minorHAnsi"/>
        <w:color w:val="17365D" w:themeColor="text2" w:themeShade="BF"/>
        <w:sz w:val="20"/>
      </w:rPr>
      <w:t>achapman@gosden-house.surrey.sch.uk</w:t>
    </w:r>
  </w:p>
  <w:p w:rsidR="001F53E7" w:rsidRDefault="001F53E7" w:rsidP="00EF04C5">
    <w:pPr>
      <w:pStyle w:val="Header"/>
      <w:tabs>
        <w:tab w:val="clear" w:pos="9026"/>
        <w:tab w:val="left" w:pos="6804"/>
        <w:tab w:val="right" w:pos="10206"/>
      </w:tabs>
    </w:pPr>
    <w:r w:rsidRPr="00376CDB">
      <w:rPr>
        <w:rFonts w:asciiTheme="minorHAnsi" w:hAnsiTheme="minorHAnsi"/>
        <w:color w:val="17365D" w:themeColor="text2" w:themeShade="BF"/>
        <w:sz w:val="20"/>
      </w:rPr>
      <w:t>Tel: 01483 892008</w:t>
    </w:r>
    <w:r w:rsidRPr="00376CDB">
      <w:rPr>
        <w:rFonts w:asciiTheme="minorHAnsi" w:hAnsiTheme="minorHAnsi"/>
        <w:color w:val="17365D" w:themeColor="text2" w:themeShade="BF"/>
        <w:sz w:val="20"/>
      </w:rPr>
      <w:tab/>
    </w:r>
    <w:r w:rsidRPr="00376CDB">
      <w:rPr>
        <w:rFonts w:asciiTheme="minorHAnsi" w:hAnsiTheme="minorHAnsi"/>
        <w:color w:val="17365D" w:themeColor="text2" w:themeShade="BF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451A"/>
    <w:multiLevelType w:val="hybridMultilevel"/>
    <w:tmpl w:val="9AA6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22B7"/>
    <w:multiLevelType w:val="hybridMultilevel"/>
    <w:tmpl w:val="995E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3061B"/>
    <w:multiLevelType w:val="hybridMultilevel"/>
    <w:tmpl w:val="AE12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B"/>
    <w:rsid w:val="00017E14"/>
    <w:rsid w:val="000630B9"/>
    <w:rsid w:val="00074359"/>
    <w:rsid w:val="000A728B"/>
    <w:rsid w:val="001C053A"/>
    <w:rsid w:val="001F53E7"/>
    <w:rsid w:val="00200F45"/>
    <w:rsid w:val="00214E3C"/>
    <w:rsid w:val="00365B07"/>
    <w:rsid w:val="00376CDB"/>
    <w:rsid w:val="004337C2"/>
    <w:rsid w:val="00470775"/>
    <w:rsid w:val="004D05E1"/>
    <w:rsid w:val="004D1DE0"/>
    <w:rsid w:val="005D724E"/>
    <w:rsid w:val="005E5D60"/>
    <w:rsid w:val="00642817"/>
    <w:rsid w:val="006A1563"/>
    <w:rsid w:val="0070638C"/>
    <w:rsid w:val="007C1370"/>
    <w:rsid w:val="0081177B"/>
    <w:rsid w:val="008606E9"/>
    <w:rsid w:val="008A4014"/>
    <w:rsid w:val="008D161C"/>
    <w:rsid w:val="008F4BE6"/>
    <w:rsid w:val="00964B88"/>
    <w:rsid w:val="009974FB"/>
    <w:rsid w:val="009C5E83"/>
    <w:rsid w:val="00A04487"/>
    <w:rsid w:val="00A16953"/>
    <w:rsid w:val="00A317AD"/>
    <w:rsid w:val="00A76D1C"/>
    <w:rsid w:val="00A928C3"/>
    <w:rsid w:val="00A96B18"/>
    <w:rsid w:val="00AA5402"/>
    <w:rsid w:val="00AD464E"/>
    <w:rsid w:val="00B5722D"/>
    <w:rsid w:val="00B8545C"/>
    <w:rsid w:val="00C1091A"/>
    <w:rsid w:val="00C43D7D"/>
    <w:rsid w:val="00C73255"/>
    <w:rsid w:val="00C86802"/>
    <w:rsid w:val="00CF16E9"/>
    <w:rsid w:val="00CF58E8"/>
    <w:rsid w:val="00D329AB"/>
    <w:rsid w:val="00D51C76"/>
    <w:rsid w:val="00D73C6C"/>
    <w:rsid w:val="00DC5CE7"/>
    <w:rsid w:val="00E1116A"/>
    <w:rsid w:val="00E21148"/>
    <w:rsid w:val="00E271B4"/>
    <w:rsid w:val="00E75103"/>
    <w:rsid w:val="00EE116F"/>
    <w:rsid w:val="00EF04C5"/>
    <w:rsid w:val="00F301BF"/>
    <w:rsid w:val="00F3045E"/>
    <w:rsid w:val="00F6208D"/>
    <w:rsid w:val="00FA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FDB30A"/>
  <w15:docId w15:val="{62B3859A-1245-47A4-A815-41C2A7B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3E7"/>
    <w:pPr>
      <w:spacing w:after="0" w:line="240" w:lineRule="auto"/>
    </w:pPr>
  </w:style>
  <w:style w:type="table" w:styleId="TableGrid">
    <w:name w:val="Table Grid"/>
    <w:basedOn w:val="TableNormal"/>
    <w:uiPriority w:val="59"/>
    <w:rsid w:val="00C1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AppData\Local\Microsoft\Windows\Temporary%20Internet%20Files\Content.IE5\7AD4KNZY\Letter%20Head%20%20no%20shado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 no shadows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Saunders</dc:creator>
  <cp:keywords/>
  <dc:description/>
  <cp:lastModifiedBy>Anna Chapman</cp:lastModifiedBy>
  <cp:revision>3</cp:revision>
  <cp:lastPrinted>2019-03-20T10:20:00Z</cp:lastPrinted>
  <dcterms:created xsi:type="dcterms:W3CDTF">2019-10-02T09:33:00Z</dcterms:created>
  <dcterms:modified xsi:type="dcterms:W3CDTF">2019-10-02T09:34:00Z</dcterms:modified>
  <cp:category/>
</cp:coreProperties>
</file>