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960"/>
      </w:tblGrid>
      <w:tr w:rsidR="00140A01" w:rsidRPr="004D7D72" w:rsidTr="004D7D72">
        <w:tc>
          <w:tcPr>
            <w:tcW w:w="2518" w:type="dxa"/>
            <w:vMerge w:val="restart"/>
          </w:tcPr>
          <w:p w:rsidR="00140A01" w:rsidRPr="004D7D72" w:rsidRDefault="0030063B" w:rsidP="004D7D72">
            <w:pPr>
              <w:jc w:val="center"/>
              <w:rPr>
                <w:rFonts w:ascii="Comic Sans MS" w:hAnsi="Comic Sans MS"/>
              </w:rPr>
            </w:pPr>
            <w:r w:rsidRPr="004D7D72">
              <w:rPr>
                <w:rFonts w:ascii="Comic Sans MS" w:hAnsi="Comic Sans MS"/>
                <w:noProof/>
                <w:lang w:eastAsia="ja-JP"/>
              </w:rPr>
              <w:drawing>
                <wp:inline distT="0" distB="0" distL="0" distR="0">
                  <wp:extent cx="1028700" cy="1028700"/>
                  <wp:effectExtent l="0" t="0" r="0" b="0"/>
                  <wp:docPr id="1" name="Picture 1" descr="Blue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8164" w:type="dxa"/>
          </w:tcPr>
          <w:p w:rsidR="00140A01" w:rsidRPr="004D7D72" w:rsidRDefault="00140A01" w:rsidP="004D7D72">
            <w:pPr>
              <w:jc w:val="center"/>
              <w:rPr>
                <w:rFonts w:ascii="Comic Sans MS" w:hAnsi="Comic Sans MS"/>
                <w:b/>
                <w:sz w:val="36"/>
                <w:szCs w:val="36"/>
              </w:rPr>
            </w:pPr>
            <w:r w:rsidRPr="004D7D72">
              <w:rPr>
                <w:rFonts w:ascii="Comic Sans MS" w:hAnsi="Comic Sans MS"/>
                <w:b/>
                <w:sz w:val="36"/>
                <w:szCs w:val="36"/>
              </w:rPr>
              <w:t>Beaumont Leys School</w:t>
            </w:r>
          </w:p>
          <w:p w:rsidR="00140A01" w:rsidRPr="004D7D72" w:rsidRDefault="00140A01" w:rsidP="004D7D72">
            <w:pPr>
              <w:jc w:val="center"/>
              <w:rPr>
                <w:rFonts w:ascii="Comic Sans MS" w:hAnsi="Comic Sans MS"/>
                <w:i/>
                <w:sz w:val="24"/>
                <w:szCs w:val="24"/>
              </w:rPr>
            </w:pPr>
            <w:r w:rsidRPr="004D7D72">
              <w:rPr>
                <w:rFonts w:ascii="Comic Sans MS" w:hAnsi="Comic Sans MS"/>
                <w:b/>
                <w:i/>
                <w:sz w:val="24"/>
                <w:szCs w:val="24"/>
              </w:rPr>
              <w:t>“Together We Achieve Success”</w:t>
            </w:r>
          </w:p>
        </w:tc>
      </w:tr>
      <w:tr w:rsidR="00140A01" w:rsidRPr="004D7D72" w:rsidTr="004D7D72">
        <w:trPr>
          <w:trHeight w:val="440"/>
        </w:trPr>
        <w:tc>
          <w:tcPr>
            <w:tcW w:w="2518" w:type="dxa"/>
            <w:vMerge/>
          </w:tcPr>
          <w:p w:rsidR="00140A01" w:rsidRPr="004D7D72" w:rsidRDefault="00140A01">
            <w:pPr>
              <w:rPr>
                <w:rFonts w:ascii="Comic Sans MS" w:hAnsi="Comic Sans MS"/>
              </w:rPr>
            </w:pPr>
          </w:p>
        </w:tc>
        <w:tc>
          <w:tcPr>
            <w:tcW w:w="8164" w:type="dxa"/>
          </w:tcPr>
          <w:p w:rsidR="005A18EF" w:rsidRDefault="00140A01" w:rsidP="0019120E">
            <w:pPr>
              <w:rPr>
                <w:rFonts w:ascii="Comic Sans MS" w:hAnsi="Comic Sans MS"/>
              </w:rPr>
            </w:pPr>
            <w:r w:rsidRPr="004D7D72">
              <w:rPr>
                <w:rFonts w:ascii="Comic Sans MS" w:hAnsi="Comic Sans MS"/>
              </w:rPr>
              <w:t>Job Description</w:t>
            </w:r>
            <w:r w:rsidR="0019120E">
              <w:rPr>
                <w:rFonts w:ascii="Comic Sans MS" w:hAnsi="Comic Sans MS"/>
              </w:rPr>
              <w:t xml:space="preserve">: </w:t>
            </w:r>
          </w:p>
          <w:p w:rsidR="00227BF6" w:rsidRDefault="00227BF6" w:rsidP="001C5494">
            <w:pPr>
              <w:rPr>
                <w:rFonts w:ascii="Comic Sans MS" w:hAnsi="Comic Sans MS"/>
                <w:b/>
              </w:rPr>
            </w:pPr>
            <w:r>
              <w:rPr>
                <w:rFonts w:ascii="Comic Sans MS" w:hAnsi="Comic Sans MS"/>
                <w:b/>
              </w:rPr>
              <w:t>Subject Tutor for Science</w:t>
            </w:r>
          </w:p>
          <w:p w:rsidR="00227BF6" w:rsidRPr="005A18EF" w:rsidRDefault="00227BF6" w:rsidP="001C5494">
            <w:pPr>
              <w:rPr>
                <w:rFonts w:ascii="Comic Sans MS" w:hAnsi="Comic Sans MS"/>
                <w:b/>
              </w:rPr>
            </w:pPr>
            <w:r>
              <w:rPr>
                <w:rFonts w:ascii="Comic Sans MS" w:hAnsi="Comic Sans MS"/>
                <w:b/>
              </w:rPr>
              <w:t>Grade 6</w:t>
            </w:r>
          </w:p>
        </w:tc>
      </w:tr>
    </w:tbl>
    <w:p w:rsidR="003F0246" w:rsidRPr="00140A01" w:rsidRDefault="003F0246" w:rsidP="003F0246">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5333"/>
        <w:gridCol w:w="2492"/>
      </w:tblGrid>
      <w:tr w:rsidR="003F0246" w:rsidRPr="004D7D72" w:rsidTr="004D7D72">
        <w:tc>
          <w:tcPr>
            <w:tcW w:w="10598" w:type="dxa"/>
            <w:gridSpan w:val="3"/>
          </w:tcPr>
          <w:p w:rsidR="00213757" w:rsidRDefault="00213757" w:rsidP="00213757">
            <w:pPr>
              <w:autoSpaceDE w:val="0"/>
              <w:autoSpaceDN w:val="0"/>
              <w:adjustRightInd w:val="0"/>
              <w:spacing w:after="0" w:line="240" w:lineRule="auto"/>
              <w:jc w:val="both"/>
              <w:rPr>
                <w:rFonts w:ascii="Comic Sans MS" w:hAnsi="Comic Sans MS"/>
                <w:sz w:val="18"/>
                <w:szCs w:val="18"/>
              </w:rPr>
            </w:pPr>
            <w:r>
              <w:rPr>
                <w:rFonts w:ascii="Comic Sans MS" w:hAnsi="Comic Sans MS" w:cs="GillSansMT-Bold"/>
                <w:bCs/>
                <w:sz w:val="18"/>
                <w:szCs w:val="18"/>
              </w:rPr>
              <w:t xml:space="preserve">All support staff at Beaumont Leys School </w:t>
            </w:r>
            <w:r w:rsidR="00D218D7">
              <w:rPr>
                <w:rFonts w:ascii="Comic Sans MS" w:hAnsi="Comic Sans MS" w:cs="GillSansMT-Bold"/>
                <w:bCs/>
                <w:sz w:val="18"/>
                <w:szCs w:val="18"/>
              </w:rPr>
              <w:t>contribute to</w:t>
            </w:r>
            <w:r>
              <w:rPr>
                <w:rFonts w:ascii="Comic Sans MS" w:hAnsi="Comic Sans MS" w:cs="GillSansMT-Bold"/>
                <w:bCs/>
                <w:sz w:val="18"/>
                <w:szCs w:val="18"/>
              </w:rPr>
              <w:t xml:space="preserve"> the achievement and well</w:t>
            </w:r>
            <w:r w:rsidR="005504F1">
              <w:rPr>
                <w:rFonts w:ascii="Comic Sans MS" w:hAnsi="Comic Sans MS" w:cs="GillSansMT-Bold"/>
                <w:bCs/>
                <w:sz w:val="18"/>
                <w:szCs w:val="18"/>
              </w:rPr>
              <w:t>-</w:t>
            </w:r>
            <w:r>
              <w:rPr>
                <w:rFonts w:ascii="Comic Sans MS" w:hAnsi="Comic Sans MS" w:cs="GillSansMT-Bold"/>
                <w:bCs/>
                <w:sz w:val="18"/>
                <w:szCs w:val="18"/>
              </w:rPr>
              <w:t xml:space="preserve">being of students, either directly or indirectly, and therefore play a vital role in the school’s success. </w:t>
            </w:r>
          </w:p>
          <w:p w:rsidR="00213757" w:rsidRDefault="00D218D7" w:rsidP="00213757">
            <w:pPr>
              <w:autoSpaceDE w:val="0"/>
              <w:autoSpaceDN w:val="0"/>
              <w:adjustRightInd w:val="0"/>
              <w:spacing w:after="0" w:line="240" w:lineRule="auto"/>
              <w:jc w:val="both"/>
              <w:rPr>
                <w:rFonts w:ascii="Comic Sans MS" w:hAnsi="Comic Sans MS" w:cs="GillSansMT-Bold"/>
                <w:bCs/>
                <w:sz w:val="18"/>
                <w:szCs w:val="18"/>
              </w:rPr>
            </w:pPr>
            <w:r w:rsidRPr="00C32E63">
              <w:rPr>
                <w:rFonts w:ascii="Comic Sans MS" w:hAnsi="Comic Sans MS"/>
                <w:sz w:val="18"/>
                <w:szCs w:val="18"/>
              </w:rPr>
              <w:t>The Professional</w:t>
            </w:r>
            <w:r w:rsidR="003F0246" w:rsidRPr="00C32E63">
              <w:rPr>
                <w:rFonts w:ascii="Comic Sans MS" w:hAnsi="Comic Sans MS"/>
                <w:sz w:val="18"/>
                <w:szCs w:val="18"/>
              </w:rPr>
              <w:t xml:space="preserve"> </w:t>
            </w:r>
            <w:r w:rsidRPr="00C32E63">
              <w:rPr>
                <w:rFonts w:ascii="Comic Sans MS" w:hAnsi="Comic Sans MS"/>
                <w:sz w:val="18"/>
                <w:szCs w:val="18"/>
              </w:rPr>
              <w:t>duties and</w:t>
            </w:r>
            <w:r w:rsidR="005C3C00" w:rsidRPr="00C32E63">
              <w:rPr>
                <w:rFonts w:ascii="Comic Sans MS" w:hAnsi="Comic Sans MS"/>
                <w:sz w:val="18"/>
                <w:szCs w:val="18"/>
              </w:rPr>
              <w:t xml:space="preserve"> tasks </w:t>
            </w:r>
            <w:r w:rsidR="003F0246" w:rsidRPr="00C32E63">
              <w:rPr>
                <w:rFonts w:ascii="Comic Sans MS" w:hAnsi="Comic Sans MS"/>
                <w:sz w:val="18"/>
                <w:szCs w:val="18"/>
              </w:rPr>
              <w:t xml:space="preserve">of all </w:t>
            </w:r>
            <w:r w:rsidR="005C3C00" w:rsidRPr="00C32E63">
              <w:rPr>
                <w:rFonts w:ascii="Comic Sans MS" w:hAnsi="Comic Sans MS"/>
                <w:sz w:val="18"/>
                <w:szCs w:val="18"/>
              </w:rPr>
              <w:t xml:space="preserve">support staff </w:t>
            </w:r>
            <w:r w:rsidR="00746B80">
              <w:rPr>
                <w:rFonts w:ascii="Comic Sans MS" w:hAnsi="Comic Sans MS"/>
                <w:sz w:val="18"/>
                <w:szCs w:val="18"/>
              </w:rPr>
              <w:t>in school</w:t>
            </w:r>
            <w:r w:rsidR="009E7C24">
              <w:rPr>
                <w:rFonts w:ascii="Comic Sans MS" w:hAnsi="Comic Sans MS"/>
                <w:sz w:val="18"/>
                <w:szCs w:val="18"/>
              </w:rPr>
              <w:t>s</w:t>
            </w:r>
            <w:r w:rsidR="00C33FC2" w:rsidRPr="00C32E63">
              <w:rPr>
                <w:rFonts w:ascii="Comic Sans MS" w:hAnsi="Comic Sans MS"/>
                <w:sz w:val="18"/>
                <w:szCs w:val="18"/>
              </w:rPr>
              <w:t xml:space="preserve"> </w:t>
            </w:r>
            <w:r w:rsidR="005C3C00" w:rsidRPr="00C32E63">
              <w:rPr>
                <w:rFonts w:ascii="Comic Sans MS" w:hAnsi="Comic Sans MS"/>
                <w:sz w:val="18"/>
                <w:szCs w:val="18"/>
              </w:rPr>
              <w:t xml:space="preserve">  have </w:t>
            </w:r>
            <w:r w:rsidRPr="00C32E63">
              <w:rPr>
                <w:rFonts w:ascii="Comic Sans MS" w:hAnsi="Comic Sans MS"/>
                <w:sz w:val="18"/>
                <w:szCs w:val="18"/>
              </w:rPr>
              <w:t>been determined</w:t>
            </w:r>
            <w:r w:rsidR="005C3C00" w:rsidRPr="00C32E63">
              <w:rPr>
                <w:rFonts w:ascii="Comic Sans MS" w:hAnsi="Comic Sans MS"/>
                <w:sz w:val="18"/>
                <w:szCs w:val="18"/>
              </w:rPr>
              <w:t xml:space="preserve"> by   Leicester City Council’s Single </w:t>
            </w:r>
            <w:r w:rsidRPr="00C32E63">
              <w:rPr>
                <w:rFonts w:ascii="Comic Sans MS" w:hAnsi="Comic Sans MS"/>
                <w:sz w:val="18"/>
                <w:szCs w:val="18"/>
              </w:rPr>
              <w:t>Status Job</w:t>
            </w:r>
            <w:r w:rsidR="005C3C00" w:rsidRPr="00C32E63">
              <w:rPr>
                <w:rFonts w:ascii="Comic Sans MS" w:hAnsi="Comic Sans MS"/>
                <w:sz w:val="18"/>
                <w:szCs w:val="18"/>
              </w:rPr>
              <w:t xml:space="preserve"> Evaluation scheme.</w:t>
            </w:r>
            <w:r w:rsidR="00C32E63" w:rsidRPr="00C32E63">
              <w:rPr>
                <w:rFonts w:ascii="Comic Sans MS" w:hAnsi="Comic Sans MS" w:cs="GillSansMT-Bold"/>
                <w:bCs/>
                <w:sz w:val="18"/>
                <w:szCs w:val="18"/>
              </w:rPr>
              <w:t xml:space="preserve"> Within the major </w:t>
            </w:r>
            <w:r w:rsidRPr="00C32E63">
              <w:rPr>
                <w:rFonts w:ascii="Comic Sans MS" w:hAnsi="Comic Sans MS" w:cs="GillSansMT-Bold"/>
                <w:bCs/>
                <w:sz w:val="18"/>
                <w:szCs w:val="18"/>
              </w:rPr>
              <w:t>objectives for</w:t>
            </w:r>
            <w:r w:rsidR="00C32E63" w:rsidRPr="00C32E63">
              <w:rPr>
                <w:rFonts w:ascii="Comic Sans MS" w:hAnsi="Comic Sans MS" w:cs="GillSansMT-Bold"/>
                <w:bCs/>
                <w:sz w:val="18"/>
                <w:szCs w:val="18"/>
              </w:rPr>
              <w:t xml:space="preserve"> support staff will be, as appropriate, those that reflect key Leicester City Council priorities e.g.  Cultural Diversity, Social Justice, Environmental Quality and Economic </w:t>
            </w:r>
            <w:proofErr w:type="spellStart"/>
            <w:r w:rsidR="00C32E63" w:rsidRPr="00C32E63">
              <w:rPr>
                <w:rFonts w:ascii="Comic Sans MS" w:hAnsi="Comic Sans MS" w:cs="GillSansMT-Bold"/>
                <w:bCs/>
                <w:sz w:val="18"/>
                <w:szCs w:val="18"/>
              </w:rPr>
              <w:t>Properity</w:t>
            </w:r>
            <w:proofErr w:type="spellEnd"/>
            <w:r w:rsidR="00C32E63" w:rsidRPr="00C32E63">
              <w:rPr>
                <w:rFonts w:ascii="Comic Sans MS" w:hAnsi="Comic Sans MS" w:cs="GillSansMT-Bold"/>
                <w:bCs/>
                <w:sz w:val="18"/>
                <w:szCs w:val="18"/>
              </w:rPr>
              <w:t xml:space="preserve">.  </w:t>
            </w:r>
          </w:p>
          <w:p w:rsidR="003F0246" w:rsidRPr="004D7D72" w:rsidRDefault="00D218D7" w:rsidP="00227BF6">
            <w:pPr>
              <w:autoSpaceDE w:val="0"/>
              <w:autoSpaceDN w:val="0"/>
              <w:adjustRightInd w:val="0"/>
              <w:spacing w:after="0" w:line="240" w:lineRule="auto"/>
              <w:jc w:val="both"/>
              <w:rPr>
                <w:rFonts w:ascii="Comic Sans MS" w:hAnsi="Comic Sans MS"/>
                <w:sz w:val="18"/>
                <w:szCs w:val="18"/>
              </w:rPr>
            </w:pPr>
            <w:r w:rsidRPr="00C32E63">
              <w:rPr>
                <w:rFonts w:ascii="Comic Sans MS" w:hAnsi="Comic Sans MS"/>
                <w:sz w:val="18"/>
                <w:szCs w:val="18"/>
              </w:rPr>
              <w:t>The description</w:t>
            </w:r>
            <w:r w:rsidR="00C32E63" w:rsidRPr="00C32E63">
              <w:rPr>
                <w:rFonts w:ascii="Comic Sans MS" w:hAnsi="Comic Sans MS"/>
                <w:sz w:val="18"/>
                <w:szCs w:val="18"/>
              </w:rPr>
              <w:t xml:space="preserve"> of the requirements for </w:t>
            </w:r>
            <w:r w:rsidRPr="00C32E63">
              <w:rPr>
                <w:rFonts w:ascii="Comic Sans MS" w:hAnsi="Comic Sans MS"/>
                <w:sz w:val="18"/>
                <w:szCs w:val="18"/>
              </w:rPr>
              <w:t>the post</w:t>
            </w:r>
            <w:r w:rsidR="00C32E63" w:rsidRPr="00C32E63">
              <w:rPr>
                <w:rFonts w:ascii="Comic Sans MS" w:hAnsi="Comic Sans MS"/>
                <w:sz w:val="18"/>
                <w:szCs w:val="18"/>
              </w:rPr>
              <w:t xml:space="preserve"> of </w:t>
            </w:r>
            <w:r w:rsidR="00227BF6">
              <w:rPr>
                <w:rFonts w:ascii="Comic Sans MS" w:hAnsi="Comic Sans MS"/>
                <w:b/>
                <w:sz w:val="18"/>
                <w:szCs w:val="18"/>
              </w:rPr>
              <w:t>Subject Tutor for Science</w:t>
            </w:r>
            <w:r w:rsidR="00A008CA" w:rsidRPr="00A008CA">
              <w:rPr>
                <w:rFonts w:ascii="Comic Sans MS" w:hAnsi="Comic Sans MS"/>
                <w:b/>
                <w:sz w:val="18"/>
                <w:szCs w:val="18"/>
              </w:rPr>
              <w:t xml:space="preserve"> </w:t>
            </w:r>
            <w:r w:rsidRPr="00C32E63">
              <w:rPr>
                <w:rFonts w:ascii="Comic Sans MS" w:hAnsi="Comic Sans MS"/>
                <w:sz w:val="18"/>
                <w:szCs w:val="18"/>
              </w:rPr>
              <w:t>at</w:t>
            </w:r>
            <w:r w:rsidR="00C32E63" w:rsidRPr="00C32E63">
              <w:rPr>
                <w:rFonts w:ascii="Comic Sans MS" w:hAnsi="Comic Sans MS"/>
                <w:sz w:val="18"/>
                <w:szCs w:val="18"/>
              </w:rPr>
              <w:t xml:space="preserve"> Beaumont Leys School has been closely based on </w:t>
            </w:r>
            <w:r w:rsidRPr="00C32E63">
              <w:rPr>
                <w:rFonts w:ascii="Comic Sans MS" w:hAnsi="Comic Sans MS"/>
                <w:sz w:val="18"/>
                <w:szCs w:val="18"/>
              </w:rPr>
              <w:t>the Single</w:t>
            </w:r>
            <w:r w:rsidR="00C32E63" w:rsidRPr="00C32E63">
              <w:rPr>
                <w:rFonts w:ascii="Comic Sans MS" w:hAnsi="Comic Sans MS"/>
                <w:sz w:val="18"/>
                <w:szCs w:val="18"/>
              </w:rPr>
              <w:t xml:space="preserve"> Status job description that best fits this post </w:t>
            </w:r>
            <w:r w:rsidRPr="00C32E63">
              <w:rPr>
                <w:rFonts w:ascii="Comic Sans MS" w:hAnsi="Comic Sans MS"/>
                <w:sz w:val="18"/>
                <w:szCs w:val="18"/>
              </w:rPr>
              <w:t>but has</w:t>
            </w:r>
            <w:r w:rsidR="00C32E63" w:rsidRPr="00C32E63">
              <w:rPr>
                <w:rFonts w:ascii="Comic Sans MS" w:hAnsi="Comic Sans MS"/>
                <w:sz w:val="18"/>
                <w:szCs w:val="18"/>
              </w:rPr>
              <w:t xml:space="preserve"> </w:t>
            </w:r>
            <w:r w:rsidR="00C32E63">
              <w:rPr>
                <w:rFonts w:ascii="Comic Sans MS" w:hAnsi="Comic Sans MS"/>
                <w:sz w:val="18"/>
                <w:szCs w:val="18"/>
              </w:rPr>
              <w:t xml:space="preserve">been </w:t>
            </w:r>
            <w:r w:rsidR="00C32E63" w:rsidRPr="00C32E63">
              <w:rPr>
                <w:rFonts w:ascii="Comic Sans MS" w:hAnsi="Comic Sans MS"/>
                <w:sz w:val="18"/>
                <w:szCs w:val="18"/>
              </w:rPr>
              <w:t xml:space="preserve">written to reflect </w:t>
            </w:r>
            <w:r w:rsidRPr="00C32E63">
              <w:rPr>
                <w:rFonts w:ascii="Comic Sans MS" w:hAnsi="Comic Sans MS"/>
                <w:sz w:val="18"/>
                <w:szCs w:val="18"/>
              </w:rPr>
              <w:t>the culture</w:t>
            </w:r>
            <w:r w:rsidR="00C32E63">
              <w:rPr>
                <w:rFonts w:ascii="Comic Sans MS" w:hAnsi="Comic Sans MS"/>
                <w:sz w:val="18"/>
                <w:szCs w:val="18"/>
              </w:rPr>
              <w:t>,</w:t>
            </w:r>
            <w:r w:rsidR="00C32E63" w:rsidRPr="00C32E63">
              <w:rPr>
                <w:rFonts w:ascii="Comic Sans MS" w:hAnsi="Comic Sans MS"/>
                <w:sz w:val="18"/>
                <w:szCs w:val="18"/>
              </w:rPr>
              <w:t xml:space="preserve"> ethos, </w:t>
            </w:r>
            <w:r w:rsidR="00C32E63">
              <w:rPr>
                <w:rFonts w:ascii="Comic Sans MS" w:hAnsi="Comic Sans MS"/>
                <w:sz w:val="18"/>
                <w:szCs w:val="18"/>
              </w:rPr>
              <w:t xml:space="preserve">requirements </w:t>
            </w:r>
            <w:r w:rsidR="00C32E63" w:rsidRPr="00C32E63">
              <w:rPr>
                <w:rFonts w:ascii="Comic Sans MS" w:hAnsi="Comic Sans MS"/>
                <w:sz w:val="18"/>
                <w:szCs w:val="18"/>
              </w:rPr>
              <w:t xml:space="preserve">and expectations </w:t>
            </w:r>
            <w:r w:rsidRPr="00C32E63">
              <w:rPr>
                <w:rFonts w:ascii="Comic Sans MS" w:hAnsi="Comic Sans MS"/>
                <w:sz w:val="18"/>
                <w:szCs w:val="18"/>
              </w:rPr>
              <w:t>of Beaumont</w:t>
            </w:r>
            <w:r w:rsidR="00C32E63" w:rsidRPr="00C32E63">
              <w:rPr>
                <w:rFonts w:ascii="Comic Sans MS" w:hAnsi="Comic Sans MS"/>
                <w:sz w:val="18"/>
                <w:szCs w:val="18"/>
              </w:rPr>
              <w:t xml:space="preserve"> Leys School.</w:t>
            </w:r>
            <w:r w:rsidR="00C32E63">
              <w:rPr>
                <w:rFonts w:ascii="Comic Sans MS" w:hAnsi="Comic Sans MS"/>
                <w:sz w:val="18"/>
                <w:szCs w:val="18"/>
              </w:rPr>
              <w:t xml:space="preserve"> </w:t>
            </w:r>
            <w:r w:rsidR="00C32E63" w:rsidRPr="00C32E63">
              <w:rPr>
                <w:rFonts w:ascii="Comic Sans MS" w:hAnsi="Comic Sans MS" w:cs="GillSansMT-Bold"/>
                <w:bCs/>
                <w:sz w:val="18"/>
                <w:szCs w:val="18"/>
              </w:rPr>
              <w:t xml:space="preserve">       </w:t>
            </w:r>
            <w:r w:rsidR="00140A01" w:rsidRPr="00C32E63">
              <w:rPr>
                <w:rFonts w:ascii="Comic Sans MS" w:hAnsi="Comic Sans MS"/>
                <w:sz w:val="18"/>
                <w:szCs w:val="18"/>
              </w:rPr>
              <w:t xml:space="preserve"> </w:t>
            </w:r>
          </w:p>
        </w:tc>
      </w:tr>
      <w:tr w:rsidR="00135E4C" w:rsidTr="001048C9">
        <w:tc>
          <w:tcPr>
            <w:tcW w:w="10598" w:type="dxa"/>
            <w:gridSpan w:val="3"/>
          </w:tcPr>
          <w:p w:rsidR="00135E4C" w:rsidRPr="00135E4C" w:rsidRDefault="00135E4C" w:rsidP="00227BF6">
            <w:pPr>
              <w:pStyle w:val="NoSpacing"/>
              <w:rPr>
                <w:b/>
              </w:rPr>
            </w:pPr>
            <w:r w:rsidRPr="00135E4C">
              <w:rPr>
                <w:b/>
              </w:rPr>
              <w:t xml:space="preserve">Requirements for  post of: </w:t>
            </w:r>
            <w:r w:rsidR="00227BF6">
              <w:rPr>
                <w:b/>
              </w:rPr>
              <w:t>Subject Tutor</w:t>
            </w:r>
            <w:r w:rsidR="00A008CA" w:rsidRPr="00A008CA">
              <w:rPr>
                <w:b/>
              </w:rPr>
              <w:t xml:space="preserve">             </w:t>
            </w:r>
          </w:p>
        </w:tc>
      </w:tr>
      <w:tr w:rsidR="003F0246" w:rsidRPr="009E7C24" w:rsidTr="004D7D72">
        <w:tc>
          <w:tcPr>
            <w:tcW w:w="2660" w:type="dxa"/>
          </w:tcPr>
          <w:p w:rsidR="003F0246" w:rsidRPr="00432F4B" w:rsidRDefault="00140A01" w:rsidP="006C6F0E">
            <w:pPr>
              <w:pStyle w:val="NoSpacing"/>
              <w:rPr>
                <w:b/>
                <w:sz w:val="18"/>
                <w:szCs w:val="18"/>
              </w:rPr>
            </w:pPr>
            <w:r w:rsidRPr="00432F4B">
              <w:rPr>
                <w:b/>
                <w:sz w:val="18"/>
                <w:szCs w:val="18"/>
              </w:rPr>
              <w:t xml:space="preserve">Reporting directly to: </w:t>
            </w:r>
          </w:p>
        </w:tc>
        <w:tc>
          <w:tcPr>
            <w:tcW w:w="7938" w:type="dxa"/>
            <w:gridSpan w:val="2"/>
          </w:tcPr>
          <w:p w:rsidR="003F0246" w:rsidRPr="009E7C24" w:rsidRDefault="00762573" w:rsidP="006C6F0E">
            <w:pPr>
              <w:pStyle w:val="NoSpacing"/>
              <w:rPr>
                <w:sz w:val="18"/>
                <w:szCs w:val="18"/>
              </w:rPr>
            </w:pPr>
            <w:r>
              <w:rPr>
                <w:sz w:val="18"/>
                <w:szCs w:val="18"/>
              </w:rPr>
              <w:t>Varies</w:t>
            </w:r>
            <w:r w:rsidR="00C32E63" w:rsidRPr="009E7C24">
              <w:rPr>
                <w:sz w:val="18"/>
                <w:szCs w:val="18"/>
              </w:rPr>
              <w:t xml:space="preserve"> </w:t>
            </w:r>
          </w:p>
        </w:tc>
      </w:tr>
      <w:tr w:rsidR="00140A01" w:rsidRPr="009E7C24" w:rsidTr="004D7D72">
        <w:tc>
          <w:tcPr>
            <w:tcW w:w="2660" w:type="dxa"/>
          </w:tcPr>
          <w:p w:rsidR="00140A01" w:rsidRPr="00432F4B" w:rsidRDefault="00140A01" w:rsidP="006C6F0E">
            <w:pPr>
              <w:pStyle w:val="NoSpacing"/>
              <w:rPr>
                <w:b/>
                <w:sz w:val="18"/>
                <w:szCs w:val="18"/>
              </w:rPr>
            </w:pPr>
            <w:r w:rsidRPr="00432F4B">
              <w:rPr>
                <w:b/>
                <w:sz w:val="18"/>
                <w:szCs w:val="18"/>
              </w:rPr>
              <w:t>Responsible for:</w:t>
            </w:r>
          </w:p>
        </w:tc>
        <w:tc>
          <w:tcPr>
            <w:tcW w:w="7938" w:type="dxa"/>
            <w:gridSpan w:val="2"/>
          </w:tcPr>
          <w:p w:rsidR="00140A01" w:rsidRDefault="006637E3" w:rsidP="00C32E63">
            <w:pPr>
              <w:rPr>
                <w:sz w:val="18"/>
                <w:szCs w:val="18"/>
              </w:rPr>
            </w:pPr>
            <w:r>
              <w:rPr>
                <w:sz w:val="18"/>
                <w:szCs w:val="18"/>
              </w:rPr>
              <w:t>Enhancing</w:t>
            </w:r>
            <w:r w:rsidR="00A008CA" w:rsidRPr="00A008CA">
              <w:rPr>
                <w:sz w:val="18"/>
                <w:szCs w:val="18"/>
              </w:rPr>
              <w:t xml:space="preserve"> </w:t>
            </w:r>
            <w:r w:rsidR="00215A7A">
              <w:rPr>
                <w:sz w:val="18"/>
                <w:szCs w:val="18"/>
              </w:rPr>
              <w:t>student</w:t>
            </w:r>
            <w:r w:rsidR="00A008CA" w:rsidRPr="00A008CA">
              <w:rPr>
                <w:sz w:val="18"/>
                <w:szCs w:val="18"/>
              </w:rPr>
              <w:t xml:space="preserve">s’ education, life </w:t>
            </w:r>
            <w:r w:rsidR="00227BF6">
              <w:rPr>
                <w:sz w:val="18"/>
                <w:szCs w:val="18"/>
              </w:rPr>
              <w:t xml:space="preserve">skills and emotional well-being. </w:t>
            </w:r>
          </w:p>
          <w:p w:rsidR="00227BF6" w:rsidRPr="009E7C24" w:rsidRDefault="00227BF6" w:rsidP="00C32E63">
            <w:pPr>
              <w:rPr>
                <w:sz w:val="18"/>
                <w:szCs w:val="18"/>
              </w:rPr>
            </w:pPr>
            <w:r>
              <w:rPr>
                <w:sz w:val="18"/>
                <w:szCs w:val="18"/>
              </w:rPr>
              <w:t>Enhancing subject knowledge within Science</w:t>
            </w:r>
          </w:p>
        </w:tc>
      </w:tr>
      <w:tr w:rsidR="00140A01" w:rsidRPr="009E7C24" w:rsidTr="004D7D72">
        <w:tc>
          <w:tcPr>
            <w:tcW w:w="2660" w:type="dxa"/>
          </w:tcPr>
          <w:p w:rsidR="00140A01" w:rsidRPr="00432F4B" w:rsidRDefault="00140A01" w:rsidP="006C6F0E">
            <w:pPr>
              <w:pStyle w:val="NoSpacing"/>
              <w:rPr>
                <w:b/>
                <w:sz w:val="18"/>
                <w:szCs w:val="18"/>
              </w:rPr>
            </w:pPr>
            <w:r w:rsidRPr="00432F4B">
              <w:rPr>
                <w:b/>
                <w:sz w:val="18"/>
                <w:szCs w:val="18"/>
              </w:rPr>
              <w:t>Lia</w:t>
            </w:r>
            <w:r w:rsidR="006C6F0E" w:rsidRPr="00432F4B">
              <w:rPr>
                <w:b/>
                <w:sz w:val="18"/>
                <w:szCs w:val="18"/>
              </w:rPr>
              <w:t xml:space="preserve">ising with: </w:t>
            </w:r>
          </w:p>
        </w:tc>
        <w:tc>
          <w:tcPr>
            <w:tcW w:w="7938" w:type="dxa"/>
            <w:gridSpan w:val="2"/>
          </w:tcPr>
          <w:p w:rsidR="00140A01" w:rsidRPr="009E7C24" w:rsidRDefault="00590A75" w:rsidP="00C32E63">
            <w:pPr>
              <w:pStyle w:val="NoSpacing"/>
              <w:rPr>
                <w:sz w:val="18"/>
                <w:szCs w:val="18"/>
              </w:rPr>
            </w:pPr>
            <w:r>
              <w:rPr>
                <w:sz w:val="18"/>
                <w:szCs w:val="18"/>
              </w:rPr>
              <w:t>Varies</w:t>
            </w:r>
          </w:p>
        </w:tc>
      </w:tr>
      <w:tr w:rsidR="006C6F0E" w:rsidRPr="009E7C24" w:rsidTr="00590A75">
        <w:tc>
          <w:tcPr>
            <w:tcW w:w="2660" w:type="dxa"/>
          </w:tcPr>
          <w:p w:rsidR="006C6F0E" w:rsidRPr="00725EA0" w:rsidRDefault="006C6F0E" w:rsidP="006C6F0E">
            <w:pPr>
              <w:pStyle w:val="NoSpacing"/>
              <w:rPr>
                <w:b/>
                <w:sz w:val="18"/>
                <w:szCs w:val="18"/>
              </w:rPr>
            </w:pPr>
            <w:r w:rsidRPr="00725EA0">
              <w:rPr>
                <w:b/>
                <w:sz w:val="18"/>
                <w:szCs w:val="18"/>
              </w:rPr>
              <w:t xml:space="preserve">Key purpose of  role </w:t>
            </w:r>
          </w:p>
        </w:tc>
        <w:tc>
          <w:tcPr>
            <w:tcW w:w="7938" w:type="dxa"/>
            <w:gridSpan w:val="2"/>
          </w:tcPr>
          <w:p w:rsidR="00A24E8F" w:rsidRPr="00725EA0" w:rsidRDefault="00A24E8F" w:rsidP="00A24E8F">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b/>
                <w:sz w:val="18"/>
                <w:szCs w:val="18"/>
              </w:rPr>
              <w:t xml:space="preserve">To overcome barriers to students’ learning and development by delivering interventions that address and </w:t>
            </w:r>
            <w:proofErr w:type="gramStart"/>
            <w:r w:rsidRPr="00725EA0">
              <w:rPr>
                <w:rFonts w:cs="GillSansMT"/>
                <w:b/>
                <w:sz w:val="18"/>
                <w:szCs w:val="18"/>
              </w:rPr>
              <w:t>improve  their</w:t>
            </w:r>
            <w:proofErr w:type="gramEnd"/>
            <w:r w:rsidRPr="00725EA0">
              <w:rPr>
                <w:rFonts w:cs="GillSansMT"/>
                <w:b/>
                <w:sz w:val="18"/>
                <w:szCs w:val="18"/>
              </w:rPr>
              <w:t xml:space="preserve"> learning and behaviour needs.</w:t>
            </w:r>
          </w:p>
          <w:p w:rsidR="00A24E8F" w:rsidRPr="00725EA0" w:rsidRDefault="00A008CA" w:rsidP="00BF5C3F">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 xml:space="preserve">To support </w:t>
            </w:r>
            <w:r w:rsidR="006637E3" w:rsidRPr="00725EA0">
              <w:rPr>
                <w:rFonts w:cs="GillSansMT"/>
                <w:sz w:val="18"/>
                <w:szCs w:val="18"/>
              </w:rPr>
              <w:t>students’</w:t>
            </w:r>
            <w:r w:rsidRPr="00725EA0">
              <w:rPr>
                <w:rFonts w:cs="GillSansMT"/>
                <w:sz w:val="18"/>
                <w:szCs w:val="18"/>
              </w:rPr>
              <w:t xml:space="preserve"> learning</w:t>
            </w:r>
            <w:r w:rsidR="00A24E8F" w:rsidRPr="00725EA0">
              <w:rPr>
                <w:rFonts w:cs="GillSansMT"/>
                <w:sz w:val="18"/>
                <w:szCs w:val="18"/>
              </w:rPr>
              <w:t xml:space="preserve"> and behaviours</w:t>
            </w:r>
            <w:r w:rsidRPr="00725EA0">
              <w:rPr>
                <w:rFonts w:cs="GillSansMT"/>
                <w:sz w:val="18"/>
                <w:szCs w:val="18"/>
              </w:rPr>
              <w:t xml:space="preserve"> as directed, in</w:t>
            </w:r>
            <w:r w:rsidR="00A24E8F" w:rsidRPr="00725EA0">
              <w:rPr>
                <w:rFonts w:cs="GillSansMT"/>
                <w:sz w:val="18"/>
                <w:szCs w:val="18"/>
              </w:rPr>
              <w:t xml:space="preserve"> the</w:t>
            </w:r>
            <w:r w:rsidRPr="00725EA0">
              <w:rPr>
                <w:rFonts w:cs="GillSansMT"/>
                <w:sz w:val="18"/>
                <w:szCs w:val="18"/>
              </w:rPr>
              <w:t xml:space="preserve"> context of fostering independe</w:t>
            </w:r>
            <w:r w:rsidR="00A24E8F" w:rsidRPr="00725EA0">
              <w:rPr>
                <w:rFonts w:cs="GillSansMT"/>
                <w:sz w:val="18"/>
                <w:szCs w:val="18"/>
              </w:rPr>
              <w:t>nce and self-esteem.</w:t>
            </w:r>
          </w:p>
          <w:p w:rsidR="00A008CA" w:rsidRPr="00725EA0" w:rsidRDefault="00A008CA" w:rsidP="00BF5C3F">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To maintain accurate records and assist administrative tasks</w:t>
            </w:r>
            <w:r w:rsidR="00227BF6">
              <w:rPr>
                <w:rFonts w:cs="GillSansMT"/>
                <w:sz w:val="18"/>
                <w:szCs w:val="18"/>
              </w:rPr>
              <w:t xml:space="preserve"> such as logging of interventions and progress made</w:t>
            </w:r>
            <w:r w:rsidRPr="00725EA0">
              <w:rPr>
                <w:rFonts w:cs="GillSansMT"/>
                <w:sz w:val="18"/>
                <w:szCs w:val="18"/>
              </w:rPr>
              <w:t>.</w:t>
            </w:r>
          </w:p>
          <w:p w:rsidR="00A008CA" w:rsidRPr="00725EA0" w:rsidRDefault="00A008CA" w:rsidP="00A008CA">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To support the aims and ethos of the School.</w:t>
            </w:r>
          </w:p>
          <w:p w:rsidR="00A008CA" w:rsidRPr="00725EA0" w:rsidRDefault="00A008CA" w:rsidP="00A008CA">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To set a good example in terms of dress, punctuality and attendance.</w:t>
            </w:r>
          </w:p>
          <w:p w:rsidR="00A008CA" w:rsidRPr="00725EA0" w:rsidRDefault="00A008CA" w:rsidP="00A008CA">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To be proactive in matters relating to health and safety and child protection/safeguarding.</w:t>
            </w:r>
          </w:p>
          <w:p w:rsidR="00A008CA" w:rsidRPr="00725EA0" w:rsidRDefault="00A008CA" w:rsidP="00A008CA">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 xml:space="preserve">To provide appropriate supervision to individual or groups of </w:t>
            </w:r>
            <w:r w:rsidR="00215A7A" w:rsidRPr="00725EA0">
              <w:rPr>
                <w:rFonts w:cs="GillSansMT"/>
                <w:sz w:val="18"/>
                <w:szCs w:val="18"/>
              </w:rPr>
              <w:t>student</w:t>
            </w:r>
            <w:r w:rsidRPr="00725EA0">
              <w:rPr>
                <w:rFonts w:cs="GillSansMT"/>
                <w:sz w:val="18"/>
                <w:szCs w:val="18"/>
              </w:rPr>
              <w:t>s.</w:t>
            </w:r>
          </w:p>
          <w:p w:rsidR="00A008CA" w:rsidRPr="00725EA0" w:rsidRDefault="00A008CA" w:rsidP="00A008CA">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To share and adopt best practice and good ideas with other staff</w:t>
            </w:r>
            <w:r w:rsidR="00227BF6">
              <w:rPr>
                <w:rFonts w:cs="GillSansMT"/>
                <w:sz w:val="18"/>
                <w:szCs w:val="18"/>
              </w:rPr>
              <w:t xml:space="preserve"> in relation to tutoring small groups</w:t>
            </w:r>
            <w:r w:rsidRPr="00725EA0">
              <w:rPr>
                <w:rFonts w:cs="GillSansMT"/>
                <w:sz w:val="18"/>
                <w:szCs w:val="18"/>
              </w:rPr>
              <w:t>.</w:t>
            </w:r>
          </w:p>
          <w:p w:rsidR="00A008CA" w:rsidRPr="00725EA0" w:rsidRDefault="00A008CA" w:rsidP="00A008CA">
            <w:pPr>
              <w:pStyle w:val="ListParagraph"/>
              <w:numPr>
                <w:ilvl w:val="0"/>
                <w:numId w:val="23"/>
              </w:numPr>
              <w:autoSpaceDE w:val="0"/>
              <w:autoSpaceDN w:val="0"/>
              <w:adjustRightInd w:val="0"/>
              <w:spacing w:after="0" w:line="240" w:lineRule="auto"/>
              <w:ind w:left="357" w:hanging="357"/>
              <w:jc w:val="both"/>
              <w:rPr>
                <w:rFonts w:cs="GillSansMT"/>
                <w:sz w:val="18"/>
                <w:szCs w:val="18"/>
              </w:rPr>
            </w:pPr>
            <w:r w:rsidRPr="00725EA0">
              <w:rPr>
                <w:rFonts w:cs="GillSansMT"/>
                <w:sz w:val="18"/>
                <w:szCs w:val="18"/>
              </w:rPr>
              <w:t>To implement and promote Leicester City Council’s and the school’s policies and procedures relating to all areas of employment and service delivery.</w:t>
            </w:r>
          </w:p>
          <w:p w:rsidR="00ED165E" w:rsidRPr="00725EA0" w:rsidRDefault="00ED165E" w:rsidP="00A008CA">
            <w:pPr>
              <w:spacing w:after="0" w:line="240" w:lineRule="auto"/>
              <w:ind w:left="360"/>
              <w:jc w:val="both"/>
              <w:rPr>
                <w:sz w:val="18"/>
                <w:szCs w:val="18"/>
              </w:rPr>
            </w:pPr>
          </w:p>
        </w:tc>
      </w:tr>
      <w:tr w:rsidR="006C6F0E" w:rsidRPr="009E7C24" w:rsidTr="00135E4C">
        <w:tc>
          <w:tcPr>
            <w:tcW w:w="2660" w:type="dxa"/>
          </w:tcPr>
          <w:p w:rsidR="006C6F0E" w:rsidRPr="00725EA0" w:rsidRDefault="006C6F0E" w:rsidP="006C6F0E">
            <w:pPr>
              <w:pStyle w:val="NoSpacing"/>
              <w:rPr>
                <w:b/>
                <w:sz w:val="18"/>
                <w:szCs w:val="18"/>
              </w:rPr>
            </w:pPr>
            <w:r w:rsidRPr="00725EA0">
              <w:rPr>
                <w:b/>
                <w:sz w:val="18"/>
                <w:szCs w:val="18"/>
              </w:rPr>
              <w:t xml:space="preserve">Key tasks of the role </w:t>
            </w:r>
          </w:p>
        </w:tc>
        <w:tc>
          <w:tcPr>
            <w:tcW w:w="7938" w:type="dxa"/>
            <w:gridSpan w:val="2"/>
          </w:tcPr>
          <w:p w:rsidR="00A24E8F" w:rsidRPr="00227BF6" w:rsidRDefault="00A24E8F" w:rsidP="00227BF6">
            <w:pPr>
              <w:autoSpaceDE w:val="0"/>
              <w:autoSpaceDN w:val="0"/>
              <w:adjustRightInd w:val="0"/>
              <w:spacing w:after="0" w:line="240" w:lineRule="auto"/>
              <w:jc w:val="both"/>
              <w:rPr>
                <w:rFonts w:cs="GillSansMT"/>
                <w:sz w:val="18"/>
                <w:szCs w:val="18"/>
              </w:rPr>
            </w:pPr>
          </w:p>
          <w:p w:rsidR="00A24E8F" w:rsidRPr="00AA047F" w:rsidRDefault="00FC392E"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Pr>
                <w:rFonts w:cs="GillSansMT"/>
                <w:sz w:val="18"/>
                <w:szCs w:val="18"/>
              </w:rPr>
              <w:t xml:space="preserve">Delivers </w:t>
            </w:r>
            <w:r w:rsidR="00374E2E" w:rsidRPr="00AA047F">
              <w:rPr>
                <w:rFonts w:cs="GillSansMT"/>
                <w:sz w:val="18"/>
                <w:szCs w:val="18"/>
              </w:rPr>
              <w:t>individual</w:t>
            </w:r>
            <w:r w:rsidR="00AA047F">
              <w:rPr>
                <w:rFonts w:cs="GillSansMT"/>
                <w:sz w:val="18"/>
                <w:szCs w:val="18"/>
              </w:rPr>
              <w:t xml:space="preserve"> and</w:t>
            </w:r>
            <w:r w:rsidR="00A24E8F" w:rsidRPr="00AA047F">
              <w:rPr>
                <w:rFonts w:cs="GillSansMT"/>
                <w:sz w:val="18"/>
                <w:szCs w:val="18"/>
              </w:rPr>
              <w:t xml:space="preserve"> group</w:t>
            </w:r>
            <w:r w:rsidR="00067E1F" w:rsidRPr="00AA047F">
              <w:rPr>
                <w:rFonts w:cs="GillSansMT"/>
                <w:sz w:val="18"/>
                <w:szCs w:val="18"/>
              </w:rPr>
              <w:t xml:space="preserve"> activities</w:t>
            </w:r>
            <w:r w:rsidR="00A24E8F" w:rsidRPr="00AA047F">
              <w:rPr>
                <w:rFonts w:cs="GillSansMT"/>
                <w:sz w:val="18"/>
                <w:szCs w:val="18"/>
              </w:rPr>
              <w:t xml:space="preserve"> at KS3 and 4, including a mix of academic and behaviour based learning</w:t>
            </w:r>
            <w:r w:rsidR="00067E1F" w:rsidRPr="00AA047F">
              <w:rPr>
                <w:rFonts w:cs="GillSansMT"/>
                <w:sz w:val="18"/>
                <w:szCs w:val="18"/>
              </w:rPr>
              <w:t xml:space="preserve"> and interventions.</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 xml:space="preserve">Assists in the educational and social development of </w:t>
            </w:r>
            <w:r w:rsidR="00215A7A" w:rsidRPr="00AA047F">
              <w:rPr>
                <w:rFonts w:cs="GillSansMT"/>
                <w:sz w:val="18"/>
                <w:szCs w:val="18"/>
              </w:rPr>
              <w:t>student</w:t>
            </w:r>
            <w:r w:rsidRPr="00AA047F">
              <w:rPr>
                <w:rFonts w:cs="GillSansMT"/>
                <w:sz w:val="18"/>
                <w:szCs w:val="18"/>
              </w:rPr>
              <w:t>s under the direction and guidance of teachers or advisory staff.</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 xml:space="preserve">Assists in the implementation of </w:t>
            </w:r>
            <w:r w:rsidR="006637E3" w:rsidRPr="00AA047F">
              <w:rPr>
                <w:rFonts w:cs="GillSansMT"/>
                <w:sz w:val="18"/>
                <w:szCs w:val="18"/>
              </w:rPr>
              <w:t>students’</w:t>
            </w:r>
            <w:r w:rsidRPr="00AA047F">
              <w:rPr>
                <w:rFonts w:cs="GillSansMT"/>
                <w:sz w:val="18"/>
                <w:szCs w:val="18"/>
              </w:rPr>
              <w:t xml:space="preserve"> Individual </w:t>
            </w:r>
            <w:r w:rsidR="00543708" w:rsidRPr="00AA047F">
              <w:rPr>
                <w:rFonts w:cs="GillSansMT"/>
                <w:sz w:val="18"/>
                <w:szCs w:val="18"/>
              </w:rPr>
              <w:t>Learning</w:t>
            </w:r>
            <w:r w:rsidRPr="00AA047F">
              <w:rPr>
                <w:rFonts w:cs="GillSansMT"/>
                <w:sz w:val="18"/>
                <w:szCs w:val="18"/>
              </w:rPr>
              <w:t xml:space="preserve"> Programmes and monitors progress.</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 xml:space="preserve">Provides support for individual </w:t>
            </w:r>
            <w:r w:rsidR="00215A7A" w:rsidRPr="00AA047F">
              <w:rPr>
                <w:rFonts w:cs="GillSansMT"/>
                <w:sz w:val="18"/>
                <w:szCs w:val="18"/>
              </w:rPr>
              <w:t>student</w:t>
            </w:r>
            <w:r w:rsidRPr="00AA047F">
              <w:rPr>
                <w:rFonts w:cs="GillSansMT"/>
                <w:sz w:val="18"/>
                <w:szCs w:val="18"/>
              </w:rPr>
              <w:t>s inside and outside the classroom to enable them to fully participate in activities.</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Works with other professionals</w:t>
            </w:r>
            <w:r w:rsidR="00543708" w:rsidRPr="00AA047F">
              <w:rPr>
                <w:rFonts w:cs="GillSansMT"/>
                <w:sz w:val="18"/>
                <w:szCs w:val="18"/>
              </w:rPr>
              <w:t>/</w:t>
            </w:r>
            <w:r w:rsidR="00A24E8F" w:rsidRPr="00AA047F">
              <w:rPr>
                <w:rFonts w:cs="GillSansMT"/>
                <w:sz w:val="18"/>
                <w:szCs w:val="18"/>
              </w:rPr>
              <w:t xml:space="preserve"> external agencies </w:t>
            </w:r>
            <w:proofErr w:type="spellStart"/>
            <w:r w:rsidR="00A24E8F" w:rsidRPr="00AA047F">
              <w:rPr>
                <w:rFonts w:cs="GillSansMT"/>
                <w:sz w:val="18"/>
                <w:szCs w:val="18"/>
              </w:rPr>
              <w:t>eg</w:t>
            </w:r>
            <w:proofErr w:type="spellEnd"/>
            <w:r w:rsidR="00A24E8F" w:rsidRPr="00AA047F">
              <w:rPr>
                <w:rFonts w:cs="GillSansMT"/>
                <w:sz w:val="18"/>
                <w:szCs w:val="18"/>
              </w:rPr>
              <w:t>. EP, LCI</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 xml:space="preserve">Assists with administrative tasks, e.g. maintaining </w:t>
            </w:r>
            <w:r w:rsidR="00215A7A" w:rsidRPr="00AA047F">
              <w:rPr>
                <w:rFonts w:cs="GillSansMT"/>
                <w:sz w:val="18"/>
                <w:szCs w:val="18"/>
              </w:rPr>
              <w:t>student</w:t>
            </w:r>
            <w:r w:rsidRPr="00AA047F">
              <w:rPr>
                <w:rFonts w:cs="GillSansMT"/>
                <w:sz w:val="18"/>
                <w:szCs w:val="18"/>
              </w:rPr>
              <w:t xml:space="preserve"> records, creating displays of work, etc.</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 xml:space="preserve">Support </w:t>
            </w:r>
            <w:r w:rsidR="00215A7A" w:rsidRPr="00AA047F">
              <w:rPr>
                <w:rFonts w:cs="GillSansMT"/>
                <w:sz w:val="18"/>
                <w:szCs w:val="18"/>
              </w:rPr>
              <w:t>student</w:t>
            </w:r>
            <w:r w:rsidRPr="00AA047F">
              <w:rPr>
                <w:rFonts w:cs="GillSansMT"/>
                <w:sz w:val="18"/>
                <w:szCs w:val="18"/>
              </w:rPr>
              <w:t xml:space="preserve">s with emotional or behavioural problems and helps develop their </w:t>
            </w:r>
            <w:r w:rsidR="00A24E8F" w:rsidRPr="00AA047F">
              <w:rPr>
                <w:rFonts w:cs="GillSansMT"/>
                <w:sz w:val="18"/>
                <w:szCs w:val="18"/>
              </w:rPr>
              <w:t>regulatory</w:t>
            </w:r>
            <w:r w:rsidRPr="00AA047F">
              <w:rPr>
                <w:rFonts w:cs="GillSansMT"/>
                <w:sz w:val="18"/>
                <w:szCs w:val="18"/>
              </w:rPr>
              <w:t xml:space="preserve"> skills.</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 xml:space="preserve">Works with parent/carers to support </w:t>
            </w:r>
            <w:r w:rsidR="00215A7A" w:rsidRPr="00AA047F">
              <w:rPr>
                <w:rFonts w:cs="GillSansMT"/>
                <w:sz w:val="18"/>
                <w:szCs w:val="18"/>
              </w:rPr>
              <w:t>student</w:t>
            </w:r>
            <w:r w:rsidRPr="00AA047F">
              <w:rPr>
                <w:rFonts w:cs="GillSansMT"/>
                <w:sz w:val="18"/>
                <w:szCs w:val="18"/>
              </w:rPr>
              <w:t>s’ learning and behavioural needs.</w:t>
            </w:r>
          </w:p>
          <w:p w:rsidR="00A008CA" w:rsidRPr="00AA047F" w:rsidRDefault="00A008CA" w:rsidP="00A008CA">
            <w:pPr>
              <w:pStyle w:val="ListParagraph"/>
              <w:numPr>
                <w:ilvl w:val="0"/>
                <w:numId w:val="25"/>
              </w:numPr>
              <w:autoSpaceDE w:val="0"/>
              <w:autoSpaceDN w:val="0"/>
              <w:adjustRightInd w:val="0"/>
              <w:spacing w:after="0" w:line="240" w:lineRule="auto"/>
              <w:ind w:left="357" w:hanging="357"/>
              <w:jc w:val="both"/>
              <w:rPr>
                <w:rFonts w:cs="GillSansMT"/>
                <w:sz w:val="18"/>
                <w:szCs w:val="18"/>
              </w:rPr>
            </w:pPr>
            <w:r w:rsidRPr="00AA047F">
              <w:rPr>
                <w:rFonts w:cs="GillSansMT"/>
                <w:sz w:val="18"/>
                <w:szCs w:val="18"/>
              </w:rPr>
              <w:t>Attends team and staff meetings.</w:t>
            </w:r>
          </w:p>
          <w:p w:rsidR="00135E4C" w:rsidRPr="00AA047F" w:rsidRDefault="00135E4C" w:rsidP="00A008CA">
            <w:pPr>
              <w:spacing w:after="0" w:line="240" w:lineRule="auto"/>
              <w:ind w:left="360"/>
              <w:jc w:val="both"/>
              <w:rPr>
                <w:sz w:val="18"/>
                <w:szCs w:val="18"/>
              </w:rPr>
            </w:pPr>
          </w:p>
        </w:tc>
      </w:tr>
      <w:tr w:rsidR="006C6F0E" w:rsidRPr="009E7C24" w:rsidTr="004D7D72">
        <w:tc>
          <w:tcPr>
            <w:tcW w:w="10598" w:type="dxa"/>
            <w:gridSpan w:val="3"/>
          </w:tcPr>
          <w:p w:rsidR="006C6F0E" w:rsidRPr="00AA047F" w:rsidRDefault="00AD0AD1" w:rsidP="006C6F0E">
            <w:pPr>
              <w:pStyle w:val="NoSpacing"/>
              <w:rPr>
                <w:b/>
                <w:sz w:val="20"/>
                <w:szCs w:val="20"/>
              </w:rPr>
            </w:pPr>
            <w:r w:rsidRPr="00AA047F">
              <w:rPr>
                <w:b/>
                <w:sz w:val="20"/>
                <w:szCs w:val="20"/>
              </w:rPr>
              <w:t>Core R</w:t>
            </w:r>
            <w:r w:rsidR="00746B80" w:rsidRPr="00AA047F">
              <w:rPr>
                <w:b/>
                <w:sz w:val="20"/>
                <w:szCs w:val="20"/>
              </w:rPr>
              <w:t xml:space="preserve">esponsibilities </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People Management </w:t>
            </w:r>
          </w:p>
        </w:tc>
        <w:tc>
          <w:tcPr>
            <w:tcW w:w="7938" w:type="dxa"/>
            <w:gridSpan w:val="2"/>
          </w:tcPr>
          <w:p w:rsidR="007A6BAD" w:rsidRPr="00AA047F" w:rsidRDefault="00067E1F" w:rsidP="007A6BAD">
            <w:pPr>
              <w:numPr>
                <w:ilvl w:val="0"/>
                <w:numId w:val="13"/>
              </w:numPr>
              <w:autoSpaceDE w:val="0"/>
              <w:autoSpaceDN w:val="0"/>
              <w:adjustRightInd w:val="0"/>
              <w:spacing w:after="0" w:line="240" w:lineRule="auto"/>
              <w:jc w:val="both"/>
              <w:rPr>
                <w:rFonts w:cs="GillSansMT-Bold"/>
                <w:bCs/>
                <w:sz w:val="18"/>
                <w:szCs w:val="18"/>
              </w:rPr>
            </w:pPr>
            <w:r w:rsidRPr="00AA047F">
              <w:rPr>
                <w:rFonts w:cs="GillSansMT-Bold"/>
                <w:bCs/>
                <w:sz w:val="18"/>
                <w:szCs w:val="18"/>
              </w:rPr>
              <w:t>S</w:t>
            </w:r>
            <w:r w:rsidR="007A6BAD" w:rsidRPr="00AA047F">
              <w:rPr>
                <w:rFonts w:cs="GillSansMT-Bold"/>
                <w:bCs/>
                <w:sz w:val="18"/>
                <w:szCs w:val="18"/>
              </w:rPr>
              <w:t xml:space="preserve">upervision of individuals, small groups or a class of </w:t>
            </w:r>
            <w:r w:rsidR="00215A7A" w:rsidRPr="00AA047F">
              <w:rPr>
                <w:rFonts w:cs="GillSansMT-Bold"/>
                <w:bCs/>
                <w:sz w:val="18"/>
                <w:szCs w:val="18"/>
              </w:rPr>
              <w:t>student</w:t>
            </w:r>
            <w:r w:rsidR="007A6BAD" w:rsidRPr="00AA047F">
              <w:rPr>
                <w:rFonts w:cs="GillSansMT-Bold"/>
                <w:bCs/>
                <w:sz w:val="18"/>
                <w:szCs w:val="18"/>
              </w:rPr>
              <w:t>s, e.g. as they arrive/leave the class and at break time and when required at lunchtime</w:t>
            </w:r>
            <w:r w:rsidR="00227BF6">
              <w:rPr>
                <w:rFonts w:cs="GillSansMT-Bold"/>
                <w:bCs/>
                <w:sz w:val="18"/>
                <w:szCs w:val="18"/>
              </w:rPr>
              <w:t xml:space="preserve"> or when working with the small groups in tutoring sessions</w:t>
            </w:r>
            <w:r w:rsidR="007A6BAD" w:rsidRPr="00AA047F">
              <w:rPr>
                <w:rFonts w:cs="GillSansMT-Bold"/>
                <w:bCs/>
                <w:sz w:val="18"/>
                <w:szCs w:val="18"/>
              </w:rPr>
              <w:t>.</w:t>
            </w:r>
          </w:p>
          <w:p w:rsidR="007A6BAD" w:rsidRPr="00AA047F" w:rsidRDefault="007A6BAD" w:rsidP="007A6BAD">
            <w:pPr>
              <w:numPr>
                <w:ilvl w:val="0"/>
                <w:numId w:val="13"/>
              </w:numPr>
              <w:autoSpaceDE w:val="0"/>
              <w:autoSpaceDN w:val="0"/>
              <w:adjustRightInd w:val="0"/>
              <w:spacing w:after="0" w:line="240" w:lineRule="auto"/>
              <w:jc w:val="both"/>
              <w:rPr>
                <w:rFonts w:cs="GillSansMT-Bold"/>
                <w:bCs/>
                <w:sz w:val="18"/>
                <w:szCs w:val="18"/>
              </w:rPr>
            </w:pPr>
            <w:r w:rsidRPr="00AA047F">
              <w:rPr>
                <w:rFonts w:cs="GillSansMT-Bold"/>
                <w:bCs/>
                <w:sz w:val="18"/>
                <w:szCs w:val="18"/>
              </w:rPr>
              <w:t xml:space="preserve">Assists with supervision of </w:t>
            </w:r>
            <w:r w:rsidR="00215A7A" w:rsidRPr="00AA047F">
              <w:rPr>
                <w:rFonts w:cs="GillSansMT-Bold"/>
                <w:bCs/>
                <w:sz w:val="18"/>
                <w:szCs w:val="18"/>
              </w:rPr>
              <w:t>student</w:t>
            </w:r>
            <w:r w:rsidRPr="00AA047F">
              <w:rPr>
                <w:rFonts w:cs="GillSansMT-Bold"/>
                <w:bCs/>
                <w:sz w:val="18"/>
                <w:szCs w:val="18"/>
              </w:rPr>
              <w:t>s on visits/trips, in accordance with relevant risk assessment &amp; guidance.</w:t>
            </w:r>
          </w:p>
          <w:p w:rsidR="007A6BAD" w:rsidRDefault="00FC392E" w:rsidP="007A6BAD">
            <w:pPr>
              <w:numPr>
                <w:ilvl w:val="0"/>
                <w:numId w:val="13"/>
              </w:numPr>
              <w:autoSpaceDE w:val="0"/>
              <w:autoSpaceDN w:val="0"/>
              <w:adjustRightInd w:val="0"/>
              <w:spacing w:after="0" w:line="240" w:lineRule="auto"/>
              <w:jc w:val="both"/>
              <w:rPr>
                <w:rFonts w:cs="GillSansMT-Bold"/>
                <w:bCs/>
                <w:sz w:val="18"/>
                <w:szCs w:val="18"/>
              </w:rPr>
            </w:pPr>
            <w:r>
              <w:rPr>
                <w:rFonts w:cs="GillSansMT-Bold"/>
                <w:bCs/>
                <w:sz w:val="18"/>
                <w:szCs w:val="18"/>
              </w:rPr>
              <w:t>Supervises and delivers to</w:t>
            </w:r>
            <w:r w:rsidR="007A6BAD" w:rsidRPr="00AA047F">
              <w:rPr>
                <w:rFonts w:cs="GillSansMT-Bold"/>
                <w:bCs/>
                <w:sz w:val="18"/>
                <w:szCs w:val="18"/>
              </w:rPr>
              <w:t xml:space="preserve"> individual or small groups of </w:t>
            </w:r>
            <w:r w:rsidR="00215A7A" w:rsidRPr="00AA047F">
              <w:rPr>
                <w:rFonts w:cs="GillSansMT-Bold"/>
                <w:bCs/>
                <w:sz w:val="18"/>
                <w:szCs w:val="18"/>
              </w:rPr>
              <w:t>student</w:t>
            </w:r>
            <w:r w:rsidR="007A6BAD" w:rsidRPr="00AA047F">
              <w:rPr>
                <w:rFonts w:cs="GillSansMT-Bold"/>
                <w:bCs/>
                <w:sz w:val="18"/>
                <w:szCs w:val="18"/>
              </w:rPr>
              <w:t>s under the direction of a teacher.</w:t>
            </w:r>
          </w:p>
          <w:p w:rsidR="00227BF6" w:rsidRPr="00AA047F" w:rsidRDefault="00227BF6" w:rsidP="007A6BAD">
            <w:pPr>
              <w:numPr>
                <w:ilvl w:val="0"/>
                <w:numId w:val="13"/>
              </w:numPr>
              <w:autoSpaceDE w:val="0"/>
              <w:autoSpaceDN w:val="0"/>
              <w:adjustRightInd w:val="0"/>
              <w:spacing w:after="0" w:line="240" w:lineRule="auto"/>
              <w:jc w:val="both"/>
              <w:rPr>
                <w:rFonts w:cs="GillSansMT-Bold"/>
                <w:bCs/>
                <w:sz w:val="18"/>
                <w:szCs w:val="18"/>
              </w:rPr>
            </w:pPr>
            <w:r>
              <w:rPr>
                <w:rFonts w:cs="GillSansMT-Bold"/>
                <w:bCs/>
                <w:sz w:val="18"/>
                <w:szCs w:val="18"/>
              </w:rPr>
              <w:t xml:space="preserve">Plans, delivers and monitors sessions to students in one to one or group settings. </w:t>
            </w:r>
          </w:p>
          <w:p w:rsidR="007A6BAD" w:rsidRPr="00AA047F" w:rsidRDefault="007A6BAD" w:rsidP="007A6BAD">
            <w:pPr>
              <w:numPr>
                <w:ilvl w:val="0"/>
                <w:numId w:val="13"/>
              </w:numPr>
              <w:autoSpaceDE w:val="0"/>
              <w:autoSpaceDN w:val="0"/>
              <w:adjustRightInd w:val="0"/>
              <w:spacing w:after="0" w:line="240" w:lineRule="auto"/>
              <w:jc w:val="both"/>
              <w:rPr>
                <w:rFonts w:cs="GillSansMT-Bold"/>
                <w:bCs/>
                <w:sz w:val="18"/>
                <w:szCs w:val="18"/>
              </w:rPr>
            </w:pPr>
            <w:r w:rsidRPr="00AA047F">
              <w:rPr>
                <w:rFonts w:cs="GillSansMT-Bold"/>
                <w:bCs/>
                <w:sz w:val="18"/>
                <w:szCs w:val="18"/>
              </w:rPr>
              <w:t>Supervises</w:t>
            </w:r>
            <w:r w:rsidR="00FC392E">
              <w:rPr>
                <w:rFonts w:cs="GillSansMT-Bold"/>
                <w:bCs/>
                <w:sz w:val="18"/>
                <w:szCs w:val="18"/>
              </w:rPr>
              <w:t xml:space="preserve"> and delivers to a</w:t>
            </w:r>
            <w:r w:rsidRPr="00AA047F">
              <w:rPr>
                <w:rFonts w:cs="GillSansMT-Bold"/>
                <w:bCs/>
                <w:sz w:val="18"/>
                <w:szCs w:val="18"/>
              </w:rPr>
              <w:t xml:space="preserve"> whole class of </w:t>
            </w:r>
            <w:r w:rsidR="00215A7A" w:rsidRPr="00AA047F">
              <w:rPr>
                <w:rFonts w:cs="GillSansMT-Bold"/>
                <w:bCs/>
                <w:sz w:val="18"/>
                <w:szCs w:val="18"/>
              </w:rPr>
              <w:t>student</w:t>
            </w:r>
            <w:r w:rsidRPr="00AA047F">
              <w:rPr>
                <w:rFonts w:cs="GillSansMT-Bold"/>
                <w:bCs/>
                <w:sz w:val="18"/>
                <w:szCs w:val="18"/>
              </w:rPr>
              <w:t>s for short periods in the absence of</w:t>
            </w:r>
            <w:r w:rsidR="00FC392E">
              <w:rPr>
                <w:rFonts w:cs="GillSansMT-Bold"/>
                <w:bCs/>
                <w:sz w:val="18"/>
                <w:szCs w:val="18"/>
              </w:rPr>
              <w:t xml:space="preserve"> a</w:t>
            </w:r>
            <w:r w:rsidRPr="00AA047F">
              <w:rPr>
                <w:rFonts w:cs="GillSansMT-Bold"/>
                <w:bCs/>
                <w:sz w:val="18"/>
                <w:szCs w:val="18"/>
              </w:rPr>
              <w:t xml:space="preserve"> teacher.</w:t>
            </w:r>
          </w:p>
          <w:p w:rsidR="00746B80" w:rsidRPr="00AA047F" w:rsidRDefault="007A6BAD" w:rsidP="007A6BAD">
            <w:pPr>
              <w:numPr>
                <w:ilvl w:val="0"/>
                <w:numId w:val="13"/>
              </w:numPr>
              <w:autoSpaceDE w:val="0"/>
              <w:autoSpaceDN w:val="0"/>
              <w:adjustRightInd w:val="0"/>
              <w:spacing w:after="0" w:line="240" w:lineRule="auto"/>
              <w:jc w:val="both"/>
              <w:rPr>
                <w:rFonts w:cs="GillSansMT-Bold"/>
                <w:bCs/>
                <w:sz w:val="18"/>
                <w:szCs w:val="18"/>
              </w:rPr>
            </w:pPr>
            <w:r w:rsidRPr="00AA047F">
              <w:rPr>
                <w:rFonts w:cs="GillSansMT-Bold"/>
                <w:bCs/>
                <w:sz w:val="18"/>
                <w:szCs w:val="18"/>
              </w:rPr>
              <w:t xml:space="preserve">Supports/Instructs up to 4 other TAs and/or </w:t>
            </w:r>
            <w:r w:rsidR="00215A7A" w:rsidRPr="00AA047F">
              <w:rPr>
                <w:rFonts w:cs="GillSansMT-Bold"/>
                <w:bCs/>
                <w:sz w:val="18"/>
                <w:szCs w:val="18"/>
              </w:rPr>
              <w:t>student</w:t>
            </w:r>
            <w:r w:rsidRPr="00AA047F">
              <w:rPr>
                <w:rFonts w:cs="GillSansMT-Bold"/>
                <w:bCs/>
                <w:sz w:val="18"/>
                <w:szCs w:val="18"/>
              </w:rPr>
              <w:t xml:space="preserve"> support staff.</w:t>
            </w:r>
          </w:p>
        </w:tc>
      </w:tr>
      <w:tr w:rsidR="00746B80" w:rsidRPr="009E7C24" w:rsidTr="00746B80">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lastRenderedPageBreak/>
              <w:t xml:space="preserve">Creativity Required </w:t>
            </w:r>
          </w:p>
        </w:tc>
        <w:tc>
          <w:tcPr>
            <w:tcW w:w="7938" w:type="dxa"/>
            <w:gridSpan w:val="2"/>
          </w:tcPr>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Assists with the day-to-day management of the learning environment, e.g. care &amp; preparation of teaching aids, equipment, and materials, reporting damaged/faulty items, contributing to Class, School displays, art area designs, etc.</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Supports the School in enabling all </w:t>
            </w:r>
            <w:r w:rsidR="00215A7A">
              <w:rPr>
                <w:rFonts w:cs="GillSansMT-Bold"/>
                <w:bCs/>
                <w:sz w:val="18"/>
                <w:szCs w:val="18"/>
              </w:rPr>
              <w:t>student</w:t>
            </w:r>
            <w:r w:rsidRPr="007A6BAD">
              <w:rPr>
                <w:rFonts w:cs="GillSansMT-Bold"/>
                <w:bCs/>
                <w:sz w:val="18"/>
                <w:szCs w:val="18"/>
              </w:rPr>
              <w:t>s to access the curriculum.</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Assists in the management of </w:t>
            </w:r>
            <w:r w:rsidR="00215A7A">
              <w:rPr>
                <w:rFonts w:cs="GillSansMT-Bold"/>
                <w:bCs/>
                <w:sz w:val="18"/>
                <w:szCs w:val="18"/>
              </w:rPr>
              <w:t>student</w:t>
            </w:r>
            <w:r w:rsidRPr="007A6BAD">
              <w:rPr>
                <w:rFonts w:cs="GillSansMT-Bold"/>
                <w:bCs/>
                <w:sz w:val="18"/>
                <w:szCs w:val="18"/>
              </w:rPr>
              <w:t xml:space="preserve"> behaviour.</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Participates in induction training for teaching assistants and staff review process and makes use of professional development opportunities.</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Provides feedback to the teacher about learning activities.</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Assists in assessment and review of </w:t>
            </w:r>
            <w:r w:rsidR="00215A7A">
              <w:rPr>
                <w:rFonts w:cs="GillSansMT-Bold"/>
                <w:bCs/>
                <w:sz w:val="18"/>
                <w:szCs w:val="18"/>
              </w:rPr>
              <w:t>student</w:t>
            </w:r>
            <w:r w:rsidRPr="007A6BAD">
              <w:rPr>
                <w:rFonts w:cs="GillSansMT-Bold"/>
                <w:bCs/>
                <w:sz w:val="18"/>
                <w:szCs w:val="18"/>
              </w:rPr>
              <w:t xml:space="preserve">s’ individual or groups of </w:t>
            </w:r>
            <w:r w:rsidR="00215A7A">
              <w:rPr>
                <w:rFonts w:cs="GillSansMT-Bold"/>
                <w:bCs/>
                <w:sz w:val="18"/>
                <w:szCs w:val="18"/>
              </w:rPr>
              <w:t>student</w:t>
            </w:r>
            <w:r w:rsidRPr="007A6BAD">
              <w:rPr>
                <w:rFonts w:cs="GillSansMT-Bold"/>
                <w:bCs/>
                <w:sz w:val="18"/>
                <w:szCs w:val="18"/>
              </w:rPr>
              <w:t>s’ progress and statement review meetings.</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Supports implementation and acts on strategies to manage </w:t>
            </w:r>
            <w:r w:rsidR="00215A7A">
              <w:rPr>
                <w:rFonts w:cs="GillSansMT-Bold"/>
                <w:bCs/>
                <w:sz w:val="18"/>
                <w:szCs w:val="18"/>
              </w:rPr>
              <w:t>student</w:t>
            </w:r>
            <w:r w:rsidRPr="007A6BAD">
              <w:rPr>
                <w:rFonts w:cs="GillSansMT-Bold"/>
                <w:bCs/>
                <w:sz w:val="18"/>
                <w:szCs w:val="18"/>
              </w:rPr>
              <w:t xml:space="preserve"> behaviour.</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Contributes to curriculum planning, evaluation and implementation.</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Assists in the introduction to the lesson and interacts with the teacher and </w:t>
            </w:r>
            <w:r w:rsidR="00215A7A">
              <w:rPr>
                <w:rFonts w:cs="GillSansMT-Bold"/>
                <w:bCs/>
                <w:sz w:val="18"/>
                <w:szCs w:val="18"/>
              </w:rPr>
              <w:t>student</w:t>
            </w:r>
            <w:r w:rsidRPr="007A6BAD">
              <w:rPr>
                <w:rFonts w:cs="GillSansMT-Bold"/>
                <w:bCs/>
                <w:sz w:val="18"/>
                <w:szCs w:val="18"/>
              </w:rPr>
              <w:t xml:space="preserve">s, e.g. assisting </w:t>
            </w:r>
            <w:r w:rsidR="00215A7A">
              <w:rPr>
                <w:rFonts w:cs="GillSansMT-Bold"/>
                <w:bCs/>
                <w:sz w:val="18"/>
                <w:szCs w:val="18"/>
              </w:rPr>
              <w:t>student</w:t>
            </w:r>
            <w:r w:rsidRPr="007A6BAD">
              <w:rPr>
                <w:rFonts w:cs="GillSansMT-Bold"/>
                <w:bCs/>
                <w:sz w:val="18"/>
                <w:szCs w:val="18"/>
              </w:rPr>
              <w:t xml:space="preserve">s to develop personal, social, </w:t>
            </w:r>
            <w:proofErr w:type="gramStart"/>
            <w:r w:rsidRPr="007A6BAD">
              <w:rPr>
                <w:rFonts w:cs="GillSansMT-Bold"/>
                <w:bCs/>
                <w:sz w:val="18"/>
                <w:szCs w:val="18"/>
              </w:rPr>
              <w:t>emotional</w:t>
            </w:r>
            <w:proofErr w:type="gramEnd"/>
            <w:r w:rsidRPr="007A6BAD">
              <w:rPr>
                <w:rFonts w:cs="GillSansMT-Bold"/>
                <w:bCs/>
                <w:sz w:val="18"/>
                <w:szCs w:val="18"/>
              </w:rPr>
              <w:t xml:space="preserve"> and communication skills and role-play activities.</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Uses ICT to support children’s learning under direction.</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Monitors </w:t>
            </w:r>
            <w:r w:rsidR="00215A7A">
              <w:rPr>
                <w:rFonts w:cs="GillSansMT-Bold"/>
                <w:bCs/>
                <w:sz w:val="18"/>
                <w:szCs w:val="18"/>
              </w:rPr>
              <w:t>student</w:t>
            </w:r>
            <w:r w:rsidRPr="007A6BAD">
              <w:rPr>
                <w:rFonts w:cs="GillSansMT-Bold"/>
                <w:bCs/>
                <w:sz w:val="18"/>
                <w:szCs w:val="18"/>
              </w:rPr>
              <w:t xml:space="preserve">s’ achievement, objectives, general care, safety and welfare and carries out </w:t>
            </w:r>
            <w:r w:rsidR="00215A7A">
              <w:rPr>
                <w:rFonts w:cs="GillSansMT-Bold"/>
                <w:bCs/>
                <w:sz w:val="18"/>
                <w:szCs w:val="18"/>
              </w:rPr>
              <w:t>student</w:t>
            </w:r>
            <w:r w:rsidRPr="007A6BAD">
              <w:rPr>
                <w:rFonts w:cs="GillSansMT-Bold"/>
                <w:bCs/>
                <w:sz w:val="18"/>
                <w:szCs w:val="18"/>
              </w:rPr>
              <w:t xml:space="preserve"> assessments under direction.</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Contributes to whole School policy development.</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Models good practice, contributes to the planning and delivery of INSET to others (e.g. TAs</w:t>
            </w:r>
            <w:proofErr w:type="gramStart"/>
            <w:r w:rsidRPr="007A6BAD">
              <w:rPr>
                <w:rFonts w:cs="GillSansMT-Bold"/>
                <w:bCs/>
                <w:sz w:val="18"/>
                <w:szCs w:val="18"/>
              </w:rPr>
              <w:t>,  volunteers</w:t>
            </w:r>
            <w:proofErr w:type="gramEnd"/>
            <w:r w:rsidRPr="007A6BAD">
              <w:rPr>
                <w:rFonts w:cs="GillSansMT-Bold"/>
                <w:bCs/>
                <w:sz w:val="18"/>
                <w:szCs w:val="18"/>
              </w:rPr>
              <w:t xml:space="preserve">) who support </w:t>
            </w:r>
            <w:r w:rsidR="00215A7A">
              <w:rPr>
                <w:rFonts w:cs="GillSansMT-Bold"/>
                <w:bCs/>
                <w:sz w:val="18"/>
                <w:szCs w:val="18"/>
              </w:rPr>
              <w:t>student</w:t>
            </w:r>
            <w:r w:rsidRPr="007A6BAD">
              <w:rPr>
                <w:rFonts w:cs="GillSansMT-Bold"/>
                <w:bCs/>
                <w:sz w:val="18"/>
                <w:szCs w:val="18"/>
              </w:rPr>
              <w:t xml:space="preserve">s (including </w:t>
            </w:r>
            <w:r w:rsidR="00215A7A">
              <w:rPr>
                <w:rFonts w:cs="GillSansMT-Bold"/>
                <w:bCs/>
                <w:sz w:val="18"/>
                <w:szCs w:val="18"/>
              </w:rPr>
              <w:t>student</w:t>
            </w:r>
            <w:r w:rsidRPr="007A6BAD">
              <w:rPr>
                <w:rFonts w:cs="GillSansMT-Bold"/>
                <w:bCs/>
                <w:sz w:val="18"/>
                <w:szCs w:val="18"/>
              </w:rPr>
              <w:t>s with SEN).</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Puts together resource packs, learning aids, displays etc.</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Finds alternatives to the National Curriculum suggestions or when applying Literacy and Numeracy lessons plans that are beyond the </w:t>
            </w:r>
            <w:r w:rsidR="00215A7A">
              <w:rPr>
                <w:rFonts w:cs="GillSansMT-Bold"/>
                <w:bCs/>
                <w:sz w:val="18"/>
                <w:szCs w:val="18"/>
              </w:rPr>
              <w:t>student</w:t>
            </w:r>
            <w:r w:rsidRPr="007A6BAD">
              <w:rPr>
                <w:rFonts w:cs="GillSansMT-Bold"/>
                <w:bCs/>
                <w:sz w:val="18"/>
                <w:szCs w:val="18"/>
              </w:rPr>
              <w:t xml:space="preserve">(s). </w:t>
            </w:r>
          </w:p>
          <w:p w:rsidR="00746B80" w:rsidRPr="00F1025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Organises assessments of </w:t>
            </w:r>
            <w:r w:rsidR="00215A7A">
              <w:rPr>
                <w:rFonts w:cs="GillSansMT-Bold"/>
                <w:bCs/>
                <w:sz w:val="18"/>
                <w:szCs w:val="18"/>
              </w:rPr>
              <w:t>student</w:t>
            </w:r>
            <w:r w:rsidRPr="007A6BAD">
              <w:rPr>
                <w:rFonts w:cs="GillSansMT-Bold"/>
                <w:bCs/>
                <w:sz w:val="18"/>
                <w:szCs w:val="18"/>
              </w:rPr>
              <w:t xml:space="preserve">s or groups of </w:t>
            </w:r>
            <w:r w:rsidR="00215A7A">
              <w:rPr>
                <w:rFonts w:cs="GillSansMT-Bold"/>
                <w:bCs/>
                <w:sz w:val="18"/>
                <w:szCs w:val="18"/>
              </w:rPr>
              <w:t>student</w:t>
            </w:r>
            <w:r w:rsidRPr="007A6BAD">
              <w:rPr>
                <w:rFonts w:cs="GillSansMT-Bold"/>
                <w:bCs/>
                <w:sz w:val="18"/>
                <w:szCs w:val="18"/>
              </w:rPr>
              <w:t>s.</w:t>
            </w:r>
          </w:p>
        </w:tc>
      </w:tr>
      <w:tr w:rsidR="00746B80" w:rsidRPr="009E7C24" w:rsidTr="00746B80">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Decision Making </w:t>
            </w:r>
          </w:p>
        </w:tc>
        <w:tc>
          <w:tcPr>
            <w:tcW w:w="7938" w:type="dxa"/>
            <w:gridSpan w:val="2"/>
          </w:tcPr>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Works under the overall supervision of the responsible teacher.</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Reports uncharacteristic behaviour, problems and risks to health to teaching staff.</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Refers child protect</w:t>
            </w:r>
            <w:r w:rsidR="005A18EF">
              <w:rPr>
                <w:rFonts w:cs="GillSansMT-Bold"/>
                <w:bCs/>
                <w:sz w:val="18"/>
                <w:szCs w:val="18"/>
              </w:rPr>
              <w:t xml:space="preserve">ion issues/situations to </w:t>
            </w:r>
            <w:r w:rsidR="005A18EF" w:rsidRPr="005A18EF">
              <w:rPr>
                <w:rFonts w:cs="GillSansMT-Bold"/>
                <w:bCs/>
                <w:sz w:val="18"/>
                <w:szCs w:val="18"/>
              </w:rPr>
              <w:t>DSL</w:t>
            </w:r>
            <w:r w:rsidRPr="005A18EF">
              <w:rPr>
                <w:rFonts w:cs="GillSansMT-Bold"/>
                <w:bCs/>
                <w:sz w:val="18"/>
                <w:szCs w:val="18"/>
              </w:rPr>
              <w:t>.</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Decides what to write up, e.g. observations, advice given, recommendations or actions taken, in assessments, reports, statements, incident reports.</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Exercise initiative and independent action sometimes in one or more specialist areas (e.g. SEN, literacy, numeracy, early years, EAL </w:t>
            </w:r>
            <w:proofErr w:type="spellStart"/>
            <w:r w:rsidRPr="007A6BAD">
              <w:rPr>
                <w:rFonts w:cs="GillSansMT-Bold"/>
                <w:bCs/>
                <w:sz w:val="18"/>
                <w:szCs w:val="18"/>
              </w:rPr>
              <w:t>etc</w:t>
            </w:r>
            <w:proofErr w:type="spellEnd"/>
            <w:r w:rsidRPr="007A6BAD">
              <w:rPr>
                <w:rFonts w:cs="GillSansMT-Bold"/>
                <w:bCs/>
                <w:sz w:val="18"/>
                <w:szCs w:val="18"/>
              </w:rPr>
              <w:t>).</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proofErr w:type="spellStart"/>
            <w:r w:rsidRPr="007A6BAD">
              <w:rPr>
                <w:rFonts w:cs="GillSansMT-Bold"/>
                <w:bCs/>
                <w:sz w:val="18"/>
                <w:szCs w:val="18"/>
              </w:rPr>
              <w:t>Indentifies</w:t>
            </w:r>
            <w:proofErr w:type="spellEnd"/>
            <w:r w:rsidRPr="007A6BAD">
              <w:rPr>
                <w:rFonts w:cs="GillSansMT-Bold"/>
                <w:bCs/>
                <w:sz w:val="18"/>
                <w:szCs w:val="18"/>
              </w:rPr>
              <w:t xml:space="preserve"> uncharacteristic behaviour, serious problems and possible danger or risks to health to teaching staff.</w:t>
            </w:r>
          </w:p>
          <w:p w:rsidR="007A6BAD" w:rsidRPr="007A6BAD" w:rsidRDefault="007A6BAD" w:rsidP="007A6BAD">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Monitors achievement and feeds back to teacher.</w:t>
            </w:r>
          </w:p>
          <w:p w:rsidR="007A0AED" w:rsidRPr="006637E3" w:rsidRDefault="007A6BAD" w:rsidP="00543708">
            <w:pPr>
              <w:numPr>
                <w:ilvl w:val="0"/>
                <w:numId w:val="13"/>
              </w:numPr>
              <w:autoSpaceDE w:val="0"/>
              <w:autoSpaceDN w:val="0"/>
              <w:adjustRightInd w:val="0"/>
              <w:spacing w:after="0" w:line="240" w:lineRule="auto"/>
              <w:jc w:val="both"/>
              <w:rPr>
                <w:rFonts w:cs="GillSansMT-Bold"/>
                <w:bCs/>
                <w:sz w:val="18"/>
                <w:szCs w:val="18"/>
              </w:rPr>
            </w:pPr>
            <w:r w:rsidRPr="007A6BAD">
              <w:rPr>
                <w:rFonts w:cs="GillSansMT-Bold"/>
                <w:bCs/>
                <w:sz w:val="18"/>
                <w:szCs w:val="18"/>
              </w:rPr>
              <w:t>Works without the need for close supervision.</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Objectives </w:t>
            </w:r>
          </w:p>
        </w:tc>
        <w:tc>
          <w:tcPr>
            <w:tcW w:w="7938" w:type="dxa"/>
            <w:gridSpan w:val="2"/>
          </w:tcPr>
          <w:p w:rsidR="007A6BAD" w:rsidRPr="007A6BAD"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To maintain an up-to-date understanding of the role and responsibilities of their and others’ role within the school.</w:t>
            </w:r>
          </w:p>
          <w:p w:rsidR="007A6BAD" w:rsidRPr="007A6BAD"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To enhance </w:t>
            </w:r>
            <w:r w:rsidR="00215A7A">
              <w:rPr>
                <w:rFonts w:cs="GillSansMT-Bold"/>
                <w:bCs/>
                <w:sz w:val="18"/>
                <w:szCs w:val="18"/>
              </w:rPr>
              <w:t>student</w:t>
            </w:r>
            <w:r w:rsidRPr="007A6BAD">
              <w:rPr>
                <w:rFonts w:cs="GillSansMT-Bold"/>
                <w:bCs/>
                <w:sz w:val="18"/>
                <w:szCs w:val="18"/>
              </w:rPr>
              <w:t>s’ education, life skills and emotional well-being.</w:t>
            </w:r>
          </w:p>
          <w:p w:rsidR="007A6BAD" w:rsidRPr="007A6BAD"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To maintain accurate records and confidentiality when and where required.</w:t>
            </w:r>
          </w:p>
          <w:p w:rsidR="007A6BAD" w:rsidRPr="007A6BAD"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To apply the school’s, local and national frameworks or policies relevant to the specialist subject/support provided.</w:t>
            </w:r>
          </w:p>
          <w:p w:rsidR="007A6BAD" w:rsidRPr="007A6BAD"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To give sound advice to parent/carers for their child’s education.</w:t>
            </w:r>
          </w:p>
          <w:p w:rsidR="007A6BAD" w:rsidRPr="007A6BAD"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To apply their knowledge and understanding of a relevant area of the curriculum, age range or SEN, in supporting </w:t>
            </w:r>
            <w:r w:rsidR="00215A7A">
              <w:rPr>
                <w:rFonts w:cs="GillSansMT-Bold"/>
                <w:bCs/>
                <w:sz w:val="18"/>
                <w:szCs w:val="18"/>
              </w:rPr>
              <w:t>student</w:t>
            </w:r>
            <w:r w:rsidRPr="007A6BAD">
              <w:rPr>
                <w:rFonts w:cs="GillSansMT-Bold"/>
                <w:bCs/>
                <w:sz w:val="18"/>
                <w:szCs w:val="18"/>
              </w:rPr>
              <w:t>s.</w:t>
            </w:r>
          </w:p>
          <w:p w:rsidR="00746B80" w:rsidRPr="009E7C24" w:rsidRDefault="007A6BAD" w:rsidP="007A6BAD">
            <w:pPr>
              <w:numPr>
                <w:ilvl w:val="0"/>
                <w:numId w:val="14"/>
              </w:numPr>
              <w:autoSpaceDE w:val="0"/>
              <w:autoSpaceDN w:val="0"/>
              <w:adjustRightInd w:val="0"/>
              <w:spacing w:after="0" w:line="240" w:lineRule="auto"/>
              <w:jc w:val="both"/>
              <w:rPr>
                <w:rFonts w:cs="GillSansMT-Bold"/>
                <w:bCs/>
                <w:sz w:val="18"/>
                <w:szCs w:val="18"/>
              </w:rPr>
            </w:pPr>
            <w:r w:rsidRPr="007A6BAD">
              <w:rPr>
                <w:rFonts w:cs="GillSansMT-Bold"/>
                <w:bCs/>
                <w:sz w:val="18"/>
                <w:szCs w:val="18"/>
              </w:rPr>
              <w:t>To use specialist knowledge, experience, training to provide appropriate support.</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Resources Used or Managed </w:t>
            </w:r>
          </w:p>
        </w:tc>
        <w:tc>
          <w:tcPr>
            <w:tcW w:w="7938" w:type="dxa"/>
            <w:gridSpan w:val="2"/>
          </w:tcPr>
          <w:p w:rsidR="007A6BAD" w:rsidRPr="005A668D" w:rsidRDefault="007A6BAD" w:rsidP="007A6BAD">
            <w:pPr>
              <w:numPr>
                <w:ilvl w:val="0"/>
                <w:numId w:val="16"/>
              </w:numPr>
              <w:autoSpaceDE w:val="0"/>
              <w:autoSpaceDN w:val="0"/>
              <w:adjustRightInd w:val="0"/>
              <w:spacing w:after="0" w:line="240" w:lineRule="auto"/>
              <w:jc w:val="both"/>
              <w:rPr>
                <w:rFonts w:cs="GillSansMT-Bold"/>
                <w:bCs/>
                <w:sz w:val="18"/>
                <w:szCs w:val="18"/>
              </w:rPr>
            </w:pPr>
            <w:r w:rsidRPr="005A668D">
              <w:rPr>
                <w:rFonts w:cs="GillSansMT-Bold"/>
                <w:bCs/>
                <w:sz w:val="18"/>
                <w:szCs w:val="18"/>
              </w:rPr>
              <w:t>Uses normal office equipment, laminators, photocopiers, etc.</w:t>
            </w:r>
          </w:p>
          <w:p w:rsidR="00746B80" w:rsidRPr="007F5367" w:rsidRDefault="007A6BAD" w:rsidP="007F5367">
            <w:pPr>
              <w:numPr>
                <w:ilvl w:val="0"/>
                <w:numId w:val="16"/>
              </w:numPr>
              <w:autoSpaceDE w:val="0"/>
              <w:autoSpaceDN w:val="0"/>
              <w:adjustRightInd w:val="0"/>
              <w:spacing w:after="0" w:line="240" w:lineRule="auto"/>
              <w:jc w:val="both"/>
              <w:rPr>
                <w:rFonts w:cs="GillSansMT-Bold"/>
                <w:bCs/>
                <w:sz w:val="18"/>
                <w:szCs w:val="18"/>
              </w:rPr>
            </w:pPr>
            <w:r w:rsidRPr="007A6BAD">
              <w:rPr>
                <w:rFonts w:cs="GillSansMT-Bold"/>
                <w:bCs/>
                <w:sz w:val="18"/>
                <w:szCs w:val="18"/>
              </w:rPr>
              <w:t>Actively involved in the day-to-day management and care of learning resources.</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Interruptions, conflicts &amp; frequency</w:t>
            </w:r>
          </w:p>
        </w:tc>
        <w:tc>
          <w:tcPr>
            <w:tcW w:w="7938" w:type="dxa"/>
            <w:gridSpan w:val="2"/>
          </w:tcPr>
          <w:p w:rsidR="007A6BAD" w:rsidRPr="007A6BAD"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Interruptions are relatively infrequent during class times.</w:t>
            </w:r>
          </w:p>
          <w:p w:rsidR="007A6BAD" w:rsidRPr="007A6BAD"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A yearly or termly timetable or meetings/visit schedule is normally set out and adjusted either daily, weekly or each half/term.</w:t>
            </w:r>
          </w:p>
          <w:p w:rsidR="007A6BAD" w:rsidRPr="007A6BAD"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Classes wanting the same resources are resolved by discussion.</w:t>
            </w:r>
          </w:p>
          <w:p w:rsidR="00746B80" w:rsidRPr="009E7C24" w:rsidRDefault="00215A7A" w:rsidP="007A6BAD">
            <w:pPr>
              <w:numPr>
                <w:ilvl w:val="0"/>
                <w:numId w:val="15"/>
              </w:numPr>
              <w:autoSpaceDE w:val="0"/>
              <w:autoSpaceDN w:val="0"/>
              <w:adjustRightInd w:val="0"/>
              <w:spacing w:after="0" w:line="240" w:lineRule="auto"/>
              <w:jc w:val="both"/>
              <w:rPr>
                <w:rFonts w:cs="GillSansMT-Bold"/>
                <w:bCs/>
                <w:sz w:val="18"/>
                <w:szCs w:val="18"/>
              </w:rPr>
            </w:pPr>
            <w:r>
              <w:rPr>
                <w:rFonts w:cs="GillSansMT-Bold"/>
                <w:bCs/>
                <w:sz w:val="18"/>
                <w:szCs w:val="18"/>
              </w:rPr>
              <w:t>Student</w:t>
            </w:r>
            <w:r w:rsidR="007A6BAD" w:rsidRPr="007A6BAD">
              <w:rPr>
                <w:rFonts w:cs="GillSansMT-Bold"/>
                <w:bCs/>
                <w:sz w:val="18"/>
                <w:szCs w:val="18"/>
              </w:rPr>
              <w:t xml:space="preserve">s often come up with unexpected problems, queries </w:t>
            </w:r>
            <w:proofErr w:type="spellStart"/>
            <w:r w:rsidR="007A6BAD" w:rsidRPr="007A6BAD">
              <w:rPr>
                <w:rFonts w:cs="GillSansMT-Bold"/>
                <w:bCs/>
                <w:sz w:val="18"/>
                <w:szCs w:val="18"/>
              </w:rPr>
              <w:t>etc</w:t>
            </w:r>
            <w:proofErr w:type="spellEnd"/>
            <w:r w:rsidR="007A6BAD" w:rsidRPr="007A6BAD">
              <w:rPr>
                <w:rFonts w:cs="GillSansMT-Bold"/>
                <w:bCs/>
                <w:sz w:val="18"/>
                <w:szCs w:val="18"/>
              </w:rPr>
              <w:t xml:space="preserve"> but this is an inherent part of the role.</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Physical effort and IT use </w:t>
            </w:r>
          </w:p>
        </w:tc>
        <w:tc>
          <w:tcPr>
            <w:tcW w:w="7938" w:type="dxa"/>
            <w:gridSpan w:val="2"/>
          </w:tcPr>
          <w:p w:rsidR="007A6BAD" w:rsidRPr="007A6BAD"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 xml:space="preserve">Standing, walking, </w:t>
            </w:r>
            <w:proofErr w:type="spellStart"/>
            <w:r w:rsidRPr="007A6BAD">
              <w:rPr>
                <w:rFonts w:cs="GillSansMT-Bold"/>
                <w:bCs/>
                <w:sz w:val="18"/>
                <w:szCs w:val="18"/>
              </w:rPr>
              <w:t>etc</w:t>
            </w:r>
            <w:proofErr w:type="spellEnd"/>
            <w:r w:rsidRPr="007A6BAD">
              <w:rPr>
                <w:rFonts w:cs="GillSansMT-Bold"/>
                <w:bCs/>
                <w:sz w:val="18"/>
                <w:szCs w:val="18"/>
              </w:rPr>
              <w:t>, sitting (often in very small low chairs).</w:t>
            </w:r>
          </w:p>
          <w:p w:rsidR="007A6BAD" w:rsidRPr="007A6BAD"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Uses ICT as a learning tool, e.g. PC’s, printers and Interactive Whiteboards, software learning applications, etc.</w:t>
            </w:r>
          </w:p>
          <w:p w:rsidR="00746B80" w:rsidRPr="009E7C24"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Holding, supporting, lifting children, equipment &amp; materials, sometimes using hoists, wheelchairs etc.</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Working Conditions </w:t>
            </w:r>
          </w:p>
        </w:tc>
        <w:tc>
          <w:tcPr>
            <w:tcW w:w="7938" w:type="dxa"/>
            <w:gridSpan w:val="2"/>
          </w:tcPr>
          <w:p w:rsidR="007A6BAD" w:rsidRPr="007A6BAD"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Class, sometimes Gyms, ICT suites, Outdoors, Playgrounds, Noisy children.  Occasionally meeting rooms, outdoors, e.g. garden centres – other educational establishments, visits, PE/Sports etc.</w:t>
            </w:r>
          </w:p>
          <w:p w:rsidR="007F5367"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F5367">
              <w:rPr>
                <w:rFonts w:cs="GillSansMT-Bold"/>
                <w:bCs/>
                <w:sz w:val="18"/>
                <w:szCs w:val="18"/>
              </w:rPr>
              <w:t>Available fo</w:t>
            </w:r>
            <w:r w:rsidR="007F5367">
              <w:rPr>
                <w:rFonts w:cs="GillSansMT-Bold"/>
                <w:bCs/>
                <w:sz w:val="18"/>
                <w:szCs w:val="18"/>
              </w:rPr>
              <w:t>r work/training 195 days a year.</w:t>
            </w:r>
          </w:p>
          <w:p w:rsidR="007A6BAD" w:rsidRPr="007F5367"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F5367">
              <w:rPr>
                <w:rFonts w:cs="GillSansMT-Bold"/>
                <w:bCs/>
                <w:sz w:val="18"/>
                <w:szCs w:val="18"/>
              </w:rPr>
              <w:t>Works in a variety of School settings with a variety of disabilities and at different key stages.</w:t>
            </w:r>
          </w:p>
          <w:p w:rsidR="00746B80" w:rsidRPr="009E7C24" w:rsidRDefault="007A6BAD" w:rsidP="007A6BAD">
            <w:pPr>
              <w:numPr>
                <w:ilvl w:val="0"/>
                <w:numId w:val="15"/>
              </w:numPr>
              <w:autoSpaceDE w:val="0"/>
              <w:autoSpaceDN w:val="0"/>
              <w:adjustRightInd w:val="0"/>
              <w:spacing w:after="0" w:line="240" w:lineRule="auto"/>
              <w:jc w:val="both"/>
              <w:rPr>
                <w:rFonts w:cs="GillSansMT-Bold"/>
                <w:bCs/>
                <w:sz w:val="18"/>
                <w:szCs w:val="18"/>
              </w:rPr>
            </w:pPr>
            <w:r w:rsidRPr="007A6BAD">
              <w:rPr>
                <w:rFonts w:cs="GillSansMT-Bold"/>
                <w:bCs/>
                <w:sz w:val="18"/>
                <w:szCs w:val="18"/>
              </w:rPr>
              <w:t>Sometime home visits.</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Knowledge and skills level </w:t>
            </w:r>
          </w:p>
        </w:tc>
        <w:tc>
          <w:tcPr>
            <w:tcW w:w="7938" w:type="dxa"/>
            <w:gridSpan w:val="2"/>
          </w:tcPr>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Knowledge and understanding of at least one area of learning, e.g. English, Maths, Science, SEN, Early Years, and KS 3 Strategy for literacy or numeracy.</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Able to relate policies &amp; frameworks relate to the subject/support required.</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lastRenderedPageBreak/>
              <w:t>Attend some half/full day courses of aspects of the curriculum.</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Able to plan own work and to exercise initiative and independent action.</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Able to present information effectively, verbally and in writing.</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Able to transfer theory/training into practice and demonstrate skills of problem solving drawing on relevant experience.</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Able to work with professionals, parent/carers and to offer ideas.</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And/or</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Specialist TA Award or NNEB or relevant NVQ level 3 or equivalent</w:t>
            </w:r>
          </w:p>
          <w:p w:rsidR="007A6BAD" w:rsidRPr="007A6BAD" w:rsidRDefault="008F4FC4" w:rsidP="007A6BAD">
            <w:pPr>
              <w:autoSpaceDE w:val="0"/>
              <w:autoSpaceDN w:val="0"/>
              <w:adjustRightInd w:val="0"/>
              <w:spacing w:after="0" w:line="240" w:lineRule="auto"/>
              <w:ind w:left="360"/>
              <w:jc w:val="both"/>
              <w:rPr>
                <w:rFonts w:cs="GillSansMT-Bold"/>
                <w:bCs/>
                <w:sz w:val="18"/>
                <w:szCs w:val="18"/>
              </w:rPr>
            </w:pPr>
            <w:r>
              <w:rPr>
                <w:rFonts w:cs="GillSansMT-Bold"/>
                <w:bCs/>
                <w:sz w:val="18"/>
                <w:szCs w:val="18"/>
              </w:rPr>
              <w:t>English GCSE (4-9</w:t>
            </w:r>
            <w:r w:rsidR="007A6BAD" w:rsidRPr="007A6BAD">
              <w:rPr>
                <w:rFonts w:cs="GillSansMT-Bold"/>
                <w:bCs/>
                <w:sz w:val="18"/>
                <w:szCs w:val="18"/>
              </w:rPr>
              <w:t>) or equivalency test (Level 2 Basic Skills Literacy)</w:t>
            </w:r>
          </w:p>
          <w:p w:rsidR="007A6BAD" w:rsidRDefault="008F4FC4" w:rsidP="007A6BAD">
            <w:pPr>
              <w:autoSpaceDE w:val="0"/>
              <w:autoSpaceDN w:val="0"/>
              <w:adjustRightInd w:val="0"/>
              <w:spacing w:after="0" w:line="240" w:lineRule="auto"/>
              <w:ind w:left="360"/>
              <w:jc w:val="both"/>
              <w:rPr>
                <w:rFonts w:cs="GillSansMT-Bold"/>
                <w:bCs/>
                <w:sz w:val="18"/>
                <w:szCs w:val="18"/>
              </w:rPr>
            </w:pPr>
            <w:r>
              <w:rPr>
                <w:rFonts w:cs="GillSansMT-Bold"/>
                <w:bCs/>
                <w:sz w:val="18"/>
                <w:szCs w:val="18"/>
              </w:rPr>
              <w:t>Maths GCSE (4-9</w:t>
            </w:r>
            <w:r w:rsidR="007A6BAD" w:rsidRPr="007A6BAD">
              <w:rPr>
                <w:rFonts w:cs="GillSansMT-Bold"/>
                <w:bCs/>
                <w:sz w:val="18"/>
                <w:szCs w:val="18"/>
              </w:rPr>
              <w:t>) or equivalency test, e.g. Level 2 Basic Skills Numeracy, TA Awards, NNEB, Instructors qualification in a specialist area, etc.</w:t>
            </w:r>
          </w:p>
          <w:p w:rsidR="008F4FC4" w:rsidRPr="007A6BAD" w:rsidRDefault="008F4FC4" w:rsidP="007A6BAD">
            <w:pPr>
              <w:autoSpaceDE w:val="0"/>
              <w:autoSpaceDN w:val="0"/>
              <w:adjustRightInd w:val="0"/>
              <w:spacing w:after="0" w:line="240" w:lineRule="auto"/>
              <w:ind w:left="360"/>
              <w:jc w:val="both"/>
              <w:rPr>
                <w:rFonts w:cs="GillSansMT-Bold"/>
                <w:bCs/>
                <w:sz w:val="18"/>
                <w:szCs w:val="18"/>
              </w:rPr>
            </w:pPr>
            <w:r>
              <w:rPr>
                <w:rFonts w:cs="GillSansMT-Bold"/>
                <w:bCs/>
                <w:sz w:val="18"/>
                <w:szCs w:val="18"/>
              </w:rPr>
              <w:t>Science GCSE (5+)</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Knowledge of school policies relevant to the subject/support provided and how they relate to local and national frameworks/policies.</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An understanding of other areas of School life.</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Experience of working to support children’s learning.</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Good organisational and advocacy skills.</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 xml:space="preserve">Able to adapt teaching styles and be creative to the needs of a group of </w:t>
            </w:r>
            <w:r w:rsidR="00215A7A">
              <w:rPr>
                <w:rFonts w:cs="GillSansMT-Bold"/>
                <w:bCs/>
                <w:sz w:val="18"/>
                <w:szCs w:val="18"/>
              </w:rPr>
              <w:t>student</w:t>
            </w:r>
            <w:r w:rsidRPr="007A6BAD">
              <w:rPr>
                <w:rFonts w:cs="GillSansMT-Bold"/>
                <w:bCs/>
                <w:sz w:val="18"/>
                <w:szCs w:val="18"/>
              </w:rPr>
              <w:t>s.</w:t>
            </w:r>
          </w:p>
          <w:p w:rsidR="007A6BAD" w:rsidRPr="007A6BAD"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 xml:space="preserve">Able &amp; willing study/train for qualifications in numeracy or other </w:t>
            </w:r>
            <w:proofErr w:type="spellStart"/>
            <w:r w:rsidRPr="007A6BAD">
              <w:rPr>
                <w:rFonts w:cs="GillSansMT-Bold"/>
                <w:bCs/>
                <w:sz w:val="18"/>
                <w:szCs w:val="18"/>
              </w:rPr>
              <w:t>sunjects</w:t>
            </w:r>
            <w:proofErr w:type="spellEnd"/>
            <w:r w:rsidRPr="007A6BAD">
              <w:rPr>
                <w:rFonts w:cs="GillSansMT-Bold"/>
                <w:bCs/>
                <w:sz w:val="18"/>
                <w:szCs w:val="18"/>
              </w:rPr>
              <w:t>.</w:t>
            </w:r>
          </w:p>
          <w:p w:rsidR="00746B80" w:rsidRPr="009E7C24" w:rsidRDefault="007A6BAD" w:rsidP="007A6BAD">
            <w:pPr>
              <w:autoSpaceDE w:val="0"/>
              <w:autoSpaceDN w:val="0"/>
              <w:adjustRightInd w:val="0"/>
              <w:spacing w:after="0" w:line="240" w:lineRule="auto"/>
              <w:ind w:left="360"/>
              <w:jc w:val="both"/>
              <w:rPr>
                <w:rFonts w:cs="GillSansMT-Bold"/>
                <w:bCs/>
                <w:sz w:val="18"/>
                <w:szCs w:val="18"/>
              </w:rPr>
            </w:pPr>
            <w:r w:rsidRPr="007A6BAD">
              <w:rPr>
                <w:rFonts w:cs="GillSansMT-Bold"/>
                <w:bCs/>
                <w:sz w:val="18"/>
                <w:szCs w:val="18"/>
              </w:rPr>
              <w:t>Able to monitor spending on resources, consumables, etc.</w:t>
            </w:r>
          </w:p>
        </w:tc>
      </w:tr>
      <w:tr w:rsidR="001A1955" w:rsidRPr="009E7C24" w:rsidTr="004D7D72">
        <w:tc>
          <w:tcPr>
            <w:tcW w:w="10598" w:type="dxa"/>
            <w:gridSpan w:val="3"/>
          </w:tcPr>
          <w:p w:rsidR="001A1955" w:rsidRPr="00AD0AD1" w:rsidRDefault="001A1955" w:rsidP="006C6F0E">
            <w:pPr>
              <w:pStyle w:val="NoSpacing"/>
              <w:rPr>
                <w:b/>
                <w:sz w:val="20"/>
                <w:szCs w:val="20"/>
              </w:rPr>
            </w:pPr>
            <w:r w:rsidRPr="00AD0AD1">
              <w:rPr>
                <w:b/>
                <w:sz w:val="20"/>
                <w:szCs w:val="20"/>
              </w:rPr>
              <w:lastRenderedPageBreak/>
              <w:t xml:space="preserve">Personal and Professional Conduct </w:t>
            </w:r>
            <w:bookmarkStart w:id="0" w:name="_GoBack"/>
            <w:bookmarkEnd w:id="0"/>
          </w:p>
        </w:tc>
      </w:tr>
      <w:tr w:rsidR="0086009D" w:rsidRPr="009E7C24" w:rsidTr="004D7D72">
        <w:tc>
          <w:tcPr>
            <w:tcW w:w="10598" w:type="dxa"/>
            <w:gridSpan w:val="3"/>
          </w:tcPr>
          <w:p w:rsidR="0086009D" w:rsidRPr="00432F4B" w:rsidRDefault="00746B80" w:rsidP="00CA110B">
            <w:pPr>
              <w:pStyle w:val="NoSpacing"/>
              <w:jc w:val="both"/>
              <w:rPr>
                <w:b/>
                <w:sz w:val="18"/>
                <w:szCs w:val="18"/>
              </w:rPr>
            </w:pPr>
            <w:r w:rsidRPr="00432F4B">
              <w:rPr>
                <w:b/>
                <w:sz w:val="18"/>
                <w:szCs w:val="18"/>
              </w:rPr>
              <w:t xml:space="preserve">All members of support staff </w:t>
            </w:r>
            <w:r w:rsidR="00D218D7" w:rsidRPr="00432F4B">
              <w:rPr>
                <w:b/>
                <w:sz w:val="18"/>
                <w:szCs w:val="18"/>
              </w:rPr>
              <w:t>are expected</w:t>
            </w:r>
            <w:r w:rsidR="0086009D" w:rsidRPr="00432F4B">
              <w:rPr>
                <w:b/>
                <w:sz w:val="18"/>
                <w:szCs w:val="18"/>
              </w:rPr>
              <w:t xml:space="preserve"> to demonstrate consistently </w:t>
            </w:r>
            <w:r w:rsidR="00D218D7" w:rsidRPr="00432F4B">
              <w:rPr>
                <w:b/>
                <w:sz w:val="18"/>
                <w:szCs w:val="18"/>
              </w:rPr>
              <w:t>high standards</w:t>
            </w:r>
            <w:r w:rsidR="0086009D" w:rsidRPr="00432F4B">
              <w:rPr>
                <w:b/>
                <w:sz w:val="18"/>
                <w:szCs w:val="18"/>
              </w:rPr>
              <w:t xml:space="preserve"> of personal and professional conduct. The following statements define the behaviour</w:t>
            </w:r>
            <w:r w:rsidR="00E06D9C" w:rsidRPr="00432F4B">
              <w:rPr>
                <w:b/>
                <w:sz w:val="18"/>
                <w:szCs w:val="18"/>
              </w:rPr>
              <w:t xml:space="preserve"> and attitude which set the required standard for conduct </w:t>
            </w:r>
            <w:r w:rsidRPr="00432F4B">
              <w:rPr>
                <w:b/>
                <w:sz w:val="18"/>
                <w:szCs w:val="18"/>
              </w:rPr>
              <w:t xml:space="preserve">at Beaumont Leys School. </w:t>
            </w:r>
          </w:p>
        </w:tc>
      </w:tr>
      <w:tr w:rsidR="00E06D9C" w:rsidRPr="009E7C24" w:rsidTr="004D7D72">
        <w:tc>
          <w:tcPr>
            <w:tcW w:w="2660" w:type="dxa"/>
          </w:tcPr>
          <w:p w:rsidR="00E06D9C" w:rsidRPr="00432F4B" w:rsidRDefault="00746B80" w:rsidP="00746B80">
            <w:pPr>
              <w:pStyle w:val="NoSpacing"/>
              <w:rPr>
                <w:b/>
                <w:sz w:val="18"/>
                <w:szCs w:val="18"/>
              </w:rPr>
            </w:pPr>
            <w:r w:rsidRPr="00432F4B">
              <w:rPr>
                <w:b/>
                <w:sz w:val="18"/>
                <w:szCs w:val="18"/>
              </w:rPr>
              <w:t xml:space="preserve">Support staff  </w:t>
            </w:r>
            <w:r w:rsidR="00E06D9C" w:rsidRPr="00432F4B">
              <w:rPr>
                <w:b/>
                <w:sz w:val="18"/>
                <w:szCs w:val="18"/>
              </w:rPr>
              <w:t xml:space="preserve"> maintain high standards of ethics and behaviour, within and outside school, by:</w:t>
            </w:r>
          </w:p>
        </w:tc>
        <w:tc>
          <w:tcPr>
            <w:tcW w:w="7938" w:type="dxa"/>
            <w:gridSpan w:val="2"/>
          </w:tcPr>
          <w:p w:rsidR="00E06D9C" w:rsidRPr="009E7C24" w:rsidRDefault="00D218D7" w:rsidP="00CA110B">
            <w:pPr>
              <w:pStyle w:val="NoSpacing"/>
              <w:numPr>
                <w:ilvl w:val="0"/>
                <w:numId w:val="3"/>
              </w:numPr>
              <w:jc w:val="both"/>
              <w:rPr>
                <w:sz w:val="18"/>
                <w:szCs w:val="18"/>
              </w:rPr>
            </w:pPr>
            <w:r w:rsidRPr="009E7C24">
              <w:rPr>
                <w:sz w:val="18"/>
                <w:szCs w:val="18"/>
              </w:rPr>
              <w:t>Treating students with dignity, building relationships rooted in mutual respect, and at all times observing proper boundaries appropriate to a</w:t>
            </w:r>
            <w:r>
              <w:rPr>
                <w:sz w:val="18"/>
                <w:szCs w:val="18"/>
              </w:rPr>
              <w:t>n</w:t>
            </w:r>
            <w:r w:rsidRPr="009E7C24">
              <w:rPr>
                <w:sz w:val="18"/>
                <w:szCs w:val="18"/>
              </w:rPr>
              <w:t xml:space="preserve"> employee in a school setting including </w:t>
            </w:r>
            <w:r>
              <w:rPr>
                <w:sz w:val="18"/>
                <w:szCs w:val="18"/>
              </w:rPr>
              <w:t xml:space="preserve">the use of </w:t>
            </w:r>
            <w:r w:rsidRPr="009E7C24">
              <w:rPr>
                <w:sz w:val="18"/>
                <w:szCs w:val="18"/>
              </w:rPr>
              <w:t xml:space="preserve">social communication networks such as Facebook, Twitter, </w:t>
            </w:r>
            <w:proofErr w:type="gramStart"/>
            <w:r w:rsidRPr="009E7C24">
              <w:rPr>
                <w:sz w:val="18"/>
                <w:szCs w:val="18"/>
              </w:rPr>
              <w:t>Email</w:t>
            </w:r>
            <w:proofErr w:type="gramEnd"/>
            <w:r w:rsidRPr="009E7C24">
              <w:rPr>
                <w:sz w:val="18"/>
                <w:szCs w:val="18"/>
              </w:rPr>
              <w:t xml:space="preserve"> etc.</w:t>
            </w:r>
          </w:p>
          <w:p w:rsidR="00E06D9C" w:rsidRPr="00213757" w:rsidRDefault="00E06D9C" w:rsidP="00CA110B">
            <w:pPr>
              <w:pStyle w:val="NoSpacing"/>
              <w:numPr>
                <w:ilvl w:val="0"/>
                <w:numId w:val="3"/>
              </w:numPr>
              <w:jc w:val="both"/>
              <w:rPr>
                <w:sz w:val="18"/>
                <w:szCs w:val="18"/>
              </w:rPr>
            </w:pPr>
            <w:r w:rsidRPr="00213757">
              <w:rPr>
                <w:sz w:val="18"/>
                <w:szCs w:val="18"/>
              </w:rPr>
              <w:t>Having regard for the need to safeguard students’ well-being, in accordance with statutory provisions</w:t>
            </w:r>
            <w:r w:rsidR="00213757" w:rsidRPr="00213757">
              <w:rPr>
                <w:sz w:val="18"/>
                <w:szCs w:val="18"/>
              </w:rPr>
              <w:t xml:space="preserve"> including the use of </w:t>
            </w:r>
            <w:r w:rsidR="00D218D7" w:rsidRPr="00213757">
              <w:rPr>
                <w:sz w:val="18"/>
                <w:szCs w:val="18"/>
              </w:rPr>
              <w:t>social communication</w:t>
            </w:r>
            <w:r w:rsidR="00213757" w:rsidRPr="00213757">
              <w:rPr>
                <w:sz w:val="18"/>
                <w:szCs w:val="18"/>
              </w:rPr>
              <w:t xml:space="preserve"> networks such as Facebook, Twitter, </w:t>
            </w:r>
            <w:proofErr w:type="gramStart"/>
            <w:r w:rsidR="00213757" w:rsidRPr="00213757">
              <w:rPr>
                <w:sz w:val="18"/>
                <w:szCs w:val="18"/>
              </w:rPr>
              <w:t>Email</w:t>
            </w:r>
            <w:proofErr w:type="gramEnd"/>
            <w:r w:rsidR="00213757" w:rsidRPr="00213757">
              <w:rPr>
                <w:sz w:val="18"/>
                <w:szCs w:val="18"/>
              </w:rPr>
              <w:t xml:space="preserve"> etc.</w:t>
            </w:r>
          </w:p>
          <w:p w:rsidR="009E7C24" w:rsidRPr="009E7C24" w:rsidRDefault="00E06D9C" w:rsidP="00CA110B">
            <w:pPr>
              <w:pStyle w:val="NoSpacing"/>
              <w:numPr>
                <w:ilvl w:val="0"/>
                <w:numId w:val="3"/>
              </w:numPr>
              <w:jc w:val="both"/>
              <w:rPr>
                <w:sz w:val="18"/>
                <w:szCs w:val="18"/>
              </w:rPr>
            </w:pPr>
            <w:r w:rsidRPr="009E7C24">
              <w:rPr>
                <w:sz w:val="18"/>
                <w:szCs w:val="18"/>
              </w:rPr>
              <w:t>Showing tolerance of, and respect for, the rights of others</w:t>
            </w:r>
          </w:p>
          <w:p w:rsidR="00E06D9C" w:rsidRPr="009E7C24" w:rsidRDefault="00E06D9C" w:rsidP="00CA110B">
            <w:pPr>
              <w:pStyle w:val="NoSpacing"/>
              <w:numPr>
                <w:ilvl w:val="0"/>
                <w:numId w:val="3"/>
              </w:numPr>
              <w:jc w:val="both"/>
              <w:rPr>
                <w:sz w:val="18"/>
                <w:szCs w:val="18"/>
              </w:rPr>
            </w:pPr>
            <w:r w:rsidRPr="009E7C24">
              <w:rPr>
                <w:sz w:val="18"/>
                <w:szCs w:val="18"/>
              </w:rPr>
              <w:t xml:space="preserve">Ensuring that personal beliefs are not expressed in ways which exploit students’ vulnerability or might lead them to break the law. </w:t>
            </w:r>
          </w:p>
        </w:tc>
      </w:tr>
      <w:tr w:rsidR="00E06D9C" w:rsidRPr="009E7C24" w:rsidTr="004D7D72">
        <w:tc>
          <w:tcPr>
            <w:tcW w:w="2660" w:type="dxa"/>
          </w:tcPr>
          <w:p w:rsidR="00E06D9C" w:rsidRPr="00432F4B" w:rsidRDefault="00746B80" w:rsidP="00746B80">
            <w:pPr>
              <w:pStyle w:val="NoSpacing"/>
              <w:rPr>
                <w:b/>
                <w:sz w:val="18"/>
                <w:szCs w:val="18"/>
              </w:rPr>
            </w:pPr>
            <w:r w:rsidRPr="00432F4B">
              <w:rPr>
                <w:b/>
                <w:sz w:val="18"/>
                <w:szCs w:val="18"/>
              </w:rPr>
              <w:t xml:space="preserve">Support staff </w:t>
            </w:r>
            <w:r w:rsidR="00E06D9C" w:rsidRPr="00432F4B">
              <w:rPr>
                <w:b/>
                <w:sz w:val="18"/>
                <w:szCs w:val="18"/>
              </w:rPr>
              <w:t xml:space="preserve"> must have:</w:t>
            </w:r>
          </w:p>
        </w:tc>
        <w:tc>
          <w:tcPr>
            <w:tcW w:w="7938" w:type="dxa"/>
            <w:gridSpan w:val="2"/>
          </w:tcPr>
          <w:p w:rsidR="00E06D9C" w:rsidRPr="009E7C24" w:rsidRDefault="00E06D9C" w:rsidP="00CA110B">
            <w:pPr>
              <w:pStyle w:val="NoSpacing"/>
              <w:numPr>
                <w:ilvl w:val="0"/>
                <w:numId w:val="3"/>
              </w:numPr>
              <w:jc w:val="both"/>
              <w:rPr>
                <w:sz w:val="18"/>
                <w:szCs w:val="18"/>
              </w:rPr>
            </w:pPr>
            <w:r w:rsidRPr="009E7C24">
              <w:rPr>
                <w:sz w:val="18"/>
                <w:szCs w:val="18"/>
              </w:rPr>
              <w:t xml:space="preserve">Proper and professional regard for the ethos, policies and practices </w:t>
            </w:r>
            <w:r w:rsidR="00D218D7" w:rsidRPr="009E7C24">
              <w:rPr>
                <w:sz w:val="18"/>
                <w:szCs w:val="18"/>
              </w:rPr>
              <w:t>of Beaumont</w:t>
            </w:r>
            <w:r w:rsidR="00746B80" w:rsidRPr="009E7C24">
              <w:rPr>
                <w:sz w:val="18"/>
                <w:szCs w:val="18"/>
              </w:rPr>
              <w:t xml:space="preserve"> Leys </w:t>
            </w:r>
            <w:r w:rsidR="00D218D7" w:rsidRPr="009E7C24">
              <w:rPr>
                <w:sz w:val="18"/>
                <w:szCs w:val="18"/>
              </w:rPr>
              <w:t>School and</w:t>
            </w:r>
            <w:r w:rsidRPr="009E7C24">
              <w:rPr>
                <w:sz w:val="18"/>
                <w:szCs w:val="18"/>
              </w:rPr>
              <w:t xml:space="preserve"> maintain high standards in their own attendance and </w:t>
            </w:r>
            <w:r w:rsidR="00D218D7" w:rsidRPr="009E7C24">
              <w:rPr>
                <w:sz w:val="18"/>
                <w:szCs w:val="18"/>
              </w:rPr>
              <w:t xml:space="preserve">punctuality. </w:t>
            </w:r>
          </w:p>
        </w:tc>
      </w:tr>
      <w:tr w:rsidR="009E7C24" w:rsidRPr="009E7C24" w:rsidTr="004D7D72">
        <w:tc>
          <w:tcPr>
            <w:tcW w:w="2660" w:type="dxa"/>
          </w:tcPr>
          <w:p w:rsidR="009E7C24" w:rsidRPr="00432F4B" w:rsidRDefault="009E7C24" w:rsidP="00746B80">
            <w:pPr>
              <w:pStyle w:val="NoSpacing"/>
              <w:rPr>
                <w:b/>
                <w:sz w:val="18"/>
                <w:szCs w:val="18"/>
              </w:rPr>
            </w:pPr>
            <w:r w:rsidRPr="00432F4B">
              <w:rPr>
                <w:b/>
                <w:sz w:val="18"/>
                <w:szCs w:val="18"/>
              </w:rPr>
              <w:t xml:space="preserve">Support staff must have </w:t>
            </w:r>
          </w:p>
        </w:tc>
        <w:tc>
          <w:tcPr>
            <w:tcW w:w="7938" w:type="dxa"/>
            <w:gridSpan w:val="2"/>
          </w:tcPr>
          <w:p w:rsidR="009E7C24" w:rsidRPr="009E7C24" w:rsidRDefault="009E7C24" w:rsidP="00CA110B">
            <w:pPr>
              <w:pStyle w:val="NoSpacing"/>
              <w:numPr>
                <w:ilvl w:val="0"/>
                <w:numId w:val="3"/>
              </w:numPr>
              <w:jc w:val="both"/>
              <w:rPr>
                <w:sz w:val="18"/>
                <w:szCs w:val="18"/>
              </w:rPr>
            </w:pPr>
            <w:r w:rsidRPr="009E7C24">
              <w:rPr>
                <w:sz w:val="18"/>
                <w:szCs w:val="18"/>
              </w:rPr>
              <w:t xml:space="preserve">Proper and professional regard for </w:t>
            </w:r>
            <w:r w:rsidR="00D218D7" w:rsidRPr="009E7C24">
              <w:rPr>
                <w:sz w:val="18"/>
                <w:szCs w:val="18"/>
              </w:rPr>
              <w:t>the ethos</w:t>
            </w:r>
            <w:r w:rsidRPr="009E7C24">
              <w:rPr>
                <w:sz w:val="18"/>
                <w:szCs w:val="18"/>
              </w:rPr>
              <w:t xml:space="preserve">, policies and practices of Beaumont Leys School and maintain high standards in </w:t>
            </w:r>
            <w:r w:rsidR="00D218D7" w:rsidRPr="009E7C24">
              <w:rPr>
                <w:sz w:val="18"/>
                <w:szCs w:val="18"/>
              </w:rPr>
              <w:t>their dress</w:t>
            </w:r>
            <w:r w:rsidRPr="009E7C24">
              <w:rPr>
                <w:sz w:val="18"/>
                <w:szCs w:val="18"/>
              </w:rPr>
              <w:t xml:space="preserve"> and personal presentation. </w:t>
            </w:r>
          </w:p>
        </w:tc>
      </w:tr>
      <w:tr w:rsidR="00E06D9C" w:rsidRPr="009E7C24" w:rsidTr="004D7D72">
        <w:tc>
          <w:tcPr>
            <w:tcW w:w="2660" w:type="dxa"/>
          </w:tcPr>
          <w:p w:rsidR="00E06D9C" w:rsidRPr="00432F4B" w:rsidRDefault="00746B80" w:rsidP="00E06D9C">
            <w:pPr>
              <w:pStyle w:val="NoSpacing"/>
              <w:rPr>
                <w:b/>
                <w:sz w:val="18"/>
                <w:szCs w:val="18"/>
              </w:rPr>
            </w:pPr>
            <w:r w:rsidRPr="00432F4B">
              <w:rPr>
                <w:b/>
                <w:sz w:val="18"/>
                <w:szCs w:val="18"/>
              </w:rPr>
              <w:t xml:space="preserve">Support staff </w:t>
            </w:r>
            <w:r w:rsidR="00E06D9C" w:rsidRPr="00432F4B">
              <w:rPr>
                <w:b/>
                <w:sz w:val="18"/>
                <w:szCs w:val="18"/>
              </w:rPr>
              <w:t xml:space="preserve"> must have:</w:t>
            </w:r>
          </w:p>
        </w:tc>
        <w:tc>
          <w:tcPr>
            <w:tcW w:w="7938" w:type="dxa"/>
            <w:gridSpan w:val="2"/>
          </w:tcPr>
          <w:p w:rsidR="00E06D9C" w:rsidRPr="009E7C24" w:rsidRDefault="00E06D9C" w:rsidP="00CA110B">
            <w:pPr>
              <w:pStyle w:val="NoSpacing"/>
              <w:numPr>
                <w:ilvl w:val="0"/>
                <w:numId w:val="3"/>
              </w:numPr>
              <w:jc w:val="both"/>
              <w:rPr>
                <w:sz w:val="18"/>
                <w:szCs w:val="18"/>
              </w:rPr>
            </w:pPr>
            <w:r w:rsidRPr="009E7C24">
              <w:rPr>
                <w:sz w:val="18"/>
                <w:szCs w:val="18"/>
              </w:rPr>
              <w:t>An understanding of, and always act within,</w:t>
            </w:r>
            <w:r w:rsidR="00213757">
              <w:rPr>
                <w:sz w:val="18"/>
                <w:szCs w:val="18"/>
              </w:rPr>
              <w:t xml:space="preserve"> </w:t>
            </w:r>
            <w:r w:rsidR="00D218D7">
              <w:rPr>
                <w:sz w:val="18"/>
                <w:szCs w:val="18"/>
              </w:rPr>
              <w:t xml:space="preserve">any </w:t>
            </w:r>
            <w:r w:rsidR="00D218D7" w:rsidRPr="009E7C24">
              <w:rPr>
                <w:sz w:val="18"/>
                <w:szCs w:val="18"/>
              </w:rPr>
              <w:t>statutory</w:t>
            </w:r>
            <w:r w:rsidRPr="009E7C24">
              <w:rPr>
                <w:sz w:val="18"/>
                <w:szCs w:val="18"/>
              </w:rPr>
              <w:t xml:space="preserve"> frameworks which set out their professional duties and responsibilities.</w:t>
            </w:r>
          </w:p>
        </w:tc>
      </w:tr>
      <w:tr w:rsidR="00E06D9C" w:rsidRPr="009E7C24" w:rsidTr="004D7D72">
        <w:tc>
          <w:tcPr>
            <w:tcW w:w="10598" w:type="dxa"/>
            <w:gridSpan w:val="3"/>
          </w:tcPr>
          <w:p w:rsidR="00E06D9C" w:rsidRPr="009E7C24" w:rsidRDefault="00E06D9C" w:rsidP="00CA110B">
            <w:pPr>
              <w:pStyle w:val="NoSpacing"/>
              <w:numPr>
                <w:ilvl w:val="0"/>
                <w:numId w:val="3"/>
              </w:numPr>
              <w:jc w:val="both"/>
              <w:rPr>
                <w:sz w:val="18"/>
                <w:szCs w:val="18"/>
              </w:rPr>
            </w:pPr>
            <w:r w:rsidRPr="009E7C24">
              <w:rPr>
                <w:sz w:val="18"/>
                <w:szCs w:val="18"/>
              </w:rPr>
              <w:t xml:space="preserve">Whilst every effort has been made to explain the main duties and responsibilities of the post, each individual task undertaken may not be identified. </w:t>
            </w:r>
          </w:p>
          <w:p w:rsidR="00E06D9C" w:rsidRPr="009E7C24" w:rsidRDefault="00E06D9C" w:rsidP="00CA110B">
            <w:pPr>
              <w:pStyle w:val="NoSpacing"/>
              <w:numPr>
                <w:ilvl w:val="0"/>
                <w:numId w:val="3"/>
              </w:numPr>
              <w:jc w:val="both"/>
              <w:rPr>
                <w:sz w:val="18"/>
                <w:szCs w:val="18"/>
              </w:rPr>
            </w:pPr>
            <w:r w:rsidRPr="009E7C24">
              <w:rPr>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E06D9C" w:rsidRPr="009E7C24" w:rsidRDefault="00E06D9C" w:rsidP="00CA110B">
            <w:pPr>
              <w:pStyle w:val="NoSpacing"/>
              <w:numPr>
                <w:ilvl w:val="0"/>
                <w:numId w:val="3"/>
              </w:numPr>
              <w:jc w:val="both"/>
              <w:rPr>
                <w:sz w:val="18"/>
                <w:szCs w:val="18"/>
              </w:rPr>
            </w:pPr>
            <w:r w:rsidRPr="009E7C24">
              <w:rPr>
                <w:sz w:val="18"/>
                <w:szCs w:val="18"/>
              </w:rPr>
              <w:t xml:space="preserve">This job description is current at </w:t>
            </w:r>
            <w:r w:rsidR="00D218D7" w:rsidRPr="009E7C24">
              <w:rPr>
                <w:sz w:val="18"/>
                <w:szCs w:val="18"/>
              </w:rPr>
              <w:t>the date</w:t>
            </w:r>
            <w:r w:rsidRPr="009E7C24">
              <w:rPr>
                <w:sz w:val="18"/>
                <w:szCs w:val="18"/>
              </w:rPr>
              <w:t xml:space="preserve"> shown, but, in consultation </w:t>
            </w:r>
            <w:r w:rsidR="00D218D7" w:rsidRPr="009E7C24">
              <w:rPr>
                <w:sz w:val="18"/>
                <w:szCs w:val="18"/>
              </w:rPr>
              <w:t>with you</w:t>
            </w:r>
            <w:r w:rsidRPr="009E7C24">
              <w:rPr>
                <w:sz w:val="18"/>
                <w:szCs w:val="18"/>
              </w:rPr>
              <w:t xml:space="preserve">, may be changed by </w:t>
            </w:r>
            <w:r w:rsidR="00D218D7" w:rsidRPr="009E7C24">
              <w:rPr>
                <w:sz w:val="18"/>
                <w:szCs w:val="18"/>
              </w:rPr>
              <w:t>the Headteacher</w:t>
            </w:r>
            <w:r w:rsidRPr="009E7C24">
              <w:rPr>
                <w:sz w:val="18"/>
                <w:szCs w:val="18"/>
              </w:rPr>
              <w:t xml:space="preserve"> to reflect, or anticipate, changes in the job commensurate with the grade and the job title. </w:t>
            </w:r>
          </w:p>
          <w:p w:rsidR="00E06D9C" w:rsidRPr="009E7C24" w:rsidRDefault="00E06D9C" w:rsidP="00CA110B">
            <w:pPr>
              <w:pStyle w:val="NoSpacing"/>
              <w:numPr>
                <w:ilvl w:val="0"/>
                <w:numId w:val="3"/>
              </w:numPr>
              <w:jc w:val="both"/>
              <w:rPr>
                <w:sz w:val="18"/>
                <w:szCs w:val="18"/>
              </w:rPr>
            </w:pPr>
            <w:r w:rsidRPr="009E7C24">
              <w:rPr>
                <w:sz w:val="18"/>
                <w:szCs w:val="18"/>
              </w:rPr>
              <w:t xml:space="preserve">These duties may be varied or added to in order to meet the changing demands of the school at the reasonable discretion of </w:t>
            </w:r>
            <w:r w:rsidR="00D218D7" w:rsidRPr="009E7C24">
              <w:rPr>
                <w:sz w:val="18"/>
                <w:szCs w:val="18"/>
              </w:rPr>
              <w:t xml:space="preserve">the </w:t>
            </w:r>
            <w:r w:rsidR="00D218D7">
              <w:rPr>
                <w:sz w:val="18"/>
                <w:szCs w:val="18"/>
              </w:rPr>
              <w:t>Business</w:t>
            </w:r>
            <w:r w:rsidR="00213757">
              <w:rPr>
                <w:sz w:val="18"/>
                <w:szCs w:val="18"/>
              </w:rPr>
              <w:t xml:space="preserve"> Manager or </w:t>
            </w:r>
            <w:r w:rsidRPr="009E7C24">
              <w:rPr>
                <w:sz w:val="18"/>
                <w:szCs w:val="18"/>
              </w:rPr>
              <w:t xml:space="preserve">Headteacher. </w:t>
            </w:r>
          </w:p>
        </w:tc>
      </w:tr>
      <w:tr w:rsidR="004D7D72" w:rsidRPr="009E7C24" w:rsidTr="004D7D72">
        <w:tc>
          <w:tcPr>
            <w:tcW w:w="2660" w:type="dxa"/>
          </w:tcPr>
          <w:p w:rsidR="004D7D72" w:rsidRPr="009E7C24" w:rsidRDefault="004D7D72" w:rsidP="004A0208">
            <w:pPr>
              <w:pStyle w:val="NoSpacing"/>
              <w:rPr>
                <w:sz w:val="18"/>
                <w:szCs w:val="18"/>
              </w:rPr>
            </w:pPr>
            <w:r w:rsidRPr="009E7C24">
              <w:rPr>
                <w:sz w:val="18"/>
                <w:szCs w:val="18"/>
              </w:rPr>
              <w:t xml:space="preserve">Health and Safety </w:t>
            </w:r>
          </w:p>
        </w:tc>
        <w:tc>
          <w:tcPr>
            <w:tcW w:w="7938" w:type="dxa"/>
            <w:gridSpan w:val="2"/>
          </w:tcPr>
          <w:p w:rsidR="004D7D72" w:rsidRPr="009E7C24" w:rsidRDefault="004D7D72" w:rsidP="00CA110B">
            <w:pPr>
              <w:pStyle w:val="NoSpacing"/>
              <w:jc w:val="both"/>
              <w:rPr>
                <w:sz w:val="18"/>
                <w:szCs w:val="18"/>
              </w:rPr>
            </w:pPr>
            <w:r w:rsidRPr="009E7C24">
              <w:rPr>
                <w:sz w:val="18"/>
                <w:szCs w:val="18"/>
              </w:rPr>
              <w:t>It is an Employee’s responsibility to take reasonable care of themselves and others, and anybody affected by their undertaking, including any act(s</w:t>
            </w:r>
            <w:r w:rsidR="00D218D7" w:rsidRPr="009E7C24">
              <w:rPr>
                <w:sz w:val="18"/>
                <w:szCs w:val="18"/>
              </w:rPr>
              <w:t>) or</w:t>
            </w:r>
            <w:r w:rsidRPr="009E7C24">
              <w:rPr>
                <w:sz w:val="18"/>
                <w:szCs w:val="18"/>
              </w:rPr>
              <w:t xml:space="preserve"> omissions. </w:t>
            </w:r>
          </w:p>
        </w:tc>
      </w:tr>
      <w:tr w:rsidR="004D7D72" w:rsidRPr="009E7C24" w:rsidTr="004D7D72">
        <w:tc>
          <w:tcPr>
            <w:tcW w:w="2660" w:type="dxa"/>
          </w:tcPr>
          <w:p w:rsidR="004D7D72" w:rsidRPr="009E7C24" w:rsidRDefault="004D7D72" w:rsidP="004A0208">
            <w:pPr>
              <w:pStyle w:val="NoSpacing"/>
              <w:rPr>
                <w:sz w:val="18"/>
                <w:szCs w:val="18"/>
              </w:rPr>
            </w:pPr>
            <w:r w:rsidRPr="009E7C24">
              <w:rPr>
                <w:sz w:val="18"/>
                <w:szCs w:val="18"/>
              </w:rPr>
              <w:t xml:space="preserve">Signed  by member of staff </w:t>
            </w:r>
          </w:p>
          <w:p w:rsidR="004D7D72" w:rsidRPr="009E7C24" w:rsidRDefault="004D7D72" w:rsidP="004A0208">
            <w:pPr>
              <w:pStyle w:val="NoSpacing"/>
              <w:rPr>
                <w:sz w:val="18"/>
                <w:szCs w:val="18"/>
              </w:rPr>
            </w:pPr>
          </w:p>
        </w:tc>
        <w:tc>
          <w:tcPr>
            <w:tcW w:w="5415" w:type="dxa"/>
          </w:tcPr>
          <w:p w:rsidR="004D7D72" w:rsidRPr="009E7C24" w:rsidRDefault="004D7D72" w:rsidP="004D7D72">
            <w:pPr>
              <w:pStyle w:val="NoSpacing"/>
              <w:rPr>
                <w:sz w:val="18"/>
                <w:szCs w:val="18"/>
              </w:rPr>
            </w:pPr>
          </w:p>
        </w:tc>
        <w:tc>
          <w:tcPr>
            <w:tcW w:w="2523" w:type="dxa"/>
          </w:tcPr>
          <w:p w:rsidR="004D7D72" w:rsidRPr="009E7C24" w:rsidRDefault="004D7D72" w:rsidP="004D7D72">
            <w:pPr>
              <w:pStyle w:val="NoSpacing"/>
              <w:rPr>
                <w:sz w:val="18"/>
                <w:szCs w:val="18"/>
              </w:rPr>
            </w:pPr>
            <w:r w:rsidRPr="009E7C24">
              <w:rPr>
                <w:sz w:val="18"/>
                <w:szCs w:val="18"/>
              </w:rPr>
              <w:t>Date:</w:t>
            </w:r>
          </w:p>
        </w:tc>
      </w:tr>
      <w:tr w:rsidR="004D7D72" w:rsidRPr="009E7C24" w:rsidTr="004D7D72">
        <w:tc>
          <w:tcPr>
            <w:tcW w:w="2660" w:type="dxa"/>
          </w:tcPr>
          <w:p w:rsidR="004D7D72" w:rsidRPr="009E7C24" w:rsidRDefault="00213757" w:rsidP="004A0208">
            <w:pPr>
              <w:pStyle w:val="NoSpacing"/>
              <w:rPr>
                <w:sz w:val="18"/>
                <w:szCs w:val="18"/>
              </w:rPr>
            </w:pPr>
            <w:r>
              <w:rPr>
                <w:sz w:val="18"/>
                <w:szCs w:val="18"/>
              </w:rPr>
              <w:t xml:space="preserve">Signed by  Business Manager </w:t>
            </w:r>
          </w:p>
        </w:tc>
        <w:tc>
          <w:tcPr>
            <w:tcW w:w="5415" w:type="dxa"/>
          </w:tcPr>
          <w:p w:rsidR="004D7D72" w:rsidRPr="009E7C24" w:rsidRDefault="004D7D72" w:rsidP="004D7D72">
            <w:pPr>
              <w:pStyle w:val="NoSpacing"/>
              <w:rPr>
                <w:sz w:val="18"/>
                <w:szCs w:val="18"/>
              </w:rPr>
            </w:pPr>
          </w:p>
          <w:p w:rsidR="004D7D72" w:rsidRPr="009E7C24" w:rsidRDefault="004D7D72" w:rsidP="004D7D72">
            <w:pPr>
              <w:pStyle w:val="NoSpacing"/>
              <w:rPr>
                <w:sz w:val="18"/>
                <w:szCs w:val="18"/>
              </w:rPr>
            </w:pPr>
          </w:p>
        </w:tc>
        <w:tc>
          <w:tcPr>
            <w:tcW w:w="2523" w:type="dxa"/>
          </w:tcPr>
          <w:p w:rsidR="004D7D72" w:rsidRPr="009E7C24" w:rsidRDefault="004D7D72" w:rsidP="004D7D72">
            <w:pPr>
              <w:spacing w:after="0" w:line="240" w:lineRule="auto"/>
              <w:rPr>
                <w:sz w:val="18"/>
                <w:szCs w:val="18"/>
              </w:rPr>
            </w:pPr>
            <w:r w:rsidRPr="009E7C24">
              <w:rPr>
                <w:sz w:val="18"/>
                <w:szCs w:val="18"/>
              </w:rPr>
              <w:t>Date:</w:t>
            </w:r>
          </w:p>
          <w:p w:rsidR="004D7D72" w:rsidRPr="009E7C24" w:rsidRDefault="004D7D72" w:rsidP="004D7D72">
            <w:pPr>
              <w:pStyle w:val="NoSpacing"/>
              <w:rPr>
                <w:sz w:val="18"/>
                <w:szCs w:val="18"/>
              </w:rPr>
            </w:pPr>
          </w:p>
        </w:tc>
      </w:tr>
    </w:tbl>
    <w:p w:rsidR="00481A4B" w:rsidRPr="00481A4B" w:rsidRDefault="00481A4B" w:rsidP="00481A4B">
      <w:pPr>
        <w:jc w:val="center"/>
        <w:rPr>
          <w:b/>
          <w:sz w:val="18"/>
          <w:szCs w:val="18"/>
        </w:rPr>
      </w:pPr>
      <w:r>
        <w:rPr>
          <w:sz w:val="18"/>
          <w:szCs w:val="18"/>
        </w:rPr>
        <w:br w:type="page"/>
      </w:r>
      <w:r w:rsidRPr="00481A4B">
        <w:rPr>
          <w:b/>
          <w:sz w:val="18"/>
          <w:szCs w:val="18"/>
        </w:rPr>
        <w:lastRenderedPageBreak/>
        <w:t>Personnel Specification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688"/>
        <w:gridCol w:w="707"/>
      </w:tblGrid>
      <w:tr w:rsidR="00481A4B" w:rsidRPr="00232A97" w:rsidTr="00481A4B">
        <w:trPr>
          <w:jc w:val="center"/>
        </w:trPr>
        <w:tc>
          <w:tcPr>
            <w:tcW w:w="9358" w:type="dxa"/>
            <w:gridSpan w:val="2"/>
          </w:tcPr>
          <w:p w:rsidR="00481A4B" w:rsidRPr="00725EA0" w:rsidRDefault="00481A4B" w:rsidP="00481A4B">
            <w:pPr>
              <w:rPr>
                <w:b/>
                <w:bCs/>
                <w:sz w:val="18"/>
                <w:szCs w:val="18"/>
              </w:rPr>
            </w:pPr>
            <w:r w:rsidRPr="00725EA0">
              <w:rPr>
                <w:b/>
                <w:bCs/>
                <w:sz w:val="18"/>
                <w:szCs w:val="18"/>
              </w:rPr>
              <w:t xml:space="preserve">Job Requirements: </w:t>
            </w:r>
            <w:r w:rsidRPr="00725EA0">
              <w:rPr>
                <w:sz w:val="18"/>
                <w:szCs w:val="18"/>
              </w:rPr>
              <w:t>Essential (E) or Desirable (D).</w:t>
            </w:r>
          </w:p>
        </w:tc>
        <w:tc>
          <w:tcPr>
            <w:tcW w:w="707" w:type="dxa"/>
          </w:tcPr>
          <w:p w:rsidR="00481A4B" w:rsidRPr="00725EA0" w:rsidRDefault="00481A4B" w:rsidP="00481A4B">
            <w:pPr>
              <w:rPr>
                <w:b/>
                <w:bCs/>
                <w:sz w:val="18"/>
                <w:szCs w:val="18"/>
              </w:rPr>
            </w:pPr>
            <w:r w:rsidRPr="00725EA0">
              <w:rPr>
                <w:b/>
                <w:bCs/>
                <w:sz w:val="18"/>
                <w:szCs w:val="18"/>
              </w:rPr>
              <w:t>E/D</w:t>
            </w:r>
          </w:p>
          <w:p w:rsidR="00481A4B" w:rsidRPr="00725EA0" w:rsidRDefault="00481A4B" w:rsidP="00481A4B">
            <w:pPr>
              <w:rPr>
                <w:b/>
                <w:bCs/>
                <w:sz w:val="18"/>
                <w:szCs w:val="18"/>
              </w:rPr>
            </w:pPr>
          </w:p>
        </w:tc>
      </w:tr>
      <w:tr w:rsidR="00481A4B" w:rsidRPr="00232A97" w:rsidTr="00481A4B">
        <w:trPr>
          <w:jc w:val="center"/>
        </w:trPr>
        <w:tc>
          <w:tcPr>
            <w:tcW w:w="1670" w:type="dxa"/>
          </w:tcPr>
          <w:p w:rsidR="00481A4B" w:rsidRPr="00725EA0" w:rsidRDefault="00481A4B" w:rsidP="00481A4B">
            <w:pPr>
              <w:rPr>
                <w:b/>
                <w:bCs/>
                <w:sz w:val="18"/>
                <w:szCs w:val="18"/>
              </w:rPr>
            </w:pPr>
            <w:r w:rsidRPr="00725EA0">
              <w:rPr>
                <w:b/>
                <w:bCs/>
                <w:sz w:val="18"/>
                <w:szCs w:val="18"/>
              </w:rPr>
              <w:t>A. Training &amp; Education</w:t>
            </w:r>
          </w:p>
          <w:p w:rsidR="00481A4B" w:rsidRPr="00725EA0" w:rsidRDefault="00481A4B" w:rsidP="00481A4B">
            <w:pPr>
              <w:rPr>
                <w:b/>
                <w:bCs/>
                <w:sz w:val="18"/>
                <w:szCs w:val="18"/>
              </w:rPr>
            </w:pPr>
          </w:p>
        </w:tc>
        <w:tc>
          <w:tcPr>
            <w:tcW w:w="7688" w:type="dxa"/>
          </w:tcPr>
          <w:p w:rsidR="00227BF6" w:rsidRPr="00725EA0" w:rsidRDefault="00227BF6" w:rsidP="00A24E8F">
            <w:pPr>
              <w:spacing w:after="0" w:line="240" w:lineRule="auto"/>
              <w:rPr>
                <w:bCs/>
                <w:sz w:val="18"/>
                <w:szCs w:val="18"/>
              </w:rPr>
            </w:pPr>
            <w:r>
              <w:rPr>
                <w:bCs/>
                <w:sz w:val="18"/>
                <w:szCs w:val="18"/>
              </w:rPr>
              <w:t>Level 2 Maths, English and Science</w:t>
            </w:r>
          </w:p>
          <w:p w:rsidR="005F79A3" w:rsidRPr="00725EA0" w:rsidRDefault="005F79A3" w:rsidP="00A24E8F">
            <w:pPr>
              <w:spacing w:after="0" w:line="240" w:lineRule="auto"/>
              <w:rPr>
                <w:bCs/>
                <w:sz w:val="18"/>
                <w:szCs w:val="18"/>
              </w:rPr>
            </w:pPr>
            <w:r w:rsidRPr="00725EA0">
              <w:rPr>
                <w:bCs/>
                <w:sz w:val="18"/>
                <w:szCs w:val="18"/>
              </w:rPr>
              <w:t>Level 3 TA accredited qualification</w:t>
            </w:r>
            <w:r w:rsidR="00227BF6">
              <w:rPr>
                <w:bCs/>
                <w:sz w:val="18"/>
                <w:szCs w:val="18"/>
              </w:rPr>
              <w:t xml:space="preserve"> </w:t>
            </w:r>
          </w:p>
        </w:tc>
        <w:tc>
          <w:tcPr>
            <w:tcW w:w="707" w:type="dxa"/>
          </w:tcPr>
          <w:p w:rsidR="00481A4B" w:rsidRPr="00725EA0" w:rsidRDefault="00481A4B" w:rsidP="00A24E8F">
            <w:pPr>
              <w:spacing w:after="0" w:line="240" w:lineRule="auto"/>
              <w:rPr>
                <w:bCs/>
                <w:sz w:val="18"/>
                <w:szCs w:val="18"/>
              </w:rPr>
            </w:pPr>
            <w:r w:rsidRPr="00725EA0">
              <w:rPr>
                <w:bCs/>
                <w:sz w:val="18"/>
                <w:szCs w:val="18"/>
              </w:rPr>
              <w:t xml:space="preserve">E </w:t>
            </w:r>
          </w:p>
          <w:p w:rsidR="00481A4B" w:rsidRPr="00725EA0" w:rsidRDefault="00227BF6" w:rsidP="00A24E8F">
            <w:pPr>
              <w:spacing w:after="0" w:line="240" w:lineRule="auto"/>
              <w:rPr>
                <w:b/>
                <w:bCs/>
                <w:sz w:val="18"/>
                <w:szCs w:val="18"/>
              </w:rPr>
            </w:pPr>
            <w:r>
              <w:rPr>
                <w:bCs/>
                <w:sz w:val="18"/>
                <w:szCs w:val="18"/>
              </w:rPr>
              <w:t>D</w:t>
            </w:r>
            <w:r w:rsidR="00481A4B" w:rsidRPr="00725EA0">
              <w:rPr>
                <w:b/>
                <w:bCs/>
                <w:sz w:val="18"/>
                <w:szCs w:val="18"/>
              </w:rPr>
              <w:t xml:space="preserve">          </w:t>
            </w:r>
          </w:p>
        </w:tc>
      </w:tr>
      <w:tr w:rsidR="00481A4B" w:rsidRPr="00232A97" w:rsidTr="00481A4B">
        <w:trPr>
          <w:jc w:val="center"/>
        </w:trPr>
        <w:tc>
          <w:tcPr>
            <w:tcW w:w="1670" w:type="dxa"/>
          </w:tcPr>
          <w:p w:rsidR="00481A4B" w:rsidRPr="00725EA0" w:rsidRDefault="00481A4B" w:rsidP="00481A4B">
            <w:pPr>
              <w:rPr>
                <w:b/>
                <w:bCs/>
                <w:sz w:val="18"/>
                <w:szCs w:val="18"/>
              </w:rPr>
            </w:pPr>
            <w:r w:rsidRPr="00725EA0">
              <w:rPr>
                <w:b/>
                <w:bCs/>
                <w:sz w:val="18"/>
                <w:szCs w:val="18"/>
              </w:rPr>
              <w:t>B. Experience</w:t>
            </w:r>
          </w:p>
          <w:p w:rsidR="00481A4B" w:rsidRPr="00725EA0" w:rsidRDefault="00481A4B" w:rsidP="00481A4B">
            <w:pPr>
              <w:rPr>
                <w:b/>
                <w:bCs/>
                <w:sz w:val="18"/>
                <w:szCs w:val="18"/>
              </w:rPr>
            </w:pPr>
          </w:p>
        </w:tc>
        <w:tc>
          <w:tcPr>
            <w:tcW w:w="7688" w:type="dxa"/>
          </w:tcPr>
          <w:p w:rsidR="00481A4B" w:rsidRPr="00725EA0" w:rsidRDefault="00A24E8F" w:rsidP="00A24E8F">
            <w:pPr>
              <w:spacing w:after="0" w:line="240" w:lineRule="auto"/>
              <w:rPr>
                <w:bCs/>
                <w:sz w:val="18"/>
                <w:szCs w:val="18"/>
              </w:rPr>
            </w:pPr>
            <w:r w:rsidRPr="00725EA0">
              <w:rPr>
                <w:bCs/>
                <w:sz w:val="18"/>
                <w:szCs w:val="18"/>
              </w:rPr>
              <w:t>Recent e</w:t>
            </w:r>
            <w:r w:rsidR="00CD4CEB" w:rsidRPr="00725EA0">
              <w:rPr>
                <w:bCs/>
                <w:sz w:val="18"/>
                <w:szCs w:val="18"/>
              </w:rPr>
              <w:t xml:space="preserve">xperience of working to support </w:t>
            </w:r>
            <w:r w:rsidRPr="00725EA0">
              <w:rPr>
                <w:bCs/>
                <w:sz w:val="18"/>
                <w:szCs w:val="18"/>
              </w:rPr>
              <w:t>students’</w:t>
            </w:r>
            <w:r w:rsidR="00CD4CEB" w:rsidRPr="00725EA0">
              <w:rPr>
                <w:bCs/>
                <w:sz w:val="18"/>
                <w:szCs w:val="18"/>
              </w:rPr>
              <w:t xml:space="preserve"> learnin</w:t>
            </w:r>
            <w:r w:rsidRPr="00725EA0">
              <w:rPr>
                <w:bCs/>
                <w:sz w:val="18"/>
                <w:szCs w:val="18"/>
              </w:rPr>
              <w:t>g and behaviour that leads to measurable impact</w:t>
            </w:r>
          </w:p>
          <w:p w:rsidR="00CD4CEB" w:rsidRPr="00725EA0" w:rsidRDefault="00A24E8F" w:rsidP="00A24E8F">
            <w:pPr>
              <w:spacing w:after="0" w:line="240" w:lineRule="auto"/>
              <w:rPr>
                <w:bCs/>
                <w:sz w:val="18"/>
                <w:szCs w:val="18"/>
              </w:rPr>
            </w:pPr>
            <w:proofErr w:type="spellStart"/>
            <w:r w:rsidRPr="00725EA0">
              <w:rPr>
                <w:bCs/>
                <w:sz w:val="18"/>
                <w:szCs w:val="18"/>
              </w:rPr>
              <w:t>Reecent</w:t>
            </w:r>
            <w:proofErr w:type="spellEnd"/>
            <w:r w:rsidRPr="00725EA0">
              <w:rPr>
                <w:bCs/>
                <w:sz w:val="18"/>
                <w:szCs w:val="18"/>
              </w:rPr>
              <w:t xml:space="preserve"> e</w:t>
            </w:r>
            <w:r w:rsidR="00CD4CEB" w:rsidRPr="00725EA0">
              <w:rPr>
                <w:bCs/>
                <w:sz w:val="18"/>
                <w:szCs w:val="18"/>
              </w:rPr>
              <w:t xml:space="preserve">xperience of working with </w:t>
            </w:r>
            <w:r w:rsidRPr="00725EA0">
              <w:rPr>
                <w:bCs/>
                <w:sz w:val="18"/>
                <w:szCs w:val="18"/>
              </w:rPr>
              <w:t xml:space="preserve">secondary age students so that </w:t>
            </w:r>
            <w:proofErr w:type="spellStart"/>
            <w:r w:rsidRPr="00725EA0">
              <w:rPr>
                <w:bCs/>
                <w:sz w:val="18"/>
                <w:szCs w:val="18"/>
              </w:rPr>
              <w:t>interentions</w:t>
            </w:r>
            <w:proofErr w:type="spellEnd"/>
            <w:r w:rsidRPr="00725EA0">
              <w:rPr>
                <w:bCs/>
                <w:sz w:val="18"/>
                <w:szCs w:val="18"/>
              </w:rPr>
              <w:t xml:space="preserve"> are age appropriate and impactful</w:t>
            </w:r>
            <w:r w:rsidR="00CD4CEB" w:rsidRPr="00725EA0">
              <w:rPr>
                <w:bCs/>
                <w:sz w:val="18"/>
                <w:szCs w:val="18"/>
              </w:rPr>
              <w:t xml:space="preserve">. </w:t>
            </w:r>
          </w:p>
          <w:p w:rsidR="00CD4CEB" w:rsidRPr="00725EA0" w:rsidRDefault="00CD4CEB" w:rsidP="00A24E8F">
            <w:pPr>
              <w:spacing w:after="0" w:line="240" w:lineRule="auto"/>
              <w:rPr>
                <w:bCs/>
                <w:sz w:val="18"/>
                <w:szCs w:val="18"/>
              </w:rPr>
            </w:pPr>
            <w:r w:rsidRPr="00725EA0">
              <w:rPr>
                <w:bCs/>
                <w:sz w:val="18"/>
                <w:szCs w:val="18"/>
              </w:rPr>
              <w:t xml:space="preserve">Experience </w:t>
            </w:r>
            <w:r w:rsidR="00A24E8F" w:rsidRPr="00725EA0">
              <w:rPr>
                <w:bCs/>
                <w:sz w:val="18"/>
                <w:szCs w:val="18"/>
              </w:rPr>
              <w:t>of using ICT as a learning and professional tool so that work is effective and efficient</w:t>
            </w:r>
          </w:p>
          <w:p w:rsidR="00EA2AA2" w:rsidRPr="00725EA0" w:rsidRDefault="00EA2AA2" w:rsidP="00A24E8F">
            <w:pPr>
              <w:spacing w:after="0" w:line="240" w:lineRule="auto"/>
              <w:rPr>
                <w:b/>
                <w:bCs/>
                <w:sz w:val="18"/>
                <w:szCs w:val="18"/>
              </w:rPr>
            </w:pPr>
            <w:r w:rsidRPr="00725EA0">
              <w:rPr>
                <w:bCs/>
                <w:sz w:val="18"/>
                <w:szCs w:val="18"/>
              </w:rPr>
              <w:t>Experience of helping to create a positive learning environment for students who have experienced ACEs so that their small improvements can be recognised and celebrated on their way to bigger achievements</w:t>
            </w:r>
          </w:p>
        </w:tc>
        <w:tc>
          <w:tcPr>
            <w:tcW w:w="707" w:type="dxa"/>
          </w:tcPr>
          <w:p w:rsidR="00481A4B" w:rsidRPr="00725EA0" w:rsidRDefault="00232A97" w:rsidP="00A24E8F">
            <w:pPr>
              <w:spacing w:after="0" w:line="240" w:lineRule="auto"/>
              <w:rPr>
                <w:bCs/>
                <w:sz w:val="18"/>
                <w:szCs w:val="18"/>
              </w:rPr>
            </w:pPr>
            <w:r w:rsidRPr="00725EA0">
              <w:rPr>
                <w:bCs/>
                <w:sz w:val="18"/>
                <w:szCs w:val="18"/>
              </w:rPr>
              <w:t>E</w:t>
            </w:r>
          </w:p>
          <w:p w:rsidR="00EA2AA2" w:rsidRPr="00725EA0" w:rsidRDefault="00EA2AA2" w:rsidP="00A24E8F">
            <w:pPr>
              <w:spacing w:after="0" w:line="240" w:lineRule="auto"/>
              <w:rPr>
                <w:bCs/>
                <w:sz w:val="18"/>
                <w:szCs w:val="18"/>
              </w:rPr>
            </w:pPr>
          </w:p>
          <w:p w:rsidR="00232A97" w:rsidRPr="00725EA0" w:rsidRDefault="00232A97" w:rsidP="00A24E8F">
            <w:pPr>
              <w:spacing w:after="0" w:line="240" w:lineRule="auto"/>
              <w:rPr>
                <w:bCs/>
                <w:sz w:val="18"/>
                <w:szCs w:val="18"/>
              </w:rPr>
            </w:pPr>
            <w:r w:rsidRPr="00725EA0">
              <w:rPr>
                <w:bCs/>
                <w:sz w:val="18"/>
                <w:szCs w:val="18"/>
              </w:rPr>
              <w:t>E</w:t>
            </w:r>
          </w:p>
          <w:p w:rsidR="00EA2AA2" w:rsidRPr="00725EA0" w:rsidRDefault="00EA2AA2" w:rsidP="00A24E8F">
            <w:pPr>
              <w:spacing w:after="0" w:line="240" w:lineRule="auto"/>
              <w:rPr>
                <w:bCs/>
                <w:sz w:val="18"/>
                <w:szCs w:val="18"/>
              </w:rPr>
            </w:pPr>
          </w:p>
          <w:p w:rsidR="00232A97" w:rsidRPr="00725EA0" w:rsidRDefault="00232A97" w:rsidP="00A24E8F">
            <w:pPr>
              <w:spacing w:after="0" w:line="240" w:lineRule="auto"/>
              <w:rPr>
                <w:b/>
                <w:bCs/>
                <w:sz w:val="18"/>
                <w:szCs w:val="18"/>
              </w:rPr>
            </w:pPr>
            <w:r w:rsidRPr="00725EA0">
              <w:rPr>
                <w:bCs/>
                <w:sz w:val="18"/>
                <w:szCs w:val="18"/>
              </w:rPr>
              <w:t>E</w:t>
            </w:r>
          </w:p>
        </w:tc>
      </w:tr>
      <w:tr w:rsidR="00481A4B" w:rsidRPr="00232A97" w:rsidTr="00EA2AA2">
        <w:trPr>
          <w:trHeight w:val="654"/>
          <w:jc w:val="center"/>
        </w:trPr>
        <w:tc>
          <w:tcPr>
            <w:tcW w:w="1670" w:type="dxa"/>
          </w:tcPr>
          <w:p w:rsidR="00481A4B" w:rsidRPr="00725EA0" w:rsidRDefault="00EA2AA2" w:rsidP="00481A4B">
            <w:pPr>
              <w:rPr>
                <w:b/>
                <w:bCs/>
                <w:sz w:val="18"/>
                <w:szCs w:val="18"/>
              </w:rPr>
            </w:pPr>
            <w:r w:rsidRPr="00725EA0">
              <w:rPr>
                <w:b/>
                <w:bCs/>
                <w:sz w:val="18"/>
                <w:szCs w:val="18"/>
              </w:rPr>
              <w:t>C. Equal Opportunity</w:t>
            </w:r>
          </w:p>
        </w:tc>
        <w:tc>
          <w:tcPr>
            <w:tcW w:w="7688" w:type="dxa"/>
          </w:tcPr>
          <w:p w:rsidR="00481A4B" w:rsidRPr="00725EA0" w:rsidRDefault="00481A4B" w:rsidP="00A24E8F">
            <w:pPr>
              <w:spacing w:after="0" w:line="240" w:lineRule="auto"/>
              <w:rPr>
                <w:sz w:val="18"/>
                <w:szCs w:val="18"/>
              </w:rPr>
            </w:pPr>
            <w:r w:rsidRPr="00725EA0">
              <w:rPr>
                <w:sz w:val="18"/>
                <w:szCs w:val="18"/>
              </w:rPr>
              <w:t>Must be able to recognise discrimination in its many forms and willing to put the Council's Equality Policies into practice.</w:t>
            </w:r>
          </w:p>
          <w:p w:rsidR="00481A4B" w:rsidRPr="00725EA0" w:rsidRDefault="00481A4B" w:rsidP="00A24E8F">
            <w:pPr>
              <w:spacing w:after="0" w:line="240" w:lineRule="auto"/>
              <w:rPr>
                <w:sz w:val="18"/>
                <w:szCs w:val="18"/>
              </w:rPr>
            </w:pPr>
          </w:p>
        </w:tc>
        <w:tc>
          <w:tcPr>
            <w:tcW w:w="707" w:type="dxa"/>
          </w:tcPr>
          <w:p w:rsidR="00481A4B" w:rsidRPr="00725EA0" w:rsidRDefault="00481A4B" w:rsidP="00A24E8F">
            <w:pPr>
              <w:spacing w:after="0" w:line="240" w:lineRule="auto"/>
              <w:rPr>
                <w:sz w:val="18"/>
                <w:szCs w:val="18"/>
              </w:rPr>
            </w:pPr>
            <w:r w:rsidRPr="00725EA0">
              <w:rPr>
                <w:sz w:val="18"/>
                <w:szCs w:val="18"/>
              </w:rPr>
              <w:t>E</w:t>
            </w:r>
          </w:p>
          <w:p w:rsidR="00481A4B" w:rsidRPr="00725EA0" w:rsidRDefault="00481A4B" w:rsidP="00A24E8F">
            <w:pPr>
              <w:spacing w:after="0" w:line="240" w:lineRule="auto"/>
              <w:rPr>
                <w:sz w:val="18"/>
                <w:szCs w:val="18"/>
              </w:rPr>
            </w:pPr>
          </w:p>
          <w:p w:rsidR="00481A4B" w:rsidRPr="00725EA0" w:rsidRDefault="00481A4B" w:rsidP="00A24E8F">
            <w:pPr>
              <w:spacing w:after="0" w:line="240" w:lineRule="auto"/>
              <w:rPr>
                <w:sz w:val="18"/>
                <w:szCs w:val="18"/>
              </w:rPr>
            </w:pPr>
          </w:p>
        </w:tc>
      </w:tr>
      <w:tr w:rsidR="00481A4B" w:rsidRPr="00232A97" w:rsidTr="00481A4B">
        <w:trPr>
          <w:jc w:val="center"/>
        </w:trPr>
        <w:tc>
          <w:tcPr>
            <w:tcW w:w="1670" w:type="dxa"/>
          </w:tcPr>
          <w:p w:rsidR="00481A4B" w:rsidRPr="00725EA0" w:rsidRDefault="00481A4B" w:rsidP="00481A4B">
            <w:pPr>
              <w:rPr>
                <w:b/>
                <w:bCs/>
                <w:sz w:val="18"/>
                <w:szCs w:val="18"/>
              </w:rPr>
            </w:pPr>
            <w:r w:rsidRPr="00725EA0">
              <w:rPr>
                <w:b/>
                <w:bCs/>
                <w:sz w:val="18"/>
                <w:szCs w:val="18"/>
              </w:rPr>
              <w:t>D. Other Skills</w:t>
            </w:r>
          </w:p>
          <w:p w:rsidR="00481A4B" w:rsidRPr="00725EA0" w:rsidRDefault="00481A4B" w:rsidP="00481A4B">
            <w:pPr>
              <w:rPr>
                <w:b/>
                <w:bCs/>
                <w:sz w:val="18"/>
                <w:szCs w:val="18"/>
              </w:rPr>
            </w:pPr>
          </w:p>
        </w:tc>
        <w:tc>
          <w:tcPr>
            <w:tcW w:w="7688" w:type="dxa"/>
          </w:tcPr>
          <w:p w:rsidR="00EA2AA2" w:rsidRPr="003B700D" w:rsidRDefault="00EA2AA2" w:rsidP="00EA2AA2">
            <w:pPr>
              <w:pStyle w:val="Default"/>
              <w:rPr>
                <w:sz w:val="18"/>
                <w:szCs w:val="23"/>
              </w:rPr>
            </w:pPr>
            <w:r w:rsidRPr="003B700D">
              <w:rPr>
                <w:sz w:val="18"/>
                <w:szCs w:val="23"/>
              </w:rPr>
              <w:t>Strong behaviour management techniques and ways of overcoming barriers to learning so that lessons are effective and learning time is not lost to poor behaviour;</w:t>
            </w:r>
          </w:p>
          <w:p w:rsidR="003B700D" w:rsidRPr="003B700D" w:rsidRDefault="003B700D" w:rsidP="00EA2AA2">
            <w:pPr>
              <w:pStyle w:val="Default"/>
              <w:rPr>
                <w:sz w:val="18"/>
                <w:szCs w:val="23"/>
              </w:rPr>
            </w:pPr>
            <w:r w:rsidRPr="003B700D">
              <w:rPr>
                <w:sz w:val="18"/>
                <w:szCs w:val="23"/>
              </w:rPr>
              <w:t>Ability to put training into practice so that trauma-informed ways of working are effective;</w:t>
            </w:r>
          </w:p>
          <w:p w:rsidR="003B700D" w:rsidRPr="003B700D" w:rsidRDefault="003B700D" w:rsidP="003B700D">
            <w:pPr>
              <w:pStyle w:val="Default"/>
              <w:rPr>
                <w:sz w:val="18"/>
                <w:szCs w:val="23"/>
              </w:rPr>
            </w:pPr>
            <w:r w:rsidRPr="003B700D">
              <w:rPr>
                <w:sz w:val="18"/>
                <w:szCs w:val="23"/>
              </w:rPr>
              <w:t>Ability to work as part of a team so that the team’s performance is raised through your involvement;</w:t>
            </w:r>
          </w:p>
          <w:p w:rsidR="003B700D" w:rsidRPr="003B700D" w:rsidRDefault="003B700D" w:rsidP="003B700D">
            <w:pPr>
              <w:pStyle w:val="Default"/>
              <w:rPr>
                <w:sz w:val="18"/>
                <w:szCs w:val="23"/>
              </w:rPr>
            </w:pPr>
            <w:r w:rsidRPr="003B700D">
              <w:rPr>
                <w:sz w:val="18"/>
                <w:szCs w:val="23"/>
              </w:rPr>
              <w:t>Ability to use initiative, demonstrate commitment, communicate effectively and be self-motivated so that your input is impactful;</w:t>
            </w:r>
          </w:p>
          <w:p w:rsidR="003B700D" w:rsidRPr="003B700D" w:rsidRDefault="003B700D" w:rsidP="003B700D">
            <w:pPr>
              <w:pStyle w:val="Default"/>
              <w:rPr>
                <w:sz w:val="18"/>
                <w:szCs w:val="23"/>
              </w:rPr>
            </w:pPr>
            <w:r w:rsidRPr="003B700D">
              <w:rPr>
                <w:sz w:val="18"/>
                <w:szCs w:val="23"/>
              </w:rPr>
              <w:t>Ability to bring a calm, positive, solution-focussed approach to situations even in the face of direct challenge from students so that most issues are overcome;</w:t>
            </w:r>
          </w:p>
          <w:p w:rsidR="003B700D" w:rsidRPr="003B700D" w:rsidRDefault="003B700D" w:rsidP="003B700D">
            <w:pPr>
              <w:pStyle w:val="Default"/>
              <w:rPr>
                <w:sz w:val="18"/>
                <w:szCs w:val="23"/>
              </w:rPr>
            </w:pPr>
            <w:r w:rsidRPr="003B700D">
              <w:rPr>
                <w:sz w:val="18"/>
                <w:szCs w:val="23"/>
              </w:rPr>
              <w:t xml:space="preserve">Flexible approach and the ability to lift others’ spirits so that difficult </w:t>
            </w:r>
            <w:proofErr w:type="spellStart"/>
            <w:r w:rsidRPr="003B700D">
              <w:rPr>
                <w:sz w:val="18"/>
                <w:szCs w:val="23"/>
              </w:rPr>
              <w:t>siuations</w:t>
            </w:r>
            <w:proofErr w:type="spellEnd"/>
            <w:r w:rsidRPr="003B700D">
              <w:rPr>
                <w:sz w:val="18"/>
                <w:szCs w:val="23"/>
              </w:rPr>
              <w:t xml:space="preserve"> are solved and lightened; </w:t>
            </w:r>
          </w:p>
          <w:p w:rsidR="003B700D" w:rsidRPr="003B700D" w:rsidRDefault="003B700D" w:rsidP="003B700D">
            <w:pPr>
              <w:pStyle w:val="Default"/>
              <w:rPr>
                <w:sz w:val="18"/>
                <w:szCs w:val="23"/>
              </w:rPr>
            </w:pPr>
            <w:r w:rsidRPr="003B700D">
              <w:rPr>
                <w:sz w:val="18"/>
                <w:szCs w:val="23"/>
              </w:rPr>
              <w:t>Excellent communication skills, both oral and written so that situations are dealt with, and seen to be dealt with, effectively and efficiently;</w:t>
            </w:r>
          </w:p>
          <w:p w:rsidR="003B700D" w:rsidRPr="003B700D" w:rsidRDefault="003B700D" w:rsidP="003B700D">
            <w:pPr>
              <w:pStyle w:val="Default"/>
              <w:rPr>
                <w:sz w:val="18"/>
                <w:szCs w:val="23"/>
              </w:rPr>
            </w:pPr>
            <w:r w:rsidRPr="003B700D">
              <w:rPr>
                <w:sz w:val="18"/>
                <w:szCs w:val="23"/>
              </w:rPr>
              <w:t>Creativity and imagination – ability to adapt to the needs of the students so that their needs are well met within our resources;</w:t>
            </w:r>
          </w:p>
          <w:p w:rsidR="003B700D" w:rsidRPr="003B700D" w:rsidRDefault="003B700D" w:rsidP="003B700D">
            <w:pPr>
              <w:pStyle w:val="Default"/>
              <w:rPr>
                <w:sz w:val="18"/>
                <w:szCs w:val="23"/>
              </w:rPr>
            </w:pPr>
            <w:r w:rsidRPr="003B700D">
              <w:rPr>
                <w:sz w:val="18"/>
                <w:szCs w:val="23"/>
              </w:rPr>
              <w:t>Ability to contribute to building working relationships with students, parents and colleagues so that you contribute to TLC staff communicating effectively for the good of students;</w:t>
            </w:r>
          </w:p>
          <w:p w:rsidR="003B700D" w:rsidRPr="003B700D" w:rsidRDefault="003B700D" w:rsidP="003B700D">
            <w:pPr>
              <w:pStyle w:val="Default"/>
              <w:rPr>
                <w:sz w:val="18"/>
                <w:szCs w:val="23"/>
              </w:rPr>
            </w:pPr>
            <w:r w:rsidRPr="003B700D">
              <w:rPr>
                <w:sz w:val="18"/>
                <w:szCs w:val="23"/>
              </w:rPr>
              <w:t>Excellent organisational skills and ability to meet deadlines so that work is efficient and effective;</w:t>
            </w:r>
          </w:p>
          <w:p w:rsidR="003B700D" w:rsidRPr="003B700D" w:rsidRDefault="003B700D" w:rsidP="003B700D">
            <w:pPr>
              <w:pStyle w:val="Default"/>
              <w:rPr>
                <w:sz w:val="18"/>
                <w:szCs w:val="23"/>
              </w:rPr>
            </w:pPr>
            <w:r w:rsidRPr="003B700D">
              <w:rPr>
                <w:sz w:val="18"/>
                <w:szCs w:val="23"/>
              </w:rPr>
              <w:t>Ability to sometimes work on own initiative, and to prioritise between conflicting demands so that work is efficient and effective;</w:t>
            </w:r>
          </w:p>
          <w:p w:rsidR="003B700D" w:rsidRPr="003B700D" w:rsidRDefault="003B700D" w:rsidP="003B700D">
            <w:pPr>
              <w:pStyle w:val="Default"/>
              <w:rPr>
                <w:sz w:val="18"/>
                <w:szCs w:val="23"/>
              </w:rPr>
            </w:pPr>
            <w:r w:rsidRPr="003B700D">
              <w:rPr>
                <w:sz w:val="18"/>
                <w:szCs w:val="23"/>
              </w:rPr>
              <w:t>Confident in use of ICT so that work is efficient and effective;</w:t>
            </w:r>
          </w:p>
          <w:p w:rsidR="003B700D" w:rsidRPr="003B700D" w:rsidRDefault="003B700D" w:rsidP="003B700D">
            <w:pPr>
              <w:pStyle w:val="Default"/>
              <w:rPr>
                <w:sz w:val="18"/>
                <w:szCs w:val="23"/>
              </w:rPr>
            </w:pPr>
            <w:r w:rsidRPr="003B700D">
              <w:rPr>
                <w:sz w:val="18"/>
                <w:szCs w:val="23"/>
              </w:rPr>
              <w:t xml:space="preserve">Ability to establish and maintain clear boundaries so that students know where they stand are </w:t>
            </w:r>
            <w:proofErr w:type="spellStart"/>
            <w:r w:rsidRPr="003B700D">
              <w:rPr>
                <w:sz w:val="18"/>
                <w:szCs w:val="23"/>
              </w:rPr>
              <w:t>are</w:t>
            </w:r>
            <w:proofErr w:type="spellEnd"/>
            <w:r w:rsidRPr="003B700D">
              <w:rPr>
                <w:sz w:val="18"/>
                <w:szCs w:val="23"/>
              </w:rPr>
              <w:t xml:space="preserve"> safe;</w:t>
            </w:r>
          </w:p>
          <w:p w:rsidR="00EA2AA2" w:rsidRPr="003B700D" w:rsidRDefault="003B700D" w:rsidP="003B700D">
            <w:pPr>
              <w:pStyle w:val="Default"/>
              <w:rPr>
                <w:b/>
                <w:sz w:val="18"/>
                <w:szCs w:val="18"/>
              </w:rPr>
            </w:pPr>
            <w:r w:rsidRPr="003B700D">
              <w:rPr>
                <w:sz w:val="18"/>
                <w:szCs w:val="23"/>
              </w:rPr>
              <w:t>To display a professional manner in various contexts so that people can have faith in your leadership.</w:t>
            </w:r>
          </w:p>
        </w:tc>
        <w:tc>
          <w:tcPr>
            <w:tcW w:w="707" w:type="dxa"/>
          </w:tcPr>
          <w:p w:rsidR="00232A97" w:rsidRPr="00725EA0" w:rsidRDefault="00232A97" w:rsidP="00A24E8F">
            <w:pPr>
              <w:spacing w:after="0" w:line="240" w:lineRule="auto"/>
              <w:rPr>
                <w:sz w:val="18"/>
                <w:szCs w:val="18"/>
              </w:rPr>
            </w:pPr>
          </w:p>
          <w:p w:rsidR="00232A97" w:rsidRPr="00725EA0" w:rsidRDefault="003B700D"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232A97" w:rsidRPr="00725EA0" w:rsidRDefault="00232A97" w:rsidP="00A24E8F">
            <w:pPr>
              <w:spacing w:after="0" w:line="240" w:lineRule="auto"/>
              <w:rPr>
                <w:sz w:val="18"/>
                <w:szCs w:val="18"/>
              </w:rPr>
            </w:pPr>
          </w:p>
          <w:p w:rsidR="00232A97" w:rsidRPr="00725EA0" w:rsidRDefault="00232A97" w:rsidP="00A24E8F">
            <w:pPr>
              <w:spacing w:after="0" w:line="240" w:lineRule="auto"/>
              <w:rPr>
                <w:sz w:val="18"/>
                <w:szCs w:val="18"/>
              </w:rPr>
            </w:pPr>
            <w:r w:rsidRPr="00725EA0">
              <w:rPr>
                <w:sz w:val="18"/>
                <w:szCs w:val="18"/>
              </w:rPr>
              <w:t>E</w:t>
            </w:r>
          </w:p>
          <w:p w:rsidR="003B700D" w:rsidRPr="00725EA0" w:rsidRDefault="003B700D" w:rsidP="00A24E8F">
            <w:pPr>
              <w:spacing w:after="0" w:line="240" w:lineRule="auto"/>
              <w:rPr>
                <w:sz w:val="18"/>
                <w:szCs w:val="18"/>
              </w:rPr>
            </w:pPr>
            <w:r w:rsidRPr="00725EA0">
              <w:rPr>
                <w:sz w:val="18"/>
                <w:szCs w:val="18"/>
              </w:rPr>
              <w:t>E</w:t>
            </w:r>
          </w:p>
          <w:p w:rsidR="003B700D" w:rsidRPr="00725EA0" w:rsidRDefault="003B700D" w:rsidP="00A24E8F">
            <w:pPr>
              <w:spacing w:after="0" w:line="240" w:lineRule="auto"/>
              <w:rPr>
                <w:sz w:val="18"/>
                <w:szCs w:val="18"/>
              </w:rPr>
            </w:pPr>
          </w:p>
          <w:p w:rsidR="003B700D" w:rsidRPr="00725EA0" w:rsidRDefault="003B700D" w:rsidP="00A24E8F">
            <w:pPr>
              <w:spacing w:after="0" w:line="240" w:lineRule="auto"/>
              <w:rPr>
                <w:sz w:val="18"/>
                <w:szCs w:val="18"/>
              </w:rPr>
            </w:pPr>
            <w:r w:rsidRPr="00725EA0">
              <w:rPr>
                <w:sz w:val="18"/>
                <w:szCs w:val="18"/>
              </w:rPr>
              <w:t>E</w:t>
            </w:r>
          </w:p>
          <w:p w:rsidR="003B700D" w:rsidRPr="00725EA0" w:rsidRDefault="003B700D" w:rsidP="00A24E8F">
            <w:pPr>
              <w:spacing w:after="0" w:line="240" w:lineRule="auto"/>
              <w:rPr>
                <w:sz w:val="18"/>
                <w:szCs w:val="18"/>
              </w:rPr>
            </w:pPr>
            <w:r w:rsidRPr="00725EA0">
              <w:rPr>
                <w:sz w:val="18"/>
                <w:szCs w:val="18"/>
              </w:rPr>
              <w:t>E</w:t>
            </w:r>
          </w:p>
          <w:p w:rsidR="003B700D" w:rsidRPr="00725EA0" w:rsidRDefault="003B700D" w:rsidP="00A24E8F">
            <w:pPr>
              <w:spacing w:after="0" w:line="240" w:lineRule="auto"/>
              <w:rPr>
                <w:sz w:val="18"/>
                <w:szCs w:val="18"/>
              </w:rPr>
            </w:pPr>
          </w:p>
          <w:p w:rsidR="003B700D" w:rsidRPr="00725EA0" w:rsidRDefault="003B700D" w:rsidP="00A24E8F">
            <w:pPr>
              <w:spacing w:after="0" w:line="240" w:lineRule="auto"/>
              <w:rPr>
                <w:sz w:val="18"/>
                <w:szCs w:val="18"/>
              </w:rPr>
            </w:pPr>
            <w:r w:rsidRPr="00725EA0">
              <w:rPr>
                <w:sz w:val="18"/>
                <w:szCs w:val="18"/>
              </w:rPr>
              <w:t>E</w:t>
            </w:r>
          </w:p>
        </w:tc>
      </w:tr>
      <w:tr w:rsidR="00EA2AA2" w:rsidRPr="00481A4B" w:rsidTr="00481A4B">
        <w:trPr>
          <w:jc w:val="center"/>
        </w:trPr>
        <w:tc>
          <w:tcPr>
            <w:tcW w:w="1670" w:type="dxa"/>
          </w:tcPr>
          <w:p w:rsidR="00EA2AA2" w:rsidRPr="00725EA0" w:rsidRDefault="00EA2AA2" w:rsidP="00EA2AA2">
            <w:pPr>
              <w:rPr>
                <w:b/>
                <w:bCs/>
                <w:sz w:val="18"/>
                <w:szCs w:val="18"/>
              </w:rPr>
            </w:pPr>
            <w:r w:rsidRPr="00725EA0">
              <w:rPr>
                <w:b/>
                <w:bCs/>
                <w:sz w:val="18"/>
                <w:szCs w:val="18"/>
              </w:rPr>
              <w:t>E. Other Conditions</w:t>
            </w:r>
          </w:p>
          <w:p w:rsidR="00EA2AA2" w:rsidRPr="00725EA0" w:rsidRDefault="00EA2AA2" w:rsidP="00EA2AA2">
            <w:pPr>
              <w:rPr>
                <w:sz w:val="18"/>
                <w:szCs w:val="18"/>
              </w:rPr>
            </w:pPr>
            <w:r w:rsidRPr="00725EA0">
              <w:rPr>
                <w:sz w:val="18"/>
                <w:szCs w:val="18"/>
              </w:rPr>
              <w:t>Including any hazardous or environmentally adverse conditions</w:t>
            </w:r>
          </w:p>
          <w:p w:rsidR="00EA2AA2" w:rsidRPr="00725EA0" w:rsidRDefault="00EA2AA2" w:rsidP="00EA2AA2">
            <w:pPr>
              <w:rPr>
                <w:b/>
                <w:bCs/>
                <w:sz w:val="18"/>
                <w:szCs w:val="18"/>
              </w:rPr>
            </w:pPr>
          </w:p>
        </w:tc>
        <w:tc>
          <w:tcPr>
            <w:tcW w:w="7688" w:type="dxa"/>
          </w:tcPr>
          <w:p w:rsidR="00EA2AA2" w:rsidRPr="00725EA0" w:rsidRDefault="00EA2AA2" w:rsidP="00EA2AA2">
            <w:pPr>
              <w:spacing w:after="0" w:line="240" w:lineRule="auto"/>
              <w:rPr>
                <w:b/>
                <w:sz w:val="18"/>
                <w:szCs w:val="18"/>
              </w:rPr>
            </w:pPr>
            <w:r w:rsidRPr="00725EA0">
              <w:rPr>
                <w:b/>
                <w:sz w:val="18"/>
                <w:szCs w:val="18"/>
              </w:rPr>
              <w:t>Must satisfy relevant pre-employment checks.</w:t>
            </w:r>
          </w:p>
          <w:p w:rsidR="00EA2AA2" w:rsidRPr="00725EA0" w:rsidRDefault="00EA2AA2" w:rsidP="00EA2AA2">
            <w:pPr>
              <w:spacing w:after="0" w:line="240" w:lineRule="auto"/>
              <w:rPr>
                <w:sz w:val="18"/>
                <w:szCs w:val="18"/>
              </w:rPr>
            </w:pPr>
            <w:r w:rsidRPr="00725EA0">
              <w:rPr>
                <w:sz w:val="18"/>
                <w:szCs w:val="18"/>
              </w:rPr>
              <w:t>This post will involve contact with vulnerable groups (children, young people and/or adults) and is therefore exempt from the Rehabilitation of Offenders Act 1974 and subject to an Enhanced Criminal Records Bureau (CRB) Disclosure check. This exemption means that applicants for this post are required to declare all criminal convictions, cautions, reprimands and bind-overs both spent and unspent in their application, regardless of the passage of time.</w:t>
            </w:r>
          </w:p>
          <w:p w:rsidR="00EA2AA2" w:rsidRPr="00725EA0" w:rsidRDefault="00EA2AA2" w:rsidP="00EA2AA2">
            <w:pPr>
              <w:spacing w:after="0" w:line="240" w:lineRule="auto"/>
              <w:rPr>
                <w:sz w:val="18"/>
                <w:szCs w:val="18"/>
              </w:rPr>
            </w:pPr>
          </w:p>
        </w:tc>
        <w:tc>
          <w:tcPr>
            <w:tcW w:w="707" w:type="dxa"/>
          </w:tcPr>
          <w:p w:rsidR="00EA2AA2" w:rsidRPr="00725EA0" w:rsidRDefault="00EA2AA2" w:rsidP="00EA2AA2">
            <w:pPr>
              <w:spacing w:after="0" w:line="240" w:lineRule="auto"/>
              <w:rPr>
                <w:sz w:val="18"/>
                <w:szCs w:val="18"/>
              </w:rPr>
            </w:pPr>
            <w:r w:rsidRPr="00725EA0">
              <w:rPr>
                <w:sz w:val="18"/>
                <w:szCs w:val="18"/>
              </w:rPr>
              <w:t>E</w:t>
            </w:r>
          </w:p>
          <w:p w:rsidR="00EA2AA2" w:rsidRPr="00725EA0" w:rsidRDefault="00EA2AA2" w:rsidP="00EA2AA2">
            <w:pPr>
              <w:spacing w:after="0" w:line="240" w:lineRule="auto"/>
              <w:rPr>
                <w:sz w:val="18"/>
                <w:szCs w:val="18"/>
              </w:rPr>
            </w:pPr>
            <w:r w:rsidRPr="00725EA0">
              <w:rPr>
                <w:sz w:val="18"/>
                <w:szCs w:val="18"/>
              </w:rPr>
              <w:t>E</w:t>
            </w:r>
          </w:p>
          <w:p w:rsidR="00EA2AA2" w:rsidRPr="00725EA0" w:rsidRDefault="00EA2AA2" w:rsidP="00EA2AA2">
            <w:pPr>
              <w:spacing w:after="0" w:line="240" w:lineRule="auto"/>
              <w:rPr>
                <w:sz w:val="18"/>
                <w:szCs w:val="18"/>
              </w:rPr>
            </w:pPr>
          </w:p>
          <w:p w:rsidR="00EA2AA2" w:rsidRPr="00725EA0" w:rsidRDefault="00EA2AA2" w:rsidP="00EA2AA2">
            <w:pPr>
              <w:spacing w:after="0" w:line="240" w:lineRule="auto"/>
              <w:rPr>
                <w:sz w:val="18"/>
                <w:szCs w:val="18"/>
              </w:rPr>
            </w:pPr>
          </w:p>
          <w:p w:rsidR="00EA2AA2" w:rsidRPr="00725EA0" w:rsidRDefault="00EA2AA2" w:rsidP="00EA2AA2">
            <w:pPr>
              <w:spacing w:after="0" w:line="240" w:lineRule="auto"/>
              <w:rPr>
                <w:sz w:val="18"/>
                <w:szCs w:val="18"/>
              </w:rPr>
            </w:pPr>
          </w:p>
          <w:p w:rsidR="00EA2AA2" w:rsidRPr="00725EA0" w:rsidRDefault="00EA2AA2" w:rsidP="00EA2AA2">
            <w:pPr>
              <w:spacing w:after="0" w:line="240" w:lineRule="auto"/>
              <w:rPr>
                <w:sz w:val="18"/>
                <w:szCs w:val="18"/>
              </w:rPr>
            </w:pPr>
          </w:p>
          <w:p w:rsidR="00EA2AA2" w:rsidRPr="00725EA0" w:rsidRDefault="00EA2AA2" w:rsidP="00EA2AA2">
            <w:pPr>
              <w:spacing w:after="0" w:line="240" w:lineRule="auto"/>
              <w:rPr>
                <w:sz w:val="18"/>
                <w:szCs w:val="18"/>
              </w:rPr>
            </w:pPr>
          </w:p>
          <w:p w:rsidR="00EA2AA2" w:rsidRPr="00725EA0" w:rsidRDefault="00EA2AA2" w:rsidP="00EA2AA2">
            <w:pPr>
              <w:spacing w:after="0" w:line="240" w:lineRule="auto"/>
              <w:rPr>
                <w:sz w:val="18"/>
                <w:szCs w:val="18"/>
              </w:rPr>
            </w:pPr>
          </w:p>
        </w:tc>
      </w:tr>
    </w:tbl>
    <w:p w:rsidR="003F0246" w:rsidRPr="009E7C24" w:rsidRDefault="003F0246" w:rsidP="003F0246">
      <w:pPr>
        <w:rPr>
          <w:sz w:val="18"/>
          <w:szCs w:val="18"/>
        </w:rPr>
      </w:pPr>
    </w:p>
    <w:sectPr w:rsidR="003F0246" w:rsidRPr="009E7C24" w:rsidSect="003F024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F6" w:rsidRDefault="00227BF6" w:rsidP="006550E2">
      <w:pPr>
        <w:spacing w:after="0" w:line="240" w:lineRule="auto"/>
      </w:pPr>
      <w:r>
        <w:separator/>
      </w:r>
    </w:p>
  </w:endnote>
  <w:endnote w:type="continuationSeparator" w:id="0">
    <w:p w:rsidR="00227BF6" w:rsidRDefault="00227BF6" w:rsidP="0065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SansMT-Bold">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F6" w:rsidRDefault="00227BF6" w:rsidP="004D7D72">
    <w:pPr>
      <w:pStyle w:val="Footer"/>
      <w:tabs>
        <w:tab w:val="clear" w:pos="4513"/>
        <w:tab w:val="clear" w:pos="9026"/>
        <w:tab w:val="center" w:pos="5233"/>
        <w:tab w:val="right" w:pos="10466"/>
      </w:tabs>
    </w:pPr>
    <w:r>
      <w:t>Job Description: [Level 3 Teaching Assistant]                          Date: 2021</w:t>
    </w:r>
    <w:r>
      <w:tab/>
      <w:t>Approved by: DP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F6" w:rsidRDefault="00227BF6" w:rsidP="006550E2">
      <w:pPr>
        <w:spacing w:after="0" w:line="240" w:lineRule="auto"/>
      </w:pPr>
      <w:r>
        <w:separator/>
      </w:r>
    </w:p>
  </w:footnote>
  <w:footnote w:type="continuationSeparator" w:id="0">
    <w:p w:rsidR="00227BF6" w:rsidRDefault="00227BF6" w:rsidP="00655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22B"/>
    <w:multiLevelType w:val="hybridMultilevel"/>
    <w:tmpl w:val="25EAE02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611B8"/>
    <w:multiLevelType w:val="hybridMultilevel"/>
    <w:tmpl w:val="CB16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4188"/>
    <w:multiLevelType w:val="hybridMultilevel"/>
    <w:tmpl w:val="F88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1E5E"/>
    <w:multiLevelType w:val="hybridMultilevel"/>
    <w:tmpl w:val="B194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8763F"/>
    <w:multiLevelType w:val="hybridMultilevel"/>
    <w:tmpl w:val="3684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6CBE"/>
    <w:multiLevelType w:val="hybridMultilevel"/>
    <w:tmpl w:val="3A5EA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EB075F"/>
    <w:multiLevelType w:val="hybridMultilevel"/>
    <w:tmpl w:val="D756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066AA"/>
    <w:multiLevelType w:val="hybridMultilevel"/>
    <w:tmpl w:val="C9823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272FD1"/>
    <w:multiLevelType w:val="hybridMultilevel"/>
    <w:tmpl w:val="5E22A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E2478"/>
    <w:multiLevelType w:val="hybridMultilevel"/>
    <w:tmpl w:val="7382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892149"/>
    <w:multiLevelType w:val="hybridMultilevel"/>
    <w:tmpl w:val="4C28F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693A88"/>
    <w:multiLevelType w:val="hybridMultilevel"/>
    <w:tmpl w:val="5246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27BBC"/>
    <w:multiLevelType w:val="hybridMultilevel"/>
    <w:tmpl w:val="6E2C1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AE1226"/>
    <w:multiLevelType w:val="hybridMultilevel"/>
    <w:tmpl w:val="70F87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21570"/>
    <w:multiLevelType w:val="hybridMultilevel"/>
    <w:tmpl w:val="E766C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BD03B4"/>
    <w:multiLevelType w:val="hybridMultilevel"/>
    <w:tmpl w:val="6628A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D518B3"/>
    <w:multiLevelType w:val="hybridMultilevel"/>
    <w:tmpl w:val="4DB8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B7A2E"/>
    <w:multiLevelType w:val="hybridMultilevel"/>
    <w:tmpl w:val="E514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5173D"/>
    <w:multiLevelType w:val="hybridMultilevel"/>
    <w:tmpl w:val="8E3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143D8"/>
    <w:multiLevelType w:val="hybridMultilevel"/>
    <w:tmpl w:val="FE66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BF1260"/>
    <w:multiLevelType w:val="hybridMultilevel"/>
    <w:tmpl w:val="53E6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76C5D"/>
    <w:multiLevelType w:val="hybridMultilevel"/>
    <w:tmpl w:val="8BC8E6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213981"/>
    <w:multiLevelType w:val="hybridMultilevel"/>
    <w:tmpl w:val="8D9AC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DC3E42"/>
    <w:multiLevelType w:val="hybridMultilevel"/>
    <w:tmpl w:val="AAE2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F0B9B"/>
    <w:multiLevelType w:val="hybridMultilevel"/>
    <w:tmpl w:val="C9F2D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5"/>
  </w:num>
  <w:num w:numId="4">
    <w:abstractNumId w:val="6"/>
  </w:num>
  <w:num w:numId="5">
    <w:abstractNumId w:val="14"/>
  </w:num>
  <w:num w:numId="6">
    <w:abstractNumId w:val="22"/>
  </w:num>
  <w:num w:numId="7">
    <w:abstractNumId w:val="18"/>
  </w:num>
  <w:num w:numId="8">
    <w:abstractNumId w:val="15"/>
  </w:num>
  <w:num w:numId="9">
    <w:abstractNumId w:val="21"/>
  </w:num>
  <w:num w:numId="10">
    <w:abstractNumId w:val="13"/>
  </w:num>
  <w:num w:numId="11">
    <w:abstractNumId w:val="0"/>
  </w:num>
  <w:num w:numId="12">
    <w:abstractNumId w:val="12"/>
  </w:num>
  <w:num w:numId="13">
    <w:abstractNumId w:val="8"/>
  </w:num>
  <w:num w:numId="14">
    <w:abstractNumId w:val="9"/>
  </w:num>
  <w:num w:numId="15">
    <w:abstractNumId w:val="24"/>
  </w:num>
  <w:num w:numId="16">
    <w:abstractNumId w:val="19"/>
  </w:num>
  <w:num w:numId="17">
    <w:abstractNumId w:val="2"/>
  </w:num>
  <w:num w:numId="18">
    <w:abstractNumId w:val="1"/>
  </w:num>
  <w:num w:numId="19">
    <w:abstractNumId w:val="3"/>
  </w:num>
  <w:num w:numId="20">
    <w:abstractNumId w:val="17"/>
  </w:num>
  <w:num w:numId="21">
    <w:abstractNumId w:val="20"/>
  </w:num>
  <w:num w:numId="22">
    <w:abstractNumId w:val="7"/>
  </w:num>
  <w:num w:numId="23">
    <w:abstractNumId w:val="16"/>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E2"/>
    <w:rsid w:val="00002ECB"/>
    <w:rsid w:val="0002771A"/>
    <w:rsid w:val="00045217"/>
    <w:rsid w:val="00067E1F"/>
    <w:rsid w:val="000B0AEB"/>
    <w:rsid w:val="000B65CA"/>
    <w:rsid w:val="000D3549"/>
    <w:rsid w:val="001048C9"/>
    <w:rsid w:val="00112BCD"/>
    <w:rsid w:val="00135E4C"/>
    <w:rsid w:val="00140A01"/>
    <w:rsid w:val="001908E3"/>
    <w:rsid w:val="0019120E"/>
    <w:rsid w:val="001A1955"/>
    <w:rsid w:val="001C5494"/>
    <w:rsid w:val="001D09D9"/>
    <w:rsid w:val="00213757"/>
    <w:rsid w:val="00215A7A"/>
    <w:rsid w:val="00227BF6"/>
    <w:rsid w:val="00232A97"/>
    <w:rsid w:val="00267BAB"/>
    <w:rsid w:val="0028220A"/>
    <w:rsid w:val="0030063B"/>
    <w:rsid w:val="00374E2E"/>
    <w:rsid w:val="003B700D"/>
    <w:rsid w:val="003E7AB4"/>
    <w:rsid w:val="003F0246"/>
    <w:rsid w:val="00432F4B"/>
    <w:rsid w:val="00481A4B"/>
    <w:rsid w:val="004A0208"/>
    <w:rsid w:val="004A2CE7"/>
    <w:rsid w:val="004D7D72"/>
    <w:rsid w:val="00526E23"/>
    <w:rsid w:val="00543708"/>
    <w:rsid w:val="005504F1"/>
    <w:rsid w:val="00590A75"/>
    <w:rsid w:val="005A18EF"/>
    <w:rsid w:val="005A668D"/>
    <w:rsid w:val="005B0A07"/>
    <w:rsid w:val="005C3C00"/>
    <w:rsid w:val="005F0131"/>
    <w:rsid w:val="005F79A3"/>
    <w:rsid w:val="006550E2"/>
    <w:rsid w:val="006637E3"/>
    <w:rsid w:val="006875B3"/>
    <w:rsid w:val="006B7129"/>
    <w:rsid w:val="006C6F0E"/>
    <w:rsid w:val="00725EA0"/>
    <w:rsid w:val="00746B80"/>
    <w:rsid w:val="00762573"/>
    <w:rsid w:val="007A0AED"/>
    <w:rsid w:val="007A6BAD"/>
    <w:rsid w:val="007E1428"/>
    <w:rsid w:val="007E1FE0"/>
    <w:rsid w:val="007E562B"/>
    <w:rsid w:val="007F5367"/>
    <w:rsid w:val="00823F8D"/>
    <w:rsid w:val="00840E8D"/>
    <w:rsid w:val="0086009D"/>
    <w:rsid w:val="008F4FC4"/>
    <w:rsid w:val="009617B5"/>
    <w:rsid w:val="009922F8"/>
    <w:rsid w:val="009B6490"/>
    <w:rsid w:val="009E3568"/>
    <w:rsid w:val="009E7C24"/>
    <w:rsid w:val="00A008CA"/>
    <w:rsid w:val="00A06CF6"/>
    <w:rsid w:val="00A24E8F"/>
    <w:rsid w:val="00A60D4A"/>
    <w:rsid w:val="00A63CE3"/>
    <w:rsid w:val="00AA047F"/>
    <w:rsid w:val="00AC7713"/>
    <w:rsid w:val="00AD0AD1"/>
    <w:rsid w:val="00B243D1"/>
    <w:rsid w:val="00BF473A"/>
    <w:rsid w:val="00BF57A7"/>
    <w:rsid w:val="00BF5830"/>
    <w:rsid w:val="00BF5C3F"/>
    <w:rsid w:val="00C32E63"/>
    <w:rsid w:val="00C33FC2"/>
    <w:rsid w:val="00C50B43"/>
    <w:rsid w:val="00C76EB0"/>
    <w:rsid w:val="00CA105B"/>
    <w:rsid w:val="00CA110B"/>
    <w:rsid w:val="00CD4CEB"/>
    <w:rsid w:val="00D05252"/>
    <w:rsid w:val="00D218D7"/>
    <w:rsid w:val="00D970F1"/>
    <w:rsid w:val="00E06D9C"/>
    <w:rsid w:val="00E773D6"/>
    <w:rsid w:val="00E835D3"/>
    <w:rsid w:val="00EA2AA2"/>
    <w:rsid w:val="00ED165E"/>
    <w:rsid w:val="00F1025D"/>
    <w:rsid w:val="00F64536"/>
    <w:rsid w:val="00FA19EA"/>
    <w:rsid w:val="00FC39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2481"/>
  <w15:chartTrackingRefBased/>
  <w15:docId w15:val="{27C9804C-ED09-4795-8055-2950E93B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C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0E2"/>
  </w:style>
  <w:style w:type="paragraph" w:styleId="Footer">
    <w:name w:val="footer"/>
    <w:basedOn w:val="Normal"/>
    <w:link w:val="FooterChar"/>
    <w:uiPriority w:val="99"/>
    <w:unhideWhenUsed/>
    <w:rsid w:val="0065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0E2"/>
  </w:style>
  <w:style w:type="table" w:styleId="TableGrid">
    <w:name w:val="Table Grid"/>
    <w:basedOn w:val="TableNormal"/>
    <w:uiPriority w:val="59"/>
    <w:rsid w:val="003F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0246"/>
    <w:rPr>
      <w:sz w:val="22"/>
      <w:szCs w:val="22"/>
      <w:lang w:eastAsia="en-US"/>
    </w:rPr>
  </w:style>
  <w:style w:type="paragraph" w:styleId="BalloonText">
    <w:name w:val="Balloon Text"/>
    <w:basedOn w:val="Normal"/>
    <w:link w:val="BalloonTextChar"/>
    <w:uiPriority w:val="99"/>
    <w:semiHidden/>
    <w:unhideWhenUsed/>
    <w:rsid w:val="004D7D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D72"/>
    <w:rPr>
      <w:rFonts w:ascii="Tahoma" w:hAnsi="Tahoma" w:cs="Tahoma"/>
      <w:sz w:val="16"/>
      <w:szCs w:val="16"/>
      <w:lang w:eastAsia="en-US"/>
    </w:rPr>
  </w:style>
  <w:style w:type="paragraph" w:styleId="ListParagraph">
    <w:name w:val="List Paragraph"/>
    <w:basedOn w:val="Normal"/>
    <w:uiPriority w:val="34"/>
    <w:qFormat/>
    <w:rsid w:val="00C32E63"/>
    <w:pPr>
      <w:ind w:left="720"/>
      <w:contextualSpacing/>
    </w:pPr>
  </w:style>
  <w:style w:type="paragraph" w:customStyle="1" w:styleId="Default">
    <w:name w:val="Default"/>
    <w:rsid w:val="00EA2AA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LLogie870</dc:creator>
  <cp:keywords/>
  <cp:lastModifiedBy>Sheahan,Joseph</cp:lastModifiedBy>
  <cp:revision>3</cp:revision>
  <dcterms:created xsi:type="dcterms:W3CDTF">2024-11-28T15:54:00Z</dcterms:created>
  <dcterms:modified xsi:type="dcterms:W3CDTF">2024-11-28T15:55:00Z</dcterms:modified>
</cp:coreProperties>
</file>