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D47162" w14:paraId="0FB766B3" w14:textId="77777777">
        <w:tc>
          <w:tcPr>
            <w:tcW w:w="3114" w:type="dxa"/>
            <w:shd w:val="clear" w:color="auto" w:fill="30CDD7"/>
          </w:tcPr>
          <w:p w14:paraId="0ECAF290" w14:textId="77777777" w:rsidR="00D47162" w:rsidRDefault="00B873CE">
            <w:pPr>
              <w:spacing w:after="120"/>
              <w:rPr>
                <w:rFonts w:ascii="Source Sans Pro" w:eastAsia="Source Sans Pro" w:hAnsi="Source Sans Pro" w:cs="Source Sans Pro"/>
                <w:b/>
                <w:smallCaps/>
                <w:sz w:val="22"/>
                <w:szCs w:val="22"/>
              </w:rPr>
            </w:pPr>
            <w:r>
              <w:rPr>
                <w:rFonts w:ascii="Source Sans Pro Semibold" w:eastAsia="Source Sans Pro Semibold" w:hAnsi="Source Sans Pro Semibold" w:cs="Source Sans Pro Semibold"/>
                <w:smallCaps/>
                <w:sz w:val="28"/>
                <w:szCs w:val="28"/>
              </w:rPr>
              <w:t xml:space="preserve"> </w:t>
            </w:r>
            <w:r>
              <w:rPr>
                <w:rFonts w:ascii="Source Sans Pro" w:eastAsia="Source Sans Pro" w:hAnsi="Source Sans Pro" w:cs="Source Sans Pro"/>
                <w:b/>
                <w:smallCaps/>
                <w:sz w:val="22"/>
                <w:szCs w:val="22"/>
              </w:rPr>
              <w:t>LOCATION</w:t>
            </w:r>
          </w:p>
        </w:tc>
        <w:tc>
          <w:tcPr>
            <w:tcW w:w="7364" w:type="dxa"/>
          </w:tcPr>
          <w:p w14:paraId="1AC842CD" w14:textId="77777777"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The British Vietnamese International School (BVIS Hanoi)</w:t>
            </w:r>
          </w:p>
        </w:tc>
      </w:tr>
      <w:tr w:rsidR="00802295" w14:paraId="78AC335F" w14:textId="77777777">
        <w:tc>
          <w:tcPr>
            <w:tcW w:w="3114" w:type="dxa"/>
            <w:shd w:val="clear" w:color="auto" w:fill="30CDD7"/>
          </w:tcPr>
          <w:p w14:paraId="09EBABA9" w14:textId="77777777" w:rsidR="00802295" w:rsidRDefault="00802295" w:rsidP="00802295">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DESCRIPTION</w:t>
            </w:r>
          </w:p>
        </w:tc>
        <w:tc>
          <w:tcPr>
            <w:tcW w:w="7364" w:type="dxa"/>
          </w:tcPr>
          <w:p w14:paraId="31252293" w14:textId="325FB023" w:rsidR="00802295" w:rsidRDefault="00802295" w:rsidP="00785E8B">
            <w:pPr>
              <w:spacing w:after="120"/>
              <w:rPr>
                <w:rFonts w:ascii="Source Sans Pro" w:eastAsia="Source Sans Pro" w:hAnsi="Source Sans Pro" w:cs="Source Sans Pro"/>
                <w:sz w:val="22"/>
                <w:szCs w:val="22"/>
              </w:rPr>
            </w:pPr>
            <w:r w:rsidRPr="00802295">
              <w:rPr>
                <w:rFonts w:ascii="Source Sans Pro" w:eastAsia="Source Sans Pro" w:hAnsi="Source Sans Pro" w:cs="Source Sans Pro"/>
                <w:sz w:val="22"/>
                <w:szCs w:val="22"/>
              </w:rPr>
              <w:t xml:space="preserve">Secondary </w:t>
            </w:r>
            <w:r w:rsidR="00785E8B">
              <w:rPr>
                <w:rFonts w:ascii="Source Sans Pro" w:eastAsia="Source Sans Pro" w:hAnsi="Source Sans Pro" w:cs="Source Sans Pro"/>
                <w:sz w:val="22"/>
                <w:szCs w:val="22"/>
              </w:rPr>
              <w:t>English</w:t>
            </w:r>
            <w:r w:rsidRPr="00802295">
              <w:rPr>
                <w:rFonts w:ascii="Source Sans Pro" w:eastAsia="Source Sans Pro" w:hAnsi="Source Sans Pro" w:cs="Source Sans Pro"/>
                <w:sz w:val="22"/>
                <w:szCs w:val="22"/>
              </w:rPr>
              <w:t xml:space="preserve"> </w:t>
            </w:r>
            <w:r w:rsidR="002120C8">
              <w:rPr>
                <w:rFonts w:ascii="Source Sans Pro" w:eastAsia="Source Sans Pro" w:hAnsi="Source Sans Pro" w:cs="Source Sans Pro"/>
                <w:sz w:val="22"/>
                <w:szCs w:val="22"/>
              </w:rPr>
              <w:t xml:space="preserve">(with Media) </w:t>
            </w:r>
            <w:r w:rsidRPr="00802295">
              <w:rPr>
                <w:rFonts w:ascii="Source Sans Pro" w:eastAsia="Source Sans Pro" w:hAnsi="Source Sans Pro" w:cs="Source Sans Pro"/>
                <w:sz w:val="22"/>
                <w:szCs w:val="22"/>
              </w:rPr>
              <w:t>Teacher</w:t>
            </w:r>
          </w:p>
        </w:tc>
      </w:tr>
      <w:tr w:rsidR="00D47162" w14:paraId="21A2CE65" w14:textId="77777777">
        <w:tc>
          <w:tcPr>
            <w:tcW w:w="3114" w:type="dxa"/>
            <w:shd w:val="clear" w:color="auto" w:fill="30CDD7"/>
          </w:tcPr>
          <w:p w14:paraId="013BB8C7" w14:textId="77777777"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PURPOSE</w:t>
            </w:r>
          </w:p>
        </w:tc>
        <w:tc>
          <w:tcPr>
            <w:tcW w:w="7364" w:type="dxa"/>
          </w:tcPr>
          <w:p w14:paraId="6B2C681B" w14:textId="77777777"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To support the Secondary Headteacher and leadership team in fulfilling the school’s mission statement by delivering a high quality education to children</w:t>
            </w:r>
          </w:p>
        </w:tc>
      </w:tr>
      <w:tr w:rsidR="00D47162" w14:paraId="7576EB9C" w14:textId="77777777">
        <w:tc>
          <w:tcPr>
            <w:tcW w:w="3114" w:type="dxa"/>
            <w:shd w:val="clear" w:color="auto" w:fill="30CDD7"/>
          </w:tcPr>
          <w:p w14:paraId="7DD4BDFF" w14:textId="77777777"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REPORTING TO</w:t>
            </w:r>
          </w:p>
        </w:tc>
        <w:tc>
          <w:tcPr>
            <w:tcW w:w="7364" w:type="dxa"/>
          </w:tcPr>
          <w:p w14:paraId="6589E083" w14:textId="77777777"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Head of Department </w:t>
            </w:r>
          </w:p>
        </w:tc>
      </w:tr>
      <w:tr w:rsidR="00D47162" w14:paraId="4900E05D" w14:textId="77777777">
        <w:tc>
          <w:tcPr>
            <w:tcW w:w="3114" w:type="dxa"/>
            <w:shd w:val="clear" w:color="auto" w:fill="30CDD7"/>
          </w:tcPr>
          <w:p w14:paraId="6E39C0B2" w14:textId="77777777"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DIRECT REPORTS</w:t>
            </w:r>
          </w:p>
        </w:tc>
        <w:tc>
          <w:tcPr>
            <w:tcW w:w="7364" w:type="dxa"/>
          </w:tcPr>
          <w:p w14:paraId="38A264C6" w14:textId="67710144" w:rsidR="00D47162" w:rsidRDefault="00B873CE">
            <w:pPr>
              <w:spacing w:after="120"/>
              <w:rPr>
                <w:rFonts w:ascii="Source Sans Pro" w:eastAsia="Source Sans Pro" w:hAnsi="Source Sans Pro" w:cs="Source Sans Pro"/>
                <w:sz w:val="22"/>
                <w:szCs w:val="22"/>
              </w:rPr>
            </w:pPr>
            <w:r>
              <w:rPr>
                <w:rFonts w:ascii="Source Sans Pro" w:eastAsia="Source Sans Pro" w:hAnsi="Source Sans Pro" w:cs="Source Sans Pro"/>
                <w:sz w:val="22"/>
                <w:szCs w:val="22"/>
              </w:rPr>
              <w:t>Principal, Head of Secondary</w:t>
            </w:r>
            <w:r w:rsidR="00802295">
              <w:rPr>
                <w:rFonts w:ascii="Source Sans Pro" w:eastAsia="Source Sans Pro" w:hAnsi="Source Sans Pro" w:cs="Source Sans Pro"/>
                <w:sz w:val="22"/>
                <w:szCs w:val="22"/>
              </w:rPr>
              <w:t xml:space="preserve">, </w:t>
            </w:r>
            <w:r w:rsidR="007C751B">
              <w:rPr>
                <w:rFonts w:ascii="Source Sans Pro" w:eastAsia="Source Sans Pro" w:hAnsi="Source Sans Pro" w:cs="Source Sans Pro"/>
                <w:sz w:val="22"/>
                <w:szCs w:val="22"/>
              </w:rPr>
              <w:t>Deputy Head</w:t>
            </w:r>
          </w:p>
        </w:tc>
      </w:tr>
      <w:tr w:rsidR="00D47162" w14:paraId="48EDF64B" w14:textId="77777777">
        <w:tc>
          <w:tcPr>
            <w:tcW w:w="3114" w:type="dxa"/>
            <w:shd w:val="clear" w:color="auto" w:fill="30CDD7"/>
          </w:tcPr>
          <w:p w14:paraId="41AC20DC" w14:textId="77777777" w:rsidR="00D47162" w:rsidRDefault="00B873CE">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OTHER KEY RELATIONSHIP</w:t>
            </w:r>
          </w:p>
        </w:tc>
        <w:tc>
          <w:tcPr>
            <w:tcW w:w="7364" w:type="dxa"/>
          </w:tcPr>
          <w:p w14:paraId="03755FEF" w14:textId="29D36C8D" w:rsidR="00D47162" w:rsidRDefault="00DE7A10">
            <w:pPr>
              <w:spacing w:after="120"/>
              <w:rPr>
                <w:rFonts w:ascii="Source Sans Pro" w:eastAsia="Source Sans Pro" w:hAnsi="Source Sans Pro" w:cs="Source Sans Pro"/>
                <w:sz w:val="22"/>
                <w:szCs w:val="22"/>
              </w:rPr>
            </w:pPr>
            <w:r w:rsidRPr="002120C8">
              <w:rPr>
                <w:rFonts w:ascii="Source Sans Pro" w:eastAsia="Source Sans Pro" w:hAnsi="Source Sans Pro" w:cs="Source Sans Pro"/>
                <w:sz w:val="22"/>
                <w:szCs w:val="22"/>
              </w:rPr>
              <w:t>Teachers and Teaching Assistants in both Primary and Secondary, students and families</w:t>
            </w:r>
          </w:p>
        </w:tc>
      </w:tr>
    </w:tbl>
    <w:p w14:paraId="6C0E6400" w14:textId="77777777" w:rsidR="00D47162" w:rsidRDefault="00D47162">
      <w:pPr>
        <w:ind w:right="-2"/>
        <w:rPr>
          <w:rFonts w:ascii="Source Sans Pro" w:eastAsia="Source Sans Pro" w:hAnsi="Source Sans Pro" w:cs="Source Sans Pro"/>
          <w:sz w:val="22"/>
          <w:szCs w:val="22"/>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3688"/>
      </w:tblGrid>
      <w:tr w:rsidR="00D47162" w:rsidRPr="008D3CA0" w14:paraId="571F069D" w14:textId="77777777" w:rsidTr="00802295">
        <w:tc>
          <w:tcPr>
            <w:tcW w:w="6768" w:type="dxa"/>
            <w:shd w:val="clear" w:color="auto" w:fill="30CDD7"/>
          </w:tcPr>
          <w:p w14:paraId="7F1F3C26" w14:textId="77777777" w:rsidR="00D47162" w:rsidRPr="008D3CA0" w:rsidRDefault="00B873CE">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8D3CA0">
              <w:rPr>
                <w:rFonts w:ascii="Source Sans Pro" w:eastAsia="Source Sans Pro Light" w:hAnsi="Source Sans Pro" w:cs="Source Sans Pro Light"/>
                <w:b/>
                <w:smallCaps/>
                <w:color w:val="000000"/>
                <w:sz w:val="22"/>
                <w:szCs w:val="22"/>
              </w:rPr>
              <w:t xml:space="preserve">KEY RESULT AREA </w:t>
            </w:r>
          </w:p>
        </w:tc>
        <w:tc>
          <w:tcPr>
            <w:tcW w:w="3688" w:type="dxa"/>
            <w:shd w:val="clear" w:color="auto" w:fill="30CDD7"/>
          </w:tcPr>
          <w:p w14:paraId="6C536A39" w14:textId="77777777" w:rsidR="00D47162" w:rsidRPr="0004282E" w:rsidRDefault="00B873CE">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04282E">
              <w:rPr>
                <w:rFonts w:ascii="Source Sans Pro" w:eastAsia="Source Sans Pro Light" w:hAnsi="Source Sans Pro" w:cs="Source Sans Pro Light"/>
                <w:b/>
                <w:smallCaps/>
                <w:color w:val="000000"/>
                <w:sz w:val="22"/>
                <w:szCs w:val="22"/>
              </w:rPr>
              <w:t>MEASUREMENT OF PERFORMANCE</w:t>
            </w:r>
          </w:p>
        </w:tc>
      </w:tr>
      <w:tr w:rsidR="00802295" w:rsidRPr="008D3CA0" w14:paraId="7D9C402C" w14:textId="77777777" w:rsidTr="00802295">
        <w:tc>
          <w:tcPr>
            <w:tcW w:w="6768" w:type="dxa"/>
          </w:tcPr>
          <w:p w14:paraId="5C4DA341" w14:textId="77777777" w:rsidR="00802295" w:rsidRPr="008D3CA0" w:rsidRDefault="00802295" w:rsidP="00802295">
            <w:pPr>
              <w:widowControl w:val="0"/>
              <w:tabs>
                <w:tab w:val="left" w:pos="452"/>
              </w:tabs>
              <w:ind w:right="428"/>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General Responsibilities</w:t>
            </w:r>
          </w:p>
          <w:p w14:paraId="297CD5DF" w14:textId="77777777" w:rsidR="00802295" w:rsidRPr="008D3CA0" w:rsidRDefault="00802295" w:rsidP="00802295">
            <w:pPr>
              <w:pStyle w:val="ListParagraph"/>
              <w:widowControl w:val="0"/>
              <w:numPr>
                <w:ilvl w:val="0"/>
                <w:numId w:val="11"/>
              </w:numPr>
              <w:tabs>
                <w:tab w:val="left" w:pos="452"/>
              </w:tabs>
              <w:ind w:left="450" w:right="428"/>
              <w:rPr>
                <w:rFonts w:ascii="Source Sans Pro" w:hAnsi="Source Sans Pro"/>
                <w:sz w:val="22"/>
                <w:szCs w:val="22"/>
              </w:rPr>
            </w:pPr>
            <w:r w:rsidRPr="008D3CA0">
              <w:rPr>
                <w:rFonts w:ascii="Source Sans Pro" w:eastAsia="Source Sans Pro Light" w:hAnsi="Source Sans Pro" w:cs="Source Sans Pro Light"/>
                <w:sz w:val="22"/>
                <w:szCs w:val="22"/>
              </w:rPr>
              <w:t>Promote the ‘mission’ and philosophy of the school ensuring that children are working towards being truly bilingual, international citizens;</w:t>
            </w:r>
          </w:p>
          <w:p w14:paraId="35259D03" w14:textId="77777777" w:rsidR="00802295" w:rsidRPr="008D3CA0" w:rsidRDefault="00802295" w:rsidP="00802295">
            <w:pPr>
              <w:widowControl w:val="0"/>
              <w:numPr>
                <w:ilvl w:val="0"/>
                <w:numId w:val="10"/>
              </w:numPr>
              <w:tabs>
                <w:tab w:val="left" w:pos="452"/>
              </w:tabs>
              <w:spacing w:before="1"/>
              <w:ind w:left="450" w:right="277"/>
              <w:rPr>
                <w:rFonts w:ascii="Source Sans Pro" w:hAnsi="Source Sans Pro"/>
                <w:sz w:val="22"/>
                <w:szCs w:val="22"/>
              </w:rPr>
            </w:pPr>
            <w:r w:rsidRPr="008D3CA0">
              <w:rPr>
                <w:rFonts w:ascii="Source Sans Pro" w:eastAsia="Source Sans Pro Light" w:hAnsi="Source Sans Pro" w:cs="Source Sans Pro Light"/>
                <w:sz w:val="22"/>
                <w:szCs w:val="22"/>
              </w:rPr>
              <w:t>Ensure that planning, preparation, recording, assessment and reporting are of the highest quality and meet the varying learning and social needs of students;</w:t>
            </w:r>
          </w:p>
          <w:p w14:paraId="7F053D20" w14:textId="77777777" w:rsidR="00802295" w:rsidRPr="008D3CA0" w:rsidRDefault="00802295" w:rsidP="00802295">
            <w:pPr>
              <w:widowControl w:val="0"/>
              <w:numPr>
                <w:ilvl w:val="0"/>
                <w:numId w:val="10"/>
              </w:numPr>
              <w:tabs>
                <w:tab w:val="left" w:pos="452"/>
              </w:tabs>
              <w:ind w:left="450" w:right="242"/>
              <w:rPr>
                <w:rFonts w:ascii="Source Sans Pro" w:hAnsi="Source Sans Pro"/>
                <w:sz w:val="22"/>
                <w:szCs w:val="22"/>
              </w:rPr>
            </w:pPr>
            <w:r w:rsidRPr="008D3CA0">
              <w:rPr>
                <w:rFonts w:ascii="Source Sans Pro" w:eastAsia="Source Sans Pro Light" w:hAnsi="Source Sans Pro" w:cs="Source Sans Pro Light"/>
                <w:sz w:val="22"/>
                <w:szCs w:val="22"/>
              </w:rPr>
              <w:t>Be flexible and adjust to the needs of the school, actively contributing to the school development plans and growth;</w:t>
            </w:r>
          </w:p>
          <w:p w14:paraId="0706E7F2" w14:textId="77777777" w:rsidR="00802295" w:rsidRPr="008D3CA0" w:rsidRDefault="00802295" w:rsidP="00802295">
            <w:pPr>
              <w:widowControl w:val="0"/>
              <w:numPr>
                <w:ilvl w:val="0"/>
                <w:numId w:val="10"/>
              </w:numPr>
              <w:tabs>
                <w:tab w:val="left" w:pos="452"/>
              </w:tabs>
              <w:ind w:left="450" w:right="535"/>
              <w:rPr>
                <w:rFonts w:ascii="Source Sans Pro" w:hAnsi="Source Sans Pro"/>
                <w:sz w:val="22"/>
                <w:szCs w:val="22"/>
              </w:rPr>
            </w:pPr>
            <w:r w:rsidRPr="008D3CA0">
              <w:rPr>
                <w:rFonts w:ascii="Source Sans Pro" w:eastAsia="Source Sans Pro Light" w:hAnsi="Source Sans Pro" w:cs="Source Sans Pro Light"/>
                <w:sz w:val="22"/>
                <w:szCs w:val="22"/>
              </w:rPr>
              <w:t>Demonstrate thorough curriculum knowledge, teach and assess effectively;</w:t>
            </w:r>
          </w:p>
          <w:p w14:paraId="2EFCD102" w14:textId="77777777" w:rsidR="00802295" w:rsidRPr="008D3CA0" w:rsidRDefault="00802295" w:rsidP="00802295">
            <w:pPr>
              <w:widowControl w:val="0"/>
              <w:numPr>
                <w:ilvl w:val="0"/>
                <w:numId w:val="10"/>
              </w:numPr>
              <w:tabs>
                <w:tab w:val="left" w:pos="452"/>
              </w:tabs>
              <w:ind w:left="450" w:right="232"/>
              <w:rPr>
                <w:rFonts w:ascii="Source Sans Pro" w:hAnsi="Source Sans Pro"/>
                <w:sz w:val="22"/>
                <w:szCs w:val="22"/>
              </w:rPr>
            </w:pPr>
            <w:r w:rsidRPr="008D3CA0">
              <w:rPr>
                <w:rFonts w:ascii="Source Sans Pro" w:eastAsia="Source Sans Pro Light" w:hAnsi="Source Sans Pro" w:cs="Source Sans Pro Light"/>
                <w:sz w:val="22"/>
                <w:szCs w:val="22"/>
              </w:rPr>
              <w:t>Use the student tracking and monitoring process to advance student learning and enhance professional practice in line with the school’s aspirations and priorities;</w:t>
            </w:r>
          </w:p>
          <w:p w14:paraId="33EB0601" w14:textId="77777777" w:rsidR="00802295" w:rsidRPr="008D3CA0" w:rsidRDefault="00802295" w:rsidP="00802295">
            <w:pPr>
              <w:widowControl w:val="0"/>
              <w:numPr>
                <w:ilvl w:val="0"/>
                <w:numId w:val="10"/>
              </w:numPr>
              <w:tabs>
                <w:tab w:val="left" w:pos="452"/>
              </w:tabs>
              <w:spacing w:before="20"/>
              <w:ind w:left="450" w:right="710"/>
              <w:rPr>
                <w:rFonts w:ascii="Source Sans Pro" w:hAnsi="Source Sans Pro"/>
                <w:sz w:val="22"/>
                <w:szCs w:val="22"/>
              </w:rPr>
            </w:pPr>
            <w:r w:rsidRPr="008D3CA0">
              <w:rPr>
                <w:rFonts w:ascii="Source Sans Pro" w:eastAsia="Source Sans Pro Light" w:hAnsi="Source Sans Pro" w:cs="Source Sans Pro Light"/>
                <w:sz w:val="22"/>
                <w:szCs w:val="22"/>
              </w:rPr>
              <w:t>Take personal responsibility for professional development;</w:t>
            </w:r>
          </w:p>
          <w:p w14:paraId="5A522AC1" w14:textId="77777777"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Communicate effectively the school’s narrative, being an ambassador for our school at all times.</w:t>
            </w:r>
          </w:p>
          <w:p w14:paraId="1D3F1884" w14:textId="77777777"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14:paraId="189C30BC" w14:textId="77777777" w:rsidR="00802295" w:rsidRPr="0024409A" w:rsidRDefault="00802295" w:rsidP="00802295">
            <w:pPr>
              <w:ind w:right="-2"/>
              <w:contextualSpacing/>
              <w:rPr>
                <w:rFonts w:ascii="Source Sans Pro" w:hAnsi="Source Sans Pro"/>
                <w:sz w:val="22"/>
                <w:szCs w:val="22"/>
              </w:rPr>
            </w:pPr>
            <w:r w:rsidRPr="0024409A">
              <w:rPr>
                <w:rFonts w:ascii="Source Sans Pro" w:eastAsia="Source Sans Pro Light" w:hAnsi="Source Sans Pro" w:cs="Source Sans Pro Light"/>
                <w:sz w:val="22"/>
                <w:szCs w:val="22"/>
              </w:rPr>
              <w:t xml:space="preserve">NAE Teacher Standards 1-9 </w:t>
            </w:r>
          </w:p>
          <w:p w14:paraId="3B06594A" w14:textId="77777777"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color w:val="000000"/>
                <w:sz w:val="22"/>
                <w:szCs w:val="22"/>
              </w:rPr>
            </w:pPr>
          </w:p>
        </w:tc>
      </w:tr>
      <w:tr w:rsidR="00802295" w:rsidRPr="008D3CA0" w14:paraId="0D72D636" w14:textId="77777777" w:rsidTr="00802295">
        <w:tc>
          <w:tcPr>
            <w:tcW w:w="6768" w:type="dxa"/>
          </w:tcPr>
          <w:p w14:paraId="6E56E572" w14:textId="77777777" w:rsidR="00802295" w:rsidRPr="008D3CA0" w:rsidRDefault="00802295" w:rsidP="00802295">
            <w:pPr>
              <w:pBdr>
                <w:top w:val="nil"/>
                <w:left w:val="nil"/>
                <w:bottom w:val="nil"/>
                <w:right w:val="nil"/>
                <w:between w:val="nil"/>
              </w:pBdr>
              <w:ind w:right="15"/>
              <w:rPr>
                <w:rFonts w:ascii="Source Sans Pro" w:eastAsia="Source Sans Pro Light" w:hAnsi="Source Sans Pro" w:cs="Source Sans Pro Light"/>
                <w:b/>
                <w:color w:val="000000"/>
                <w:sz w:val="22"/>
                <w:szCs w:val="22"/>
              </w:rPr>
            </w:pPr>
            <w:r w:rsidRPr="008D3CA0">
              <w:rPr>
                <w:rFonts w:ascii="Source Sans Pro" w:eastAsia="Source Sans Pro Light" w:hAnsi="Source Sans Pro" w:cs="Source Sans Pro Light"/>
                <w:b/>
                <w:color w:val="000000"/>
                <w:sz w:val="22"/>
                <w:szCs w:val="22"/>
              </w:rPr>
              <w:t>Planning, Teaching and Learning  </w:t>
            </w:r>
          </w:p>
          <w:p w14:paraId="16AD4439" w14:textId="77777777" w:rsidR="00802295" w:rsidRPr="008D3CA0" w:rsidRDefault="00802295" w:rsidP="00802295">
            <w:pPr>
              <w:pBdr>
                <w:top w:val="nil"/>
                <w:left w:val="nil"/>
                <w:bottom w:val="nil"/>
                <w:right w:val="nil"/>
                <w:between w:val="nil"/>
              </w:pBdr>
              <w:ind w:right="15"/>
              <w:rPr>
                <w:rFonts w:ascii="Source Sans Pro" w:eastAsia="Source Sans Pro Light" w:hAnsi="Source Sans Pro" w:cs="Source Sans Pro Light"/>
                <w:b/>
                <w:color w:val="000000"/>
                <w:sz w:val="22"/>
                <w:szCs w:val="22"/>
              </w:rPr>
            </w:pPr>
            <w:r w:rsidRPr="008D3CA0">
              <w:rPr>
                <w:rFonts w:ascii="Source Sans Pro" w:eastAsia="Source Sans Pro Light" w:hAnsi="Source Sans Pro" w:cs="Source Sans Pro Light"/>
                <w:b/>
                <w:color w:val="000000"/>
                <w:sz w:val="22"/>
                <w:szCs w:val="22"/>
              </w:rPr>
              <w:t>Maximise learning by:  </w:t>
            </w:r>
          </w:p>
          <w:p w14:paraId="101EF149"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Inspiring students to be passionate, curious, exited learners.  </w:t>
            </w:r>
          </w:p>
          <w:p w14:paraId="0E1B484D"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Setting consistently high standards; </w:t>
            </w:r>
          </w:p>
          <w:p w14:paraId="47B17017"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Develop effective approaches to learning in students; </w:t>
            </w:r>
          </w:p>
          <w:p w14:paraId="7D25EC15"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Monitoring, evaluating and developing teaching;  </w:t>
            </w:r>
          </w:p>
          <w:p w14:paraId="32DED7A4"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Planning effective teaching programmes which provide exemplary learning opportunities; </w:t>
            </w:r>
          </w:p>
          <w:p w14:paraId="2A038BB7"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Identifying and supporting individual learning needs; </w:t>
            </w:r>
          </w:p>
          <w:p w14:paraId="6513BCDA"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Maintaining high levels of behaviour that encourage learning; </w:t>
            </w:r>
          </w:p>
          <w:p w14:paraId="4140DB13"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rPr>
                <w:rFonts w:ascii="Source Sans Pro" w:hAnsi="Source Sans Pro"/>
                <w:color w:val="000000"/>
                <w:sz w:val="22"/>
                <w:szCs w:val="22"/>
              </w:rPr>
            </w:pPr>
            <w:r w:rsidRPr="00802295">
              <w:rPr>
                <w:rFonts w:ascii="Source Sans Pro" w:eastAsia="Source Sans Pro Light" w:hAnsi="Source Sans Pro" w:cs="Source Sans Pro Light"/>
                <w:sz w:val="22"/>
                <w:szCs w:val="22"/>
              </w:rPr>
              <w:t>Effectively using homework and co-curricular</w:t>
            </w:r>
            <w:r>
              <w:rPr>
                <w:rFonts w:ascii="Source Sans Pro" w:eastAsia="Source Sans Pro Light" w:hAnsi="Source Sans Pro" w:cs="Source Sans Pro Light"/>
                <w:color w:val="000000"/>
                <w:sz w:val="22"/>
                <w:szCs w:val="22"/>
              </w:rPr>
              <w:t xml:space="preserve"> learning opportunities</w:t>
            </w:r>
          </w:p>
          <w:p w14:paraId="7021469C" w14:textId="77777777" w:rsidR="00802295" w:rsidRPr="008D3CA0" w:rsidRDefault="00802295" w:rsidP="00802295">
            <w:pPr>
              <w:widowControl w:val="0"/>
              <w:tabs>
                <w:tab w:val="left" w:pos="452"/>
              </w:tabs>
              <w:ind w:right="428"/>
              <w:rPr>
                <w:rFonts w:ascii="Source Sans Pro" w:eastAsia="Source Sans Pro Light" w:hAnsi="Source Sans Pro" w:cs="Source Sans Pro Light"/>
                <w:b/>
                <w:sz w:val="22"/>
                <w:szCs w:val="22"/>
              </w:rPr>
            </w:pPr>
          </w:p>
        </w:tc>
        <w:tc>
          <w:tcPr>
            <w:tcW w:w="3688" w:type="dxa"/>
          </w:tcPr>
          <w:p w14:paraId="479EBF4A" w14:textId="77777777" w:rsidR="00802295" w:rsidRPr="0024409A" w:rsidRDefault="00802295" w:rsidP="00802295">
            <w:pPr>
              <w:pBdr>
                <w:top w:val="nil"/>
                <w:left w:val="nil"/>
                <w:bottom w:val="nil"/>
                <w:right w:val="nil"/>
                <w:between w:val="nil"/>
              </w:pBdr>
              <w:ind w:right="-2"/>
              <w:contextualSpacing/>
              <w:rPr>
                <w:rFonts w:ascii="Source Sans Pro" w:hAnsi="Source Sans Pro"/>
                <w:color w:val="000000"/>
                <w:sz w:val="22"/>
                <w:szCs w:val="22"/>
              </w:rPr>
            </w:pPr>
            <w:r w:rsidRPr="0024409A">
              <w:rPr>
                <w:rFonts w:ascii="Source Sans Pro" w:eastAsia="Source Sans Pro Light" w:hAnsi="Source Sans Pro" w:cs="Source Sans Pro Light"/>
                <w:sz w:val="22"/>
                <w:szCs w:val="22"/>
              </w:rPr>
              <w:lastRenderedPageBreak/>
              <w:t>NAE</w:t>
            </w:r>
            <w:r>
              <w:rPr>
                <w:rFonts w:ascii="Source Sans Pro" w:eastAsia="Source Sans Pro Light" w:hAnsi="Source Sans Pro" w:cs="Source Sans Pro Light"/>
                <w:sz w:val="22"/>
                <w:szCs w:val="22"/>
              </w:rPr>
              <w:t xml:space="preserve"> Teacher Standards 1,2 and 3 (</w:t>
            </w:r>
            <w:r w:rsidRPr="0024409A">
              <w:rPr>
                <w:rFonts w:ascii="Source Sans Pro" w:eastAsia="Source Sans Pro Light" w:hAnsi="Source Sans Pro" w:cs="Source Sans Pro Light"/>
                <w:sz w:val="22"/>
                <w:szCs w:val="22"/>
              </w:rPr>
              <w:t>Planning, Preparation and Subject Matter Expertise</w:t>
            </w:r>
            <w:r>
              <w:rPr>
                <w:rFonts w:ascii="Source Sans Pro" w:eastAsia="Source Sans Pro Light" w:hAnsi="Source Sans Pro" w:cs="Source Sans Pro Light"/>
                <w:sz w:val="22"/>
                <w:szCs w:val="22"/>
              </w:rPr>
              <w:t>)</w:t>
            </w:r>
          </w:p>
          <w:p w14:paraId="301D5406" w14:textId="77777777" w:rsidR="00802295" w:rsidRPr="0024409A" w:rsidRDefault="00802295" w:rsidP="00802295">
            <w:pPr>
              <w:ind w:right="-2"/>
              <w:rPr>
                <w:rFonts w:ascii="Source Sans Pro" w:eastAsia="Source Sans Pro Light" w:hAnsi="Source Sans Pro" w:cs="Source Sans Pro Light"/>
                <w:sz w:val="22"/>
                <w:szCs w:val="22"/>
                <w:highlight w:val="yellow"/>
              </w:rPr>
            </w:pPr>
          </w:p>
          <w:p w14:paraId="702D315C" w14:textId="77777777" w:rsidR="00802295" w:rsidRPr="0024409A" w:rsidRDefault="00802295" w:rsidP="00802295">
            <w:pPr>
              <w:ind w:right="-2"/>
              <w:rPr>
                <w:rFonts w:ascii="Source Sans Pro" w:eastAsia="Source Sans Pro Light" w:hAnsi="Source Sans Pro" w:cs="Source Sans Pro Light"/>
                <w:sz w:val="22"/>
                <w:szCs w:val="22"/>
                <w:highlight w:val="yellow"/>
              </w:rPr>
            </w:pPr>
          </w:p>
          <w:p w14:paraId="10CB85B2" w14:textId="77777777" w:rsidR="00802295" w:rsidRPr="0024409A" w:rsidRDefault="00802295" w:rsidP="00802295">
            <w:pPr>
              <w:ind w:right="-2"/>
              <w:rPr>
                <w:rFonts w:ascii="Source Sans Pro" w:eastAsia="Source Sans Pro Light" w:hAnsi="Source Sans Pro" w:cs="Source Sans Pro Light"/>
                <w:sz w:val="22"/>
                <w:szCs w:val="22"/>
                <w:highlight w:val="yellow"/>
              </w:rPr>
            </w:pPr>
          </w:p>
          <w:p w14:paraId="6AD4A719" w14:textId="77777777" w:rsidR="00802295" w:rsidRPr="0024409A" w:rsidRDefault="00802295" w:rsidP="00802295">
            <w:pPr>
              <w:ind w:right="-2"/>
              <w:rPr>
                <w:rFonts w:ascii="Source Sans Pro" w:eastAsia="Source Sans Pro Light" w:hAnsi="Source Sans Pro" w:cs="Source Sans Pro Light"/>
                <w:sz w:val="22"/>
                <w:szCs w:val="22"/>
                <w:highlight w:val="yellow"/>
              </w:rPr>
            </w:pPr>
          </w:p>
          <w:p w14:paraId="7B1B5514" w14:textId="77777777" w:rsidR="00802295" w:rsidRPr="0024409A" w:rsidRDefault="00802295" w:rsidP="00802295">
            <w:pPr>
              <w:ind w:right="-2"/>
              <w:rPr>
                <w:rFonts w:ascii="Source Sans Pro" w:eastAsia="Source Sans Pro Light" w:hAnsi="Source Sans Pro" w:cs="Source Sans Pro Light"/>
                <w:sz w:val="22"/>
                <w:szCs w:val="22"/>
                <w:highlight w:val="yellow"/>
              </w:rPr>
            </w:pPr>
          </w:p>
          <w:p w14:paraId="629BC8CA" w14:textId="77777777" w:rsidR="00802295" w:rsidRPr="0024409A" w:rsidRDefault="00802295" w:rsidP="00802295">
            <w:pPr>
              <w:ind w:right="-2"/>
              <w:rPr>
                <w:rFonts w:ascii="Source Sans Pro" w:eastAsia="Source Sans Pro Light" w:hAnsi="Source Sans Pro" w:cs="Source Sans Pro Light"/>
                <w:sz w:val="22"/>
                <w:szCs w:val="22"/>
                <w:highlight w:val="yellow"/>
              </w:rPr>
            </w:pPr>
            <w:r w:rsidRPr="0024409A">
              <w:rPr>
                <w:rFonts w:ascii="Source Sans Pro" w:eastAsia="Source Sans Pro Light" w:hAnsi="Source Sans Pro" w:cs="Source Sans Pro Light"/>
                <w:sz w:val="22"/>
                <w:szCs w:val="22"/>
                <w:highlight w:val="yellow"/>
              </w:rPr>
              <w:t xml:space="preserve"> </w:t>
            </w:r>
          </w:p>
        </w:tc>
      </w:tr>
      <w:tr w:rsidR="00802295" w:rsidRPr="008D3CA0" w14:paraId="6DB6AED6" w14:textId="77777777" w:rsidTr="00802295">
        <w:tc>
          <w:tcPr>
            <w:tcW w:w="6768" w:type="dxa"/>
          </w:tcPr>
          <w:p w14:paraId="09908D84" w14:textId="77777777" w:rsidR="00802295" w:rsidRPr="008D3CA0" w:rsidRDefault="00802295" w:rsidP="00802295">
            <w:pPr>
              <w:widowControl w:val="0"/>
              <w:ind w:left="107" w:right="587"/>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b/>
                <w:sz w:val="22"/>
                <w:szCs w:val="22"/>
              </w:rPr>
              <w:t>Feedback, Tracking, Assessment, Recording, Reporting</w:t>
            </w:r>
          </w:p>
          <w:p w14:paraId="0991C7C4"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Make effective use of formative feedback and summative assessment to plan challenging learning opportunities for all students;</w:t>
            </w:r>
          </w:p>
          <w:p w14:paraId="38A95044"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Monitor and record students’ learning to ensure they remain on track to achieve challenging targets;</w:t>
            </w:r>
          </w:p>
          <w:p w14:paraId="52792508" w14:textId="77777777"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Report on progress to appropriate stakeholders - students, parents, form tutors and Head of Department</w:t>
            </w:r>
          </w:p>
          <w:p w14:paraId="0C8E8611" w14:textId="77777777"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14:paraId="52B9EBB4" w14:textId="77777777"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14:paraId="419434B4" w14:textId="77777777"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color w:val="000000"/>
                <w:sz w:val="22"/>
                <w:szCs w:val="22"/>
              </w:rPr>
            </w:pPr>
            <w:r w:rsidRPr="0024409A">
              <w:rPr>
                <w:rFonts w:ascii="Source Sans Pro" w:eastAsia="Source Sans Pro Light" w:hAnsi="Source Sans Pro" w:cs="Source Sans Pro Light"/>
                <w:sz w:val="22"/>
                <w:szCs w:val="22"/>
              </w:rPr>
              <w:t>NAE</w:t>
            </w:r>
            <w:r>
              <w:rPr>
                <w:rFonts w:ascii="Source Sans Pro" w:eastAsia="Source Sans Pro Light" w:hAnsi="Source Sans Pro" w:cs="Source Sans Pro Light"/>
                <w:sz w:val="22"/>
                <w:szCs w:val="22"/>
              </w:rPr>
              <w:t xml:space="preserve"> Teacher Standards 4, 5 and 6  (Student</w:t>
            </w:r>
            <w:r w:rsidRPr="0024409A">
              <w:rPr>
                <w:rFonts w:ascii="Source Sans Pro" w:eastAsia="Source Sans Pro Light" w:hAnsi="Source Sans Pro" w:cs="Source Sans Pro Light"/>
                <w:sz w:val="22"/>
                <w:szCs w:val="22"/>
              </w:rPr>
              <w:t xml:space="preserve"> Progress, Outcomes and Assessment</w:t>
            </w:r>
            <w:r>
              <w:rPr>
                <w:rFonts w:ascii="Source Sans Pro" w:eastAsia="Source Sans Pro Light" w:hAnsi="Source Sans Pro" w:cs="Source Sans Pro Light"/>
                <w:sz w:val="22"/>
                <w:szCs w:val="22"/>
              </w:rPr>
              <w:t>)</w:t>
            </w:r>
          </w:p>
        </w:tc>
      </w:tr>
      <w:tr w:rsidR="00802295" w:rsidRPr="008D3CA0" w14:paraId="6C36DFFD" w14:textId="77777777" w:rsidTr="00802295">
        <w:tc>
          <w:tcPr>
            <w:tcW w:w="6768" w:type="dxa"/>
          </w:tcPr>
          <w:p w14:paraId="145E3298" w14:textId="77777777" w:rsidR="00802295" w:rsidRPr="008D3CA0" w:rsidRDefault="00802295" w:rsidP="00802295">
            <w:pPr>
              <w:widowControl w:val="0"/>
              <w:ind w:left="107" w:right="134"/>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Pastoral Care</w:t>
            </w:r>
          </w:p>
          <w:p w14:paraId="7CC7A597"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Be the first point of contact and provide pastoral care to class children;</w:t>
            </w:r>
          </w:p>
          <w:p w14:paraId="122890CA"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To take on the role of form tutor to any year group in secondary;</w:t>
            </w:r>
          </w:p>
          <w:p w14:paraId="39473D78"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Maintain a purposeful and safe learning environment for all children;</w:t>
            </w:r>
          </w:p>
          <w:p w14:paraId="7D0E053F"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Promote the general progress and well-being of individual children and of the class as a whole;</w:t>
            </w:r>
          </w:p>
          <w:p w14:paraId="1DEC4E3B"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Contribute to the preparation of action plans and other support mechanisms;</w:t>
            </w:r>
          </w:p>
          <w:p w14:paraId="0D81E928" w14:textId="77777777"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Communicate effectively with parents, liaising with other staff as appropriate.</w:t>
            </w:r>
          </w:p>
          <w:p w14:paraId="4BDA4E17" w14:textId="77777777"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14:paraId="10F2A8CB" w14:textId="77777777"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sz w:val="22"/>
                <w:szCs w:val="22"/>
                <w:highlight w:val="yellow"/>
              </w:rPr>
            </w:pPr>
          </w:p>
          <w:p w14:paraId="48421E74" w14:textId="77777777" w:rsidR="00802295" w:rsidRDefault="00802295" w:rsidP="00802295">
            <w:pPr>
              <w:widowControl w:val="0"/>
              <w:tabs>
                <w:tab w:val="left" w:pos="452"/>
              </w:tabs>
              <w:spacing w:before="1" w:after="60"/>
              <w:ind w:right="418"/>
            </w:pPr>
            <w:r>
              <w:rPr>
                <w:rFonts w:ascii="Source Sans Pro" w:eastAsia="Source Sans Pro" w:hAnsi="Source Sans Pro" w:cs="Source Sans Pro"/>
                <w:sz w:val="22"/>
                <w:szCs w:val="22"/>
              </w:rPr>
              <w:t xml:space="preserve">NAE Teacher Standard </w:t>
            </w:r>
            <w:proofErr w:type="gramStart"/>
            <w:r>
              <w:rPr>
                <w:rFonts w:ascii="Source Sans Pro" w:eastAsia="Source Sans Pro" w:hAnsi="Source Sans Pro" w:cs="Source Sans Pro"/>
                <w:sz w:val="22"/>
                <w:szCs w:val="22"/>
              </w:rPr>
              <w:t>3  (</w:t>
            </w:r>
            <w:proofErr w:type="gramEnd"/>
            <w:r>
              <w:rPr>
                <w:rFonts w:ascii="Source Sans Pro" w:eastAsia="Source Sans Pro" w:hAnsi="Source Sans Pro" w:cs="Source Sans Pro"/>
                <w:sz w:val="22"/>
                <w:szCs w:val="22"/>
              </w:rPr>
              <w:t>Planning, Preparation and Subject Matter Expertise)</w:t>
            </w:r>
          </w:p>
          <w:p w14:paraId="2B973683" w14:textId="77777777" w:rsidR="00802295" w:rsidRDefault="00802295" w:rsidP="00802295">
            <w:pPr>
              <w:widowControl w:val="0"/>
              <w:tabs>
                <w:tab w:val="left" w:pos="452"/>
              </w:tabs>
              <w:spacing w:before="1" w:after="60"/>
              <w:ind w:right="418"/>
            </w:pPr>
            <w:r>
              <w:rPr>
                <w:rFonts w:ascii="Source Sans Pro" w:eastAsia="Source Sans Pro" w:hAnsi="Source Sans Pro" w:cs="Source Sans Pro"/>
                <w:sz w:val="22"/>
                <w:szCs w:val="22"/>
              </w:rPr>
              <w:t>NAE Teacher Standard 4 (Student Progress, Outcomes and Assessment)</w:t>
            </w:r>
          </w:p>
          <w:p w14:paraId="6313086B" w14:textId="77777777" w:rsidR="00802295" w:rsidRPr="0024409A" w:rsidRDefault="00802295" w:rsidP="00802295">
            <w:pPr>
              <w:pBdr>
                <w:top w:val="nil"/>
                <w:left w:val="nil"/>
                <w:bottom w:val="nil"/>
                <w:right w:val="nil"/>
                <w:between w:val="nil"/>
              </w:pBdr>
              <w:spacing w:after="60"/>
              <w:ind w:right="-2"/>
              <w:rPr>
                <w:rFonts w:ascii="Source Sans Pro" w:eastAsia="Source Sans Pro Light" w:hAnsi="Source Sans Pro" w:cs="Source Sans Pro Light"/>
                <w:color w:val="000000"/>
                <w:sz w:val="22"/>
                <w:szCs w:val="22"/>
              </w:rPr>
            </w:pPr>
            <w:r>
              <w:rPr>
                <w:rFonts w:ascii="Source Sans Pro" w:eastAsia="Source Sans Pro" w:hAnsi="Source Sans Pro" w:cs="Source Sans Pro"/>
                <w:sz w:val="22"/>
                <w:szCs w:val="22"/>
              </w:rPr>
              <w:t>NAE Teacher Standards 7 and 9 (Professional Conduct and Relationships)</w:t>
            </w:r>
          </w:p>
        </w:tc>
      </w:tr>
      <w:tr w:rsidR="00802295" w:rsidRPr="008D3CA0" w14:paraId="2F83907B" w14:textId="77777777" w:rsidTr="00802295">
        <w:tc>
          <w:tcPr>
            <w:tcW w:w="6768" w:type="dxa"/>
          </w:tcPr>
          <w:p w14:paraId="103BD510" w14:textId="77777777" w:rsidR="00802295" w:rsidRPr="008D3CA0" w:rsidRDefault="00802295" w:rsidP="00802295">
            <w:pPr>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Extra-Curricular Activities</w:t>
            </w:r>
          </w:p>
          <w:p w14:paraId="62698CDE"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Support the life of the school beyond the classroom;</w:t>
            </w:r>
          </w:p>
          <w:p w14:paraId="064E1A7C"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Undertake the planning and organization of day trips within the subject as required;</w:t>
            </w:r>
          </w:p>
          <w:p w14:paraId="7D5AC7DB" w14:textId="77777777" w:rsidR="00802295" w:rsidRPr="00802295" w:rsidRDefault="00802295" w:rsidP="00802295">
            <w:pPr>
              <w:widowControl w:val="0"/>
              <w:numPr>
                <w:ilvl w:val="0"/>
                <w:numId w:val="10"/>
              </w:numPr>
              <w:tabs>
                <w:tab w:val="left" w:pos="452"/>
              </w:tabs>
              <w:spacing w:before="16"/>
              <w:ind w:left="450" w:right="396"/>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Deliver extra-curricular clubs in line with the school’s expectations;</w:t>
            </w:r>
          </w:p>
          <w:p w14:paraId="1EB22155" w14:textId="77777777" w:rsidR="00802295" w:rsidRPr="00802295" w:rsidRDefault="00802295" w:rsidP="00802295">
            <w:pPr>
              <w:widowControl w:val="0"/>
              <w:numPr>
                <w:ilvl w:val="0"/>
                <w:numId w:val="10"/>
              </w:numPr>
              <w:tabs>
                <w:tab w:val="left" w:pos="452"/>
              </w:tabs>
              <w:spacing w:before="16"/>
              <w:ind w:left="450" w:right="396"/>
              <w:rPr>
                <w:rFonts w:ascii="Source Sans Pro" w:hAnsi="Source Sans Pro"/>
                <w:sz w:val="22"/>
                <w:szCs w:val="22"/>
              </w:rPr>
            </w:pPr>
            <w:r w:rsidRPr="008D3CA0">
              <w:rPr>
                <w:rFonts w:ascii="Source Sans Pro" w:eastAsia="Source Sans Pro Light" w:hAnsi="Source Sans Pro" w:cs="Source Sans Pro Light"/>
                <w:sz w:val="22"/>
                <w:szCs w:val="22"/>
              </w:rPr>
              <w:t>Support all Key stage events such as productions and assemblies.</w:t>
            </w:r>
          </w:p>
          <w:p w14:paraId="32B58EA0" w14:textId="77777777" w:rsidR="00802295" w:rsidRPr="008D3CA0" w:rsidRDefault="00802295" w:rsidP="00802295">
            <w:pPr>
              <w:widowControl w:val="0"/>
              <w:tabs>
                <w:tab w:val="left" w:pos="452"/>
              </w:tabs>
              <w:spacing w:before="16"/>
              <w:ind w:left="450" w:right="396"/>
              <w:rPr>
                <w:rFonts w:ascii="Source Sans Pro" w:hAnsi="Source Sans Pro"/>
                <w:sz w:val="22"/>
                <w:szCs w:val="22"/>
              </w:rPr>
            </w:pPr>
          </w:p>
        </w:tc>
        <w:tc>
          <w:tcPr>
            <w:tcW w:w="3688" w:type="dxa"/>
          </w:tcPr>
          <w:p w14:paraId="7A2D544E" w14:textId="77777777"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sz w:val="22"/>
                <w:szCs w:val="22"/>
              </w:rPr>
            </w:pPr>
          </w:p>
          <w:p w14:paraId="38083FC7" w14:textId="77777777" w:rsidR="00802295" w:rsidRPr="0024409A" w:rsidRDefault="00802295" w:rsidP="00802295">
            <w:pPr>
              <w:pBdr>
                <w:top w:val="nil"/>
                <w:left w:val="nil"/>
                <w:bottom w:val="nil"/>
                <w:right w:val="nil"/>
                <w:between w:val="nil"/>
              </w:pBdr>
              <w:ind w:right="-2"/>
              <w:rPr>
                <w:rFonts w:ascii="Source Sans Pro" w:eastAsia="Source Sans Pro Light" w:hAnsi="Source Sans Pro" w:cs="Source Sans Pro Light"/>
                <w:color w:val="000000"/>
                <w:sz w:val="22"/>
                <w:szCs w:val="22"/>
              </w:rPr>
            </w:pPr>
            <w:r>
              <w:rPr>
                <w:rFonts w:ascii="Source Sans Pro" w:eastAsia="Source Sans Pro Light" w:hAnsi="Source Sans Pro" w:cs="Source Sans Pro Light"/>
                <w:sz w:val="22"/>
                <w:szCs w:val="22"/>
              </w:rPr>
              <w:t>NAE Teacher Standard 8 (</w:t>
            </w:r>
            <w:r w:rsidRPr="0024409A">
              <w:rPr>
                <w:rFonts w:ascii="Source Sans Pro" w:eastAsia="Source Sans Pro Light" w:hAnsi="Source Sans Pro" w:cs="Source Sans Pro Light"/>
                <w:sz w:val="22"/>
                <w:szCs w:val="22"/>
              </w:rPr>
              <w:t>Professional Conduct and Relationships</w:t>
            </w:r>
            <w:r>
              <w:rPr>
                <w:rFonts w:ascii="Source Sans Pro" w:eastAsia="Source Sans Pro Light" w:hAnsi="Source Sans Pro" w:cs="Source Sans Pro Light"/>
                <w:sz w:val="22"/>
                <w:szCs w:val="22"/>
              </w:rPr>
              <w:t>)</w:t>
            </w:r>
          </w:p>
        </w:tc>
      </w:tr>
      <w:tr w:rsidR="00802295" w:rsidRPr="008D3CA0" w14:paraId="299EF209" w14:textId="77777777" w:rsidTr="00802295">
        <w:tc>
          <w:tcPr>
            <w:tcW w:w="6768" w:type="dxa"/>
          </w:tcPr>
          <w:p w14:paraId="654A9AB2" w14:textId="77777777" w:rsidR="00802295" w:rsidRPr="00802295" w:rsidRDefault="00802295" w:rsidP="00802295">
            <w:pPr>
              <w:rPr>
                <w:rFonts w:ascii="Source Sans Pro" w:eastAsia="Source Sans Pro Light" w:hAnsi="Source Sans Pro" w:cs="Source Sans Pro Light"/>
                <w:b/>
                <w:sz w:val="22"/>
                <w:szCs w:val="22"/>
              </w:rPr>
            </w:pPr>
            <w:r w:rsidRPr="00802295">
              <w:rPr>
                <w:rFonts w:ascii="Source Sans Pro" w:eastAsia="Source Sans Pro Light" w:hAnsi="Source Sans Pro" w:cs="Source Sans Pro Light"/>
                <w:b/>
                <w:sz w:val="22"/>
                <w:szCs w:val="22"/>
              </w:rPr>
              <w:t xml:space="preserve">Personal Development </w:t>
            </w:r>
          </w:p>
          <w:p w14:paraId="7A1D7A99"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contextualSpacing/>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Participate fully in the school’s Performance Management procedures and appraisal, including objective setting</w:t>
            </w:r>
          </w:p>
          <w:p w14:paraId="57F53AEA"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contextualSpacing/>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 xml:space="preserve">Continual development through the identification and implementation of your own Personal Development Plan, leading to improved performance </w:t>
            </w:r>
          </w:p>
          <w:p w14:paraId="75E1FC3F" w14:textId="77777777" w:rsidR="00802295" w:rsidRPr="00802295" w:rsidRDefault="00802295" w:rsidP="00802295">
            <w:pPr>
              <w:widowControl w:val="0"/>
              <w:numPr>
                <w:ilvl w:val="0"/>
                <w:numId w:val="10"/>
              </w:numPr>
              <w:pBdr>
                <w:top w:val="nil"/>
                <w:left w:val="nil"/>
                <w:bottom w:val="nil"/>
                <w:right w:val="nil"/>
                <w:between w:val="nil"/>
              </w:pBdr>
              <w:tabs>
                <w:tab w:val="left" w:pos="452"/>
              </w:tabs>
              <w:spacing w:before="16"/>
              <w:ind w:left="450" w:right="396"/>
              <w:contextualSpacing/>
              <w:rPr>
                <w:rFonts w:ascii="Source Sans Pro" w:eastAsia="Source Sans Pro Light" w:hAnsi="Source Sans Pro" w:cs="Source Sans Pro Light"/>
                <w:sz w:val="22"/>
                <w:szCs w:val="22"/>
              </w:rPr>
            </w:pPr>
            <w:r w:rsidRPr="00802295">
              <w:rPr>
                <w:rFonts w:ascii="Source Sans Pro" w:eastAsia="Source Sans Pro Light" w:hAnsi="Source Sans Pro" w:cs="Source Sans Pro Light"/>
                <w:sz w:val="22"/>
                <w:szCs w:val="22"/>
              </w:rPr>
              <w:t>Participate in learning walks, observations and coaching, as appropriate</w:t>
            </w:r>
          </w:p>
        </w:tc>
        <w:tc>
          <w:tcPr>
            <w:tcW w:w="3688" w:type="dxa"/>
          </w:tcPr>
          <w:p w14:paraId="7996E389" w14:textId="77777777" w:rsidR="00802295" w:rsidRPr="0024409A" w:rsidRDefault="00802295" w:rsidP="00802295">
            <w:pPr>
              <w:ind w:right="-2"/>
              <w:rPr>
                <w:rFonts w:ascii="Source Sans Pro" w:eastAsia="Source Sans Pro Light" w:hAnsi="Source Sans Pro" w:cs="Source Sans Pro Light"/>
                <w:sz w:val="22"/>
                <w:szCs w:val="22"/>
                <w:highlight w:val="yellow"/>
              </w:rPr>
            </w:pPr>
          </w:p>
          <w:p w14:paraId="2CA3F947" w14:textId="77777777" w:rsidR="00802295" w:rsidRPr="0024409A" w:rsidRDefault="00802295" w:rsidP="00802295">
            <w:pPr>
              <w:ind w:right="-2"/>
              <w:rPr>
                <w:rFonts w:ascii="Source Sans Pro" w:eastAsia="Source Sans Pro Light" w:hAnsi="Source Sans Pro" w:cs="Source Sans Pro Light"/>
                <w:color w:val="000000"/>
                <w:sz w:val="22"/>
                <w:szCs w:val="22"/>
              </w:rPr>
            </w:pPr>
            <w:r w:rsidRPr="0024409A">
              <w:rPr>
                <w:rFonts w:ascii="Source Sans Pro" w:eastAsia="Source Sans Pro Light" w:hAnsi="Source Sans Pro" w:cs="Source Sans Pro Light"/>
                <w:sz w:val="22"/>
                <w:szCs w:val="22"/>
              </w:rPr>
              <w:t xml:space="preserve">NAE Teacher Standard 7 </w:t>
            </w:r>
            <w:r>
              <w:rPr>
                <w:rFonts w:ascii="Source Sans Pro" w:eastAsia="Source Sans Pro Light" w:hAnsi="Source Sans Pro" w:cs="Source Sans Pro Light"/>
                <w:sz w:val="22"/>
                <w:szCs w:val="22"/>
              </w:rPr>
              <w:t>(</w:t>
            </w:r>
            <w:r w:rsidRPr="0024409A">
              <w:rPr>
                <w:rFonts w:ascii="Source Sans Pro" w:eastAsia="Source Sans Pro Light" w:hAnsi="Source Sans Pro" w:cs="Source Sans Pro Light"/>
                <w:sz w:val="22"/>
                <w:szCs w:val="22"/>
              </w:rPr>
              <w:t>Professional Conduct and Relationships</w:t>
            </w:r>
            <w:r>
              <w:rPr>
                <w:rFonts w:ascii="Source Sans Pro" w:eastAsia="Source Sans Pro Light" w:hAnsi="Source Sans Pro" w:cs="Source Sans Pro Light"/>
                <w:sz w:val="22"/>
                <w:szCs w:val="22"/>
              </w:rPr>
              <w:t>)</w:t>
            </w:r>
          </w:p>
        </w:tc>
      </w:tr>
    </w:tbl>
    <w:p w14:paraId="51B8038F" w14:textId="77777777" w:rsidR="00802295" w:rsidRDefault="00802295"/>
    <w:p w14:paraId="1B6D58F2" w14:textId="77777777" w:rsidR="00802295" w:rsidRDefault="00802295">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8"/>
        <w:gridCol w:w="3688"/>
      </w:tblGrid>
      <w:tr w:rsidR="00D47162" w:rsidRPr="008D3CA0" w14:paraId="2EF0D801" w14:textId="77777777">
        <w:trPr>
          <w:trHeight w:val="140"/>
        </w:trPr>
        <w:tc>
          <w:tcPr>
            <w:tcW w:w="10456" w:type="dxa"/>
            <w:gridSpan w:val="2"/>
            <w:shd w:val="clear" w:color="auto" w:fill="3FCFD5"/>
          </w:tcPr>
          <w:p w14:paraId="4CFA0724" w14:textId="77777777" w:rsidR="00D47162" w:rsidRPr="008D3CA0" w:rsidRDefault="00B873CE">
            <w:pPr>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lastRenderedPageBreak/>
              <w:t>PERSON SPECIFICATIONS</w:t>
            </w:r>
          </w:p>
        </w:tc>
      </w:tr>
      <w:tr w:rsidR="00D47162" w:rsidRPr="008D3CA0" w14:paraId="2F0058D5" w14:textId="77777777">
        <w:trPr>
          <w:trHeight w:val="140"/>
        </w:trPr>
        <w:tc>
          <w:tcPr>
            <w:tcW w:w="10456" w:type="dxa"/>
            <w:gridSpan w:val="2"/>
            <w:shd w:val="clear" w:color="auto" w:fill="auto"/>
            <w:vAlign w:val="center"/>
          </w:tcPr>
          <w:p w14:paraId="689B75BA" w14:textId="77777777" w:rsidR="00D47162" w:rsidRPr="008D3CA0" w:rsidRDefault="00B873CE">
            <w:pPr>
              <w:spacing w:after="40"/>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Qualifications/Training</w:t>
            </w:r>
          </w:p>
        </w:tc>
      </w:tr>
      <w:tr w:rsidR="00D47162" w:rsidRPr="008D3CA0" w14:paraId="3A6299FA" w14:textId="77777777" w:rsidTr="00802295">
        <w:trPr>
          <w:trHeight w:val="140"/>
        </w:trPr>
        <w:tc>
          <w:tcPr>
            <w:tcW w:w="6768" w:type="dxa"/>
          </w:tcPr>
          <w:p w14:paraId="3B5CAB50"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Qualified to degree level or above plus PGCE/QTS</w:t>
            </w:r>
          </w:p>
        </w:tc>
        <w:tc>
          <w:tcPr>
            <w:tcW w:w="3688" w:type="dxa"/>
          </w:tcPr>
          <w:p w14:paraId="6D24DDEC"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06509F25" w14:textId="77777777" w:rsidTr="00802295">
        <w:trPr>
          <w:trHeight w:val="140"/>
        </w:trPr>
        <w:tc>
          <w:tcPr>
            <w:tcW w:w="6768" w:type="dxa"/>
            <w:vAlign w:val="center"/>
          </w:tcPr>
          <w:p w14:paraId="73B9CD61"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 xml:space="preserve">Experience of delivering a UK National Curriculum to KS3 </w:t>
            </w:r>
          </w:p>
        </w:tc>
        <w:tc>
          <w:tcPr>
            <w:tcW w:w="3688" w:type="dxa"/>
          </w:tcPr>
          <w:p w14:paraId="3A08FFF8"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 xml:space="preserve">Essential </w:t>
            </w:r>
          </w:p>
        </w:tc>
      </w:tr>
      <w:tr w:rsidR="00D47162" w:rsidRPr="008D3CA0" w14:paraId="6C27A12E" w14:textId="77777777" w:rsidTr="00802295">
        <w:trPr>
          <w:trHeight w:val="140"/>
        </w:trPr>
        <w:tc>
          <w:tcPr>
            <w:tcW w:w="6768" w:type="dxa"/>
            <w:vAlign w:val="center"/>
          </w:tcPr>
          <w:p w14:paraId="5DF5FDF2" w14:textId="2C17F338"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 xml:space="preserve">Experience of delivering </w:t>
            </w:r>
            <w:r w:rsidRPr="008D3CA0">
              <w:rPr>
                <w:rFonts w:ascii="Source Sans Pro" w:eastAsia="Source Sans Pro Light" w:hAnsi="Source Sans Pro" w:cs="Source Sans Pro Light"/>
                <w:sz w:val="22"/>
                <w:szCs w:val="22"/>
              </w:rPr>
              <w:t>(I</w:t>
            </w:r>
            <w:r w:rsidRPr="008D3CA0">
              <w:rPr>
                <w:rFonts w:ascii="Source Sans Pro" w:eastAsia="Source Sans Pro Light" w:hAnsi="Source Sans Pro" w:cs="Source Sans Pro Light"/>
                <w:color w:val="000000"/>
                <w:sz w:val="22"/>
                <w:szCs w:val="22"/>
              </w:rPr>
              <w:t xml:space="preserve">)GCSE </w:t>
            </w:r>
            <w:r w:rsidR="002120C8">
              <w:rPr>
                <w:rFonts w:ascii="Source Sans Pro" w:eastAsia="Source Sans Pro Light" w:hAnsi="Source Sans Pro" w:cs="Source Sans Pro Light"/>
                <w:sz w:val="22"/>
                <w:szCs w:val="22"/>
              </w:rPr>
              <w:t xml:space="preserve">and A Level </w:t>
            </w:r>
          </w:p>
        </w:tc>
        <w:tc>
          <w:tcPr>
            <w:tcW w:w="3688" w:type="dxa"/>
          </w:tcPr>
          <w:p w14:paraId="411C0CE6"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2C84D613" w14:textId="77777777">
        <w:trPr>
          <w:trHeight w:val="140"/>
        </w:trPr>
        <w:tc>
          <w:tcPr>
            <w:tcW w:w="10456" w:type="dxa"/>
            <w:gridSpan w:val="2"/>
            <w:vAlign w:val="center"/>
          </w:tcPr>
          <w:p w14:paraId="475F4271"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b/>
                <w:sz w:val="22"/>
                <w:szCs w:val="22"/>
              </w:rPr>
              <w:t>Experience</w:t>
            </w:r>
            <w:r w:rsidRPr="008D3CA0">
              <w:rPr>
                <w:rFonts w:ascii="Source Sans Pro" w:eastAsia="Source Sans Pro Light" w:hAnsi="Source Sans Pro" w:cs="Source Sans Pro Light"/>
                <w:sz w:val="22"/>
                <w:szCs w:val="22"/>
              </w:rPr>
              <w:t xml:space="preserve"> </w:t>
            </w:r>
          </w:p>
        </w:tc>
      </w:tr>
      <w:tr w:rsidR="00D47162" w:rsidRPr="008D3CA0" w14:paraId="0B435E0A" w14:textId="77777777" w:rsidTr="00802295">
        <w:trPr>
          <w:trHeight w:val="140"/>
        </w:trPr>
        <w:tc>
          <w:tcPr>
            <w:tcW w:w="6768" w:type="dxa"/>
          </w:tcPr>
          <w:p w14:paraId="7F155564"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Proven track record with at least three years’ teaching experience</w:t>
            </w:r>
          </w:p>
        </w:tc>
        <w:tc>
          <w:tcPr>
            <w:tcW w:w="3688" w:type="dxa"/>
          </w:tcPr>
          <w:p w14:paraId="7079C9E6"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59EA3225" w14:textId="77777777" w:rsidTr="00802295">
        <w:trPr>
          <w:trHeight w:val="140"/>
        </w:trPr>
        <w:tc>
          <w:tcPr>
            <w:tcW w:w="6768" w:type="dxa"/>
          </w:tcPr>
          <w:p w14:paraId="327B6540"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Experience of being part of a highly successful department and school</w:t>
            </w:r>
          </w:p>
        </w:tc>
        <w:tc>
          <w:tcPr>
            <w:tcW w:w="3688" w:type="dxa"/>
          </w:tcPr>
          <w:p w14:paraId="42E803E5"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Highly Desirable</w:t>
            </w:r>
          </w:p>
        </w:tc>
      </w:tr>
      <w:tr w:rsidR="00D47162" w:rsidRPr="008D3CA0" w14:paraId="2CBC5AC5" w14:textId="77777777" w:rsidTr="00802295">
        <w:trPr>
          <w:trHeight w:val="140"/>
        </w:trPr>
        <w:tc>
          <w:tcPr>
            <w:tcW w:w="6768" w:type="dxa"/>
          </w:tcPr>
          <w:p w14:paraId="08929A00"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Good classroom practice and interpersonal skills</w:t>
            </w:r>
          </w:p>
        </w:tc>
        <w:tc>
          <w:tcPr>
            <w:tcW w:w="3688" w:type="dxa"/>
          </w:tcPr>
          <w:p w14:paraId="7B2A9C55"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0A52DA49" w14:textId="77777777" w:rsidTr="00802295">
        <w:trPr>
          <w:trHeight w:val="140"/>
        </w:trPr>
        <w:tc>
          <w:tcPr>
            <w:tcW w:w="6768" w:type="dxa"/>
          </w:tcPr>
          <w:p w14:paraId="50F31500"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Demonstrable evidence of innovating and adapti</w:t>
            </w:r>
            <w:r w:rsidR="008D3CA0" w:rsidRPr="008D3CA0">
              <w:rPr>
                <w:rFonts w:ascii="Source Sans Pro" w:eastAsia="Source Sans Pro Light" w:hAnsi="Source Sans Pro" w:cs="Source Sans Pro Light"/>
                <w:color w:val="000000"/>
                <w:sz w:val="22"/>
                <w:szCs w:val="22"/>
              </w:rPr>
              <w:t xml:space="preserve">ng curricula to engage children </w:t>
            </w:r>
            <w:r w:rsidRPr="008D3CA0">
              <w:rPr>
                <w:rFonts w:ascii="Source Sans Pro" w:eastAsia="Source Sans Pro Light" w:hAnsi="Source Sans Pro" w:cs="Source Sans Pro Light"/>
                <w:color w:val="000000"/>
                <w:sz w:val="22"/>
                <w:szCs w:val="22"/>
              </w:rPr>
              <w:t xml:space="preserve">and enable them to </w:t>
            </w:r>
            <w:r w:rsidRPr="008D3CA0">
              <w:rPr>
                <w:rFonts w:ascii="Source Sans Pro" w:eastAsia="Source Sans Pro Light" w:hAnsi="Source Sans Pro" w:cs="Source Sans Pro Light"/>
                <w:sz w:val="22"/>
                <w:szCs w:val="22"/>
              </w:rPr>
              <w:t>reach their potential</w:t>
            </w:r>
          </w:p>
        </w:tc>
        <w:tc>
          <w:tcPr>
            <w:tcW w:w="3688" w:type="dxa"/>
          </w:tcPr>
          <w:p w14:paraId="18798E40"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1F07FDCC" w14:textId="77777777" w:rsidTr="00802295">
        <w:trPr>
          <w:trHeight w:val="140"/>
        </w:trPr>
        <w:tc>
          <w:tcPr>
            <w:tcW w:w="6768" w:type="dxa"/>
            <w:vAlign w:val="center"/>
          </w:tcPr>
          <w:p w14:paraId="278CDC5E" w14:textId="77777777" w:rsidR="00D47162" w:rsidRPr="008D3CA0" w:rsidRDefault="00B873CE" w:rsidP="008D3CA0">
            <w:pPr>
              <w:pBdr>
                <w:top w:val="nil"/>
                <w:left w:val="nil"/>
                <w:bottom w:val="nil"/>
                <w:right w:val="nil"/>
                <w:between w:val="nil"/>
              </w:pBdr>
              <w:ind w:left="709"/>
              <w:contextualSpacing/>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Working in partnership with parents</w:t>
            </w:r>
          </w:p>
        </w:tc>
        <w:tc>
          <w:tcPr>
            <w:tcW w:w="3688" w:type="dxa"/>
          </w:tcPr>
          <w:p w14:paraId="61EEBE50"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242B8D21" w14:textId="77777777" w:rsidTr="00802295">
        <w:trPr>
          <w:trHeight w:val="140"/>
        </w:trPr>
        <w:tc>
          <w:tcPr>
            <w:tcW w:w="6768" w:type="dxa"/>
            <w:vAlign w:val="center"/>
          </w:tcPr>
          <w:p w14:paraId="10A042D2" w14:textId="77777777" w:rsidR="00D47162" w:rsidRPr="008D3CA0" w:rsidRDefault="00B873CE">
            <w:pPr>
              <w:spacing w:after="40"/>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Skills</w:t>
            </w:r>
          </w:p>
        </w:tc>
        <w:tc>
          <w:tcPr>
            <w:tcW w:w="3688" w:type="dxa"/>
          </w:tcPr>
          <w:p w14:paraId="6F301F3E" w14:textId="77777777" w:rsidR="00D47162" w:rsidRPr="008D3CA0" w:rsidRDefault="00D47162">
            <w:pPr>
              <w:spacing w:after="40"/>
              <w:ind w:left="360"/>
              <w:rPr>
                <w:rFonts w:ascii="Source Sans Pro" w:eastAsia="Source Sans Pro Light" w:hAnsi="Source Sans Pro" w:cs="Source Sans Pro Light"/>
                <w:sz w:val="22"/>
                <w:szCs w:val="22"/>
              </w:rPr>
            </w:pPr>
          </w:p>
        </w:tc>
      </w:tr>
      <w:tr w:rsidR="00D47162" w:rsidRPr="008D3CA0" w14:paraId="6DF23880" w14:textId="77777777" w:rsidTr="00802295">
        <w:trPr>
          <w:trHeight w:val="140"/>
        </w:trPr>
        <w:tc>
          <w:tcPr>
            <w:tcW w:w="6768" w:type="dxa"/>
          </w:tcPr>
          <w:p w14:paraId="35D1EB5A"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Excellent oral and written communication skills</w:t>
            </w:r>
          </w:p>
        </w:tc>
        <w:tc>
          <w:tcPr>
            <w:tcW w:w="3688" w:type="dxa"/>
          </w:tcPr>
          <w:p w14:paraId="513EB6A8"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609D4114" w14:textId="77777777" w:rsidTr="00802295">
        <w:trPr>
          <w:trHeight w:val="140"/>
        </w:trPr>
        <w:tc>
          <w:tcPr>
            <w:tcW w:w="6768" w:type="dxa"/>
          </w:tcPr>
          <w:p w14:paraId="006E6ECE"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sz w:val="22"/>
                <w:szCs w:val="22"/>
              </w:rPr>
              <w:t xml:space="preserve">Ability to teach </w:t>
            </w:r>
            <w:r w:rsidRPr="008D3CA0">
              <w:rPr>
                <w:rFonts w:ascii="Source Sans Pro" w:eastAsia="Source Sans Pro Light" w:hAnsi="Source Sans Pro" w:cs="Source Sans Pro Light"/>
                <w:color w:val="000000"/>
                <w:sz w:val="22"/>
                <w:szCs w:val="22"/>
              </w:rPr>
              <w:t>different age-ranges and English proficiency levels.</w:t>
            </w:r>
          </w:p>
        </w:tc>
        <w:tc>
          <w:tcPr>
            <w:tcW w:w="3688" w:type="dxa"/>
          </w:tcPr>
          <w:p w14:paraId="279D8252" w14:textId="77777777" w:rsidR="00D47162" w:rsidRPr="008D3CA0" w:rsidRDefault="00B873CE">
            <w:pPr>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color w:val="000000"/>
                <w:sz w:val="22"/>
                <w:szCs w:val="22"/>
              </w:rPr>
              <w:t>Desirable</w:t>
            </w:r>
          </w:p>
        </w:tc>
      </w:tr>
      <w:tr w:rsidR="00D47162" w:rsidRPr="008D3CA0" w14:paraId="18BF68A5" w14:textId="77777777" w:rsidTr="00802295">
        <w:trPr>
          <w:trHeight w:val="140"/>
        </w:trPr>
        <w:tc>
          <w:tcPr>
            <w:tcW w:w="6768" w:type="dxa"/>
          </w:tcPr>
          <w:p w14:paraId="0BD697F0"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Ability to engage children and enable them to perform highly</w:t>
            </w:r>
          </w:p>
        </w:tc>
        <w:tc>
          <w:tcPr>
            <w:tcW w:w="3688" w:type="dxa"/>
          </w:tcPr>
          <w:p w14:paraId="428F9121"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 xml:space="preserve">Essential </w:t>
            </w:r>
          </w:p>
        </w:tc>
      </w:tr>
      <w:tr w:rsidR="00D47162" w:rsidRPr="008D3CA0" w14:paraId="26A88BF3" w14:textId="77777777" w:rsidTr="00802295">
        <w:trPr>
          <w:trHeight w:val="140"/>
        </w:trPr>
        <w:tc>
          <w:tcPr>
            <w:tcW w:w="6768" w:type="dxa"/>
          </w:tcPr>
          <w:p w14:paraId="021E4AA0"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Evidence of commitment to continuous professional development</w:t>
            </w:r>
          </w:p>
        </w:tc>
        <w:tc>
          <w:tcPr>
            <w:tcW w:w="3688" w:type="dxa"/>
          </w:tcPr>
          <w:p w14:paraId="5F2196F1"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Essential</w:t>
            </w:r>
          </w:p>
        </w:tc>
      </w:tr>
      <w:tr w:rsidR="00D47162" w:rsidRPr="008D3CA0" w14:paraId="43C4F005" w14:textId="77777777" w:rsidTr="00802295">
        <w:trPr>
          <w:trHeight w:val="140"/>
        </w:trPr>
        <w:tc>
          <w:tcPr>
            <w:tcW w:w="6768" w:type="dxa"/>
          </w:tcPr>
          <w:p w14:paraId="2B0D9F14"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Confident global citizen or a willingness to become one</w:t>
            </w:r>
          </w:p>
        </w:tc>
        <w:tc>
          <w:tcPr>
            <w:tcW w:w="3688" w:type="dxa"/>
          </w:tcPr>
          <w:p w14:paraId="449C85C7"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Desirable</w:t>
            </w:r>
          </w:p>
        </w:tc>
      </w:tr>
      <w:tr w:rsidR="00D47162" w:rsidRPr="008D3CA0" w14:paraId="08A3E9EF" w14:textId="77777777" w:rsidTr="00802295">
        <w:trPr>
          <w:trHeight w:val="140"/>
        </w:trPr>
        <w:tc>
          <w:tcPr>
            <w:tcW w:w="6768" w:type="dxa"/>
          </w:tcPr>
          <w:p w14:paraId="7538C9A7" w14:textId="77777777" w:rsidR="00D47162" w:rsidRPr="008D3CA0" w:rsidRDefault="00B873CE" w:rsidP="008D3CA0">
            <w:pPr>
              <w:pStyle w:val="ListParagraph"/>
              <w:numPr>
                <w:ilvl w:val="0"/>
                <w:numId w:val="14"/>
              </w:numPr>
              <w:pBdr>
                <w:top w:val="nil"/>
                <w:left w:val="nil"/>
                <w:bottom w:val="nil"/>
                <w:right w:val="nil"/>
                <w:between w:val="nil"/>
              </w:pBdr>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Understand the complex and demanding environment of an international school community</w:t>
            </w:r>
          </w:p>
        </w:tc>
        <w:tc>
          <w:tcPr>
            <w:tcW w:w="3688" w:type="dxa"/>
          </w:tcPr>
          <w:p w14:paraId="1E9D03B5" w14:textId="77777777" w:rsidR="00D47162" w:rsidRPr="008D3CA0" w:rsidRDefault="00B873CE">
            <w:pPr>
              <w:spacing w:after="40"/>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sz w:val="22"/>
                <w:szCs w:val="22"/>
              </w:rPr>
              <w:t>Desirable</w:t>
            </w:r>
          </w:p>
        </w:tc>
      </w:tr>
    </w:tbl>
    <w:p w14:paraId="13522BA0" w14:textId="77777777" w:rsidR="00802295" w:rsidRDefault="00802295"/>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7162" w:rsidRPr="008D3CA0" w14:paraId="55CEA5F1" w14:textId="77777777">
        <w:tc>
          <w:tcPr>
            <w:tcW w:w="10456" w:type="dxa"/>
            <w:shd w:val="clear" w:color="auto" w:fill="30CDD7"/>
          </w:tcPr>
          <w:p w14:paraId="52605CA2" w14:textId="77777777" w:rsidR="00D47162" w:rsidRPr="008D3CA0" w:rsidRDefault="00B873CE">
            <w:pPr>
              <w:ind w:right="-2"/>
              <w:rPr>
                <w:rFonts w:ascii="Source Sans Pro" w:eastAsia="Source Sans Pro Light" w:hAnsi="Source Sans Pro" w:cs="Source Sans Pro Light"/>
                <w:b/>
                <w:sz w:val="22"/>
                <w:szCs w:val="22"/>
              </w:rPr>
            </w:pPr>
            <w:r w:rsidRPr="008D3CA0">
              <w:rPr>
                <w:rFonts w:ascii="Source Sans Pro" w:eastAsia="Source Sans Pro Light" w:hAnsi="Source Sans Pro" w:cs="Source Sans Pro Light"/>
                <w:b/>
                <w:sz w:val="22"/>
                <w:szCs w:val="22"/>
              </w:rPr>
              <w:t>Personal Attributes</w:t>
            </w:r>
          </w:p>
        </w:tc>
      </w:tr>
      <w:tr w:rsidR="00D47162" w:rsidRPr="008D3CA0" w14:paraId="39AC2E76" w14:textId="77777777">
        <w:tc>
          <w:tcPr>
            <w:tcW w:w="10456" w:type="dxa"/>
          </w:tcPr>
          <w:p w14:paraId="73C0E863" w14:textId="77777777" w:rsidR="00D47162"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High levels of personal integrity</w:t>
            </w:r>
          </w:p>
          <w:p w14:paraId="4AA01600" w14:textId="77777777" w:rsidR="008D3CA0" w:rsidRDefault="00B873CE" w:rsidP="008D3CA0">
            <w:pPr>
              <w:pBdr>
                <w:top w:val="nil"/>
                <w:left w:val="nil"/>
                <w:bottom w:val="nil"/>
                <w:right w:val="nil"/>
                <w:between w:val="nil"/>
              </w:pBdr>
              <w:ind w:left="337" w:right="-2"/>
              <w:contextualSpacing/>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Conscientious and able to focus on completing work to a consistently high standard</w:t>
            </w:r>
          </w:p>
          <w:p w14:paraId="7A78D789"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Flexible and positive approach to work</w:t>
            </w:r>
          </w:p>
          <w:p w14:paraId="08F1A54C"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Excellent organisational and time-management skills; high attention to detail</w:t>
            </w:r>
          </w:p>
          <w:p w14:paraId="395F1845"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Ability to work to tight deadlines and able to prompt others to ensure deadlines are achieved</w:t>
            </w:r>
          </w:p>
          <w:p w14:paraId="1032E9BC"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Adaptable to working in a fast paced ever changing environment</w:t>
            </w:r>
          </w:p>
          <w:p w14:paraId="0C3D7C89"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 xml:space="preserve">Ability to work under pressure and remain calm </w:t>
            </w:r>
          </w:p>
          <w:p w14:paraId="2DDF3FD4"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Proactive and willingness to take on multiple tasks</w:t>
            </w:r>
          </w:p>
          <w:p w14:paraId="68A07A5C"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Self-motivated and enthusiastic</w:t>
            </w:r>
          </w:p>
          <w:p w14:paraId="6F830D29"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Ability to work independently</w:t>
            </w:r>
          </w:p>
          <w:p w14:paraId="119CD3C3" w14:textId="77777777" w:rsidR="008D3CA0"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Must be a team player, willing to help and be flexible</w:t>
            </w:r>
          </w:p>
          <w:p w14:paraId="487488AD" w14:textId="77777777" w:rsidR="00D47162" w:rsidRPr="008D3CA0" w:rsidRDefault="00B873CE" w:rsidP="008D3CA0">
            <w:pPr>
              <w:pStyle w:val="ListParagraph"/>
              <w:numPr>
                <w:ilvl w:val="0"/>
                <w:numId w:val="14"/>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Continually strive for improvement</w:t>
            </w:r>
          </w:p>
        </w:tc>
      </w:tr>
    </w:tbl>
    <w:p w14:paraId="1D7F4800" w14:textId="77777777" w:rsidR="00802295" w:rsidRDefault="00802295"/>
    <w:p w14:paraId="36F9E764" w14:textId="77777777" w:rsidR="00802295" w:rsidRDefault="00802295">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7162" w:rsidRPr="008D3CA0" w14:paraId="16CCB648" w14:textId="77777777">
        <w:tc>
          <w:tcPr>
            <w:tcW w:w="10456" w:type="dxa"/>
            <w:shd w:val="clear" w:color="auto" w:fill="30CDD7"/>
          </w:tcPr>
          <w:p w14:paraId="2C2EB46E" w14:textId="77777777" w:rsidR="00D47162" w:rsidRPr="008D3CA0" w:rsidRDefault="00B873CE">
            <w:pPr>
              <w:ind w:left="-23" w:right="-2"/>
              <w:rPr>
                <w:rFonts w:ascii="Source Sans Pro" w:eastAsia="Source Sans Pro Light" w:hAnsi="Source Sans Pro" w:cs="Source Sans Pro Light"/>
                <w:sz w:val="22"/>
                <w:szCs w:val="22"/>
              </w:rPr>
            </w:pPr>
            <w:r w:rsidRPr="008D3CA0">
              <w:rPr>
                <w:rFonts w:ascii="Source Sans Pro" w:eastAsia="Source Sans Pro Light" w:hAnsi="Source Sans Pro" w:cs="Source Sans Pro Light"/>
                <w:b/>
                <w:sz w:val="22"/>
                <w:szCs w:val="22"/>
              </w:rPr>
              <w:lastRenderedPageBreak/>
              <w:t xml:space="preserve">Other </w:t>
            </w:r>
          </w:p>
        </w:tc>
      </w:tr>
      <w:tr w:rsidR="00D47162" w:rsidRPr="008D3CA0" w14:paraId="3CD1EFB8" w14:textId="77777777">
        <w:tc>
          <w:tcPr>
            <w:tcW w:w="10456" w:type="dxa"/>
          </w:tcPr>
          <w:p w14:paraId="4679A539" w14:textId="77777777" w:rsidR="008D3CA0" w:rsidRPr="008D3CA0" w:rsidRDefault="00B873CE" w:rsidP="008D3CA0">
            <w:pPr>
              <w:pStyle w:val="ListParagraph"/>
              <w:numPr>
                <w:ilvl w:val="0"/>
                <w:numId w:val="15"/>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Hold a current Enhanced Criminal Records Bureau Disclosure or equivalent for countries lived in outside of the UK.</w:t>
            </w:r>
          </w:p>
          <w:p w14:paraId="43C456F8" w14:textId="77777777" w:rsidR="008D3CA0" w:rsidRPr="008D3CA0" w:rsidRDefault="00B873CE" w:rsidP="008D3CA0">
            <w:pPr>
              <w:pStyle w:val="ListParagraph"/>
              <w:numPr>
                <w:ilvl w:val="0"/>
                <w:numId w:val="15"/>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Compliance with visa requirements for working in [Location].</w:t>
            </w:r>
          </w:p>
          <w:p w14:paraId="5E494B13" w14:textId="77777777" w:rsidR="00D47162" w:rsidRPr="008D3CA0" w:rsidRDefault="00B873CE" w:rsidP="008D3CA0">
            <w:pPr>
              <w:pStyle w:val="ListParagraph"/>
              <w:numPr>
                <w:ilvl w:val="0"/>
                <w:numId w:val="15"/>
              </w:numPr>
              <w:pBdr>
                <w:top w:val="nil"/>
                <w:left w:val="nil"/>
                <w:bottom w:val="nil"/>
                <w:right w:val="nil"/>
                <w:between w:val="nil"/>
              </w:pBdr>
              <w:ind w:right="-2"/>
              <w:rPr>
                <w:rFonts w:ascii="Source Sans Pro" w:hAnsi="Source Sans Pro"/>
                <w:color w:val="000000"/>
                <w:sz w:val="22"/>
                <w:szCs w:val="22"/>
              </w:rPr>
            </w:pPr>
            <w:r w:rsidRPr="008D3CA0">
              <w:rPr>
                <w:rFonts w:ascii="Source Sans Pro" w:eastAsia="Source Sans Pro Light" w:hAnsi="Source Sans Pro" w:cs="Source Sans Pro Light"/>
                <w:color w:val="000000"/>
                <w:sz w:val="22"/>
                <w:szCs w:val="22"/>
              </w:rPr>
              <w:t>A commitment to safeguarding and promoting the welfare of all pupils. And the willingness to undertake appropriate child protection training when required</w:t>
            </w:r>
          </w:p>
        </w:tc>
      </w:tr>
    </w:tbl>
    <w:p w14:paraId="5CE63B30" w14:textId="77777777" w:rsidR="008D3CA0" w:rsidRPr="008D3CA0" w:rsidRDefault="008D3CA0">
      <w:pPr>
        <w:ind w:right="-2"/>
        <w:rPr>
          <w:rFonts w:ascii="Source Sans Pro" w:eastAsia="Source Sans Pro" w:hAnsi="Source Sans Pro" w:cs="Source Sans Pro"/>
          <w:sz w:val="22"/>
          <w:szCs w:val="22"/>
        </w:rPr>
      </w:pP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D47162" w:rsidRPr="008D3CA0" w14:paraId="59B0EED6" w14:textId="77777777">
        <w:tc>
          <w:tcPr>
            <w:tcW w:w="10478" w:type="dxa"/>
            <w:gridSpan w:val="2"/>
            <w:shd w:val="clear" w:color="auto" w:fill="30CDD7"/>
          </w:tcPr>
          <w:p w14:paraId="07797602" w14:textId="77777777" w:rsidR="00D47162" w:rsidRPr="008D3CA0" w:rsidRDefault="00B873CE">
            <w:pPr>
              <w:ind w:left="-23" w:right="-2"/>
              <w:rPr>
                <w:rFonts w:ascii="Source Sans Pro" w:eastAsia="Source Sans Pro" w:hAnsi="Source Sans Pro" w:cs="Source Sans Pro"/>
                <w:smallCaps/>
                <w:sz w:val="22"/>
                <w:szCs w:val="22"/>
              </w:rPr>
            </w:pPr>
            <w:r w:rsidRPr="008D3CA0">
              <w:rPr>
                <w:rFonts w:ascii="Source Sans Pro" w:eastAsia="Source Sans Pro" w:hAnsi="Source Sans Pro" w:cs="Source Sans Pro"/>
                <w:b/>
                <w:smallCaps/>
                <w:sz w:val="22"/>
                <w:szCs w:val="22"/>
              </w:rPr>
              <w:t>PHILOSOPHY AND VALUES</w:t>
            </w:r>
          </w:p>
        </w:tc>
      </w:tr>
      <w:tr w:rsidR="00D47162" w14:paraId="39AD3848" w14:textId="77777777" w:rsidTr="00802295">
        <w:trPr>
          <w:trHeight w:val="9434"/>
        </w:trPr>
        <w:tc>
          <w:tcPr>
            <w:tcW w:w="6658" w:type="dxa"/>
          </w:tcPr>
          <w:p w14:paraId="73C765D9" w14:textId="77777777" w:rsidR="00D47162" w:rsidRDefault="00B873CE">
            <w:pPr>
              <w:rPr>
                <w:rFonts w:ascii="Source Sans Pro" w:eastAsia="Source Sans Pro" w:hAnsi="Source Sans Pro" w:cs="Source Sans Pro"/>
                <w:b/>
                <w:color w:val="000000"/>
                <w:sz w:val="22"/>
                <w:szCs w:val="22"/>
              </w:rPr>
            </w:pPr>
            <w:r>
              <w:rPr>
                <w:rFonts w:ascii="Source Sans Pro" w:eastAsia="Source Sans Pro" w:hAnsi="Source Sans Pro" w:cs="Source Sans Pro"/>
                <w:b/>
                <w:color w:val="000000"/>
                <w:sz w:val="22"/>
                <w:szCs w:val="22"/>
              </w:rPr>
              <w:t>We are ambitious for our students, our people and our family of schools. We believe that:</w:t>
            </w:r>
          </w:p>
          <w:p w14:paraId="439B3B6E" w14:textId="77777777"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There is no limit to what every person can achieve.</w:t>
            </w:r>
          </w:p>
          <w:p w14:paraId="3543BFB5" w14:textId="77777777"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 xml:space="preserve">Creativity and challenge help us get better every day. </w:t>
            </w:r>
          </w:p>
          <w:p w14:paraId="031E46F1" w14:textId="77777777"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Learning should be personalised.</w:t>
            </w:r>
          </w:p>
          <w:p w14:paraId="3B944A44" w14:textId="77777777" w:rsidR="00D47162" w:rsidRDefault="00B873CE">
            <w:pPr>
              <w:numPr>
                <w:ilvl w:val="0"/>
                <w:numId w:val="2"/>
              </w:numPr>
              <w:pBdr>
                <w:top w:val="nil"/>
                <w:left w:val="nil"/>
                <w:bottom w:val="nil"/>
                <w:right w:val="nil"/>
                <w:between w:val="nil"/>
              </w:pBdr>
              <w:spacing w:before="80" w:after="80"/>
              <w:rPr>
                <w:color w:val="000000"/>
                <w:sz w:val="22"/>
                <w:szCs w:val="22"/>
              </w:rPr>
            </w:pPr>
            <w:r>
              <w:rPr>
                <w:rFonts w:ascii="Source Sans Pro" w:eastAsia="Source Sans Pro" w:hAnsi="Source Sans Pro" w:cs="Source Sans Pro"/>
                <w:color w:val="000000"/>
                <w:sz w:val="22"/>
                <w:szCs w:val="22"/>
              </w:rPr>
              <w:t xml:space="preserve">Unique global opportunities enhance the learning experience. </w:t>
            </w:r>
          </w:p>
          <w:p w14:paraId="42F1EDD2" w14:textId="77777777" w:rsidR="00D47162" w:rsidRDefault="00B873CE">
            <w:pPr>
              <w:rPr>
                <w:rFonts w:ascii="Source Sans Pro" w:eastAsia="Source Sans Pro" w:hAnsi="Source Sans Pro" w:cs="Source Sans Pro"/>
                <w:b/>
                <w:color w:val="000000"/>
                <w:sz w:val="22"/>
                <w:szCs w:val="22"/>
              </w:rPr>
            </w:pPr>
            <w:r>
              <w:rPr>
                <w:rFonts w:ascii="Source Sans Pro" w:eastAsia="Source Sans Pro" w:hAnsi="Source Sans Pro" w:cs="Source Sans Pro"/>
                <w:b/>
                <w:color w:val="000000"/>
                <w:sz w:val="22"/>
                <w:szCs w:val="22"/>
              </w:rPr>
              <w:t>The NAE Commitment</w:t>
            </w:r>
          </w:p>
          <w:p w14:paraId="563D56F9" w14:textId="77777777" w:rsidR="00D47162" w:rsidRDefault="00B873CE">
            <w:pP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Pr>
                <w:rFonts w:ascii="Source Sans Pro" w:eastAsia="Source Sans Pro" w:hAnsi="Source Sans Pro" w:cs="Source Sans Pro"/>
                <w:b/>
                <w:color w:val="000000"/>
                <w:sz w:val="22"/>
                <w:szCs w:val="22"/>
              </w:rPr>
              <w:t>respect, integrity, openness, courage and ambition.</w:t>
            </w:r>
            <w:r>
              <w:rPr>
                <w:rFonts w:ascii="Source Sans Pro" w:eastAsia="Source Sans Pro" w:hAnsi="Source Sans Pro" w:cs="Source Sans Pro"/>
                <w:color w:val="000000"/>
                <w:sz w:val="22"/>
                <w:szCs w:val="22"/>
              </w:rPr>
              <w:t xml:space="preserve"> These qualities are the foundation of how we approach our work and roles within NAE and are shared by everyone in our global family.</w:t>
            </w:r>
          </w:p>
          <w:p w14:paraId="0A3E6574" w14:textId="77777777" w:rsidR="00D47162" w:rsidRDefault="00D47162">
            <w:pPr>
              <w:pBdr>
                <w:top w:val="nil"/>
                <w:left w:val="nil"/>
                <w:bottom w:val="nil"/>
                <w:right w:val="nil"/>
                <w:between w:val="nil"/>
              </w:pBdr>
              <w:spacing w:before="80" w:after="80"/>
              <w:ind w:hanging="283"/>
              <w:rPr>
                <w:rFonts w:ascii="Source Sans Pro" w:eastAsia="Source Sans Pro" w:hAnsi="Source Sans Pro" w:cs="Source Sans Pro"/>
                <w:b/>
                <w:color w:val="000000"/>
                <w:sz w:val="22"/>
                <w:szCs w:val="22"/>
              </w:rPr>
            </w:pPr>
          </w:p>
          <w:p w14:paraId="16C6C233" w14:textId="77777777" w:rsidR="00D47162" w:rsidRDefault="00B873CE">
            <w:pPr>
              <w:rPr>
                <w:rFonts w:ascii="Source Sans Pro" w:eastAsia="Source Sans Pro" w:hAnsi="Source Sans Pro" w:cs="Source Sans Pro"/>
                <w:b/>
                <w:i/>
                <w:sz w:val="22"/>
                <w:szCs w:val="22"/>
              </w:rPr>
            </w:pPr>
            <w:r>
              <w:rPr>
                <w:rFonts w:ascii="Source Sans Pro" w:eastAsia="Source Sans Pro" w:hAnsi="Source Sans Pro" w:cs="Source Sans Pro"/>
                <w:b/>
                <w:sz w:val="22"/>
                <w:szCs w:val="22"/>
              </w:rPr>
              <w:t xml:space="preserve">Promote and embodies </w:t>
            </w:r>
            <w:r>
              <w:rPr>
                <w:rFonts w:ascii="Source Sans Pro" w:eastAsia="Source Sans Pro" w:hAnsi="Source Sans Pro" w:cs="Source Sans Pro"/>
                <w:b/>
                <w:i/>
                <w:sz w:val="22"/>
                <w:szCs w:val="22"/>
              </w:rPr>
              <w:t xml:space="preserve">The CORE 7 Leadership Capabilities: </w:t>
            </w:r>
          </w:p>
          <w:p w14:paraId="6214D4B3" w14:textId="77777777"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Accountable </w:t>
            </w:r>
            <w:r>
              <w:rPr>
                <w:rFonts w:ascii="Source Sans Pro" w:eastAsia="Source Sans Pro" w:hAnsi="Source Sans Pro" w:cs="Source Sans Pro"/>
                <w:sz w:val="22"/>
                <w:szCs w:val="22"/>
              </w:rPr>
              <w:t>– Establishes a high performing culture and accepts accountability for organisational performance.</w:t>
            </w:r>
          </w:p>
          <w:p w14:paraId="5430BD61" w14:textId="77777777"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Strategic </w:t>
            </w:r>
            <w:r>
              <w:rPr>
                <w:rFonts w:ascii="Source Sans Pro" w:eastAsia="Source Sans Pro" w:hAnsi="Source Sans Pro" w:cs="Source Sans Pro"/>
                <w:sz w:val="22"/>
                <w:szCs w:val="22"/>
              </w:rPr>
              <w:t>– Leads opportunity and is committed to continuous improvement aligned with the organisational vision and direction</w:t>
            </w:r>
          </w:p>
          <w:p w14:paraId="6CDE10B8" w14:textId="77777777"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Collaborative </w:t>
            </w:r>
            <w:r>
              <w:rPr>
                <w:rFonts w:ascii="Source Sans Pro" w:eastAsia="Source Sans Pro" w:hAnsi="Source Sans Pro" w:cs="Source Sans Pro"/>
                <w:sz w:val="22"/>
                <w:szCs w:val="22"/>
              </w:rPr>
              <w:t>– Works collaboratively with others to achieve organisational outcomes</w:t>
            </w:r>
          </w:p>
          <w:p w14:paraId="1E3464EC" w14:textId="77777777"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Entrepreneurial </w:t>
            </w:r>
            <w:r>
              <w:rPr>
                <w:rFonts w:ascii="Source Sans Pro" w:eastAsia="Source Sans Pro" w:hAnsi="Source Sans Pro" w:cs="Source Sans Pro"/>
                <w:sz w:val="22"/>
                <w:szCs w:val="22"/>
              </w:rPr>
              <w:t>– Creates organisational value for diverse stakeholders and achieves commercial success</w:t>
            </w:r>
          </w:p>
          <w:p w14:paraId="5B1071CC" w14:textId="77777777"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Enabling </w:t>
            </w:r>
            <w:r>
              <w:rPr>
                <w:rFonts w:ascii="Source Sans Pro" w:eastAsia="Source Sans Pro" w:hAnsi="Source Sans Pro" w:cs="Source Sans Pro"/>
                <w:sz w:val="22"/>
                <w:szCs w:val="22"/>
              </w:rPr>
              <w:t>– Drives excellence through valuing and developing others</w:t>
            </w:r>
          </w:p>
          <w:p w14:paraId="20EA8491" w14:textId="77777777" w:rsidR="00D47162" w:rsidRDefault="00B873CE">
            <w:pPr>
              <w:numPr>
                <w:ilvl w:val="0"/>
                <w:numId w:val="2"/>
              </w:numPr>
              <w:contextualSpacing/>
              <w:rPr>
                <w:sz w:val="22"/>
                <w:szCs w:val="22"/>
              </w:rPr>
            </w:pPr>
            <w:r>
              <w:rPr>
                <w:rFonts w:ascii="Source Sans Pro" w:eastAsia="Source Sans Pro" w:hAnsi="Source Sans Pro" w:cs="Source Sans Pro"/>
                <w:b/>
                <w:sz w:val="22"/>
                <w:szCs w:val="22"/>
              </w:rPr>
              <w:t xml:space="preserve">Agile </w:t>
            </w:r>
            <w:r>
              <w:rPr>
                <w:rFonts w:ascii="Source Sans Pro" w:eastAsia="Source Sans Pro" w:hAnsi="Source Sans Pro" w:cs="Source Sans Pro"/>
                <w:sz w:val="22"/>
                <w:szCs w:val="22"/>
              </w:rPr>
              <w:t>– Achieves personal and organisational success within a changing, dynamic and complex environment</w:t>
            </w:r>
          </w:p>
          <w:p w14:paraId="5FEC5FE7" w14:textId="77777777" w:rsidR="008D3CA0" w:rsidRPr="00802295" w:rsidRDefault="00B873CE" w:rsidP="00802295">
            <w:pPr>
              <w:numPr>
                <w:ilvl w:val="0"/>
                <w:numId w:val="2"/>
              </w:numPr>
              <w:contextualSpacing/>
              <w:rPr>
                <w:sz w:val="22"/>
                <w:szCs w:val="22"/>
              </w:rPr>
            </w:pPr>
            <w:r>
              <w:rPr>
                <w:rFonts w:ascii="Source Sans Pro" w:eastAsia="Source Sans Pro" w:hAnsi="Source Sans Pro" w:cs="Source Sans Pro"/>
                <w:b/>
                <w:sz w:val="22"/>
                <w:szCs w:val="22"/>
              </w:rPr>
              <w:t xml:space="preserve">Resilient </w:t>
            </w:r>
            <w:r>
              <w:rPr>
                <w:rFonts w:ascii="Source Sans Pro" w:eastAsia="Source Sans Pro" w:hAnsi="Source Sans Pro" w:cs="Source Sans Pro"/>
                <w:sz w:val="22"/>
                <w:szCs w:val="22"/>
              </w:rPr>
              <w:t>– Demonstrates personal resilience within a demanding environment of high expectations</w:t>
            </w:r>
          </w:p>
        </w:tc>
        <w:tc>
          <w:tcPr>
            <w:tcW w:w="3820" w:type="dxa"/>
          </w:tcPr>
          <w:p w14:paraId="0A2807B9" w14:textId="77777777" w:rsidR="00D47162" w:rsidRDefault="00B873CE">
            <w:pPr>
              <w:numPr>
                <w:ilvl w:val="0"/>
                <w:numId w:val="4"/>
              </w:numPr>
              <w:pBdr>
                <w:top w:val="nil"/>
                <w:left w:val="nil"/>
                <w:bottom w:val="nil"/>
                <w:right w:val="nil"/>
                <w:between w:val="nil"/>
              </w:pBdr>
              <w:spacing w:after="120"/>
              <w:rPr>
                <w:color w:val="000000"/>
                <w:sz w:val="22"/>
                <w:szCs w:val="22"/>
              </w:rPr>
            </w:pPr>
            <w:r>
              <w:rPr>
                <w:rFonts w:ascii="Source Sans Pro" w:eastAsia="Source Sans Pro" w:hAnsi="Source Sans Pro" w:cs="Source Sans Pro"/>
                <w:color w:val="000000"/>
                <w:sz w:val="22"/>
                <w:szCs w:val="22"/>
              </w:rPr>
              <w:t>Role-model the ‘Be Ambitious’ philosophy each day</w:t>
            </w:r>
          </w:p>
          <w:p w14:paraId="3CBCFFC7" w14:textId="77777777" w:rsidR="00D47162" w:rsidRDefault="00B873CE">
            <w:pPr>
              <w:numPr>
                <w:ilvl w:val="0"/>
                <w:numId w:val="10"/>
              </w:numPr>
              <w:pBdr>
                <w:top w:val="nil"/>
                <w:left w:val="nil"/>
                <w:bottom w:val="nil"/>
                <w:right w:val="nil"/>
                <w:between w:val="nil"/>
              </w:pBdr>
              <w:ind w:left="337" w:right="-2"/>
              <w:contextualSpacing/>
              <w:rPr>
                <w:color w:val="000000"/>
                <w:sz w:val="22"/>
                <w:szCs w:val="22"/>
              </w:rPr>
            </w:pPr>
            <w:r>
              <w:rPr>
                <w:rFonts w:ascii="Source Sans Pro" w:eastAsia="Source Sans Pro" w:hAnsi="Source Sans Pro" w:cs="Source Sans Pro"/>
                <w:color w:val="000000"/>
                <w:sz w:val="22"/>
                <w:szCs w:val="22"/>
              </w:rPr>
              <w:t>Feedback as a valued member of the team and the wider organisation</w:t>
            </w:r>
          </w:p>
        </w:tc>
      </w:tr>
    </w:tbl>
    <w:p w14:paraId="4554E478" w14:textId="77777777" w:rsidR="00D47162" w:rsidRDefault="00D47162">
      <w:pPr>
        <w:rPr>
          <w:rFonts w:ascii="Source Sans Pro" w:eastAsia="Source Sans Pro" w:hAnsi="Source Sans Pro" w:cs="Source Sans Pro"/>
          <w:sz w:val="22"/>
          <w:szCs w:val="22"/>
        </w:rPr>
      </w:pPr>
    </w:p>
    <w:p w14:paraId="64CD9FEA" w14:textId="77777777" w:rsidR="00D47162" w:rsidRDefault="00D47162">
      <w:pPr>
        <w:rPr>
          <w:rFonts w:ascii="Source Sans Pro" w:eastAsia="Source Sans Pro" w:hAnsi="Source Sans Pro" w:cs="Source Sans Pro"/>
          <w:sz w:val="22"/>
          <w:szCs w:val="22"/>
        </w:rPr>
      </w:pPr>
    </w:p>
    <w:p w14:paraId="3F7CC96C" w14:textId="77777777" w:rsidR="00D47162" w:rsidRDefault="00D47162">
      <w:pPr>
        <w:rPr>
          <w:rFonts w:ascii="Source Sans Pro" w:eastAsia="Source Sans Pro" w:hAnsi="Source Sans Pro" w:cs="Source Sans Pro"/>
          <w:sz w:val="22"/>
          <w:szCs w:val="22"/>
        </w:rPr>
      </w:pPr>
    </w:p>
    <w:tbl>
      <w:tblPr>
        <w:tblStyle w:val="TableGrid"/>
        <w:tblW w:w="0" w:type="auto"/>
        <w:tblLook w:val="04A0" w:firstRow="1" w:lastRow="0" w:firstColumn="1" w:lastColumn="0" w:noHBand="0" w:noVBand="1"/>
      </w:tblPr>
      <w:tblGrid>
        <w:gridCol w:w="10261"/>
      </w:tblGrid>
      <w:tr w:rsidR="00604B94" w14:paraId="5F84DAE2" w14:textId="77777777" w:rsidTr="00604B94">
        <w:tc>
          <w:tcPr>
            <w:tcW w:w="10261" w:type="dxa"/>
          </w:tcPr>
          <w:p w14:paraId="3147FFEA" w14:textId="77777777" w:rsidR="00604B94" w:rsidRDefault="00604B94" w:rsidP="00604B94">
            <w:pPr>
              <w:rPr>
                <w:rFonts w:ascii="Source Sans Pro" w:eastAsia="Source Sans Pro" w:hAnsi="Source Sans Pro" w:cs="Source Sans Pro"/>
                <w:b/>
                <w:sz w:val="22"/>
                <w:szCs w:val="22"/>
              </w:rPr>
            </w:pPr>
            <w:r w:rsidRPr="0024409A">
              <w:rPr>
                <w:rFonts w:ascii="Source Sans Pro" w:eastAsia="Source Sans Pro" w:hAnsi="Source Sans Pro" w:cs="Source Sans Pro"/>
                <w:b/>
                <w:sz w:val="22"/>
                <w:szCs w:val="22"/>
              </w:rPr>
              <w:lastRenderedPageBreak/>
              <w:t xml:space="preserve">NAE Teacher Standards </w:t>
            </w:r>
          </w:p>
          <w:p w14:paraId="32317905" w14:textId="77777777" w:rsidR="00604B94" w:rsidRPr="0024409A" w:rsidRDefault="00604B94" w:rsidP="00604B94">
            <w:pPr>
              <w:rPr>
                <w:rFonts w:ascii="Source Sans Pro" w:eastAsia="Source Sans Pro" w:hAnsi="Source Sans Pro" w:cs="Source Sans Pro"/>
                <w:b/>
                <w:sz w:val="22"/>
                <w:szCs w:val="22"/>
              </w:rPr>
            </w:pPr>
          </w:p>
          <w:p w14:paraId="2EFC7375" w14:textId="77777777" w:rsidR="00604B94" w:rsidRPr="00F24793" w:rsidRDefault="00604B94" w:rsidP="00604B94">
            <w:pPr>
              <w:rPr>
                <w:rFonts w:ascii="Source Sans Pro" w:hAnsi="Source Sans Pro"/>
                <w:sz w:val="22"/>
                <w:szCs w:val="22"/>
                <w:lang w:val="en-US"/>
              </w:rPr>
            </w:pPr>
            <w:r w:rsidRPr="00F24793">
              <w:rPr>
                <w:rFonts w:ascii="Source Sans Pro" w:hAnsi="Source Sans Pro"/>
                <w:b/>
                <w:sz w:val="22"/>
                <w:szCs w:val="22"/>
              </w:rPr>
              <w:t xml:space="preserve">Planning, Preparation and Subject Matter Expertise </w:t>
            </w:r>
          </w:p>
          <w:p w14:paraId="25E623A6" w14:textId="77777777" w:rsidR="00604B94" w:rsidRPr="00F24793" w:rsidRDefault="00604B94" w:rsidP="00604B94">
            <w:pPr>
              <w:pStyle w:val="ListParagraph"/>
              <w:numPr>
                <w:ilvl w:val="0"/>
                <w:numId w:val="16"/>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Has a well-developed, extensive knowledge of subject specialism and related pedagogy </w:t>
            </w:r>
          </w:p>
          <w:p w14:paraId="08F27079" w14:textId="77777777" w:rsidR="00604B94" w:rsidRPr="00F24793" w:rsidRDefault="00604B94" w:rsidP="00604B94">
            <w:pPr>
              <w:pStyle w:val="ListParagraph"/>
              <w:numPr>
                <w:ilvl w:val="0"/>
                <w:numId w:val="16"/>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Conceptualises, plans and teaches well-structured lessons and programmes that engage, inspire and stretch students; encouraging them to be ambitious </w:t>
            </w:r>
          </w:p>
          <w:p w14:paraId="57D18B47" w14:textId="77777777" w:rsidR="00604B94" w:rsidRPr="00F24793" w:rsidRDefault="00604B94" w:rsidP="00604B94">
            <w:pPr>
              <w:pStyle w:val="ListParagraph"/>
              <w:numPr>
                <w:ilvl w:val="0"/>
                <w:numId w:val="16"/>
              </w:numPr>
              <w:spacing w:after="120"/>
              <w:contextualSpacing w:val="0"/>
              <w:rPr>
                <w:rFonts w:ascii="Source Sans Pro" w:hAnsi="Source Sans Pro"/>
                <w:sz w:val="22"/>
                <w:szCs w:val="22"/>
              </w:rPr>
            </w:pPr>
            <w:r w:rsidRPr="00F24793">
              <w:rPr>
                <w:rFonts w:ascii="Source Sans Pro" w:hAnsi="Source Sans Pro"/>
                <w:sz w:val="22"/>
                <w:szCs w:val="22"/>
              </w:rPr>
              <w:t xml:space="preserve">Has high expectations of behaviour, establishes leadership in the classroom and uses a variety of management strategies to ensure effective and productive classes for students </w:t>
            </w:r>
          </w:p>
          <w:p w14:paraId="1CD8FAE9" w14:textId="77777777" w:rsidR="00604B94" w:rsidRPr="0024409A" w:rsidRDefault="00604B94" w:rsidP="00604B94">
            <w:pPr>
              <w:rPr>
                <w:rFonts w:ascii="Source Sans Pro" w:hAnsi="Source Sans Pro"/>
                <w:sz w:val="22"/>
                <w:szCs w:val="22"/>
                <w:lang w:val="en-US"/>
              </w:rPr>
            </w:pPr>
          </w:p>
          <w:p w14:paraId="4B1E877F" w14:textId="77777777" w:rsidR="00604B94" w:rsidRPr="0024409A" w:rsidRDefault="00604B94" w:rsidP="00604B94">
            <w:pPr>
              <w:rPr>
                <w:rFonts w:ascii="Source Sans Pro" w:hAnsi="Source Sans Pro"/>
                <w:b/>
                <w:sz w:val="22"/>
                <w:szCs w:val="22"/>
              </w:rPr>
            </w:pPr>
            <w:r w:rsidRPr="0024409A">
              <w:rPr>
                <w:rFonts w:ascii="Source Sans Pro" w:hAnsi="Source Sans Pro"/>
                <w:b/>
                <w:sz w:val="22"/>
                <w:szCs w:val="22"/>
              </w:rPr>
              <w:t xml:space="preserve">Students’ Progress, Outcomes and Assessment </w:t>
            </w:r>
          </w:p>
          <w:p w14:paraId="6D40FE95" w14:textId="77777777" w:rsidR="00604B94" w:rsidRPr="00F24793" w:rsidRDefault="00604B94" w:rsidP="00604B94">
            <w:pPr>
              <w:pStyle w:val="ListParagraph"/>
              <w:numPr>
                <w:ilvl w:val="0"/>
                <w:numId w:val="17"/>
              </w:numPr>
              <w:spacing w:after="120"/>
              <w:contextualSpacing w:val="0"/>
              <w:rPr>
                <w:rFonts w:ascii="Source Sans Pro" w:hAnsi="Source Sans Pro"/>
                <w:sz w:val="22"/>
                <w:szCs w:val="22"/>
              </w:rPr>
            </w:pPr>
            <w:r w:rsidRPr="00F24793">
              <w:rPr>
                <w:rFonts w:ascii="Source Sans Pro" w:hAnsi="Source Sans Pro"/>
                <w:sz w:val="22"/>
                <w:szCs w:val="22"/>
              </w:rPr>
              <w:t xml:space="preserve">Sets high expectations for students; inspiring, motivating and challenging students to achieve excellent progress and ambitious outcomes </w:t>
            </w:r>
          </w:p>
          <w:p w14:paraId="71738619" w14:textId="77777777" w:rsidR="00604B94" w:rsidRPr="00F24793" w:rsidRDefault="00604B94" w:rsidP="00604B94">
            <w:pPr>
              <w:pStyle w:val="ListParagraph"/>
              <w:numPr>
                <w:ilvl w:val="0"/>
                <w:numId w:val="17"/>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extensive knowledge and use of informal and formal assessment to refine practice and promote the highest outcomes </w:t>
            </w:r>
          </w:p>
          <w:p w14:paraId="77EC638A" w14:textId="77777777" w:rsidR="00604B94" w:rsidRPr="00F24793" w:rsidRDefault="00604B94" w:rsidP="00604B94">
            <w:pPr>
              <w:pStyle w:val="ListParagraph"/>
              <w:numPr>
                <w:ilvl w:val="0"/>
                <w:numId w:val="17"/>
              </w:numPr>
              <w:spacing w:after="120"/>
              <w:contextualSpacing w:val="0"/>
              <w:rPr>
                <w:rFonts w:ascii="Source Sans Pro" w:hAnsi="Source Sans Pro"/>
                <w:sz w:val="22"/>
                <w:szCs w:val="22"/>
              </w:rPr>
            </w:pPr>
            <w:r w:rsidRPr="00F24793">
              <w:rPr>
                <w:rFonts w:ascii="Source Sans Pro" w:hAnsi="Source Sans Pro"/>
                <w:sz w:val="22"/>
                <w:szCs w:val="22"/>
              </w:rPr>
              <w:t xml:space="preserve">Adapts and tailors teaching to the needs of individual students, creating a student-centric environment, with independent learners prepared for life in the 21st century </w:t>
            </w:r>
          </w:p>
          <w:p w14:paraId="42B3AC14" w14:textId="77777777" w:rsidR="00604B94" w:rsidRPr="0024409A" w:rsidRDefault="00604B94" w:rsidP="00604B94">
            <w:pPr>
              <w:rPr>
                <w:rFonts w:ascii="Source Sans Pro" w:hAnsi="Source Sans Pro"/>
                <w:sz w:val="22"/>
                <w:szCs w:val="22"/>
                <w:lang w:val="en-US"/>
              </w:rPr>
            </w:pPr>
          </w:p>
          <w:p w14:paraId="01DD5A5B" w14:textId="77777777" w:rsidR="00604B94" w:rsidRPr="0024409A" w:rsidRDefault="00604B94" w:rsidP="00604B94">
            <w:pPr>
              <w:rPr>
                <w:rFonts w:ascii="Source Sans Pro" w:hAnsi="Source Sans Pro"/>
                <w:b/>
                <w:sz w:val="22"/>
                <w:szCs w:val="22"/>
              </w:rPr>
            </w:pPr>
            <w:r w:rsidRPr="0024409A">
              <w:rPr>
                <w:rFonts w:ascii="Source Sans Pro" w:hAnsi="Source Sans Pro"/>
                <w:b/>
                <w:sz w:val="22"/>
                <w:szCs w:val="22"/>
              </w:rPr>
              <w:t xml:space="preserve">Professional Conduct and Relationships </w:t>
            </w:r>
          </w:p>
          <w:p w14:paraId="23DFF56E" w14:textId="77777777" w:rsidR="00604B94" w:rsidRPr="00F24793" w:rsidRDefault="00604B94" w:rsidP="00604B94">
            <w:pPr>
              <w:pStyle w:val="ListParagraph"/>
              <w:numPr>
                <w:ilvl w:val="0"/>
                <w:numId w:val="18"/>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the highest levels of integrity, ethics and standards of personal and professional conduct; deeply committed to her/his own personal and professional development </w:t>
            </w:r>
          </w:p>
          <w:p w14:paraId="61D7426C" w14:textId="77777777" w:rsidR="00604B94" w:rsidRPr="00F24793" w:rsidRDefault="00604B94" w:rsidP="00604B94">
            <w:pPr>
              <w:pStyle w:val="ListParagraph"/>
              <w:numPr>
                <w:ilvl w:val="0"/>
                <w:numId w:val="18"/>
              </w:numPr>
              <w:spacing w:after="120"/>
              <w:contextualSpacing w:val="0"/>
              <w:rPr>
                <w:rFonts w:ascii="Source Sans Pro" w:hAnsi="Source Sans Pro"/>
                <w:sz w:val="22"/>
                <w:szCs w:val="22"/>
              </w:rPr>
            </w:pPr>
            <w:r w:rsidRPr="00F24793">
              <w:rPr>
                <w:rFonts w:ascii="Source Sans Pro" w:hAnsi="Source Sans Pro"/>
                <w:sz w:val="22"/>
                <w:szCs w:val="22"/>
              </w:rPr>
              <w:t xml:space="preserve">Actively and enthusiastically contributes beyond the classroom in the wider context of the school community </w:t>
            </w:r>
          </w:p>
          <w:p w14:paraId="1A1C0254" w14:textId="77777777" w:rsidR="00604B94" w:rsidRDefault="00604B94" w:rsidP="00604B94">
            <w:pPr>
              <w:rPr>
                <w:rFonts w:ascii="Source Sans Pro" w:eastAsia="Source Sans Pro" w:hAnsi="Source Sans Pro" w:cs="Source Sans Pro"/>
                <w:sz w:val="22"/>
                <w:szCs w:val="22"/>
              </w:rPr>
            </w:pPr>
            <w:r w:rsidRPr="00F24793">
              <w:rPr>
                <w:rFonts w:ascii="Source Sans Pro" w:hAnsi="Source Sans Pro"/>
                <w:sz w:val="22"/>
                <w:szCs w:val="22"/>
              </w:rPr>
              <w:t>Establishes and maintains positive, respectful, ethical and collaborative relationships with students, parents and colleagues</w:t>
            </w:r>
          </w:p>
          <w:p w14:paraId="3F9202DE" w14:textId="77777777" w:rsidR="00604B94" w:rsidRDefault="00604B94">
            <w:pPr>
              <w:rPr>
                <w:rFonts w:ascii="Source Sans Pro" w:eastAsia="Source Sans Pro" w:hAnsi="Source Sans Pro" w:cs="Source Sans Pro"/>
                <w:sz w:val="22"/>
                <w:szCs w:val="22"/>
              </w:rPr>
            </w:pPr>
          </w:p>
        </w:tc>
      </w:tr>
    </w:tbl>
    <w:p w14:paraId="06CE00F3" w14:textId="77777777" w:rsidR="00D47162" w:rsidRDefault="00D47162">
      <w:pPr>
        <w:rPr>
          <w:rFonts w:ascii="Source Sans Pro" w:eastAsia="Source Sans Pro" w:hAnsi="Source Sans Pro" w:cs="Source Sans Pro"/>
          <w:sz w:val="22"/>
          <w:szCs w:val="22"/>
        </w:rPr>
      </w:pPr>
    </w:p>
    <w:p w14:paraId="28070C85" w14:textId="77777777" w:rsidR="00D47162" w:rsidRDefault="00D47162">
      <w:pPr>
        <w:rPr>
          <w:rFonts w:ascii="Source Sans Pro" w:eastAsia="Source Sans Pro" w:hAnsi="Source Sans Pro" w:cs="Source Sans Pro"/>
          <w:sz w:val="22"/>
          <w:szCs w:val="22"/>
        </w:rPr>
      </w:pPr>
    </w:p>
    <w:p w14:paraId="31782488" w14:textId="77777777" w:rsidR="00D47162" w:rsidRDefault="00D47162">
      <w:pPr>
        <w:rPr>
          <w:rFonts w:ascii="Source Sans Pro" w:eastAsia="Source Sans Pro" w:hAnsi="Source Sans Pro" w:cs="Source Sans Pro"/>
          <w:sz w:val="22"/>
          <w:szCs w:val="22"/>
        </w:rPr>
      </w:pPr>
    </w:p>
    <w:p w14:paraId="691E438E" w14:textId="77777777" w:rsidR="00D47162" w:rsidRDefault="00D47162">
      <w:pPr>
        <w:rPr>
          <w:rFonts w:ascii="Source Sans Pro" w:eastAsia="Source Sans Pro" w:hAnsi="Source Sans Pro" w:cs="Source Sans Pro"/>
          <w:sz w:val="22"/>
          <w:szCs w:val="22"/>
        </w:rPr>
      </w:pPr>
    </w:p>
    <w:p w14:paraId="491289BC" w14:textId="77777777" w:rsidR="00604B94" w:rsidRDefault="00604B94">
      <w:pPr>
        <w:rPr>
          <w:rFonts w:ascii="Source Sans Pro" w:eastAsia="Source Sans Pro" w:hAnsi="Source Sans Pro" w:cs="Source Sans Pro"/>
          <w:sz w:val="22"/>
          <w:szCs w:val="22"/>
        </w:rPr>
      </w:pPr>
    </w:p>
    <w:p w14:paraId="673AC165" w14:textId="77777777" w:rsidR="00604B94" w:rsidRDefault="00604B94">
      <w:pPr>
        <w:rPr>
          <w:rFonts w:ascii="Source Sans Pro" w:eastAsia="Source Sans Pro" w:hAnsi="Source Sans Pro" w:cs="Source Sans Pro"/>
          <w:sz w:val="22"/>
          <w:szCs w:val="22"/>
        </w:rPr>
      </w:pPr>
    </w:p>
    <w:p w14:paraId="541A2033" w14:textId="77777777" w:rsidR="00604B94" w:rsidRDefault="00604B94">
      <w:pPr>
        <w:rPr>
          <w:rFonts w:ascii="Source Sans Pro" w:eastAsia="Source Sans Pro" w:hAnsi="Source Sans Pro" w:cs="Source Sans Pro"/>
          <w:sz w:val="22"/>
          <w:szCs w:val="22"/>
        </w:rPr>
      </w:pPr>
    </w:p>
    <w:p w14:paraId="09521C92" w14:textId="77777777" w:rsidR="00604B94" w:rsidRDefault="00604B94">
      <w:pPr>
        <w:rPr>
          <w:rFonts w:ascii="Source Sans Pro" w:eastAsia="Source Sans Pro" w:hAnsi="Source Sans Pro" w:cs="Source Sans Pro"/>
          <w:sz w:val="22"/>
          <w:szCs w:val="22"/>
        </w:rPr>
      </w:pPr>
    </w:p>
    <w:p w14:paraId="2E1ED0ED" w14:textId="77777777" w:rsidR="00604B94" w:rsidRDefault="00604B94">
      <w:pPr>
        <w:rPr>
          <w:rFonts w:ascii="Source Sans Pro" w:eastAsia="Source Sans Pro" w:hAnsi="Source Sans Pro" w:cs="Source Sans Pro"/>
          <w:sz w:val="22"/>
          <w:szCs w:val="22"/>
        </w:rPr>
      </w:pPr>
    </w:p>
    <w:p w14:paraId="6F41DD4D" w14:textId="77777777" w:rsidR="00604B94" w:rsidRDefault="00604B94">
      <w:pPr>
        <w:rPr>
          <w:rFonts w:ascii="Source Sans Pro" w:eastAsia="Source Sans Pro" w:hAnsi="Source Sans Pro" w:cs="Source Sans Pro"/>
          <w:sz w:val="22"/>
          <w:szCs w:val="22"/>
        </w:rPr>
      </w:pPr>
    </w:p>
    <w:p w14:paraId="4CD3BE92" w14:textId="77777777" w:rsidR="00604B94" w:rsidRDefault="00604B94">
      <w:pPr>
        <w:rPr>
          <w:rFonts w:ascii="Source Sans Pro" w:eastAsia="Source Sans Pro" w:hAnsi="Source Sans Pro" w:cs="Source Sans Pro"/>
          <w:sz w:val="22"/>
          <w:szCs w:val="22"/>
        </w:rPr>
      </w:pPr>
    </w:p>
    <w:p w14:paraId="7242BA95" w14:textId="77777777" w:rsidR="00604B94" w:rsidRDefault="00604B94">
      <w:pPr>
        <w:rPr>
          <w:rFonts w:ascii="Source Sans Pro" w:eastAsia="Source Sans Pro" w:hAnsi="Source Sans Pro" w:cs="Source Sans Pro"/>
          <w:sz w:val="22"/>
          <w:szCs w:val="22"/>
        </w:rPr>
      </w:pPr>
    </w:p>
    <w:p w14:paraId="04FCD447" w14:textId="77777777" w:rsidR="00604B94" w:rsidRDefault="00604B94">
      <w:pPr>
        <w:rPr>
          <w:rFonts w:ascii="Source Sans Pro" w:eastAsia="Source Sans Pro" w:hAnsi="Source Sans Pro" w:cs="Source Sans Pro"/>
          <w:sz w:val="22"/>
          <w:szCs w:val="22"/>
        </w:rPr>
      </w:pPr>
    </w:p>
    <w:p w14:paraId="72685BDE" w14:textId="77777777" w:rsidR="00604B94" w:rsidRDefault="00604B94">
      <w:pPr>
        <w:rPr>
          <w:rFonts w:ascii="Source Sans Pro" w:eastAsia="Source Sans Pro" w:hAnsi="Source Sans Pro" w:cs="Source Sans Pro"/>
          <w:sz w:val="22"/>
          <w:szCs w:val="22"/>
        </w:rPr>
      </w:pPr>
    </w:p>
    <w:p w14:paraId="289936B5" w14:textId="77777777" w:rsidR="00D47162" w:rsidRDefault="00D47162">
      <w:pPr>
        <w:rPr>
          <w:rFonts w:ascii="Source Sans Pro" w:eastAsia="Source Sans Pro" w:hAnsi="Source Sans Pro" w:cs="Source Sans Pro"/>
          <w:sz w:val="22"/>
          <w:szCs w:val="22"/>
        </w:rPr>
      </w:pPr>
    </w:p>
    <w:p w14:paraId="18D47654" w14:textId="77777777" w:rsidR="00D47162" w:rsidRDefault="00D47162">
      <w:pPr>
        <w:ind w:right="-2"/>
        <w:rPr>
          <w:rFonts w:ascii="Source Sans Pro" w:eastAsia="Source Sans Pro" w:hAnsi="Source Sans Pro" w:cs="Source Sans Pro"/>
          <w:sz w:val="22"/>
          <w:szCs w:val="22"/>
        </w:rPr>
      </w:pPr>
    </w:p>
    <w:sectPr w:rsidR="00D47162" w:rsidSect="00802295">
      <w:headerReference w:type="default" r:id="rId11"/>
      <w:footerReference w:type="default" r:id="rId12"/>
      <w:pgSz w:w="11906" w:h="16838"/>
      <w:pgMar w:top="987" w:right="926" w:bottom="720" w:left="709" w:header="3062"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E244" w14:textId="77777777" w:rsidR="00674FCA" w:rsidRDefault="00B873CE">
      <w:r>
        <w:separator/>
      </w:r>
    </w:p>
  </w:endnote>
  <w:endnote w:type="continuationSeparator" w:id="0">
    <w:p w14:paraId="72FE5AC1" w14:textId="77777777" w:rsidR="00674FCA" w:rsidRDefault="00B8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6B27" w14:textId="77777777" w:rsidR="00D47162" w:rsidRDefault="00B873CE">
    <w:pPr>
      <w:pBdr>
        <w:top w:val="nil"/>
        <w:left w:val="nil"/>
        <w:bottom w:val="nil"/>
        <w:right w:val="nil"/>
        <w:between w:val="nil"/>
      </w:pBdr>
      <w:tabs>
        <w:tab w:val="center" w:pos="4513"/>
        <w:tab w:val="right" w:pos="9026"/>
      </w:tabs>
      <w:ind w:left="1134"/>
      <w:rPr>
        <w:color w:val="000000"/>
      </w:rPr>
    </w:pPr>
    <w:r>
      <w:rPr>
        <w:noProof/>
        <w:lang w:val="en-US" w:eastAsia="en-US"/>
      </w:rPr>
      <mc:AlternateContent>
        <mc:Choice Requires="wps">
          <w:drawing>
            <wp:anchor distT="0" distB="0" distL="114300" distR="114300" simplePos="0" relativeHeight="251660288" behindDoc="1" locked="0" layoutInCell="1" hidden="0" allowOverlap="1" wp14:anchorId="1022E8A2" wp14:editId="26434507">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14:paraId="7DBBE908" w14:textId="77777777" w:rsidR="00D47162" w:rsidRDefault="00B873CE">
                          <w:pPr>
                            <w:textDirection w:val="btLr"/>
                          </w:pPr>
                          <w:r>
                            <w:rPr>
                              <w:rFonts w:ascii="Source Sans Pro Semibold" w:eastAsia="Source Sans Pro Semibold" w:hAnsi="Source Sans Pro Semibold" w:cs="Source Sans Pro Semibold"/>
                              <w:color w:val="30CDD7"/>
                              <w:sz w:val="16"/>
                            </w:rPr>
                            <w:t>www.nordangliaeducation.com</w:t>
                          </w:r>
                        </w:p>
                      </w:txbxContent>
                    </wps:txbx>
                    <wps:bodyPr spcFirstLastPara="1" wrap="square" lIns="0" tIns="0" rIns="36000" bIns="0" anchor="t" anchorCtr="0"/>
                  </wps:wsp>
                </a:graphicData>
              </a:graphic>
            </wp:anchor>
          </w:drawing>
        </mc:Choice>
        <mc:Fallback>
          <w:pict>
            <v:rect w14:anchorId="1022E8A2" id="_x0000_s1026" style="position:absolute;left:0;text-align:left;margin-left:0;margin-top:5pt;width:144.85pt;height:19.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" filled="f" stroked="f">
              <v:textbox inset="0,0,1mm,0">
                <w:txbxContent>
                  <w:p w14:paraId="7DBBE908" w14:textId="77777777" w:rsidR="00D47162" w:rsidRDefault="00B873CE">
                    <w:pPr>
                      <w:textDirection w:val="btLr"/>
                    </w:pPr>
                    <w:r>
                      <w:rPr>
                        <w:rFonts w:ascii="Source Sans Pro Semibold" w:eastAsia="Source Sans Pro Semibold" w:hAnsi="Source Sans Pro Semibold" w:cs="Source Sans Pro Semibold"/>
                        <w:color w:val="30CDD7"/>
                        <w:sz w:val="16"/>
                      </w:rPr>
                      <w:t>www.nordangliaeducation.com</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2D50" w14:textId="77777777" w:rsidR="00674FCA" w:rsidRDefault="00B873CE">
      <w:r>
        <w:separator/>
      </w:r>
    </w:p>
  </w:footnote>
  <w:footnote w:type="continuationSeparator" w:id="0">
    <w:p w14:paraId="42AFD78A" w14:textId="77777777" w:rsidR="00674FCA" w:rsidRDefault="00B8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974A" w14:textId="77777777" w:rsidR="00D47162" w:rsidRDefault="00B873CE">
    <w:pPr>
      <w:pBdr>
        <w:top w:val="nil"/>
        <w:left w:val="nil"/>
        <w:bottom w:val="nil"/>
        <w:right w:val="nil"/>
        <w:between w:val="nil"/>
      </w:pBdr>
      <w:tabs>
        <w:tab w:val="center" w:pos="4513"/>
        <w:tab w:val="right" w:pos="9026"/>
      </w:tabs>
      <w:jc w:val="both"/>
      <w:rPr>
        <w:color w:val="000000"/>
      </w:rPr>
    </w:pPr>
    <w:r>
      <w:rPr>
        <w:noProof/>
        <w:lang w:val="en-US" w:eastAsia="en-US"/>
      </w:rPr>
      <w:drawing>
        <wp:anchor distT="0" distB="0" distL="114300" distR="114300" simplePos="0" relativeHeight="251657216" behindDoc="0" locked="0" layoutInCell="1" hidden="0" allowOverlap="1" wp14:anchorId="567FD570" wp14:editId="012C00AF">
          <wp:simplePos x="0" y="0"/>
          <wp:positionH relativeFrom="column">
            <wp:posOffset>-469264</wp:posOffset>
          </wp:positionH>
          <wp:positionV relativeFrom="paragraph">
            <wp:posOffset>-1496694</wp:posOffset>
          </wp:positionV>
          <wp:extent cx="7565390" cy="1560830"/>
          <wp:effectExtent l="0" t="0" r="0" b="0"/>
          <wp:wrapNone/>
          <wp:docPr id="14"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A23"/>
    <w:multiLevelType w:val="hybridMultilevel"/>
    <w:tmpl w:val="BA642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E4CD7"/>
    <w:multiLevelType w:val="hybridMultilevel"/>
    <w:tmpl w:val="30300DD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D10AB1"/>
    <w:multiLevelType w:val="multilevel"/>
    <w:tmpl w:val="B74ECE74"/>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
      <w:lvlJc w:val="left"/>
      <w:pPr>
        <w:ind w:left="1232" w:hanging="360"/>
      </w:pPr>
    </w:lvl>
    <w:lvl w:ilvl="2">
      <w:start w:val="1"/>
      <w:numFmt w:val="bullet"/>
      <w:lvlText w:val="•"/>
      <w:lvlJc w:val="left"/>
      <w:pPr>
        <w:ind w:left="1736" w:hanging="360"/>
      </w:pPr>
    </w:lvl>
    <w:lvl w:ilvl="3">
      <w:start w:val="1"/>
      <w:numFmt w:val="bullet"/>
      <w:lvlText w:val="•"/>
      <w:lvlJc w:val="left"/>
      <w:pPr>
        <w:ind w:left="2240" w:hanging="360"/>
      </w:pPr>
    </w:lvl>
    <w:lvl w:ilvl="4">
      <w:start w:val="1"/>
      <w:numFmt w:val="bullet"/>
      <w:lvlText w:val="•"/>
      <w:lvlJc w:val="left"/>
      <w:pPr>
        <w:ind w:left="2744" w:hanging="360"/>
      </w:pPr>
    </w:lvl>
    <w:lvl w:ilvl="5">
      <w:start w:val="1"/>
      <w:numFmt w:val="bullet"/>
      <w:lvlText w:val="•"/>
      <w:lvlJc w:val="left"/>
      <w:pPr>
        <w:ind w:left="3248" w:hanging="360"/>
      </w:pPr>
    </w:lvl>
    <w:lvl w:ilvl="6">
      <w:start w:val="1"/>
      <w:numFmt w:val="bullet"/>
      <w:lvlText w:val="•"/>
      <w:lvlJc w:val="left"/>
      <w:pPr>
        <w:ind w:left="3752" w:hanging="360"/>
      </w:pPr>
    </w:lvl>
    <w:lvl w:ilvl="7">
      <w:start w:val="1"/>
      <w:numFmt w:val="bullet"/>
      <w:lvlText w:val="•"/>
      <w:lvlJc w:val="left"/>
      <w:pPr>
        <w:ind w:left="4255" w:hanging="360"/>
      </w:pPr>
    </w:lvl>
    <w:lvl w:ilvl="8">
      <w:start w:val="1"/>
      <w:numFmt w:val="bullet"/>
      <w:lvlText w:val="•"/>
      <w:lvlJc w:val="left"/>
      <w:pPr>
        <w:ind w:left="4759" w:hanging="360"/>
      </w:pPr>
    </w:lvl>
  </w:abstractNum>
  <w:abstractNum w:abstractNumId="3" w15:restartNumberingAfterBreak="0">
    <w:nsid w:val="190045DE"/>
    <w:multiLevelType w:val="hybridMultilevel"/>
    <w:tmpl w:val="0E647B96"/>
    <w:lvl w:ilvl="0" w:tplc="826E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A70AC"/>
    <w:multiLevelType w:val="multilevel"/>
    <w:tmpl w:val="8D8CB7D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752B6C"/>
    <w:multiLevelType w:val="hybridMultilevel"/>
    <w:tmpl w:val="38E4E658"/>
    <w:lvl w:ilvl="0" w:tplc="804EC0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FE2330"/>
    <w:multiLevelType w:val="multilevel"/>
    <w:tmpl w:val="69262F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2F5666"/>
    <w:multiLevelType w:val="multilevel"/>
    <w:tmpl w:val="901AE2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2A0332"/>
    <w:multiLevelType w:val="multilevel"/>
    <w:tmpl w:val="82A2F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7EF021C"/>
    <w:multiLevelType w:val="hybridMultilevel"/>
    <w:tmpl w:val="2C44839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96106BA"/>
    <w:multiLevelType w:val="multilevel"/>
    <w:tmpl w:val="71A678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44F591A"/>
    <w:multiLevelType w:val="hybridMultilevel"/>
    <w:tmpl w:val="F7645D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84A0CA9"/>
    <w:multiLevelType w:val="multilevel"/>
    <w:tmpl w:val="398E7834"/>
    <w:lvl w:ilvl="0">
      <w:start w:val="1"/>
      <w:numFmt w:val="bullet"/>
      <w:lvlText w:val=""/>
      <w:lvlJc w:val="left"/>
      <w:pPr>
        <w:ind w:left="360" w:hanging="360"/>
      </w:pPr>
      <w:rPr>
        <w:rFonts w:ascii="Wingdings" w:hAnsi="Wingdings"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3" w15:restartNumberingAfterBreak="0">
    <w:nsid w:val="4A4577E8"/>
    <w:multiLevelType w:val="multilevel"/>
    <w:tmpl w:val="7B56F8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38311C"/>
    <w:multiLevelType w:val="hybridMultilevel"/>
    <w:tmpl w:val="86863F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3D430C8"/>
    <w:multiLevelType w:val="multilevel"/>
    <w:tmpl w:val="29A03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B9D392F"/>
    <w:multiLevelType w:val="multilevel"/>
    <w:tmpl w:val="DF960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B30D37"/>
    <w:multiLevelType w:val="hybridMultilevel"/>
    <w:tmpl w:val="E9F060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10"/>
  </w:num>
  <w:num w:numId="5">
    <w:abstractNumId w:val="12"/>
  </w:num>
  <w:num w:numId="6">
    <w:abstractNumId w:val="2"/>
  </w:num>
  <w:num w:numId="7">
    <w:abstractNumId w:val="16"/>
  </w:num>
  <w:num w:numId="8">
    <w:abstractNumId w:val="8"/>
  </w:num>
  <w:num w:numId="9">
    <w:abstractNumId w:val="4"/>
  </w:num>
  <w:num w:numId="10">
    <w:abstractNumId w:val="13"/>
  </w:num>
  <w:num w:numId="11">
    <w:abstractNumId w:val="1"/>
  </w:num>
  <w:num w:numId="12">
    <w:abstractNumId w:val="11"/>
  </w:num>
  <w:num w:numId="13">
    <w:abstractNumId w:val="9"/>
  </w:num>
  <w:num w:numId="14">
    <w:abstractNumId w:val="17"/>
  </w:num>
  <w:num w:numId="15">
    <w:abstractNumId w:val="14"/>
  </w:num>
  <w:num w:numId="16">
    <w:abstractNumId w:val="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62"/>
    <w:rsid w:val="00013065"/>
    <w:rsid w:val="0004282E"/>
    <w:rsid w:val="002120C8"/>
    <w:rsid w:val="002E30FE"/>
    <w:rsid w:val="003D6A00"/>
    <w:rsid w:val="00486FED"/>
    <w:rsid w:val="005A7F99"/>
    <w:rsid w:val="00604B94"/>
    <w:rsid w:val="00674FCA"/>
    <w:rsid w:val="00753DE1"/>
    <w:rsid w:val="00785E8B"/>
    <w:rsid w:val="007C751B"/>
    <w:rsid w:val="00802295"/>
    <w:rsid w:val="008D3CA0"/>
    <w:rsid w:val="00A131E1"/>
    <w:rsid w:val="00B873CE"/>
    <w:rsid w:val="00D47162"/>
    <w:rsid w:val="00D87E0F"/>
    <w:rsid w:val="00DE7A10"/>
    <w:rsid w:val="00E332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AA3761"/>
  <w15:docId w15:val="{D16F2618-4810-4603-A436-2462966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8D3CA0"/>
    <w:pPr>
      <w:ind w:left="720"/>
      <w:contextualSpacing/>
    </w:pPr>
  </w:style>
  <w:style w:type="paragraph" w:styleId="Header">
    <w:name w:val="header"/>
    <w:basedOn w:val="Normal"/>
    <w:link w:val="HeaderChar"/>
    <w:uiPriority w:val="99"/>
    <w:unhideWhenUsed/>
    <w:rsid w:val="00802295"/>
    <w:pPr>
      <w:tabs>
        <w:tab w:val="center" w:pos="4680"/>
        <w:tab w:val="right" w:pos="9360"/>
      </w:tabs>
    </w:pPr>
  </w:style>
  <w:style w:type="character" w:customStyle="1" w:styleId="HeaderChar">
    <w:name w:val="Header Char"/>
    <w:basedOn w:val="DefaultParagraphFont"/>
    <w:link w:val="Header"/>
    <w:uiPriority w:val="99"/>
    <w:rsid w:val="00802295"/>
  </w:style>
  <w:style w:type="paragraph" w:styleId="Footer">
    <w:name w:val="footer"/>
    <w:basedOn w:val="Normal"/>
    <w:link w:val="FooterChar"/>
    <w:uiPriority w:val="99"/>
    <w:unhideWhenUsed/>
    <w:rsid w:val="00802295"/>
    <w:pPr>
      <w:tabs>
        <w:tab w:val="center" w:pos="4680"/>
        <w:tab w:val="right" w:pos="9360"/>
      </w:tabs>
    </w:pPr>
  </w:style>
  <w:style w:type="character" w:customStyle="1" w:styleId="FooterChar">
    <w:name w:val="Footer Char"/>
    <w:basedOn w:val="DefaultParagraphFont"/>
    <w:link w:val="Footer"/>
    <w:uiPriority w:val="99"/>
    <w:rsid w:val="00802295"/>
  </w:style>
  <w:style w:type="table" w:styleId="TableGrid">
    <w:name w:val="Table Grid"/>
    <w:basedOn w:val="TableNormal"/>
    <w:uiPriority w:val="59"/>
    <w:rsid w:val="0080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5A4BDB0BD8C64BBADD9745683F790B" ma:contentTypeVersion="13" ma:contentTypeDescription="Create a new document." ma:contentTypeScope="" ma:versionID="b759df1cf42fe45c28494d642a45283b">
  <xsd:schema xmlns:xsd="http://www.w3.org/2001/XMLSchema" xmlns:xs="http://www.w3.org/2001/XMLSchema" xmlns:p="http://schemas.microsoft.com/office/2006/metadata/properties" xmlns:ns2="69b70ad4-4cc2-4650-99fd-33f97c863aeb" xmlns:ns3="bf047391-459b-473a-ac9e-60acecfdd593" targetNamespace="http://schemas.microsoft.com/office/2006/metadata/properties" ma:root="true" ma:fieldsID="8ebb09f07bf466357a01b360c4bdf8aa" ns2:_="" ns3:_="">
    <xsd:import namespace="69b70ad4-4cc2-4650-99fd-33f97c863aeb"/>
    <xsd:import namespace="bf047391-459b-473a-ac9e-60acecfdd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70ad4-4cc2-4650-99fd-33f97c863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47391-459b-473a-ac9e-60acecfdd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C7D05-4EA5-416E-AAB5-A572B2E2EFB6}">
  <ds:schemaRefs>
    <ds:schemaRef ds:uri="http://schemas.microsoft.com/sharepoint/v3/contenttype/forms"/>
  </ds:schemaRefs>
</ds:datastoreItem>
</file>

<file path=customXml/itemProps2.xml><?xml version="1.0" encoding="utf-8"?>
<ds:datastoreItem xmlns:ds="http://schemas.openxmlformats.org/officeDocument/2006/customXml" ds:itemID="{5F7C9012-71ED-40C3-AF89-A98975C8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70ad4-4cc2-4650-99fd-33f97c863aeb"/>
    <ds:schemaRef ds:uri="bf047391-459b-473a-ac9e-60acecfdd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C2A83-4CD0-4D48-B10B-71643C318F02}">
  <ds:schemaRefs>
    <ds:schemaRef ds:uri="http://schemas.openxmlformats.org/officeDocument/2006/bibliography"/>
  </ds:schemaRefs>
</ds:datastoreItem>
</file>

<file path=customXml/itemProps4.xml><?xml version="1.0" encoding="utf-8"?>
<ds:datastoreItem xmlns:ds="http://schemas.openxmlformats.org/officeDocument/2006/customXml" ds:itemID="{60192C98-AD4B-4122-8757-5705C7A1E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 HR Manager</dc:creator>
  <cp:lastModifiedBy>Ha Nguyen</cp:lastModifiedBy>
  <cp:revision>4</cp:revision>
  <dcterms:created xsi:type="dcterms:W3CDTF">2021-11-16T06:04:00Z</dcterms:created>
  <dcterms:modified xsi:type="dcterms:W3CDTF">2021-11-16T06:21:00Z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0x010100C25A4BDB0BD8C64BBADD9745683F790B</vt:lpwstr>
  </property>
  <property fmtid="{D5CDD505-2E9C-101B-9397-08002B2CF9AE}" pid="3" name="Order">
    <vt:r8>5762800</vt:r8>
  </property>
</Properties>
</file>