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B5B89" w14:textId="77777777" w:rsidR="00D11021" w:rsidRPr="0076741F" w:rsidRDefault="00033646" w:rsidP="00C32EAA">
      <w:pPr>
        <w:tabs>
          <w:tab w:val="left" w:pos="2860"/>
          <w:tab w:val="left" w:pos="4125"/>
        </w:tabs>
        <w:jc w:val="both"/>
      </w:pPr>
      <w:r>
        <w:tab/>
      </w:r>
      <w:r>
        <w:tab/>
      </w:r>
    </w:p>
    <w:p w14:paraId="79436657" w14:textId="77777777" w:rsidR="00D11021" w:rsidRPr="00082CC8" w:rsidRDefault="00D11021" w:rsidP="00D11021">
      <w:pPr>
        <w:tabs>
          <w:tab w:val="left" w:pos="2860"/>
        </w:tabs>
        <w:jc w:val="center"/>
        <w:rPr>
          <w:rFonts w:asciiTheme="majorHAnsi" w:hAnsiTheme="majorHAnsi"/>
        </w:rPr>
      </w:pPr>
    </w:p>
    <w:p w14:paraId="29BA1410" w14:textId="77777777" w:rsidR="00D11021" w:rsidRPr="00082CC8" w:rsidRDefault="00D11021" w:rsidP="00107B2A">
      <w:pPr>
        <w:tabs>
          <w:tab w:val="left" w:pos="2860"/>
        </w:tabs>
        <w:jc w:val="center"/>
        <w:rPr>
          <w:rFonts w:asciiTheme="majorHAnsi" w:hAnsiTheme="majorHAnsi"/>
          <w:b/>
        </w:rPr>
      </w:pPr>
      <w:r w:rsidRPr="00082CC8">
        <w:rPr>
          <w:rFonts w:asciiTheme="majorHAnsi" w:hAnsiTheme="majorHAnsi"/>
          <w:b/>
        </w:rPr>
        <w:t>Job Description</w:t>
      </w:r>
    </w:p>
    <w:p w14:paraId="62A07869" w14:textId="77777777" w:rsidR="00D11021" w:rsidRPr="00082CC8" w:rsidRDefault="00D11021" w:rsidP="00D11021">
      <w:pPr>
        <w:tabs>
          <w:tab w:val="left" w:pos="2860"/>
        </w:tabs>
        <w:rPr>
          <w:rFonts w:asciiTheme="majorHAnsi" w:hAnsiTheme="majorHAnsi"/>
        </w:rPr>
      </w:pPr>
    </w:p>
    <w:p w14:paraId="413842BD" w14:textId="27C5C513" w:rsidR="00D11021" w:rsidRPr="00082CC8" w:rsidRDefault="00D11021" w:rsidP="3260EF13">
      <w:pPr>
        <w:tabs>
          <w:tab w:val="left" w:pos="2127"/>
        </w:tabs>
        <w:ind w:left="-426" w:firstLine="426"/>
        <w:rPr>
          <w:rFonts w:asciiTheme="majorHAnsi" w:hAnsiTheme="majorHAnsi"/>
        </w:rPr>
      </w:pPr>
      <w:r w:rsidRPr="3260EF13">
        <w:rPr>
          <w:rFonts w:asciiTheme="majorHAnsi" w:hAnsiTheme="majorHAnsi"/>
          <w:b/>
          <w:bCs/>
        </w:rPr>
        <w:t>Job Title:</w:t>
      </w:r>
      <w:r w:rsidRPr="3260EF13">
        <w:rPr>
          <w:rFonts w:asciiTheme="majorHAnsi" w:hAnsiTheme="majorHAnsi"/>
        </w:rPr>
        <w:t xml:space="preserve"> </w:t>
      </w:r>
      <w:r>
        <w:tab/>
      </w:r>
      <w:r w:rsidR="00081FA7" w:rsidRPr="3260EF13">
        <w:rPr>
          <w:rFonts w:asciiTheme="majorHAnsi" w:hAnsiTheme="majorHAnsi"/>
        </w:rPr>
        <w:t xml:space="preserve">Safeguarding </w:t>
      </w:r>
      <w:r w:rsidR="4AD1F258" w:rsidRPr="3260EF13">
        <w:rPr>
          <w:rFonts w:asciiTheme="majorHAnsi" w:hAnsiTheme="majorHAnsi"/>
        </w:rPr>
        <w:t>O</w:t>
      </w:r>
      <w:r w:rsidR="00081FA7" w:rsidRPr="3260EF13">
        <w:rPr>
          <w:rFonts w:asciiTheme="majorHAnsi" w:hAnsiTheme="majorHAnsi"/>
        </w:rPr>
        <w:t>fficer</w:t>
      </w:r>
    </w:p>
    <w:p w14:paraId="26652A66" w14:textId="77777777" w:rsidR="00D11021" w:rsidRPr="00082CC8" w:rsidRDefault="00D11021" w:rsidP="00D11021">
      <w:pPr>
        <w:tabs>
          <w:tab w:val="left" w:pos="2860"/>
        </w:tabs>
        <w:rPr>
          <w:rFonts w:asciiTheme="majorHAnsi" w:hAnsiTheme="majorHAnsi"/>
        </w:rPr>
      </w:pPr>
    </w:p>
    <w:p w14:paraId="12184773" w14:textId="69E45F46" w:rsidR="00D11021" w:rsidRPr="00082CC8" w:rsidRDefault="00405B25" w:rsidP="4949BAE4">
      <w:pPr>
        <w:tabs>
          <w:tab w:val="left" w:pos="2860"/>
        </w:tabs>
        <w:ind w:left="2160" w:hanging="2160"/>
        <w:rPr>
          <w:rFonts w:asciiTheme="majorHAnsi" w:hAnsiTheme="majorHAnsi"/>
        </w:rPr>
      </w:pPr>
      <w:r w:rsidRPr="4949BAE4">
        <w:rPr>
          <w:rFonts w:asciiTheme="majorHAnsi" w:hAnsiTheme="majorHAnsi"/>
          <w:b/>
          <w:bCs/>
        </w:rPr>
        <w:t>Salary</w:t>
      </w:r>
      <w:r w:rsidR="00D11021" w:rsidRPr="4949BAE4">
        <w:rPr>
          <w:rFonts w:asciiTheme="majorHAnsi" w:hAnsiTheme="majorHAnsi"/>
        </w:rPr>
        <w:t xml:space="preserve">: </w:t>
      </w:r>
      <w:r>
        <w:tab/>
      </w:r>
      <w:r w:rsidR="000B7AD0" w:rsidRPr="4949BAE4">
        <w:rPr>
          <w:rFonts w:asciiTheme="majorHAnsi" w:hAnsiTheme="majorHAnsi"/>
        </w:rPr>
        <w:t>£22,</w:t>
      </w:r>
      <w:r w:rsidR="008756EF">
        <w:rPr>
          <w:rFonts w:asciiTheme="majorHAnsi" w:hAnsiTheme="majorHAnsi"/>
        </w:rPr>
        <w:t>900</w:t>
      </w:r>
      <w:r w:rsidR="160F46F2" w:rsidRPr="4949BAE4">
        <w:rPr>
          <w:rFonts w:asciiTheme="majorHAnsi" w:hAnsiTheme="majorHAnsi"/>
        </w:rPr>
        <w:t xml:space="preserve"> </w:t>
      </w:r>
      <w:r w:rsidR="160F46F2" w:rsidRPr="4949BAE4">
        <w:rPr>
          <w:rFonts w:ascii="Calibri" w:eastAsia="Calibri" w:hAnsi="Calibri" w:cs="Calibri"/>
          <w:b/>
          <w:bCs/>
          <w:color w:val="000000" w:themeColor="text1"/>
          <w:sz w:val="22"/>
          <w:szCs w:val="22"/>
        </w:rPr>
        <w:t>(FTE</w:t>
      </w:r>
      <w:r w:rsidR="27A08BD7" w:rsidRPr="4949BAE4">
        <w:rPr>
          <w:rFonts w:ascii="Calibri" w:eastAsia="Calibri" w:hAnsi="Calibri" w:cs="Calibri"/>
          <w:b/>
          <w:bCs/>
          <w:color w:val="000000" w:themeColor="text1"/>
          <w:sz w:val="22"/>
          <w:szCs w:val="22"/>
        </w:rPr>
        <w:t xml:space="preserve"> £20,0</w:t>
      </w:r>
      <w:r w:rsidR="69C41E89" w:rsidRPr="4949BAE4">
        <w:rPr>
          <w:rFonts w:ascii="Calibri" w:eastAsia="Calibri" w:hAnsi="Calibri" w:cs="Calibri"/>
          <w:b/>
          <w:bCs/>
          <w:color w:val="000000" w:themeColor="text1"/>
          <w:sz w:val="22"/>
          <w:szCs w:val="22"/>
        </w:rPr>
        <w:t>2</w:t>
      </w:r>
      <w:r w:rsidR="27A08BD7" w:rsidRPr="4949BAE4">
        <w:rPr>
          <w:rFonts w:ascii="Calibri" w:eastAsia="Calibri" w:hAnsi="Calibri" w:cs="Calibri"/>
          <w:b/>
          <w:bCs/>
          <w:color w:val="000000" w:themeColor="text1"/>
          <w:sz w:val="22"/>
          <w:szCs w:val="22"/>
        </w:rPr>
        <w:t>5</w:t>
      </w:r>
      <w:r w:rsidR="160F46F2" w:rsidRPr="4949BAE4">
        <w:rPr>
          <w:rFonts w:ascii="Calibri" w:eastAsia="Calibri" w:hAnsi="Calibri" w:cs="Calibri"/>
          <w:b/>
          <w:bCs/>
          <w:color w:val="000000" w:themeColor="text1"/>
          <w:sz w:val="22"/>
          <w:szCs w:val="22"/>
        </w:rPr>
        <w:t xml:space="preserve"> actual pro rata to weeks/hours worked)</w:t>
      </w:r>
      <w:r w:rsidR="160F46F2" w:rsidRPr="4949BAE4">
        <w:rPr>
          <w:rFonts w:ascii="Calibri" w:eastAsia="Calibri" w:hAnsi="Calibri" w:cs="Calibri"/>
        </w:rPr>
        <w:t xml:space="preserve"> </w:t>
      </w:r>
      <w:r w:rsidR="00D11021" w:rsidRPr="4949BAE4">
        <w:rPr>
          <w:rFonts w:asciiTheme="majorHAnsi" w:hAnsiTheme="majorHAnsi"/>
        </w:rPr>
        <w:t xml:space="preserve"> </w:t>
      </w:r>
    </w:p>
    <w:p w14:paraId="4879C9B0" w14:textId="77777777" w:rsidR="00E84FEF" w:rsidRPr="00082CC8" w:rsidRDefault="00E84FEF" w:rsidP="00D11021">
      <w:pPr>
        <w:tabs>
          <w:tab w:val="left" w:pos="2127"/>
        </w:tabs>
        <w:rPr>
          <w:rFonts w:asciiTheme="majorHAnsi" w:hAnsiTheme="majorHAnsi"/>
          <w:b/>
        </w:rPr>
      </w:pPr>
    </w:p>
    <w:p w14:paraId="033B46A6" w14:textId="288D872A" w:rsidR="00D11021" w:rsidRPr="00082CC8" w:rsidRDefault="00D11021" w:rsidP="4949BAE4">
      <w:pPr>
        <w:tabs>
          <w:tab w:val="left" w:pos="2127"/>
        </w:tabs>
        <w:rPr>
          <w:rFonts w:asciiTheme="majorHAnsi" w:hAnsiTheme="majorHAnsi"/>
        </w:rPr>
      </w:pPr>
      <w:r w:rsidRPr="4949BAE4">
        <w:rPr>
          <w:rFonts w:asciiTheme="majorHAnsi" w:hAnsiTheme="majorHAnsi"/>
          <w:b/>
          <w:bCs/>
        </w:rPr>
        <w:t>Responsible to</w:t>
      </w:r>
      <w:r w:rsidRPr="4949BAE4">
        <w:rPr>
          <w:rFonts w:asciiTheme="majorHAnsi" w:hAnsiTheme="majorHAnsi"/>
        </w:rPr>
        <w:t xml:space="preserve">: </w:t>
      </w:r>
      <w:r>
        <w:tab/>
      </w:r>
      <w:r w:rsidR="00081FA7" w:rsidRPr="4949BAE4">
        <w:rPr>
          <w:rFonts w:asciiTheme="majorHAnsi" w:hAnsiTheme="majorHAnsi"/>
        </w:rPr>
        <w:t xml:space="preserve">Director of Safeguarding </w:t>
      </w:r>
    </w:p>
    <w:p w14:paraId="1411FC63" w14:textId="77777777" w:rsidR="00D11021" w:rsidRPr="00082CC8" w:rsidRDefault="00D11021" w:rsidP="00D11021">
      <w:pPr>
        <w:tabs>
          <w:tab w:val="left" w:pos="2860"/>
        </w:tabs>
        <w:rPr>
          <w:rFonts w:asciiTheme="majorHAnsi" w:hAnsiTheme="majorHAnsi"/>
        </w:rPr>
      </w:pPr>
    </w:p>
    <w:p w14:paraId="110C30A5" w14:textId="77777777" w:rsidR="00D11021" w:rsidRPr="00636903" w:rsidRDefault="00D11021" w:rsidP="4949BAE4">
      <w:pPr>
        <w:tabs>
          <w:tab w:val="left" w:pos="2127"/>
        </w:tabs>
        <w:ind w:left="2120" w:hanging="2120"/>
        <w:rPr>
          <w:rFonts w:asciiTheme="majorHAnsi" w:hAnsiTheme="majorHAnsi"/>
        </w:rPr>
      </w:pPr>
      <w:r w:rsidRPr="4949BAE4">
        <w:rPr>
          <w:rFonts w:asciiTheme="majorHAnsi" w:hAnsiTheme="majorHAnsi"/>
          <w:b/>
          <w:bCs/>
        </w:rPr>
        <w:t xml:space="preserve">Relationships: </w:t>
      </w:r>
      <w:r>
        <w:tab/>
      </w:r>
      <w:r w:rsidRPr="4949BAE4">
        <w:rPr>
          <w:rFonts w:asciiTheme="majorHAnsi" w:hAnsiTheme="majorHAnsi"/>
          <w:u w:val="single"/>
        </w:rPr>
        <w:t>Internal:</w:t>
      </w:r>
      <w:r w:rsidRPr="4949BAE4">
        <w:rPr>
          <w:rFonts w:asciiTheme="majorHAnsi" w:hAnsiTheme="majorHAnsi"/>
        </w:rPr>
        <w:t xml:space="preserve"> </w:t>
      </w:r>
      <w:r w:rsidR="0076741F" w:rsidRPr="4949BAE4">
        <w:rPr>
          <w:rFonts w:asciiTheme="majorHAnsi" w:hAnsiTheme="majorHAnsi"/>
        </w:rPr>
        <w:t>Students, SENCO</w:t>
      </w:r>
      <w:r w:rsidRPr="4949BAE4">
        <w:rPr>
          <w:rFonts w:asciiTheme="majorHAnsi" w:hAnsiTheme="majorHAnsi"/>
        </w:rPr>
        <w:t xml:space="preserve">, </w:t>
      </w:r>
      <w:proofErr w:type="gramStart"/>
      <w:r w:rsidRPr="4949BAE4">
        <w:rPr>
          <w:rFonts w:asciiTheme="majorHAnsi" w:hAnsiTheme="majorHAnsi"/>
        </w:rPr>
        <w:t>Teaching</w:t>
      </w:r>
      <w:proofErr w:type="gramEnd"/>
      <w:r w:rsidR="00E84FEF" w:rsidRPr="4949BAE4">
        <w:rPr>
          <w:rFonts w:asciiTheme="majorHAnsi" w:hAnsiTheme="majorHAnsi"/>
        </w:rPr>
        <w:t xml:space="preserve"> staff</w:t>
      </w:r>
      <w:r w:rsidRPr="4949BAE4">
        <w:rPr>
          <w:rFonts w:asciiTheme="majorHAnsi" w:hAnsiTheme="majorHAnsi"/>
        </w:rPr>
        <w:t xml:space="preserve"> and </w:t>
      </w:r>
      <w:r w:rsidR="00E84FEF" w:rsidRPr="4949BAE4">
        <w:rPr>
          <w:rFonts w:asciiTheme="majorHAnsi" w:hAnsiTheme="majorHAnsi"/>
        </w:rPr>
        <w:t>Learning Support staff and Administrative Team</w:t>
      </w:r>
    </w:p>
    <w:p w14:paraId="1BB2E9C8" w14:textId="77777777" w:rsidR="00D11021" w:rsidRPr="00082CC8" w:rsidRDefault="00D11021" w:rsidP="4949BAE4">
      <w:pPr>
        <w:tabs>
          <w:tab w:val="left" w:pos="2127"/>
        </w:tabs>
        <w:ind w:left="2120"/>
        <w:rPr>
          <w:rFonts w:asciiTheme="majorHAnsi" w:hAnsiTheme="majorHAnsi"/>
        </w:rPr>
      </w:pPr>
      <w:r w:rsidRPr="4949BAE4">
        <w:rPr>
          <w:rFonts w:asciiTheme="majorHAnsi" w:hAnsiTheme="majorHAnsi"/>
          <w:u w:val="single"/>
        </w:rPr>
        <w:t>External</w:t>
      </w:r>
      <w:r w:rsidRPr="4949BAE4">
        <w:rPr>
          <w:rFonts w:asciiTheme="majorHAnsi" w:hAnsiTheme="majorHAnsi"/>
        </w:rPr>
        <w:t>: UTC Governors, Sponsors and Employer partners, L</w:t>
      </w:r>
      <w:r w:rsidR="00E84FEF" w:rsidRPr="4949BAE4">
        <w:rPr>
          <w:rFonts w:asciiTheme="majorHAnsi" w:hAnsiTheme="majorHAnsi"/>
        </w:rPr>
        <w:t xml:space="preserve">A and Council representatives, </w:t>
      </w:r>
      <w:r w:rsidRPr="4949BAE4">
        <w:rPr>
          <w:rFonts w:asciiTheme="majorHAnsi" w:hAnsiTheme="majorHAnsi"/>
        </w:rPr>
        <w:t>other UTCs, Schools, Coll</w:t>
      </w:r>
      <w:r w:rsidR="00E84FEF" w:rsidRPr="4949BAE4">
        <w:rPr>
          <w:rFonts w:asciiTheme="majorHAnsi" w:hAnsiTheme="majorHAnsi"/>
        </w:rPr>
        <w:t>eges and Universities, Parents.</w:t>
      </w:r>
    </w:p>
    <w:p w14:paraId="39BF6E34" w14:textId="77777777" w:rsidR="00D11021" w:rsidRPr="00082CC8" w:rsidRDefault="00D11021" w:rsidP="00D11021">
      <w:pPr>
        <w:tabs>
          <w:tab w:val="left" w:pos="2127"/>
        </w:tabs>
        <w:ind w:left="2120" w:hanging="2120"/>
        <w:rPr>
          <w:rFonts w:asciiTheme="majorHAnsi" w:hAnsiTheme="majorHAnsi"/>
        </w:rPr>
      </w:pPr>
    </w:p>
    <w:p w14:paraId="7FF3A4D7" w14:textId="77777777" w:rsidR="00D11021" w:rsidRPr="00082CC8" w:rsidRDefault="00D11021" w:rsidP="00D11021">
      <w:pPr>
        <w:tabs>
          <w:tab w:val="left" w:pos="2127"/>
        </w:tabs>
        <w:ind w:left="2120" w:hanging="2120"/>
        <w:rPr>
          <w:rFonts w:asciiTheme="majorHAnsi" w:hAnsiTheme="majorHAnsi"/>
          <w:b/>
        </w:rPr>
      </w:pPr>
      <w:r w:rsidRPr="00082CC8">
        <w:rPr>
          <w:rFonts w:asciiTheme="majorHAnsi" w:hAnsiTheme="majorHAnsi"/>
          <w:b/>
        </w:rPr>
        <w:t>Main Purpose of Job:</w:t>
      </w:r>
    </w:p>
    <w:p w14:paraId="4107D826" w14:textId="77777777" w:rsidR="00E84FEF" w:rsidRPr="00081FA7" w:rsidRDefault="00E84FEF" w:rsidP="00D11021">
      <w:pPr>
        <w:tabs>
          <w:tab w:val="left" w:pos="2127"/>
        </w:tabs>
        <w:ind w:left="2120" w:hanging="2120"/>
        <w:rPr>
          <w:rFonts w:asciiTheme="majorHAnsi" w:hAnsiTheme="majorHAnsi" w:cstheme="majorHAnsi"/>
          <w:b/>
        </w:rPr>
      </w:pPr>
    </w:p>
    <w:p w14:paraId="082F87C5" w14:textId="2237EBC3" w:rsidR="00081FA7" w:rsidRPr="00636903" w:rsidRDefault="00081FA7" w:rsidP="00081FA7">
      <w:pPr>
        <w:rPr>
          <w:rFonts w:asciiTheme="majorHAnsi" w:hAnsiTheme="majorHAnsi" w:cstheme="majorHAnsi"/>
        </w:rPr>
      </w:pPr>
      <w:r w:rsidRPr="00636903">
        <w:rPr>
          <w:rFonts w:asciiTheme="majorHAnsi" w:hAnsiTheme="majorHAnsi" w:cstheme="majorHAnsi"/>
        </w:rPr>
        <w:t xml:space="preserve">The Safeguarding Officer will work as part of the central safeguarding team, supporting the effective operation of the safeguarding service on a day-to-day basis in </w:t>
      </w:r>
      <w:r w:rsidR="00C37DF5">
        <w:rPr>
          <w:rFonts w:asciiTheme="majorHAnsi" w:hAnsiTheme="majorHAnsi" w:cstheme="majorHAnsi"/>
        </w:rPr>
        <w:t>s</w:t>
      </w:r>
      <w:r w:rsidRPr="00636903">
        <w:rPr>
          <w:rFonts w:asciiTheme="majorHAnsi" w:hAnsiTheme="majorHAnsi" w:cstheme="majorHAnsi"/>
        </w:rPr>
        <w:t xml:space="preserve">chool.  The role and responsibilities of the Safeguarding Officer are detailed below. </w:t>
      </w:r>
      <w:r w:rsidRPr="00636903">
        <w:rPr>
          <w:rStyle w:val="wbzude"/>
          <w:rFonts w:asciiTheme="majorHAnsi" w:hAnsiTheme="majorHAnsi" w:cstheme="majorHAnsi"/>
          <w:color w:val="202124"/>
          <w:shd w:val="clear" w:color="auto" w:fill="FFFFFF"/>
        </w:rPr>
        <w:t>We are looking for someone with experience of working in safeguarding and pastoral support within education and knowledge of external agencies including social care thresholds.</w:t>
      </w:r>
    </w:p>
    <w:p w14:paraId="0A8B419E" w14:textId="227851AE" w:rsidR="00081FA7" w:rsidRPr="00081FA7" w:rsidRDefault="00081FA7" w:rsidP="00081FA7">
      <w:pPr>
        <w:spacing w:line="240" w:lineRule="atLeast"/>
        <w:jc w:val="both"/>
        <w:rPr>
          <w:rFonts w:asciiTheme="majorHAnsi" w:hAnsiTheme="majorHAnsi" w:cstheme="majorHAnsi"/>
        </w:rPr>
      </w:pPr>
    </w:p>
    <w:p w14:paraId="33D60746" w14:textId="3A6C18A5" w:rsidR="00A34039" w:rsidRDefault="0076741F" w:rsidP="00D11021">
      <w:pPr>
        <w:pStyle w:val="NormalWeb"/>
        <w:rPr>
          <w:rFonts w:asciiTheme="majorHAnsi" w:hAnsiTheme="majorHAnsi"/>
          <w:b/>
          <w:sz w:val="24"/>
          <w:szCs w:val="24"/>
        </w:rPr>
      </w:pPr>
      <w:r w:rsidRPr="00082CC8">
        <w:rPr>
          <w:rFonts w:asciiTheme="majorHAnsi" w:hAnsiTheme="majorHAnsi"/>
          <w:b/>
          <w:sz w:val="24"/>
          <w:szCs w:val="24"/>
        </w:rPr>
        <w:t>M</w:t>
      </w:r>
      <w:r w:rsidR="00A34039" w:rsidRPr="00082CC8">
        <w:rPr>
          <w:rFonts w:asciiTheme="majorHAnsi" w:hAnsiTheme="majorHAnsi"/>
          <w:b/>
          <w:sz w:val="24"/>
          <w:szCs w:val="24"/>
        </w:rPr>
        <w:t xml:space="preserve">ain Duties and </w:t>
      </w:r>
      <w:r w:rsidR="00C378FE" w:rsidRPr="00082CC8">
        <w:rPr>
          <w:rFonts w:asciiTheme="majorHAnsi" w:hAnsiTheme="majorHAnsi"/>
          <w:b/>
          <w:sz w:val="24"/>
          <w:szCs w:val="24"/>
        </w:rPr>
        <w:t>Responsibilities</w:t>
      </w:r>
      <w:r w:rsidR="007D458B" w:rsidRPr="00082CC8">
        <w:rPr>
          <w:rFonts w:asciiTheme="majorHAnsi" w:hAnsiTheme="majorHAnsi"/>
          <w:b/>
          <w:sz w:val="24"/>
          <w:szCs w:val="24"/>
        </w:rPr>
        <w:t xml:space="preserve"> to include</w:t>
      </w:r>
      <w:r w:rsidR="00C310AC">
        <w:rPr>
          <w:rFonts w:asciiTheme="majorHAnsi" w:hAnsiTheme="majorHAnsi"/>
          <w:b/>
          <w:sz w:val="24"/>
          <w:szCs w:val="24"/>
        </w:rPr>
        <w:t>:</w:t>
      </w:r>
    </w:p>
    <w:p w14:paraId="3D5F0761" w14:textId="55A500E4" w:rsidR="00081FA7" w:rsidRPr="006E1DCC" w:rsidRDefault="00081FA7" w:rsidP="00081FA7">
      <w:pPr>
        <w:pStyle w:val="NormalWeb"/>
        <w:numPr>
          <w:ilvl w:val="0"/>
          <w:numId w:val="15"/>
        </w:numPr>
        <w:rPr>
          <w:rFonts w:asciiTheme="majorHAnsi" w:hAnsiTheme="majorHAnsi" w:cstheme="majorHAnsi"/>
          <w:b/>
          <w:sz w:val="24"/>
          <w:szCs w:val="24"/>
        </w:rPr>
      </w:pPr>
      <w:r w:rsidRPr="006E1DCC">
        <w:rPr>
          <w:rFonts w:asciiTheme="majorHAnsi" w:hAnsiTheme="majorHAnsi" w:cstheme="majorHAnsi"/>
          <w:color w:val="202124"/>
          <w:sz w:val="24"/>
          <w:szCs w:val="24"/>
          <w:shd w:val="clear" w:color="auto" w:fill="FFFFFF"/>
        </w:rPr>
        <w:t xml:space="preserve">To support the Director of Safeguarding (DSL) and Deputy DSLs in all aspects of safeguarding and student welfare across the UTC </w:t>
      </w:r>
    </w:p>
    <w:p w14:paraId="27E6201A" w14:textId="4A84F981" w:rsidR="00081FA7" w:rsidRPr="003E2B89" w:rsidRDefault="00081FA7" w:rsidP="00081FA7">
      <w:pPr>
        <w:pStyle w:val="NormalWeb"/>
        <w:numPr>
          <w:ilvl w:val="0"/>
          <w:numId w:val="15"/>
        </w:numPr>
        <w:rPr>
          <w:rFonts w:asciiTheme="majorHAnsi" w:hAnsiTheme="majorHAnsi" w:cstheme="majorHAnsi"/>
          <w:b/>
          <w:sz w:val="24"/>
          <w:szCs w:val="24"/>
        </w:rPr>
      </w:pPr>
      <w:r w:rsidRPr="006E1DCC">
        <w:rPr>
          <w:rFonts w:asciiTheme="majorHAnsi" w:hAnsiTheme="majorHAnsi" w:cstheme="majorHAnsi"/>
          <w:color w:val="202124"/>
          <w:sz w:val="24"/>
          <w:szCs w:val="24"/>
          <w:shd w:val="clear" w:color="auto" w:fill="FFFFFF"/>
        </w:rPr>
        <w:t xml:space="preserve">To ensure that the safeguarding provision in the </w:t>
      </w:r>
      <w:r w:rsidR="006E1DCC">
        <w:rPr>
          <w:rFonts w:asciiTheme="majorHAnsi" w:hAnsiTheme="majorHAnsi" w:cstheme="majorHAnsi"/>
          <w:color w:val="202124"/>
          <w:sz w:val="24"/>
          <w:szCs w:val="24"/>
          <w:shd w:val="clear" w:color="auto" w:fill="FFFFFF"/>
        </w:rPr>
        <w:t>UTC</w:t>
      </w:r>
      <w:r w:rsidRPr="006E1DCC">
        <w:rPr>
          <w:rFonts w:asciiTheme="majorHAnsi" w:hAnsiTheme="majorHAnsi" w:cstheme="majorHAnsi"/>
          <w:color w:val="202124"/>
          <w:sz w:val="24"/>
          <w:szCs w:val="24"/>
          <w:shd w:val="clear" w:color="auto" w:fill="FFFFFF"/>
        </w:rPr>
        <w:t xml:space="preserve"> meets the needs of students and parents and that it enables students to achieve consistently strong outcomes</w:t>
      </w:r>
    </w:p>
    <w:p w14:paraId="1DEBFAFC" w14:textId="77777777" w:rsidR="003E2B89" w:rsidRDefault="003E2B89" w:rsidP="003E2B89">
      <w:pPr>
        <w:numPr>
          <w:ilvl w:val="0"/>
          <w:numId w:val="15"/>
        </w:numPr>
        <w:jc w:val="both"/>
        <w:rPr>
          <w:rFonts w:asciiTheme="majorHAnsi" w:hAnsiTheme="majorHAnsi" w:cstheme="majorHAnsi"/>
        </w:rPr>
      </w:pPr>
      <w:r w:rsidRPr="006E1DCC">
        <w:rPr>
          <w:rFonts w:asciiTheme="majorHAnsi" w:hAnsiTheme="majorHAnsi" w:cstheme="majorHAnsi"/>
        </w:rPr>
        <w:t>To act as the first point of contact for any safeguarding, child and adult protection concerns, providing timely, relevant support and advice in order to safeguard the student.</w:t>
      </w:r>
    </w:p>
    <w:p w14:paraId="4A80401D" w14:textId="262C703F" w:rsidR="003E2B89" w:rsidRPr="006E1DCC" w:rsidRDefault="003E2B89" w:rsidP="003E2B89">
      <w:pPr>
        <w:numPr>
          <w:ilvl w:val="0"/>
          <w:numId w:val="15"/>
        </w:numPr>
        <w:jc w:val="both"/>
        <w:rPr>
          <w:rFonts w:asciiTheme="majorHAnsi" w:hAnsiTheme="majorHAnsi" w:cstheme="majorHAnsi"/>
        </w:rPr>
      </w:pPr>
      <w:r w:rsidRPr="006E1DCC">
        <w:rPr>
          <w:rFonts w:asciiTheme="majorHAnsi" w:hAnsiTheme="majorHAnsi" w:cstheme="majorHAnsi"/>
        </w:rPr>
        <w:t>To make timely external referrals to a range of agenc</w:t>
      </w:r>
      <w:r>
        <w:rPr>
          <w:rFonts w:asciiTheme="majorHAnsi" w:hAnsiTheme="majorHAnsi" w:cstheme="majorHAnsi"/>
        </w:rPr>
        <w:t>ies</w:t>
      </w:r>
      <w:r w:rsidRPr="006E1DCC">
        <w:rPr>
          <w:rFonts w:asciiTheme="majorHAnsi" w:hAnsiTheme="majorHAnsi" w:cstheme="majorHAnsi"/>
        </w:rPr>
        <w:t xml:space="preserve"> including Children</w:t>
      </w:r>
      <w:r>
        <w:rPr>
          <w:rFonts w:asciiTheme="majorHAnsi" w:hAnsiTheme="majorHAnsi" w:cstheme="majorHAnsi"/>
        </w:rPr>
        <w:t xml:space="preserve">’s </w:t>
      </w:r>
      <w:r w:rsidRPr="006E1DCC">
        <w:rPr>
          <w:rFonts w:asciiTheme="majorHAnsi" w:hAnsiTheme="majorHAnsi" w:cstheme="majorHAnsi"/>
        </w:rPr>
        <w:t xml:space="preserve">Social Care, in order to appropriately safeguard and support </w:t>
      </w:r>
      <w:r>
        <w:rPr>
          <w:rFonts w:asciiTheme="majorHAnsi" w:hAnsiTheme="majorHAnsi" w:cstheme="majorHAnsi"/>
        </w:rPr>
        <w:t>students</w:t>
      </w:r>
    </w:p>
    <w:p w14:paraId="6D8D00C8" w14:textId="1FBAAC6E" w:rsidR="00081FA7" w:rsidRPr="006E1DCC" w:rsidRDefault="0011301C" w:rsidP="00081FA7">
      <w:pPr>
        <w:pStyle w:val="NormalWeb"/>
        <w:numPr>
          <w:ilvl w:val="0"/>
          <w:numId w:val="15"/>
        </w:numPr>
        <w:rPr>
          <w:rStyle w:val="wbzude"/>
          <w:rFonts w:asciiTheme="majorHAnsi" w:hAnsiTheme="majorHAnsi" w:cstheme="majorHAnsi"/>
          <w:b/>
          <w:sz w:val="24"/>
          <w:szCs w:val="24"/>
        </w:rPr>
      </w:pPr>
      <w:r w:rsidRPr="006E1DCC">
        <w:rPr>
          <w:rFonts w:asciiTheme="majorHAnsi" w:hAnsiTheme="majorHAnsi" w:cstheme="majorHAnsi"/>
          <w:sz w:val="24"/>
          <w:szCs w:val="24"/>
        </w:rPr>
        <w:t>To attend a range of external meetings</w:t>
      </w:r>
      <w:r w:rsidR="00133E67">
        <w:rPr>
          <w:rFonts w:asciiTheme="majorHAnsi" w:hAnsiTheme="majorHAnsi" w:cstheme="majorHAnsi"/>
          <w:sz w:val="24"/>
          <w:szCs w:val="24"/>
        </w:rPr>
        <w:t xml:space="preserve"> and online meetings</w:t>
      </w:r>
      <w:r w:rsidRPr="006E1DCC">
        <w:rPr>
          <w:rFonts w:asciiTheme="majorHAnsi" w:hAnsiTheme="majorHAnsi" w:cstheme="majorHAnsi"/>
          <w:sz w:val="24"/>
          <w:szCs w:val="24"/>
        </w:rPr>
        <w:t>- including child protection conferences, core groups, child in need meetings, team around the family, adult protection meetings – ensuring adherence to the guidelines and requirements for attending such meetings</w:t>
      </w:r>
      <w:r w:rsidR="00081FA7" w:rsidRPr="006E1DCC">
        <w:rPr>
          <w:rStyle w:val="wbzude"/>
          <w:rFonts w:asciiTheme="majorHAnsi" w:hAnsiTheme="majorHAnsi" w:cstheme="majorHAnsi"/>
          <w:color w:val="202124"/>
          <w:sz w:val="24"/>
          <w:szCs w:val="24"/>
          <w:shd w:val="clear" w:color="auto" w:fill="FFFFFF"/>
        </w:rPr>
        <w:t xml:space="preserve">. </w:t>
      </w:r>
    </w:p>
    <w:p w14:paraId="3C0042C2" w14:textId="77777777" w:rsidR="00F701D8" w:rsidRPr="00F701D8" w:rsidRDefault="00F701D8" w:rsidP="00F701D8">
      <w:pPr>
        <w:pStyle w:val="NormalWeb"/>
        <w:numPr>
          <w:ilvl w:val="0"/>
          <w:numId w:val="15"/>
        </w:numPr>
        <w:rPr>
          <w:rFonts w:asciiTheme="majorHAnsi" w:hAnsiTheme="majorHAnsi" w:cstheme="majorHAnsi"/>
          <w:b/>
          <w:sz w:val="24"/>
          <w:szCs w:val="24"/>
        </w:rPr>
      </w:pPr>
      <w:r w:rsidRPr="006E1DCC">
        <w:rPr>
          <w:rFonts w:asciiTheme="majorHAnsi" w:hAnsiTheme="majorHAnsi" w:cstheme="majorHAnsi"/>
          <w:sz w:val="24"/>
          <w:szCs w:val="24"/>
        </w:rPr>
        <w:t>To complete EHAs where necessary and act as the lead professional where appropriate, working in partnership with relevant agencies.</w:t>
      </w:r>
      <w:r w:rsidRPr="00F701D8">
        <w:rPr>
          <w:rFonts w:asciiTheme="majorHAnsi" w:hAnsiTheme="majorHAnsi" w:cstheme="majorHAnsi"/>
          <w:color w:val="202124"/>
          <w:sz w:val="24"/>
          <w:szCs w:val="24"/>
          <w:shd w:val="clear" w:color="auto" w:fill="FFFFFF"/>
        </w:rPr>
        <w:t xml:space="preserve"> </w:t>
      </w:r>
    </w:p>
    <w:p w14:paraId="20F776FB" w14:textId="4211B2AC" w:rsidR="00F701D8" w:rsidRPr="00F701D8" w:rsidRDefault="00F701D8" w:rsidP="00F701D8">
      <w:pPr>
        <w:pStyle w:val="NormalWeb"/>
        <w:numPr>
          <w:ilvl w:val="0"/>
          <w:numId w:val="15"/>
        </w:numPr>
        <w:rPr>
          <w:rFonts w:asciiTheme="majorHAnsi" w:hAnsiTheme="majorHAnsi" w:cstheme="majorHAnsi"/>
          <w:b/>
          <w:sz w:val="24"/>
          <w:szCs w:val="24"/>
        </w:rPr>
      </w:pPr>
      <w:r>
        <w:rPr>
          <w:rFonts w:asciiTheme="majorHAnsi" w:hAnsiTheme="majorHAnsi" w:cstheme="majorHAnsi"/>
          <w:color w:val="202124"/>
          <w:sz w:val="24"/>
          <w:szCs w:val="24"/>
          <w:shd w:val="clear" w:color="auto" w:fill="FFFFFF"/>
        </w:rPr>
        <w:t xml:space="preserve">To </w:t>
      </w:r>
      <w:r w:rsidRPr="006E1DCC">
        <w:rPr>
          <w:rFonts w:asciiTheme="majorHAnsi" w:hAnsiTheme="majorHAnsi" w:cstheme="majorHAnsi"/>
          <w:color w:val="202124"/>
          <w:sz w:val="24"/>
          <w:szCs w:val="24"/>
          <w:shd w:val="clear" w:color="auto" w:fill="FFFFFF"/>
        </w:rPr>
        <w:t xml:space="preserve">attend </w:t>
      </w:r>
      <w:r>
        <w:rPr>
          <w:rFonts w:asciiTheme="majorHAnsi" w:hAnsiTheme="majorHAnsi" w:cstheme="majorHAnsi"/>
          <w:color w:val="202124"/>
          <w:sz w:val="24"/>
          <w:szCs w:val="24"/>
          <w:shd w:val="clear" w:color="auto" w:fill="FFFFFF"/>
        </w:rPr>
        <w:t xml:space="preserve">internal </w:t>
      </w:r>
      <w:r w:rsidRPr="006E1DCC">
        <w:rPr>
          <w:rFonts w:asciiTheme="majorHAnsi" w:hAnsiTheme="majorHAnsi" w:cstheme="majorHAnsi"/>
          <w:color w:val="202124"/>
          <w:sz w:val="24"/>
          <w:szCs w:val="24"/>
          <w:shd w:val="clear" w:color="auto" w:fill="FFFFFF"/>
        </w:rPr>
        <w:t xml:space="preserve">safeguarding </w:t>
      </w:r>
      <w:r>
        <w:rPr>
          <w:rFonts w:asciiTheme="majorHAnsi" w:hAnsiTheme="majorHAnsi" w:cstheme="majorHAnsi"/>
          <w:color w:val="202124"/>
          <w:sz w:val="24"/>
          <w:szCs w:val="24"/>
          <w:shd w:val="clear" w:color="auto" w:fill="FFFFFF"/>
        </w:rPr>
        <w:t xml:space="preserve">related </w:t>
      </w:r>
      <w:r w:rsidRPr="006E1DCC">
        <w:rPr>
          <w:rFonts w:asciiTheme="majorHAnsi" w:hAnsiTheme="majorHAnsi" w:cstheme="majorHAnsi"/>
          <w:color w:val="202124"/>
          <w:sz w:val="24"/>
          <w:szCs w:val="24"/>
          <w:shd w:val="clear" w:color="auto" w:fill="FFFFFF"/>
        </w:rPr>
        <w:t>meetings</w:t>
      </w:r>
    </w:p>
    <w:p w14:paraId="7897651F" w14:textId="77777777" w:rsidR="00030081" w:rsidRPr="00030081" w:rsidRDefault="008D00B8" w:rsidP="00081FA7">
      <w:pPr>
        <w:pStyle w:val="NormalWeb"/>
        <w:numPr>
          <w:ilvl w:val="0"/>
          <w:numId w:val="15"/>
        </w:numPr>
        <w:rPr>
          <w:rFonts w:asciiTheme="majorHAnsi" w:hAnsiTheme="majorHAnsi" w:cstheme="majorHAnsi"/>
          <w:b/>
          <w:sz w:val="24"/>
          <w:szCs w:val="24"/>
        </w:rPr>
      </w:pPr>
      <w:r>
        <w:rPr>
          <w:rFonts w:asciiTheme="majorHAnsi" w:hAnsiTheme="majorHAnsi" w:cstheme="majorHAnsi"/>
          <w:color w:val="202124"/>
          <w:sz w:val="24"/>
          <w:szCs w:val="24"/>
          <w:shd w:val="clear" w:color="auto" w:fill="FFFFFF"/>
        </w:rPr>
        <w:t>P</w:t>
      </w:r>
      <w:r w:rsidR="00081FA7" w:rsidRPr="006E1DCC">
        <w:rPr>
          <w:rFonts w:asciiTheme="majorHAnsi" w:hAnsiTheme="majorHAnsi" w:cstheme="majorHAnsi"/>
          <w:color w:val="202124"/>
          <w:sz w:val="24"/>
          <w:szCs w:val="24"/>
          <w:shd w:val="clear" w:color="auto" w:fill="FFFFFF"/>
        </w:rPr>
        <w:t xml:space="preserve">rovide support and challenge to parents/ carers around safeguarding issues </w:t>
      </w:r>
    </w:p>
    <w:p w14:paraId="7B436177" w14:textId="67BB251A" w:rsidR="00030081" w:rsidRPr="006B2709" w:rsidRDefault="00030081" w:rsidP="00081FA7">
      <w:pPr>
        <w:pStyle w:val="NormalWeb"/>
        <w:numPr>
          <w:ilvl w:val="0"/>
          <w:numId w:val="15"/>
        </w:numPr>
        <w:rPr>
          <w:rFonts w:asciiTheme="majorHAnsi" w:hAnsiTheme="majorHAnsi" w:cstheme="majorHAnsi"/>
          <w:b/>
          <w:sz w:val="24"/>
          <w:szCs w:val="24"/>
        </w:rPr>
      </w:pPr>
      <w:r>
        <w:rPr>
          <w:rFonts w:asciiTheme="majorHAnsi" w:hAnsiTheme="majorHAnsi" w:cstheme="majorHAnsi"/>
          <w:color w:val="202124"/>
          <w:sz w:val="24"/>
          <w:szCs w:val="24"/>
          <w:shd w:val="clear" w:color="auto" w:fill="FFFFFF"/>
        </w:rPr>
        <w:t>L</w:t>
      </w:r>
      <w:r w:rsidR="00081FA7" w:rsidRPr="006E1DCC">
        <w:rPr>
          <w:rFonts w:asciiTheme="majorHAnsi" w:hAnsiTheme="majorHAnsi" w:cstheme="majorHAnsi"/>
          <w:color w:val="202124"/>
          <w:sz w:val="24"/>
          <w:szCs w:val="24"/>
          <w:shd w:val="clear" w:color="auto" w:fill="FFFFFF"/>
        </w:rPr>
        <w:t xml:space="preserve">iaise with other agencies </w:t>
      </w:r>
      <w:r>
        <w:rPr>
          <w:rFonts w:asciiTheme="majorHAnsi" w:hAnsiTheme="majorHAnsi" w:cstheme="majorHAnsi"/>
          <w:color w:val="202124"/>
          <w:sz w:val="24"/>
          <w:szCs w:val="24"/>
          <w:shd w:val="clear" w:color="auto" w:fill="FFFFFF"/>
        </w:rPr>
        <w:t>in relation to safeguarding and welfare support and referrals</w:t>
      </w:r>
      <w:r w:rsidR="006B2709">
        <w:rPr>
          <w:rFonts w:asciiTheme="majorHAnsi" w:hAnsiTheme="majorHAnsi" w:cstheme="majorHAnsi"/>
          <w:color w:val="202124"/>
          <w:sz w:val="24"/>
          <w:szCs w:val="24"/>
          <w:shd w:val="clear" w:color="auto" w:fill="FFFFFF"/>
        </w:rPr>
        <w:t xml:space="preserve"> </w:t>
      </w:r>
    </w:p>
    <w:p w14:paraId="3080D184" w14:textId="69D65B96" w:rsidR="006B2709" w:rsidRPr="006E1DCC" w:rsidRDefault="00B836EB" w:rsidP="006B2709">
      <w:pPr>
        <w:numPr>
          <w:ilvl w:val="0"/>
          <w:numId w:val="15"/>
        </w:numPr>
        <w:jc w:val="both"/>
        <w:rPr>
          <w:rFonts w:asciiTheme="majorHAnsi" w:hAnsiTheme="majorHAnsi" w:cstheme="majorHAnsi"/>
        </w:rPr>
      </w:pPr>
      <w:r>
        <w:rPr>
          <w:rFonts w:asciiTheme="majorHAnsi" w:hAnsiTheme="majorHAnsi" w:cstheme="majorHAnsi"/>
        </w:rPr>
        <w:t>E</w:t>
      </w:r>
      <w:r w:rsidR="006B2709" w:rsidRPr="006E1DCC">
        <w:rPr>
          <w:rFonts w:asciiTheme="majorHAnsi" w:hAnsiTheme="majorHAnsi" w:cstheme="majorHAnsi"/>
        </w:rPr>
        <w:t xml:space="preserve">stablish and maintain a working relationship with relevant statutory, voluntary and community agencies </w:t>
      </w:r>
    </w:p>
    <w:p w14:paraId="67EF6A92" w14:textId="77777777" w:rsidR="00030081" w:rsidRPr="00030081" w:rsidRDefault="00030081" w:rsidP="00081FA7">
      <w:pPr>
        <w:pStyle w:val="NormalWeb"/>
        <w:numPr>
          <w:ilvl w:val="0"/>
          <w:numId w:val="15"/>
        </w:numPr>
        <w:rPr>
          <w:rFonts w:asciiTheme="majorHAnsi" w:hAnsiTheme="majorHAnsi" w:cstheme="majorHAnsi"/>
          <w:b/>
          <w:sz w:val="24"/>
          <w:szCs w:val="24"/>
        </w:rPr>
      </w:pPr>
      <w:r>
        <w:rPr>
          <w:rFonts w:asciiTheme="majorHAnsi" w:hAnsiTheme="majorHAnsi" w:cstheme="majorHAnsi"/>
          <w:color w:val="202124"/>
          <w:sz w:val="24"/>
          <w:szCs w:val="24"/>
          <w:shd w:val="clear" w:color="auto" w:fill="FFFFFF"/>
        </w:rPr>
        <w:t>O</w:t>
      </w:r>
      <w:r w:rsidR="00081FA7" w:rsidRPr="006E1DCC">
        <w:rPr>
          <w:rFonts w:asciiTheme="majorHAnsi" w:hAnsiTheme="majorHAnsi" w:cstheme="majorHAnsi"/>
          <w:color w:val="202124"/>
          <w:sz w:val="24"/>
          <w:szCs w:val="24"/>
          <w:shd w:val="clear" w:color="auto" w:fill="FFFFFF"/>
        </w:rPr>
        <w:t xml:space="preserve">ffer advice and guidance for staff </w:t>
      </w:r>
    </w:p>
    <w:p w14:paraId="65DF5C5B" w14:textId="77777777" w:rsidR="003E2B89" w:rsidRPr="003E2B89" w:rsidRDefault="00030081" w:rsidP="00081FA7">
      <w:pPr>
        <w:pStyle w:val="NormalWeb"/>
        <w:numPr>
          <w:ilvl w:val="0"/>
          <w:numId w:val="15"/>
        </w:numPr>
        <w:rPr>
          <w:rFonts w:asciiTheme="majorHAnsi" w:hAnsiTheme="majorHAnsi" w:cstheme="majorHAnsi"/>
          <w:b/>
          <w:sz w:val="24"/>
          <w:szCs w:val="24"/>
        </w:rPr>
      </w:pPr>
      <w:r>
        <w:rPr>
          <w:rFonts w:asciiTheme="majorHAnsi" w:hAnsiTheme="majorHAnsi" w:cstheme="majorHAnsi"/>
          <w:color w:val="202124"/>
          <w:sz w:val="24"/>
          <w:szCs w:val="24"/>
          <w:shd w:val="clear" w:color="auto" w:fill="FFFFFF"/>
        </w:rPr>
        <w:t>L</w:t>
      </w:r>
      <w:r w:rsidR="00081FA7" w:rsidRPr="006E1DCC">
        <w:rPr>
          <w:rFonts w:asciiTheme="majorHAnsi" w:hAnsiTheme="majorHAnsi" w:cstheme="majorHAnsi"/>
          <w:color w:val="202124"/>
          <w:sz w:val="24"/>
          <w:szCs w:val="24"/>
          <w:shd w:val="clear" w:color="auto" w:fill="FFFFFF"/>
        </w:rPr>
        <w:t xml:space="preserve">ead on direct work with children as necessary; </w:t>
      </w:r>
    </w:p>
    <w:p w14:paraId="3374A549" w14:textId="7E55FA8A" w:rsidR="00081FA7" w:rsidRPr="006E1DCC" w:rsidRDefault="003E2B89" w:rsidP="00081FA7">
      <w:pPr>
        <w:pStyle w:val="NormalWeb"/>
        <w:numPr>
          <w:ilvl w:val="0"/>
          <w:numId w:val="15"/>
        </w:numPr>
        <w:rPr>
          <w:rFonts w:asciiTheme="majorHAnsi" w:hAnsiTheme="majorHAnsi" w:cstheme="majorHAnsi"/>
          <w:b/>
          <w:sz w:val="24"/>
          <w:szCs w:val="24"/>
        </w:rPr>
      </w:pPr>
      <w:r>
        <w:rPr>
          <w:rFonts w:asciiTheme="majorHAnsi" w:hAnsiTheme="majorHAnsi" w:cstheme="majorHAnsi"/>
          <w:color w:val="202124"/>
          <w:sz w:val="24"/>
          <w:szCs w:val="24"/>
          <w:shd w:val="clear" w:color="auto" w:fill="FFFFFF"/>
        </w:rPr>
        <w:lastRenderedPageBreak/>
        <w:t>B</w:t>
      </w:r>
      <w:r w:rsidR="00081FA7" w:rsidRPr="006E1DCC">
        <w:rPr>
          <w:rFonts w:asciiTheme="majorHAnsi" w:hAnsiTheme="majorHAnsi" w:cstheme="majorHAnsi"/>
          <w:color w:val="202124"/>
          <w:sz w:val="24"/>
          <w:szCs w:val="24"/>
          <w:shd w:val="clear" w:color="auto" w:fill="FFFFFF"/>
        </w:rPr>
        <w:t>e responsible and committed to safeguarding and promoting the welfare of children and young people.</w:t>
      </w:r>
    </w:p>
    <w:p w14:paraId="61989931" w14:textId="77777777" w:rsidR="00081FA7" w:rsidRPr="006E1DCC" w:rsidRDefault="00081FA7" w:rsidP="00081FA7">
      <w:pPr>
        <w:numPr>
          <w:ilvl w:val="0"/>
          <w:numId w:val="15"/>
        </w:numPr>
        <w:jc w:val="both"/>
        <w:rPr>
          <w:rFonts w:asciiTheme="majorHAnsi" w:hAnsiTheme="majorHAnsi" w:cstheme="majorHAnsi"/>
        </w:rPr>
      </w:pPr>
      <w:r w:rsidRPr="006E1DCC">
        <w:rPr>
          <w:rFonts w:asciiTheme="majorHAnsi" w:hAnsiTheme="majorHAnsi" w:cstheme="majorHAnsi"/>
        </w:rPr>
        <w:t>To keep informed of current legislation, statutory and other guidance with regards to safeguarding, child and adult protection, cascading the information accordingly.</w:t>
      </w:r>
    </w:p>
    <w:p w14:paraId="66A7F825" w14:textId="77777777" w:rsidR="00081FA7" w:rsidRPr="006E1DCC" w:rsidRDefault="00081FA7" w:rsidP="00081FA7">
      <w:pPr>
        <w:numPr>
          <w:ilvl w:val="0"/>
          <w:numId w:val="15"/>
        </w:numPr>
        <w:jc w:val="both"/>
        <w:rPr>
          <w:rFonts w:asciiTheme="majorHAnsi" w:hAnsiTheme="majorHAnsi" w:cstheme="majorHAnsi"/>
        </w:rPr>
      </w:pPr>
      <w:r w:rsidRPr="006E1DCC">
        <w:rPr>
          <w:rFonts w:asciiTheme="majorHAnsi" w:hAnsiTheme="majorHAnsi" w:cstheme="majorHAnsi"/>
        </w:rPr>
        <w:t>To keep informed of current legislation, statutory and other guidance with regards to data protection and confidentiality.</w:t>
      </w:r>
    </w:p>
    <w:p w14:paraId="61487136" w14:textId="77777777" w:rsidR="00081FA7" w:rsidRPr="006E1DCC" w:rsidRDefault="00081FA7" w:rsidP="00081FA7">
      <w:pPr>
        <w:numPr>
          <w:ilvl w:val="0"/>
          <w:numId w:val="15"/>
        </w:numPr>
        <w:jc w:val="both"/>
        <w:rPr>
          <w:rFonts w:asciiTheme="majorHAnsi" w:hAnsiTheme="majorHAnsi" w:cstheme="majorHAnsi"/>
        </w:rPr>
      </w:pPr>
      <w:r w:rsidRPr="006E1DCC">
        <w:rPr>
          <w:rFonts w:asciiTheme="majorHAnsi" w:hAnsiTheme="majorHAnsi" w:cstheme="majorHAnsi"/>
        </w:rPr>
        <w:t>To maintain up to date, accurate, confidential records.</w:t>
      </w:r>
    </w:p>
    <w:p w14:paraId="445EB8AF" w14:textId="77777777" w:rsidR="00081FA7" w:rsidRPr="006E1DCC" w:rsidRDefault="00081FA7" w:rsidP="00081FA7">
      <w:pPr>
        <w:numPr>
          <w:ilvl w:val="0"/>
          <w:numId w:val="15"/>
        </w:numPr>
        <w:jc w:val="both"/>
        <w:rPr>
          <w:rFonts w:asciiTheme="majorHAnsi" w:hAnsiTheme="majorHAnsi" w:cstheme="majorHAnsi"/>
        </w:rPr>
      </w:pPr>
      <w:r w:rsidRPr="006E1DCC">
        <w:rPr>
          <w:rFonts w:asciiTheme="majorHAnsi" w:hAnsiTheme="majorHAnsi" w:cstheme="majorHAnsi"/>
        </w:rPr>
        <w:t>To implement best practice in relation to safeguarding</w:t>
      </w:r>
    </w:p>
    <w:p w14:paraId="2A17AA84" w14:textId="2C81E9AE" w:rsidR="00081FA7" w:rsidRPr="006E1DCC" w:rsidRDefault="00081FA7" w:rsidP="00081FA7">
      <w:pPr>
        <w:numPr>
          <w:ilvl w:val="0"/>
          <w:numId w:val="15"/>
        </w:numPr>
        <w:jc w:val="both"/>
        <w:rPr>
          <w:rFonts w:asciiTheme="majorHAnsi" w:hAnsiTheme="majorHAnsi" w:cstheme="majorHAnsi"/>
        </w:rPr>
      </w:pPr>
      <w:r w:rsidRPr="006E1DCC">
        <w:rPr>
          <w:rFonts w:asciiTheme="majorHAnsi" w:hAnsiTheme="majorHAnsi" w:cstheme="majorHAnsi"/>
        </w:rPr>
        <w:t xml:space="preserve">To attend </w:t>
      </w:r>
      <w:r w:rsidR="00B836EB">
        <w:rPr>
          <w:rFonts w:asciiTheme="majorHAnsi" w:hAnsiTheme="majorHAnsi" w:cstheme="majorHAnsi"/>
        </w:rPr>
        <w:t xml:space="preserve">LA </w:t>
      </w:r>
      <w:r w:rsidRPr="006E1DCC">
        <w:rPr>
          <w:rFonts w:asciiTheme="majorHAnsi" w:hAnsiTheme="majorHAnsi" w:cstheme="majorHAnsi"/>
        </w:rPr>
        <w:t>safeguarding training.</w:t>
      </w:r>
    </w:p>
    <w:p w14:paraId="33E4FE00" w14:textId="60A9D35D" w:rsidR="00B836EB" w:rsidRDefault="00081FA7" w:rsidP="00B836EB">
      <w:pPr>
        <w:numPr>
          <w:ilvl w:val="0"/>
          <w:numId w:val="15"/>
        </w:numPr>
        <w:jc w:val="both"/>
        <w:rPr>
          <w:rFonts w:asciiTheme="majorHAnsi" w:hAnsiTheme="majorHAnsi" w:cstheme="majorHAnsi"/>
        </w:rPr>
      </w:pPr>
      <w:r w:rsidRPr="006E1DCC">
        <w:rPr>
          <w:rFonts w:asciiTheme="majorHAnsi" w:hAnsiTheme="majorHAnsi" w:cstheme="majorHAnsi"/>
        </w:rPr>
        <w:t xml:space="preserve">To participate in </w:t>
      </w:r>
      <w:r w:rsidR="00C37DF5">
        <w:rPr>
          <w:rFonts w:asciiTheme="majorHAnsi" w:hAnsiTheme="majorHAnsi" w:cstheme="majorHAnsi"/>
        </w:rPr>
        <w:t>UTC</w:t>
      </w:r>
      <w:r w:rsidRPr="006E1DCC">
        <w:rPr>
          <w:rFonts w:asciiTheme="majorHAnsi" w:hAnsiTheme="majorHAnsi" w:cstheme="majorHAnsi"/>
        </w:rPr>
        <w:t xml:space="preserve"> events to promote and advise on safeguarding.</w:t>
      </w:r>
    </w:p>
    <w:p w14:paraId="29F41473" w14:textId="71325B49" w:rsidR="00081FA7" w:rsidRPr="00B836EB" w:rsidRDefault="00081FA7" w:rsidP="00B836EB">
      <w:pPr>
        <w:numPr>
          <w:ilvl w:val="0"/>
          <w:numId w:val="15"/>
        </w:numPr>
        <w:jc w:val="both"/>
        <w:rPr>
          <w:rFonts w:asciiTheme="majorHAnsi" w:hAnsiTheme="majorHAnsi" w:cstheme="majorHAnsi"/>
        </w:rPr>
      </w:pPr>
      <w:r w:rsidRPr="00B836EB">
        <w:rPr>
          <w:rFonts w:asciiTheme="majorHAnsi" w:hAnsiTheme="majorHAnsi" w:cstheme="majorHAnsi"/>
        </w:rPr>
        <w:t>To establish and maintain positive and professional relationships with students, parents/carers, colleagues and others as part of duties.</w:t>
      </w:r>
    </w:p>
    <w:p w14:paraId="45F2A918" w14:textId="77777777" w:rsidR="00B33931" w:rsidRPr="00C37DF5" w:rsidRDefault="00B33931" w:rsidP="00C37DF5">
      <w:pPr>
        <w:spacing w:before="120" w:after="120"/>
        <w:rPr>
          <w:rFonts w:asciiTheme="majorHAnsi" w:hAnsiTheme="majorHAnsi" w:cstheme="majorHAnsi"/>
        </w:rPr>
      </w:pPr>
    </w:p>
    <w:p w14:paraId="09A122A5" w14:textId="17BD2E6B" w:rsidR="00107B2A" w:rsidRDefault="00AD75A9" w:rsidP="3260EF13">
      <w:pPr>
        <w:spacing w:before="120" w:after="120"/>
        <w:rPr>
          <w:rFonts w:asciiTheme="majorHAnsi" w:hAnsiTheme="majorHAnsi" w:cs="Times New Roman"/>
          <w:b/>
          <w:bCs/>
        </w:rPr>
      </w:pPr>
      <w:r w:rsidRPr="3260EF13">
        <w:rPr>
          <w:rFonts w:asciiTheme="majorHAnsi" w:hAnsiTheme="majorHAnsi" w:cs="Times New Roman"/>
          <w:b/>
          <w:bCs/>
        </w:rPr>
        <w:t xml:space="preserve">To carry out any other duties as reasonably required by the </w:t>
      </w:r>
      <w:proofErr w:type="gramStart"/>
      <w:r w:rsidRPr="3260EF13">
        <w:rPr>
          <w:rFonts w:asciiTheme="majorHAnsi" w:hAnsiTheme="majorHAnsi" w:cs="Times New Roman"/>
          <w:b/>
          <w:bCs/>
        </w:rPr>
        <w:t>Principal</w:t>
      </w:r>
      <w:proofErr w:type="gramEnd"/>
      <w:r w:rsidR="00C310AC">
        <w:rPr>
          <w:rFonts w:asciiTheme="majorHAnsi" w:hAnsiTheme="majorHAnsi" w:cs="Times New Roman"/>
          <w:b/>
          <w:bCs/>
        </w:rPr>
        <w:t>.</w:t>
      </w:r>
    </w:p>
    <w:p w14:paraId="3A3ED6A4" w14:textId="77777777" w:rsidR="00C310AC" w:rsidRPr="00082CC8" w:rsidRDefault="00C310AC" w:rsidP="3260EF13">
      <w:pPr>
        <w:spacing w:before="120" w:after="120"/>
        <w:rPr>
          <w:rFonts w:asciiTheme="majorHAnsi" w:hAnsiTheme="majorHAnsi" w:cs="Times New Roman"/>
          <w:b/>
          <w:bCs/>
        </w:rPr>
      </w:pPr>
    </w:p>
    <w:p w14:paraId="05BAB9EF" w14:textId="77777777" w:rsidR="00107B2A" w:rsidRPr="00081FA7" w:rsidRDefault="00107B2A" w:rsidP="4949BAE4">
      <w:pPr>
        <w:spacing w:before="120" w:after="120"/>
        <w:rPr>
          <w:rFonts w:asciiTheme="majorHAnsi" w:hAnsiTheme="majorHAnsi" w:cs="Times New Roman"/>
          <w:b/>
          <w:bCs/>
        </w:rPr>
      </w:pPr>
      <w:r w:rsidRPr="4949BAE4">
        <w:rPr>
          <w:rFonts w:asciiTheme="majorHAnsi" w:hAnsiTheme="majorHAnsi" w:cs="Times New Roman"/>
          <w:b/>
          <w:bCs/>
        </w:rPr>
        <w:t>Conditions</w:t>
      </w:r>
    </w:p>
    <w:p w14:paraId="677BBCD2" w14:textId="77777777" w:rsidR="001E73FF" w:rsidRPr="00081FA7" w:rsidRDefault="00BF2EE7" w:rsidP="4949BAE4">
      <w:pPr>
        <w:numPr>
          <w:ilvl w:val="0"/>
          <w:numId w:val="4"/>
        </w:numPr>
        <w:spacing w:after="100" w:afterAutospacing="1"/>
        <w:ind w:left="714" w:hanging="357"/>
        <w:rPr>
          <w:rFonts w:asciiTheme="majorHAnsi" w:hAnsiTheme="majorHAnsi" w:cs="Times New Roman"/>
        </w:rPr>
      </w:pPr>
      <w:r w:rsidRPr="4949BAE4">
        <w:rPr>
          <w:rFonts w:asciiTheme="majorHAnsi" w:hAnsiTheme="majorHAnsi" w:cs="Times New Roman"/>
        </w:rPr>
        <w:t xml:space="preserve">Term time </w:t>
      </w:r>
      <w:r w:rsidR="00F46FE1" w:rsidRPr="4949BAE4">
        <w:rPr>
          <w:rFonts w:asciiTheme="majorHAnsi" w:hAnsiTheme="majorHAnsi" w:cs="Times New Roman"/>
        </w:rPr>
        <w:t>– 39 weeks</w:t>
      </w:r>
      <w:r w:rsidR="00355A73" w:rsidRPr="4949BAE4">
        <w:rPr>
          <w:rFonts w:asciiTheme="majorHAnsi" w:hAnsiTheme="majorHAnsi" w:cs="Times New Roman"/>
        </w:rPr>
        <w:t xml:space="preserve"> (38 weeks plus 5 Inset days)</w:t>
      </w:r>
    </w:p>
    <w:p w14:paraId="1107AA92" w14:textId="125B0895" w:rsidR="00C32EAA" w:rsidRPr="00081FA7" w:rsidRDefault="00107B2A" w:rsidP="4949BAE4">
      <w:pPr>
        <w:pStyle w:val="ListParagraph"/>
        <w:numPr>
          <w:ilvl w:val="0"/>
          <w:numId w:val="4"/>
        </w:numPr>
        <w:tabs>
          <w:tab w:val="left" w:pos="993"/>
          <w:tab w:val="left" w:pos="1985"/>
        </w:tabs>
        <w:autoSpaceDE w:val="0"/>
        <w:autoSpaceDN w:val="0"/>
        <w:adjustRightInd w:val="0"/>
        <w:jc w:val="both"/>
        <w:rPr>
          <w:rFonts w:ascii="Trebuchet MS" w:hAnsi="Trebuchet MS"/>
        </w:rPr>
      </w:pPr>
      <w:r w:rsidRPr="4949BAE4">
        <w:rPr>
          <w:rFonts w:asciiTheme="majorHAnsi" w:hAnsiTheme="majorHAnsi" w:cs="Times New Roman"/>
        </w:rPr>
        <w:t>Usual daily working hours</w:t>
      </w:r>
      <w:r w:rsidR="00C32EAA" w:rsidRPr="4949BAE4">
        <w:rPr>
          <w:rFonts w:ascii="Trebuchet MS" w:hAnsi="Trebuchet MS"/>
        </w:rPr>
        <w:t xml:space="preserve"> </w:t>
      </w:r>
      <w:r w:rsidR="00C32EAA" w:rsidRPr="4949BAE4">
        <w:rPr>
          <w:rFonts w:asciiTheme="majorHAnsi" w:hAnsiTheme="majorHAnsi" w:cs="Times New Roman"/>
        </w:rPr>
        <w:t>total 36.5 hours per week</w:t>
      </w:r>
      <w:r w:rsidR="094F541F" w:rsidRPr="4949BAE4">
        <w:rPr>
          <w:rFonts w:asciiTheme="majorHAnsi" w:hAnsiTheme="majorHAnsi" w:cs="Times New Roman"/>
        </w:rPr>
        <w:t xml:space="preserve">, with </w:t>
      </w:r>
      <w:proofErr w:type="gramStart"/>
      <w:r w:rsidR="094F541F" w:rsidRPr="4949BAE4">
        <w:rPr>
          <w:rFonts w:asciiTheme="majorHAnsi" w:hAnsiTheme="majorHAnsi" w:cs="Times New Roman"/>
        </w:rPr>
        <w:t>1 hour</w:t>
      </w:r>
      <w:proofErr w:type="gramEnd"/>
      <w:r w:rsidR="094F541F" w:rsidRPr="4949BAE4">
        <w:rPr>
          <w:rFonts w:asciiTheme="majorHAnsi" w:hAnsiTheme="majorHAnsi" w:cs="Times New Roman"/>
        </w:rPr>
        <w:t xml:space="preserve"> unpaid lunch</w:t>
      </w:r>
      <w:r w:rsidR="00C32EAA" w:rsidRPr="4949BAE4">
        <w:rPr>
          <w:rFonts w:asciiTheme="majorHAnsi" w:hAnsiTheme="majorHAnsi" w:cs="Times New Roman"/>
        </w:rPr>
        <w:t>:</w:t>
      </w:r>
    </w:p>
    <w:p w14:paraId="0651803C" w14:textId="4661090E" w:rsidR="4949BAE4" w:rsidRDefault="4949BAE4" w:rsidP="4949BAE4">
      <w:pPr>
        <w:tabs>
          <w:tab w:val="left" w:pos="993"/>
          <w:tab w:val="left" w:pos="1985"/>
        </w:tabs>
        <w:jc w:val="both"/>
        <w:rPr>
          <w:rFonts w:ascii="Trebuchet MS" w:hAnsi="Trebuchet MS"/>
        </w:rPr>
      </w:pPr>
    </w:p>
    <w:p w14:paraId="6E275431" w14:textId="77777777" w:rsidR="00C32EAA" w:rsidRPr="0022169E" w:rsidRDefault="00C32EAA" w:rsidP="4949BAE4">
      <w:pPr>
        <w:tabs>
          <w:tab w:val="left" w:pos="993"/>
          <w:tab w:val="left" w:pos="1985"/>
        </w:tabs>
        <w:autoSpaceDE w:val="0"/>
        <w:autoSpaceDN w:val="0"/>
        <w:adjustRightInd w:val="0"/>
        <w:jc w:val="both"/>
        <w:rPr>
          <w:rFonts w:asciiTheme="majorHAnsi" w:hAnsiTheme="majorHAnsi"/>
        </w:rPr>
      </w:pPr>
      <w:r w:rsidRPr="0022169E">
        <w:rPr>
          <w:rFonts w:ascii="Trebuchet MS" w:hAnsi="Trebuchet MS"/>
        </w:rPr>
        <w:tab/>
      </w:r>
      <w:r w:rsidRPr="0022169E">
        <w:rPr>
          <w:rFonts w:ascii="Trebuchet MS" w:hAnsi="Trebuchet MS"/>
        </w:rPr>
        <w:tab/>
      </w:r>
      <w:r w:rsidRPr="0022169E">
        <w:rPr>
          <w:rFonts w:asciiTheme="majorHAnsi" w:hAnsiTheme="majorHAnsi"/>
        </w:rPr>
        <w:t>Monday</w:t>
      </w:r>
      <w:r w:rsidRPr="0022169E">
        <w:rPr>
          <w:rFonts w:asciiTheme="majorHAnsi" w:hAnsiTheme="majorHAnsi"/>
        </w:rPr>
        <w:tab/>
      </w:r>
      <w:r w:rsidRPr="0022169E">
        <w:rPr>
          <w:rFonts w:asciiTheme="majorHAnsi" w:hAnsiTheme="majorHAnsi"/>
        </w:rPr>
        <w:tab/>
        <w:t>8:</w:t>
      </w:r>
      <w:r w:rsidR="00EA041F" w:rsidRPr="0022169E">
        <w:rPr>
          <w:rFonts w:asciiTheme="majorHAnsi" w:hAnsiTheme="majorHAnsi"/>
        </w:rPr>
        <w:t>30</w:t>
      </w:r>
      <w:r w:rsidRPr="0022169E">
        <w:rPr>
          <w:rFonts w:asciiTheme="majorHAnsi" w:hAnsiTheme="majorHAnsi"/>
        </w:rPr>
        <w:t xml:space="preserve"> am to 5:00pm</w:t>
      </w:r>
    </w:p>
    <w:p w14:paraId="75D5BBA2" w14:textId="77777777" w:rsidR="00C32EAA" w:rsidRPr="0022169E" w:rsidRDefault="00C32EAA" w:rsidP="4949BAE4">
      <w:pPr>
        <w:tabs>
          <w:tab w:val="left" w:pos="993"/>
          <w:tab w:val="left" w:pos="1985"/>
        </w:tabs>
        <w:autoSpaceDE w:val="0"/>
        <w:autoSpaceDN w:val="0"/>
        <w:adjustRightInd w:val="0"/>
        <w:jc w:val="both"/>
        <w:rPr>
          <w:rFonts w:asciiTheme="majorHAnsi" w:hAnsiTheme="majorHAnsi"/>
        </w:rPr>
      </w:pPr>
      <w:r w:rsidRPr="0022169E">
        <w:rPr>
          <w:rFonts w:asciiTheme="majorHAnsi" w:hAnsiTheme="majorHAnsi"/>
        </w:rPr>
        <w:tab/>
      </w:r>
      <w:r w:rsidRPr="0022169E">
        <w:rPr>
          <w:rFonts w:asciiTheme="majorHAnsi" w:hAnsiTheme="majorHAnsi"/>
        </w:rPr>
        <w:tab/>
        <w:t>Tuesday</w:t>
      </w:r>
      <w:r w:rsidRPr="0022169E">
        <w:rPr>
          <w:rFonts w:asciiTheme="majorHAnsi" w:hAnsiTheme="majorHAnsi"/>
        </w:rPr>
        <w:tab/>
      </w:r>
      <w:r w:rsidRPr="0022169E">
        <w:rPr>
          <w:rFonts w:asciiTheme="majorHAnsi" w:hAnsiTheme="majorHAnsi"/>
        </w:rPr>
        <w:tab/>
        <w:t>8:30 am to 5:00pm</w:t>
      </w:r>
    </w:p>
    <w:p w14:paraId="238C1BFB" w14:textId="77777777" w:rsidR="00C32EAA" w:rsidRPr="0022169E" w:rsidRDefault="00C32EAA" w:rsidP="4949BAE4">
      <w:pPr>
        <w:tabs>
          <w:tab w:val="left" w:pos="993"/>
          <w:tab w:val="left" w:pos="1985"/>
        </w:tabs>
        <w:autoSpaceDE w:val="0"/>
        <w:autoSpaceDN w:val="0"/>
        <w:adjustRightInd w:val="0"/>
        <w:jc w:val="both"/>
        <w:rPr>
          <w:rFonts w:asciiTheme="majorHAnsi" w:hAnsiTheme="majorHAnsi"/>
        </w:rPr>
      </w:pPr>
      <w:r w:rsidRPr="0022169E">
        <w:rPr>
          <w:rFonts w:asciiTheme="majorHAnsi" w:hAnsiTheme="majorHAnsi"/>
        </w:rPr>
        <w:tab/>
      </w:r>
      <w:r w:rsidRPr="0022169E">
        <w:rPr>
          <w:rFonts w:asciiTheme="majorHAnsi" w:hAnsiTheme="majorHAnsi"/>
        </w:rPr>
        <w:tab/>
        <w:t>Wednesday</w:t>
      </w:r>
      <w:r w:rsidRPr="0022169E">
        <w:rPr>
          <w:rFonts w:asciiTheme="majorHAnsi" w:hAnsiTheme="majorHAnsi"/>
        </w:rPr>
        <w:tab/>
        <w:t>8:</w:t>
      </w:r>
      <w:r w:rsidR="00EA041F" w:rsidRPr="0022169E">
        <w:rPr>
          <w:rFonts w:asciiTheme="majorHAnsi" w:hAnsiTheme="majorHAnsi"/>
        </w:rPr>
        <w:t>30</w:t>
      </w:r>
      <w:r w:rsidRPr="0022169E">
        <w:rPr>
          <w:rFonts w:asciiTheme="majorHAnsi" w:hAnsiTheme="majorHAnsi"/>
        </w:rPr>
        <w:t xml:space="preserve"> am to 5:00pm</w:t>
      </w:r>
    </w:p>
    <w:p w14:paraId="511A35D6" w14:textId="32B43E73" w:rsidR="00C32EAA" w:rsidRPr="0022169E" w:rsidRDefault="00C32EAA" w:rsidP="4949BAE4">
      <w:pPr>
        <w:tabs>
          <w:tab w:val="left" w:pos="993"/>
          <w:tab w:val="left" w:pos="1985"/>
        </w:tabs>
        <w:autoSpaceDE w:val="0"/>
        <w:autoSpaceDN w:val="0"/>
        <w:adjustRightInd w:val="0"/>
        <w:jc w:val="both"/>
        <w:rPr>
          <w:rFonts w:asciiTheme="majorHAnsi" w:hAnsiTheme="majorHAnsi"/>
        </w:rPr>
      </w:pPr>
      <w:r w:rsidRPr="0022169E">
        <w:rPr>
          <w:rFonts w:asciiTheme="majorHAnsi" w:hAnsiTheme="majorHAnsi"/>
        </w:rPr>
        <w:tab/>
      </w:r>
      <w:r w:rsidRPr="0022169E">
        <w:rPr>
          <w:rFonts w:asciiTheme="majorHAnsi" w:hAnsiTheme="majorHAnsi"/>
        </w:rPr>
        <w:tab/>
        <w:t>Thursday</w:t>
      </w:r>
      <w:r w:rsidRPr="0022169E">
        <w:rPr>
          <w:rFonts w:asciiTheme="majorHAnsi" w:hAnsiTheme="majorHAnsi"/>
        </w:rPr>
        <w:tab/>
        <w:t>8:30 am to 5:00pm</w:t>
      </w:r>
    </w:p>
    <w:p w14:paraId="759041C8" w14:textId="77777777" w:rsidR="00C32EAA" w:rsidRPr="00081FA7" w:rsidRDefault="00C32EAA" w:rsidP="4949BAE4">
      <w:pPr>
        <w:tabs>
          <w:tab w:val="left" w:pos="993"/>
          <w:tab w:val="left" w:pos="1985"/>
        </w:tabs>
        <w:autoSpaceDE w:val="0"/>
        <w:autoSpaceDN w:val="0"/>
        <w:adjustRightInd w:val="0"/>
        <w:jc w:val="both"/>
        <w:rPr>
          <w:rFonts w:asciiTheme="majorHAnsi" w:hAnsiTheme="majorHAnsi"/>
        </w:rPr>
      </w:pPr>
      <w:r w:rsidRPr="0022169E">
        <w:rPr>
          <w:rFonts w:asciiTheme="majorHAnsi" w:hAnsiTheme="majorHAnsi"/>
        </w:rPr>
        <w:tab/>
      </w:r>
      <w:r w:rsidRPr="0022169E">
        <w:rPr>
          <w:rFonts w:asciiTheme="majorHAnsi" w:hAnsiTheme="majorHAnsi"/>
        </w:rPr>
        <w:tab/>
        <w:t>Friday</w:t>
      </w:r>
      <w:r w:rsidRPr="0022169E">
        <w:rPr>
          <w:rFonts w:asciiTheme="majorHAnsi" w:hAnsiTheme="majorHAnsi"/>
        </w:rPr>
        <w:tab/>
      </w:r>
      <w:r w:rsidRPr="0022169E">
        <w:rPr>
          <w:rFonts w:asciiTheme="majorHAnsi" w:hAnsiTheme="majorHAnsi"/>
        </w:rPr>
        <w:tab/>
        <w:t xml:space="preserve">8:30 am to </w:t>
      </w:r>
      <w:r w:rsidR="00EA041F" w:rsidRPr="0022169E">
        <w:rPr>
          <w:rFonts w:asciiTheme="majorHAnsi" w:hAnsiTheme="majorHAnsi"/>
        </w:rPr>
        <w:t>4:00</w:t>
      </w:r>
      <w:r w:rsidRPr="0022169E">
        <w:rPr>
          <w:rFonts w:asciiTheme="majorHAnsi" w:hAnsiTheme="majorHAnsi"/>
        </w:rPr>
        <w:t>pm</w:t>
      </w:r>
      <w:r w:rsidRPr="4949BAE4">
        <w:rPr>
          <w:rFonts w:asciiTheme="majorHAnsi" w:hAnsiTheme="majorHAnsi"/>
        </w:rPr>
        <w:t xml:space="preserve"> </w:t>
      </w:r>
    </w:p>
    <w:p w14:paraId="2006BB15" w14:textId="5CC1D746" w:rsidR="4949BAE4" w:rsidRDefault="4949BAE4" w:rsidP="4949BAE4">
      <w:pPr>
        <w:tabs>
          <w:tab w:val="left" w:pos="993"/>
          <w:tab w:val="left" w:pos="1985"/>
        </w:tabs>
        <w:jc w:val="both"/>
        <w:rPr>
          <w:rFonts w:asciiTheme="majorHAnsi" w:hAnsiTheme="majorHAnsi"/>
        </w:rPr>
      </w:pPr>
    </w:p>
    <w:p w14:paraId="28F39DFF" w14:textId="77777777" w:rsidR="00107B2A" w:rsidRPr="00081FA7" w:rsidRDefault="00107B2A" w:rsidP="4949BAE4">
      <w:pPr>
        <w:numPr>
          <w:ilvl w:val="0"/>
          <w:numId w:val="4"/>
        </w:numPr>
        <w:spacing w:after="100" w:afterAutospacing="1"/>
        <w:ind w:left="714" w:hanging="357"/>
        <w:rPr>
          <w:rFonts w:asciiTheme="majorHAnsi" w:hAnsiTheme="majorHAnsi" w:cs="Times New Roman"/>
        </w:rPr>
      </w:pPr>
      <w:r w:rsidRPr="4949BAE4">
        <w:rPr>
          <w:rFonts w:asciiTheme="majorHAnsi" w:hAnsiTheme="majorHAnsi" w:cs="Times New Roman"/>
        </w:rPr>
        <w:t xml:space="preserve">Holidays to be taken outside of term time except with the agreement of the </w:t>
      </w:r>
      <w:proofErr w:type="gramStart"/>
      <w:r w:rsidRPr="4949BAE4">
        <w:rPr>
          <w:rFonts w:asciiTheme="majorHAnsi" w:hAnsiTheme="majorHAnsi" w:cs="Times New Roman"/>
        </w:rPr>
        <w:t>Principal</w:t>
      </w:r>
      <w:proofErr w:type="gramEnd"/>
      <w:r w:rsidRPr="4949BAE4">
        <w:rPr>
          <w:rFonts w:asciiTheme="majorHAnsi" w:hAnsiTheme="majorHAnsi" w:cs="Times New Roman"/>
        </w:rPr>
        <w:t>.</w:t>
      </w:r>
    </w:p>
    <w:p w14:paraId="25010BC4" w14:textId="5BBCCA52" w:rsidR="00107B2A" w:rsidRPr="00081FA7" w:rsidRDefault="00107B2A" w:rsidP="4949BAE4">
      <w:pPr>
        <w:spacing w:before="120" w:after="120"/>
        <w:rPr>
          <w:rFonts w:asciiTheme="majorHAnsi" w:hAnsiTheme="majorHAnsi" w:cs="Times New Roman"/>
        </w:rPr>
      </w:pPr>
      <w:r w:rsidRPr="4949BAE4">
        <w:rPr>
          <w:rFonts w:asciiTheme="majorHAnsi" w:hAnsiTheme="majorHAnsi" w:cs="Times New Roman"/>
        </w:rPr>
        <w:t xml:space="preserve">The post holder will have responsibility for promoting and safeguarding the welfare of children and young people </w:t>
      </w:r>
      <w:r w:rsidR="702B789A" w:rsidRPr="4949BAE4">
        <w:rPr>
          <w:rFonts w:asciiTheme="majorHAnsi" w:hAnsiTheme="majorHAnsi" w:cs="Times New Roman"/>
        </w:rPr>
        <w:t>they</w:t>
      </w:r>
      <w:r w:rsidRPr="4949BAE4">
        <w:rPr>
          <w:rFonts w:asciiTheme="majorHAnsi" w:hAnsiTheme="majorHAnsi" w:cs="Times New Roman"/>
        </w:rPr>
        <w:t xml:space="preserve"> come</w:t>
      </w:r>
      <w:r w:rsidR="1A8D77BB" w:rsidRPr="4949BAE4">
        <w:rPr>
          <w:rFonts w:asciiTheme="majorHAnsi" w:hAnsiTheme="majorHAnsi" w:cs="Times New Roman"/>
        </w:rPr>
        <w:t xml:space="preserve"> </w:t>
      </w:r>
      <w:r w:rsidRPr="4949BAE4">
        <w:rPr>
          <w:rFonts w:asciiTheme="majorHAnsi" w:hAnsiTheme="majorHAnsi" w:cs="Times New Roman"/>
        </w:rPr>
        <w:t>into contact with.</w:t>
      </w:r>
    </w:p>
    <w:p w14:paraId="342D26A9" w14:textId="6542836F" w:rsidR="00107B2A" w:rsidRPr="00081FA7" w:rsidRDefault="00107B2A" w:rsidP="4949BAE4">
      <w:pPr>
        <w:spacing w:before="120" w:after="120"/>
        <w:rPr>
          <w:rFonts w:asciiTheme="majorHAnsi" w:hAnsiTheme="majorHAnsi" w:cs="Times New Roman"/>
        </w:rPr>
      </w:pPr>
      <w:r w:rsidRPr="4949BAE4">
        <w:rPr>
          <w:rFonts w:asciiTheme="majorHAnsi" w:hAnsiTheme="majorHAnsi" w:cs="Times New Roman"/>
        </w:rPr>
        <w:t xml:space="preserve">Whilst every attempt has been made to cover the main duties and responsibilities of this post, this list is not </w:t>
      </w:r>
      <w:r w:rsidR="6CEE0223" w:rsidRPr="4949BAE4">
        <w:rPr>
          <w:rFonts w:asciiTheme="majorHAnsi" w:hAnsiTheme="majorHAnsi" w:cs="Times New Roman"/>
        </w:rPr>
        <w:t>exhaustive,</w:t>
      </w:r>
      <w:r w:rsidRPr="4949BAE4">
        <w:rPr>
          <w:rFonts w:asciiTheme="majorHAnsi" w:hAnsiTheme="majorHAnsi" w:cs="Times New Roman"/>
        </w:rPr>
        <w:t xml:space="preserve"> and each individual task involved in the roles may not be identified. This job description is open to discussion at interview to meet a particular individual’s strengths or personal development goals. </w:t>
      </w:r>
    </w:p>
    <w:p w14:paraId="4330EDAC" w14:textId="77777777" w:rsidR="00107B2A" w:rsidRPr="00081FA7" w:rsidRDefault="00107B2A" w:rsidP="4949BAE4">
      <w:pPr>
        <w:spacing w:before="120" w:after="120"/>
        <w:rPr>
          <w:rFonts w:asciiTheme="majorHAnsi" w:hAnsiTheme="majorHAnsi" w:cs="Times New Roman"/>
        </w:rPr>
      </w:pPr>
      <w:r w:rsidRPr="4949BAE4">
        <w:rPr>
          <w:rFonts w:asciiTheme="majorHAnsi" w:hAnsiTheme="majorHAnsi" w:cs="Times New Roman"/>
        </w:rPr>
        <w:t xml:space="preserve">Furthermore, the exact nature of the post will be finally determined once the appointment has been made and reviewed annually. This will be in full collaboration with the successful candidate taking into account the individual skills and experiences they bring with them.  </w:t>
      </w:r>
    </w:p>
    <w:p w14:paraId="2C720F58" w14:textId="4EC61105" w:rsidR="00107B2A" w:rsidRPr="00082CC8" w:rsidRDefault="00107B2A" w:rsidP="4949BAE4">
      <w:pPr>
        <w:tabs>
          <w:tab w:val="left" w:pos="720"/>
          <w:tab w:val="left" w:pos="1080"/>
        </w:tabs>
        <w:spacing w:before="120" w:after="120"/>
        <w:ind w:right="-20"/>
        <w:rPr>
          <w:rFonts w:ascii="Calibri" w:eastAsia="Calibri" w:hAnsi="Calibri" w:cs="Calibri"/>
          <w:color w:val="343433"/>
        </w:rPr>
      </w:pPr>
      <w:r w:rsidRPr="4949BAE4">
        <w:rPr>
          <w:rFonts w:asciiTheme="majorHAnsi" w:hAnsiTheme="majorHAnsi" w:cs="Times New Roman"/>
        </w:rPr>
        <w:t xml:space="preserve">This post is subject to </w:t>
      </w:r>
      <w:r w:rsidR="6AD1EA5D" w:rsidRPr="4949BAE4">
        <w:rPr>
          <w:rFonts w:asciiTheme="majorHAnsi" w:hAnsiTheme="majorHAnsi" w:cs="Times New Roman"/>
        </w:rPr>
        <w:t>criminal records</w:t>
      </w:r>
      <w:r w:rsidRPr="4949BAE4">
        <w:rPr>
          <w:rFonts w:asciiTheme="majorHAnsi" w:hAnsiTheme="majorHAnsi" w:cs="Times New Roman"/>
        </w:rPr>
        <w:t xml:space="preserve"> check from the Disclosure &amp; Barring Service (formerly CRB) as part of the UTC’s responsibility for promoting the welfare and safeguarding of children. Further details regarding the checks are available by visiting https://www.gov.uk/dbs. </w:t>
      </w:r>
      <w:r w:rsidR="297FDFC2" w:rsidRPr="4949BAE4">
        <w:rPr>
          <w:rFonts w:ascii="Calibri" w:eastAsia="Calibri" w:hAnsi="Calibri" w:cs="Calibri"/>
          <w:color w:val="343433"/>
        </w:rPr>
        <w:t>Effective from September 2022, KCSIE, paragraph 221, states as part of the shortlisting process schools and colleges should consider carrying out on-line searches, as part of the due diligence on shortlisted candidates. This is to determine suitability to work with children and keep them safe. All shortlisted candidates are now subject to an on-line check and if there is anything concerning, then the shortlisted candidate will be asked to comment on it either prior or at interview.</w:t>
      </w:r>
    </w:p>
    <w:p w14:paraId="471AB5E0" w14:textId="70E4F7C1" w:rsidR="00107B2A" w:rsidRPr="00082CC8" w:rsidRDefault="00107B2A" w:rsidP="4949BAE4">
      <w:pPr>
        <w:spacing w:before="120" w:after="120"/>
        <w:rPr>
          <w:rFonts w:asciiTheme="majorHAnsi" w:hAnsiTheme="majorHAnsi" w:cs="Times New Roman"/>
        </w:rPr>
      </w:pPr>
    </w:p>
    <w:sectPr w:rsidR="00107B2A" w:rsidRPr="00082CC8" w:rsidSect="00D11021">
      <w:pgSz w:w="11900" w:h="16840"/>
      <w:pgMar w:top="709" w:right="1268"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E95AD" w14:textId="77777777" w:rsidR="00015796" w:rsidRDefault="00015796" w:rsidP="00405B25">
      <w:r>
        <w:separator/>
      </w:r>
    </w:p>
  </w:endnote>
  <w:endnote w:type="continuationSeparator" w:id="0">
    <w:p w14:paraId="104A5FFA" w14:textId="77777777" w:rsidR="00015796" w:rsidRDefault="00015796" w:rsidP="00405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C9505" w14:textId="77777777" w:rsidR="00015796" w:rsidRDefault="00015796" w:rsidP="00405B25">
      <w:r>
        <w:separator/>
      </w:r>
    </w:p>
  </w:footnote>
  <w:footnote w:type="continuationSeparator" w:id="0">
    <w:p w14:paraId="7879EF13" w14:textId="77777777" w:rsidR="00015796" w:rsidRDefault="00015796" w:rsidP="00405B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2F26CC"/>
    <w:multiLevelType w:val="hybridMultilevel"/>
    <w:tmpl w:val="2340A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192537"/>
    <w:multiLevelType w:val="hybridMultilevel"/>
    <w:tmpl w:val="B4908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F4599"/>
    <w:multiLevelType w:val="hybridMultilevel"/>
    <w:tmpl w:val="BA5E1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317A36"/>
    <w:multiLevelType w:val="hybridMultilevel"/>
    <w:tmpl w:val="84960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EE2A32"/>
    <w:multiLevelType w:val="multilevel"/>
    <w:tmpl w:val="F9F82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14141B"/>
    <w:multiLevelType w:val="hybridMultilevel"/>
    <w:tmpl w:val="07CC611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776BB0"/>
    <w:multiLevelType w:val="hybridMultilevel"/>
    <w:tmpl w:val="098470A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C00216"/>
    <w:multiLevelType w:val="hybridMultilevel"/>
    <w:tmpl w:val="67C67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0A4DE3"/>
    <w:multiLevelType w:val="hybridMultilevel"/>
    <w:tmpl w:val="65166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690366"/>
    <w:multiLevelType w:val="hybridMultilevel"/>
    <w:tmpl w:val="23D64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5746C5"/>
    <w:multiLevelType w:val="multilevel"/>
    <w:tmpl w:val="5422F0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35097E"/>
    <w:multiLevelType w:val="hybridMultilevel"/>
    <w:tmpl w:val="5DA641FC"/>
    <w:lvl w:ilvl="0" w:tplc="39C81812">
      <w:numFmt w:val="bullet"/>
      <w:lvlText w:val=""/>
      <w:lvlJc w:val="left"/>
      <w:pPr>
        <w:tabs>
          <w:tab w:val="num" w:pos="754"/>
        </w:tabs>
        <w:ind w:left="510" w:firstLine="247"/>
      </w:pPr>
      <w:rPr>
        <w:rFonts w:ascii="Symbol" w:hAnsi="Symbol" w:hint="default"/>
        <w:sz w:val="20"/>
      </w:rPr>
    </w:lvl>
    <w:lvl w:ilvl="1" w:tplc="04090003">
      <w:start w:val="1"/>
      <w:numFmt w:val="bullet"/>
      <w:lvlText w:val="o"/>
      <w:lvlJc w:val="left"/>
      <w:pPr>
        <w:tabs>
          <w:tab w:val="num" w:pos="1837"/>
        </w:tabs>
        <w:ind w:left="1837" w:hanging="360"/>
      </w:pPr>
      <w:rPr>
        <w:rFonts w:ascii="Courier New" w:hAnsi="Courier New" w:cs="Courier New" w:hint="default"/>
        <w:sz w:val="20"/>
      </w:rPr>
    </w:lvl>
    <w:lvl w:ilvl="2" w:tplc="04090005" w:tentative="1">
      <w:start w:val="1"/>
      <w:numFmt w:val="bullet"/>
      <w:lvlText w:val=""/>
      <w:lvlJc w:val="left"/>
      <w:pPr>
        <w:tabs>
          <w:tab w:val="num" w:pos="2557"/>
        </w:tabs>
        <w:ind w:left="2557" w:hanging="360"/>
      </w:pPr>
      <w:rPr>
        <w:rFonts w:ascii="Wingdings" w:hAnsi="Wingdings" w:hint="default"/>
      </w:rPr>
    </w:lvl>
    <w:lvl w:ilvl="3" w:tplc="04090001" w:tentative="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cs="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cs="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abstractNum w:abstractNumId="13" w15:restartNumberingAfterBreak="0">
    <w:nsid w:val="6F61280A"/>
    <w:multiLevelType w:val="hybridMultilevel"/>
    <w:tmpl w:val="9F60A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6B2976"/>
    <w:multiLevelType w:val="hybridMultilevel"/>
    <w:tmpl w:val="84B47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F06A02"/>
    <w:multiLevelType w:val="hybridMultilevel"/>
    <w:tmpl w:val="1C60D5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1"/>
  </w:num>
  <w:num w:numId="3">
    <w:abstractNumId w:val="13"/>
  </w:num>
  <w:num w:numId="4">
    <w:abstractNumId w:val="3"/>
  </w:num>
  <w:num w:numId="5">
    <w:abstractNumId w:val="12"/>
  </w:num>
  <w:num w:numId="6">
    <w:abstractNumId w:val="2"/>
  </w:num>
  <w:num w:numId="7">
    <w:abstractNumId w:val="8"/>
  </w:num>
  <w:num w:numId="8">
    <w:abstractNumId w:val="0"/>
  </w:num>
  <w:num w:numId="9">
    <w:abstractNumId w:val="14"/>
  </w:num>
  <w:num w:numId="10">
    <w:abstractNumId w:val="1"/>
  </w:num>
  <w:num w:numId="11">
    <w:abstractNumId w:val="9"/>
  </w:num>
  <w:num w:numId="12">
    <w:abstractNumId w:val="15"/>
  </w:num>
  <w:num w:numId="13">
    <w:abstractNumId w:val="7"/>
  </w:num>
  <w:num w:numId="14">
    <w:abstractNumId w:val="4"/>
  </w:num>
  <w:num w:numId="15">
    <w:abstractNumId w:val="1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A0A"/>
    <w:rsid w:val="00015796"/>
    <w:rsid w:val="00030081"/>
    <w:rsid w:val="00033646"/>
    <w:rsid w:val="00071507"/>
    <w:rsid w:val="00081FA7"/>
    <w:rsid w:val="00082CC8"/>
    <w:rsid w:val="000B7AD0"/>
    <w:rsid w:val="000F1A76"/>
    <w:rsid w:val="000F57EC"/>
    <w:rsid w:val="00105A23"/>
    <w:rsid w:val="00107B2A"/>
    <w:rsid w:val="0011301C"/>
    <w:rsid w:val="00133E67"/>
    <w:rsid w:val="001D4BF4"/>
    <w:rsid w:val="001E73FF"/>
    <w:rsid w:val="0022169E"/>
    <w:rsid w:val="00332114"/>
    <w:rsid w:val="00355A73"/>
    <w:rsid w:val="003C2E5E"/>
    <w:rsid w:val="003E2B89"/>
    <w:rsid w:val="00405B25"/>
    <w:rsid w:val="006268C3"/>
    <w:rsid w:val="00636903"/>
    <w:rsid w:val="00644E16"/>
    <w:rsid w:val="006B2709"/>
    <w:rsid w:val="006E1DCC"/>
    <w:rsid w:val="0076741F"/>
    <w:rsid w:val="007D458B"/>
    <w:rsid w:val="007F3283"/>
    <w:rsid w:val="008756EF"/>
    <w:rsid w:val="008D00B8"/>
    <w:rsid w:val="008F168C"/>
    <w:rsid w:val="00A211A7"/>
    <w:rsid w:val="00A34039"/>
    <w:rsid w:val="00AD75A9"/>
    <w:rsid w:val="00B33931"/>
    <w:rsid w:val="00B836EB"/>
    <w:rsid w:val="00BF2EE7"/>
    <w:rsid w:val="00C310AC"/>
    <w:rsid w:val="00C32EAA"/>
    <w:rsid w:val="00C378FE"/>
    <w:rsid w:val="00C37DF5"/>
    <w:rsid w:val="00C54EE6"/>
    <w:rsid w:val="00C75017"/>
    <w:rsid w:val="00CF33FC"/>
    <w:rsid w:val="00D11021"/>
    <w:rsid w:val="00D16A0A"/>
    <w:rsid w:val="00E8399B"/>
    <w:rsid w:val="00E84FEF"/>
    <w:rsid w:val="00EA041F"/>
    <w:rsid w:val="00EC1F74"/>
    <w:rsid w:val="00F24C02"/>
    <w:rsid w:val="00F32C19"/>
    <w:rsid w:val="00F46FE1"/>
    <w:rsid w:val="00F47209"/>
    <w:rsid w:val="00F701D8"/>
    <w:rsid w:val="00F905F8"/>
    <w:rsid w:val="024CFEFA"/>
    <w:rsid w:val="094F541F"/>
    <w:rsid w:val="0E0F4E71"/>
    <w:rsid w:val="14B83BAA"/>
    <w:rsid w:val="14EFB322"/>
    <w:rsid w:val="160F46F2"/>
    <w:rsid w:val="1A8D77BB"/>
    <w:rsid w:val="217D9655"/>
    <w:rsid w:val="27A08BD7"/>
    <w:rsid w:val="297FDFC2"/>
    <w:rsid w:val="2C183B8E"/>
    <w:rsid w:val="3260EF13"/>
    <w:rsid w:val="34AA7985"/>
    <w:rsid w:val="36D1EADA"/>
    <w:rsid w:val="380AE929"/>
    <w:rsid w:val="40122AB1"/>
    <w:rsid w:val="4949BAE4"/>
    <w:rsid w:val="4AD1F258"/>
    <w:rsid w:val="60EEA7E0"/>
    <w:rsid w:val="627BD606"/>
    <w:rsid w:val="69C41E89"/>
    <w:rsid w:val="6AD1EA5D"/>
    <w:rsid w:val="6CEE0223"/>
    <w:rsid w:val="702B78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2DF4B9"/>
  <w14:defaultImageDpi w14:val="300"/>
  <w15:docId w15:val="{A7B95F6C-F52D-43AC-BDAD-D761E2404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3">
    <w:name w:val="heading 3"/>
    <w:basedOn w:val="Normal"/>
    <w:next w:val="Normal"/>
    <w:link w:val="Heading3Char"/>
    <w:uiPriority w:val="9"/>
    <w:semiHidden/>
    <w:unhideWhenUsed/>
    <w:qFormat/>
    <w:rsid w:val="007F328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102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1021"/>
    <w:rPr>
      <w:rFonts w:ascii="Lucida Grande" w:hAnsi="Lucida Grande" w:cs="Lucida Grande"/>
      <w:sz w:val="18"/>
      <w:szCs w:val="18"/>
      <w:lang w:val="en-GB"/>
    </w:rPr>
  </w:style>
  <w:style w:type="paragraph" w:styleId="NormalWeb">
    <w:name w:val="Normal (Web)"/>
    <w:basedOn w:val="Normal"/>
    <w:uiPriority w:val="99"/>
    <w:semiHidden/>
    <w:unhideWhenUsed/>
    <w:rsid w:val="00D11021"/>
    <w:pPr>
      <w:spacing w:before="100" w:beforeAutospacing="1" w:after="100" w:afterAutospacing="1"/>
    </w:pPr>
    <w:rPr>
      <w:rFonts w:ascii="Times" w:hAnsi="Times" w:cs="Times New Roman"/>
      <w:sz w:val="20"/>
      <w:szCs w:val="20"/>
    </w:rPr>
  </w:style>
  <w:style w:type="paragraph" w:customStyle="1" w:styleId="Body">
    <w:name w:val="Body"/>
    <w:basedOn w:val="Normal"/>
    <w:rsid w:val="00C378FE"/>
    <w:pPr>
      <w:spacing w:after="120"/>
      <w:ind w:left="397"/>
    </w:pPr>
    <w:rPr>
      <w:rFonts w:ascii="Arial" w:eastAsia="Times New Roman" w:hAnsi="Arial" w:cs="Times New Roman"/>
      <w:sz w:val="20"/>
      <w:szCs w:val="20"/>
    </w:rPr>
  </w:style>
  <w:style w:type="paragraph" w:styleId="ListParagraph">
    <w:name w:val="List Paragraph"/>
    <w:basedOn w:val="Normal"/>
    <w:uiPriority w:val="34"/>
    <w:qFormat/>
    <w:rsid w:val="007F3283"/>
    <w:pPr>
      <w:ind w:left="720"/>
      <w:contextualSpacing/>
    </w:pPr>
  </w:style>
  <w:style w:type="paragraph" w:customStyle="1" w:styleId="StyleHeading39pt">
    <w:name w:val="Style Heading 3 + 9 pt"/>
    <w:basedOn w:val="Heading3"/>
    <w:rsid w:val="007F3283"/>
    <w:pPr>
      <w:keepLines w:val="0"/>
      <w:spacing w:before="240" w:after="60"/>
      <w:ind w:left="227"/>
    </w:pPr>
    <w:rPr>
      <w:rFonts w:ascii="Arial" w:eastAsia="Times New Roman" w:hAnsi="Arial" w:cs="Arial"/>
      <w:color w:val="auto"/>
      <w:sz w:val="20"/>
      <w:szCs w:val="26"/>
    </w:rPr>
  </w:style>
  <w:style w:type="character" w:customStyle="1" w:styleId="Heading3Char">
    <w:name w:val="Heading 3 Char"/>
    <w:basedOn w:val="DefaultParagraphFont"/>
    <w:link w:val="Heading3"/>
    <w:uiPriority w:val="9"/>
    <w:semiHidden/>
    <w:rsid w:val="007F3283"/>
    <w:rPr>
      <w:rFonts w:asciiTheme="majorHAnsi" w:eastAsiaTheme="majorEastAsia" w:hAnsiTheme="majorHAnsi" w:cstheme="majorBidi"/>
      <w:b/>
      <w:bCs/>
      <w:color w:val="4F81BD" w:themeColor="accent1"/>
      <w:lang w:val="en-GB"/>
    </w:rPr>
  </w:style>
  <w:style w:type="paragraph" w:styleId="Header">
    <w:name w:val="header"/>
    <w:basedOn w:val="Normal"/>
    <w:link w:val="HeaderChar"/>
    <w:uiPriority w:val="99"/>
    <w:unhideWhenUsed/>
    <w:rsid w:val="00405B25"/>
    <w:pPr>
      <w:tabs>
        <w:tab w:val="center" w:pos="4320"/>
        <w:tab w:val="right" w:pos="8640"/>
      </w:tabs>
    </w:pPr>
  </w:style>
  <w:style w:type="character" w:customStyle="1" w:styleId="HeaderChar">
    <w:name w:val="Header Char"/>
    <w:basedOn w:val="DefaultParagraphFont"/>
    <w:link w:val="Header"/>
    <w:uiPriority w:val="99"/>
    <w:rsid w:val="00405B25"/>
    <w:rPr>
      <w:lang w:val="en-GB"/>
    </w:rPr>
  </w:style>
  <w:style w:type="paragraph" w:styleId="Footer">
    <w:name w:val="footer"/>
    <w:basedOn w:val="Normal"/>
    <w:link w:val="FooterChar"/>
    <w:uiPriority w:val="99"/>
    <w:unhideWhenUsed/>
    <w:rsid w:val="00405B25"/>
    <w:pPr>
      <w:tabs>
        <w:tab w:val="center" w:pos="4320"/>
        <w:tab w:val="right" w:pos="8640"/>
      </w:tabs>
    </w:pPr>
  </w:style>
  <w:style w:type="character" w:customStyle="1" w:styleId="FooterChar">
    <w:name w:val="Footer Char"/>
    <w:basedOn w:val="DefaultParagraphFont"/>
    <w:link w:val="Footer"/>
    <w:uiPriority w:val="99"/>
    <w:rsid w:val="00405B25"/>
    <w:rPr>
      <w:lang w:val="en-GB"/>
    </w:rPr>
  </w:style>
  <w:style w:type="character" w:customStyle="1" w:styleId="wbzude">
    <w:name w:val="wbzude"/>
    <w:basedOn w:val="DefaultParagraphFont"/>
    <w:rsid w:val="00081F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00438">
      <w:bodyDiv w:val="1"/>
      <w:marLeft w:val="0"/>
      <w:marRight w:val="0"/>
      <w:marTop w:val="0"/>
      <w:marBottom w:val="0"/>
      <w:divBdr>
        <w:top w:val="none" w:sz="0" w:space="0" w:color="auto"/>
        <w:left w:val="none" w:sz="0" w:space="0" w:color="auto"/>
        <w:bottom w:val="none" w:sz="0" w:space="0" w:color="auto"/>
        <w:right w:val="none" w:sz="0" w:space="0" w:color="auto"/>
      </w:divBdr>
      <w:divsChild>
        <w:div w:id="635379684">
          <w:marLeft w:val="0"/>
          <w:marRight w:val="0"/>
          <w:marTop w:val="0"/>
          <w:marBottom w:val="0"/>
          <w:divBdr>
            <w:top w:val="none" w:sz="0" w:space="0" w:color="auto"/>
            <w:left w:val="none" w:sz="0" w:space="0" w:color="auto"/>
            <w:bottom w:val="none" w:sz="0" w:space="0" w:color="auto"/>
            <w:right w:val="none" w:sz="0" w:space="0" w:color="auto"/>
          </w:divBdr>
          <w:divsChild>
            <w:div w:id="1536845131">
              <w:marLeft w:val="0"/>
              <w:marRight w:val="0"/>
              <w:marTop w:val="0"/>
              <w:marBottom w:val="0"/>
              <w:divBdr>
                <w:top w:val="none" w:sz="0" w:space="0" w:color="auto"/>
                <w:left w:val="none" w:sz="0" w:space="0" w:color="auto"/>
                <w:bottom w:val="none" w:sz="0" w:space="0" w:color="auto"/>
                <w:right w:val="none" w:sz="0" w:space="0" w:color="auto"/>
              </w:divBdr>
              <w:divsChild>
                <w:div w:id="51727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143217">
      <w:bodyDiv w:val="1"/>
      <w:marLeft w:val="0"/>
      <w:marRight w:val="0"/>
      <w:marTop w:val="0"/>
      <w:marBottom w:val="0"/>
      <w:divBdr>
        <w:top w:val="none" w:sz="0" w:space="0" w:color="auto"/>
        <w:left w:val="none" w:sz="0" w:space="0" w:color="auto"/>
        <w:bottom w:val="none" w:sz="0" w:space="0" w:color="auto"/>
        <w:right w:val="none" w:sz="0" w:space="0" w:color="auto"/>
      </w:divBdr>
    </w:div>
    <w:div w:id="935600757">
      <w:bodyDiv w:val="1"/>
      <w:marLeft w:val="0"/>
      <w:marRight w:val="0"/>
      <w:marTop w:val="0"/>
      <w:marBottom w:val="0"/>
      <w:divBdr>
        <w:top w:val="none" w:sz="0" w:space="0" w:color="auto"/>
        <w:left w:val="none" w:sz="0" w:space="0" w:color="auto"/>
        <w:bottom w:val="none" w:sz="0" w:space="0" w:color="auto"/>
        <w:right w:val="none" w:sz="0" w:space="0" w:color="auto"/>
      </w:divBdr>
      <w:divsChild>
        <w:div w:id="441922828">
          <w:marLeft w:val="0"/>
          <w:marRight w:val="0"/>
          <w:marTop w:val="0"/>
          <w:marBottom w:val="0"/>
          <w:divBdr>
            <w:top w:val="none" w:sz="0" w:space="0" w:color="auto"/>
            <w:left w:val="none" w:sz="0" w:space="0" w:color="auto"/>
            <w:bottom w:val="none" w:sz="0" w:space="0" w:color="auto"/>
            <w:right w:val="none" w:sz="0" w:space="0" w:color="auto"/>
          </w:divBdr>
          <w:divsChild>
            <w:div w:id="1495031165">
              <w:marLeft w:val="0"/>
              <w:marRight w:val="0"/>
              <w:marTop w:val="0"/>
              <w:marBottom w:val="0"/>
              <w:divBdr>
                <w:top w:val="none" w:sz="0" w:space="0" w:color="auto"/>
                <w:left w:val="none" w:sz="0" w:space="0" w:color="auto"/>
                <w:bottom w:val="none" w:sz="0" w:space="0" w:color="auto"/>
                <w:right w:val="none" w:sz="0" w:space="0" w:color="auto"/>
              </w:divBdr>
              <w:divsChild>
                <w:div w:id="14950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385246">
      <w:bodyDiv w:val="1"/>
      <w:marLeft w:val="0"/>
      <w:marRight w:val="0"/>
      <w:marTop w:val="0"/>
      <w:marBottom w:val="0"/>
      <w:divBdr>
        <w:top w:val="none" w:sz="0" w:space="0" w:color="auto"/>
        <w:left w:val="none" w:sz="0" w:space="0" w:color="auto"/>
        <w:bottom w:val="none" w:sz="0" w:space="0" w:color="auto"/>
        <w:right w:val="none" w:sz="0" w:space="0" w:color="auto"/>
      </w:divBdr>
      <w:divsChild>
        <w:div w:id="422647161">
          <w:marLeft w:val="0"/>
          <w:marRight w:val="0"/>
          <w:marTop w:val="0"/>
          <w:marBottom w:val="0"/>
          <w:divBdr>
            <w:top w:val="none" w:sz="0" w:space="0" w:color="auto"/>
            <w:left w:val="none" w:sz="0" w:space="0" w:color="auto"/>
            <w:bottom w:val="none" w:sz="0" w:space="0" w:color="auto"/>
            <w:right w:val="none" w:sz="0" w:space="0" w:color="auto"/>
          </w:divBdr>
          <w:divsChild>
            <w:div w:id="1251311072">
              <w:marLeft w:val="0"/>
              <w:marRight w:val="0"/>
              <w:marTop w:val="0"/>
              <w:marBottom w:val="0"/>
              <w:divBdr>
                <w:top w:val="none" w:sz="0" w:space="0" w:color="auto"/>
                <w:left w:val="none" w:sz="0" w:space="0" w:color="auto"/>
                <w:bottom w:val="none" w:sz="0" w:space="0" w:color="auto"/>
                <w:right w:val="none" w:sz="0" w:space="0" w:color="auto"/>
              </w:divBdr>
              <w:divsChild>
                <w:div w:id="131309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993367">
      <w:bodyDiv w:val="1"/>
      <w:marLeft w:val="0"/>
      <w:marRight w:val="0"/>
      <w:marTop w:val="0"/>
      <w:marBottom w:val="0"/>
      <w:divBdr>
        <w:top w:val="none" w:sz="0" w:space="0" w:color="auto"/>
        <w:left w:val="none" w:sz="0" w:space="0" w:color="auto"/>
        <w:bottom w:val="none" w:sz="0" w:space="0" w:color="auto"/>
        <w:right w:val="none" w:sz="0" w:space="0" w:color="auto"/>
      </w:divBdr>
    </w:div>
    <w:div w:id="1388722268">
      <w:bodyDiv w:val="1"/>
      <w:marLeft w:val="0"/>
      <w:marRight w:val="0"/>
      <w:marTop w:val="0"/>
      <w:marBottom w:val="0"/>
      <w:divBdr>
        <w:top w:val="none" w:sz="0" w:space="0" w:color="auto"/>
        <w:left w:val="none" w:sz="0" w:space="0" w:color="auto"/>
        <w:bottom w:val="none" w:sz="0" w:space="0" w:color="auto"/>
        <w:right w:val="none" w:sz="0" w:space="0" w:color="auto"/>
      </w:divBdr>
      <w:divsChild>
        <w:div w:id="739642758">
          <w:marLeft w:val="0"/>
          <w:marRight w:val="0"/>
          <w:marTop w:val="0"/>
          <w:marBottom w:val="0"/>
          <w:divBdr>
            <w:top w:val="none" w:sz="0" w:space="0" w:color="auto"/>
            <w:left w:val="none" w:sz="0" w:space="0" w:color="auto"/>
            <w:bottom w:val="none" w:sz="0" w:space="0" w:color="auto"/>
            <w:right w:val="none" w:sz="0" w:space="0" w:color="auto"/>
          </w:divBdr>
          <w:divsChild>
            <w:div w:id="865293502">
              <w:marLeft w:val="0"/>
              <w:marRight w:val="0"/>
              <w:marTop w:val="0"/>
              <w:marBottom w:val="0"/>
              <w:divBdr>
                <w:top w:val="none" w:sz="0" w:space="0" w:color="auto"/>
                <w:left w:val="none" w:sz="0" w:space="0" w:color="auto"/>
                <w:bottom w:val="none" w:sz="0" w:space="0" w:color="auto"/>
                <w:right w:val="none" w:sz="0" w:space="0" w:color="auto"/>
              </w:divBdr>
              <w:divsChild>
                <w:div w:id="126329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919186">
      <w:bodyDiv w:val="1"/>
      <w:marLeft w:val="0"/>
      <w:marRight w:val="0"/>
      <w:marTop w:val="0"/>
      <w:marBottom w:val="0"/>
      <w:divBdr>
        <w:top w:val="none" w:sz="0" w:space="0" w:color="auto"/>
        <w:left w:val="none" w:sz="0" w:space="0" w:color="auto"/>
        <w:bottom w:val="none" w:sz="0" w:space="0" w:color="auto"/>
        <w:right w:val="none" w:sz="0" w:space="0" w:color="auto"/>
      </w:divBdr>
      <w:divsChild>
        <w:div w:id="1135487164">
          <w:marLeft w:val="0"/>
          <w:marRight w:val="0"/>
          <w:marTop w:val="0"/>
          <w:marBottom w:val="0"/>
          <w:divBdr>
            <w:top w:val="none" w:sz="0" w:space="0" w:color="auto"/>
            <w:left w:val="none" w:sz="0" w:space="0" w:color="auto"/>
            <w:bottom w:val="none" w:sz="0" w:space="0" w:color="auto"/>
            <w:right w:val="none" w:sz="0" w:space="0" w:color="auto"/>
          </w:divBdr>
          <w:divsChild>
            <w:div w:id="1591160377">
              <w:marLeft w:val="0"/>
              <w:marRight w:val="0"/>
              <w:marTop w:val="0"/>
              <w:marBottom w:val="0"/>
              <w:divBdr>
                <w:top w:val="none" w:sz="0" w:space="0" w:color="auto"/>
                <w:left w:val="none" w:sz="0" w:space="0" w:color="auto"/>
                <w:bottom w:val="none" w:sz="0" w:space="0" w:color="auto"/>
                <w:right w:val="none" w:sz="0" w:space="0" w:color="auto"/>
              </w:divBdr>
              <w:divsChild>
                <w:div w:id="8461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173697">
          <w:marLeft w:val="0"/>
          <w:marRight w:val="0"/>
          <w:marTop w:val="0"/>
          <w:marBottom w:val="0"/>
          <w:divBdr>
            <w:top w:val="none" w:sz="0" w:space="0" w:color="auto"/>
            <w:left w:val="none" w:sz="0" w:space="0" w:color="auto"/>
            <w:bottom w:val="none" w:sz="0" w:space="0" w:color="auto"/>
            <w:right w:val="none" w:sz="0" w:space="0" w:color="auto"/>
          </w:divBdr>
          <w:divsChild>
            <w:div w:id="454448734">
              <w:marLeft w:val="0"/>
              <w:marRight w:val="0"/>
              <w:marTop w:val="0"/>
              <w:marBottom w:val="0"/>
              <w:divBdr>
                <w:top w:val="none" w:sz="0" w:space="0" w:color="auto"/>
                <w:left w:val="none" w:sz="0" w:space="0" w:color="auto"/>
                <w:bottom w:val="none" w:sz="0" w:space="0" w:color="auto"/>
                <w:right w:val="none" w:sz="0" w:space="0" w:color="auto"/>
              </w:divBdr>
              <w:divsChild>
                <w:div w:id="49611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018C7D6570C448B4F45DED6D1A5B1A" ma:contentTypeVersion="17" ma:contentTypeDescription="Create a new document." ma:contentTypeScope="" ma:versionID="ac76640e9aca53b2eb23590a8d42188b">
  <xsd:schema xmlns:xsd="http://www.w3.org/2001/XMLSchema" xmlns:xs="http://www.w3.org/2001/XMLSchema" xmlns:p="http://schemas.microsoft.com/office/2006/metadata/properties" xmlns:ns3="141c2b06-9e79-4951-889b-41f59d2e3b6f" xmlns:ns4="93f5aacb-b9cb-40d0-8d52-2fdb1dc58879" targetNamespace="http://schemas.microsoft.com/office/2006/metadata/properties" ma:root="true" ma:fieldsID="ce8ca977c66d9ef414cc3be3f7336c2d" ns3:_="" ns4:_="">
    <xsd:import namespace="141c2b06-9e79-4951-889b-41f59d2e3b6f"/>
    <xsd:import namespace="93f5aacb-b9cb-40d0-8d52-2fdb1dc5887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c2b06-9e79-4951-889b-41f59d2e3b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f5aacb-b9cb-40d0-8d52-2fdb1dc5887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41c2b06-9e79-4951-889b-41f59d2e3b6f" xsi:nil="true"/>
  </documentManagement>
</p:properties>
</file>

<file path=customXml/itemProps1.xml><?xml version="1.0" encoding="utf-8"?>
<ds:datastoreItem xmlns:ds="http://schemas.openxmlformats.org/officeDocument/2006/customXml" ds:itemID="{28B21D51-818E-4546-8FD2-CD2DBFEF6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1c2b06-9e79-4951-889b-41f59d2e3b6f"/>
    <ds:schemaRef ds:uri="93f5aacb-b9cb-40d0-8d52-2fdb1dc588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D74D89-4C29-4225-AC06-9409F59A21ED}">
  <ds:schemaRefs>
    <ds:schemaRef ds:uri="http://schemas.microsoft.com/sharepoint/v3/contenttype/forms"/>
  </ds:schemaRefs>
</ds:datastoreItem>
</file>

<file path=customXml/itemProps3.xml><?xml version="1.0" encoding="utf-8"?>
<ds:datastoreItem xmlns:ds="http://schemas.openxmlformats.org/officeDocument/2006/customXml" ds:itemID="{D7A827CB-9E8B-4B95-A3D0-4FF02410657D}">
  <ds:schemaRefs>
    <ds:schemaRef ds:uri="http://schemas.microsoft.com/office/2006/metadata/properties"/>
    <ds:schemaRef ds:uri="http://schemas.microsoft.com/office/infopath/2007/PartnerControls"/>
    <ds:schemaRef ds:uri="141c2b06-9e79-4951-889b-41f59d2e3b6f"/>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754</Words>
  <Characters>4298</Characters>
  <Application>Microsoft Office Word</Application>
  <DocSecurity>0</DocSecurity>
  <Lines>35</Lines>
  <Paragraphs>10</Paragraphs>
  <ScaleCrop>false</ScaleCrop>
  <Company>West Midlands Construction UTC</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Macdonald</dc:creator>
  <cp:lastModifiedBy>Sharon Frost</cp:lastModifiedBy>
  <cp:revision>7</cp:revision>
  <cp:lastPrinted>2023-07-10T11:19:00Z</cp:lastPrinted>
  <dcterms:created xsi:type="dcterms:W3CDTF">2024-01-05T11:37:00Z</dcterms:created>
  <dcterms:modified xsi:type="dcterms:W3CDTF">2024-01-09T13:57:00Z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0x01010058018C7D6570C448B4F45DED6D1A5B1A</vt:lpwstr>
  </property>
</Properties>
</file>