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5289D" w14:textId="519FFA3F" w:rsidR="00864C15" w:rsidRDefault="008712CE" w:rsidP="00241A1A">
      <w:pPr>
        <w:tabs>
          <w:tab w:val="left" w:pos="5051"/>
        </w:tabs>
        <w:ind w:left="426"/>
        <w:rPr>
          <w:rFonts w:ascii="Times New Roman"/>
          <w:sz w:val="20"/>
        </w:rPr>
      </w:pPr>
      <w:r>
        <w:rPr>
          <w:noProof/>
        </w:rPr>
        <w:drawing>
          <wp:inline distT="0" distB="0" distL="0" distR="0" wp14:anchorId="275C4861" wp14:editId="7AD50CF2">
            <wp:extent cx="1790700" cy="70176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6562" cy="704058"/>
                    </a:xfrm>
                    <a:prstGeom prst="rect">
                      <a:avLst/>
                    </a:prstGeom>
                  </pic:spPr>
                </pic:pic>
              </a:graphicData>
            </a:graphic>
          </wp:inline>
        </w:drawing>
      </w:r>
      <w:r w:rsidR="005E7CE1">
        <w:rPr>
          <w:rFonts w:ascii="Times New Roman"/>
          <w:position w:val="31"/>
          <w:sz w:val="20"/>
        </w:rPr>
        <w:tab/>
      </w:r>
      <w:r w:rsidR="005E7CE1">
        <w:rPr>
          <w:rFonts w:ascii="Times New Roman"/>
          <w:noProof/>
          <w:sz w:val="20"/>
          <w:lang w:val="en-GB" w:eastAsia="en-GB"/>
        </w:rPr>
        <w:drawing>
          <wp:inline distT="0" distB="0" distL="0" distR="0" wp14:anchorId="168587AB" wp14:editId="1BB26112">
            <wp:extent cx="3588498" cy="7315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588498" cy="731520"/>
                    </a:xfrm>
                    <a:prstGeom prst="rect">
                      <a:avLst/>
                    </a:prstGeom>
                  </pic:spPr>
                </pic:pic>
              </a:graphicData>
            </a:graphic>
          </wp:inline>
        </w:drawing>
      </w:r>
    </w:p>
    <w:p w14:paraId="7823DF94" w14:textId="77777777" w:rsidR="00864C15" w:rsidRDefault="00864C15" w:rsidP="00241A1A">
      <w:pPr>
        <w:ind w:left="426"/>
        <w:rPr>
          <w:rFonts w:ascii="Times New Roman"/>
          <w:sz w:val="20"/>
        </w:rPr>
        <w:sectPr w:rsidR="00864C15" w:rsidSect="00CD5B52">
          <w:type w:val="continuous"/>
          <w:pgSz w:w="11940" w:h="16860"/>
          <w:pgMar w:top="426" w:right="220" w:bottom="0" w:left="880" w:header="720" w:footer="720" w:gutter="0"/>
          <w:cols w:space="720"/>
        </w:sectPr>
      </w:pPr>
    </w:p>
    <w:p w14:paraId="13453B16" w14:textId="0150262C" w:rsidR="00864C15" w:rsidRDefault="002700C7" w:rsidP="00241A1A">
      <w:pPr>
        <w:pStyle w:val="BodyText"/>
        <w:ind w:left="426"/>
        <w:rPr>
          <w:rFonts w:ascii="Times New Roman"/>
          <w:sz w:val="152"/>
        </w:rPr>
      </w:pPr>
      <w:r w:rsidRPr="008712CE">
        <w:rPr>
          <w:noProof/>
          <w:sz w:val="24"/>
        </w:rPr>
        <mc:AlternateContent>
          <mc:Choice Requires="wps">
            <w:drawing>
              <wp:anchor distT="45720" distB="45720" distL="114300" distR="114300" simplePos="0" relativeHeight="487593984" behindDoc="0" locked="0" layoutInCell="1" allowOverlap="1" wp14:anchorId="502332A1" wp14:editId="17F4DD23">
                <wp:simplePos x="0" y="0"/>
                <wp:positionH relativeFrom="column">
                  <wp:posOffset>2813050</wp:posOffset>
                </wp:positionH>
                <wp:positionV relativeFrom="paragraph">
                  <wp:posOffset>255270</wp:posOffset>
                </wp:positionV>
                <wp:extent cx="3978910" cy="2647950"/>
                <wp:effectExtent l="0" t="0" r="254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2647950"/>
                        </a:xfrm>
                        <a:prstGeom prst="rect">
                          <a:avLst/>
                        </a:prstGeom>
                        <a:solidFill>
                          <a:srgbClr val="FFFFFF"/>
                        </a:solidFill>
                        <a:ln w="9525">
                          <a:noFill/>
                          <a:miter lim="800000"/>
                          <a:headEnd/>
                          <a:tailEnd/>
                        </a:ln>
                      </wps:spPr>
                      <wps:txbx>
                        <w:txbxContent>
                          <w:p w14:paraId="4261A1E8" w14:textId="7D9C1E1B" w:rsidR="008712CE" w:rsidRPr="00DB50AE" w:rsidRDefault="00F808CB" w:rsidP="00CD5B52">
                            <w:pPr>
                              <w:spacing w:before="95" w:after="240" w:line="211" w:lineRule="auto"/>
                              <w:ind w:left="117" w:right="806"/>
                              <w:rPr>
                                <w:rFonts w:ascii="Open Sans Light" w:hAnsi="Open Sans Light"/>
                                <w:b/>
                                <w:bCs/>
                                <w:sz w:val="36"/>
                                <w:szCs w:val="36"/>
                              </w:rPr>
                            </w:pPr>
                            <w:r>
                              <w:rPr>
                                <w:rFonts w:ascii="Open Sans Light" w:hAnsi="Open Sans Light"/>
                                <w:b/>
                                <w:bCs/>
                                <w:sz w:val="36"/>
                                <w:szCs w:val="36"/>
                              </w:rPr>
                              <w:t>English Tutor</w:t>
                            </w:r>
                          </w:p>
                          <w:p w14:paraId="368D125B" w14:textId="5F638BA6" w:rsidR="008712CE" w:rsidRDefault="008712CE" w:rsidP="008712CE">
                            <w:pPr>
                              <w:spacing w:line="380" w:lineRule="exact"/>
                              <w:ind w:left="117"/>
                              <w:rPr>
                                <w:bCs/>
                                <w:color w:val="201F1F"/>
                                <w:spacing w:val="-1"/>
                              </w:rPr>
                            </w:pPr>
                            <w:r w:rsidRPr="00B86951">
                              <w:rPr>
                                <w:bCs/>
                                <w:color w:val="201F1F"/>
                              </w:rPr>
                              <w:t>Scale</w:t>
                            </w:r>
                            <w:r w:rsidR="002700C7">
                              <w:rPr>
                                <w:bCs/>
                                <w:color w:val="201F1F"/>
                              </w:rPr>
                              <w:t>/Salary</w:t>
                            </w:r>
                            <w:r w:rsidRPr="00B86951">
                              <w:rPr>
                                <w:bCs/>
                                <w:color w:val="201F1F"/>
                              </w:rPr>
                              <w:t>:</w:t>
                            </w:r>
                            <w:r w:rsidRPr="00B86951">
                              <w:rPr>
                                <w:bCs/>
                                <w:color w:val="201F1F"/>
                                <w:spacing w:val="-1"/>
                              </w:rPr>
                              <w:t xml:space="preserve"> </w:t>
                            </w:r>
                            <w:r w:rsidR="009651C8" w:rsidRPr="00B86951">
                              <w:rPr>
                                <w:bCs/>
                                <w:color w:val="201F1F"/>
                                <w:spacing w:val="-1"/>
                              </w:rPr>
                              <w:t>UQT Scale Point 1</w:t>
                            </w:r>
                            <w:r w:rsidR="002700C7">
                              <w:rPr>
                                <w:bCs/>
                                <w:color w:val="201F1F"/>
                                <w:spacing w:val="-1"/>
                              </w:rPr>
                              <w:t xml:space="preserve"> </w:t>
                            </w:r>
                            <w:r w:rsidR="002700C7" w:rsidRPr="00B86951">
                              <w:rPr>
                                <w:bCs/>
                                <w:color w:val="201F1F"/>
                              </w:rPr>
                              <w:t>£18,419</w:t>
                            </w:r>
                          </w:p>
                          <w:p w14:paraId="0A01DCB8" w14:textId="78409253" w:rsidR="000E2FBC" w:rsidRPr="00B86951" w:rsidRDefault="000E2FBC" w:rsidP="008712CE">
                            <w:pPr>
                              <w:spacing w:line="380" w:lineRule="exact"/>
                              <w:ind w:left="117"/>
                              <w:rPr>
                                <w:bCs/>
                                <w:color w:val="201F1F"/>
                              </w:rPr>
                            </w:pPr>
                            <w:r>
                              <w:rPr>
                                <w:bCs/>
                                <w:color w:val="201F1F"/>
                                <w:spacing w:val="-1"/>
                              </w:rPr>
                              <w:t xml:space="preserve">Contract: </w:t>
                            </w:r>
                            <w:r w:rsidR="002700C7">
                              <w:rPr>
                                <w:bCs/>
                                <w:color w:val="201F1F"/>
                                <w:spacing w:val="-1"/>
                              </w:rPr>
                              <w:t xml:space="preserve">Term Time Only, </w:t>
                            </w:r>
                            <w:r>
                              <w:rPr>
                                <w:bCs/>
                                <w:color w:val="201F1F"/>
                                <w:spacing w:val="-1"/>
                              </w:rPr>
                              <w:t>Fixed Term until 30</w:t>
                            </w:r>
                            <w:r w:rsidRPr="000E2FBC">
                              <w:rPr>
                                <w:bCs/>
                                <w:color w:val="201F1F"/>
                                <w:spacing w:val="-1"/>
                                <w:vertAlign w:val="superscript"/>
                              </w:rPr>
                              <w:t>th</w:t>
                            </w:r>
                            <w:r>
                              <w:rPr>
                                <w:bCs/>
                                <w:color w:val="201F1F"/>
                                <w:spacing w:val="-1"/>
                              </w:rPr>
                              <w:t xml:space="preserve"> June 202</w:t>
                            </w:r>
                            <w:r w:rsidR="00612EE1">
                              <w:rPr>
                                <w:bCs/>
                                <w:color w:val="201F1F"/>
                                <w:spacing w:val="-1"/>
                              </w:rPr>
                              <w:t>2</w:t>
                            </w:r>
                          </w:p>
                          <w:p w14:paraId="5D05F510" w14:textId="5E6CD4B9" w:rsidR="008712CE" w:rsidRPr="00B86951" w:rsidRDefault="008712CE" w:rsidP="008712CE">
                            <w:pPr>
                              <w:spacing w:line="380" w:lineRule="exact"/>
                              <w:ind w:left="117"/>
                              <w:rPr>
                                <w:bCs/>
                              </w:rPr>
                            </w:pPr>
                            <w:r w:rsidRPr="00B86951">
                              <w:rPr>
                                <w:bCs/>
                                <w:color w:val="201F1F"/>
                              </w:rPr>
                              <w:t>Hours</w:t>
                            </w:r>
                            <w:r w:rsidRPr="00B86951">
                              <w:rPr>
                                <w:bCs/>
                              </w:rPr>
                              <w:t xml:space="preserve">: </w:t>
                            </w:r>
                            <w:r w:rsidR="009651C8" w:rsidRPr="00B86951">
                              <w:rPr>
                                <w:bCs/>
                              </w:rPr>
                              <w:t>3</w:t>
                            </w:r>
                            <w:r w:rsidR="00B86951" w:rsidRPr="00B86951">
                              <w:rPr>
                                <w:bCs/>
                              </w:rPr>
                              <w:t>2.5</w:t>
                            </w:r>
                          </w:p>
                          <w:p w14:paraId="434E7DD6" w14:textId="5D944F89" w:rsidR="008712CE" w:rsidRPr="00B86951" w:rsidRDefault="008712CE" w:rsidP="008712CE">
                            <w:pPr>
                              <w:spacing w:line="380" w:lineRule="exact"/>
                              <w:ind w:left="118"/>
                              <w:rPr>
                                <w:bCs/>
                              </w:rPr>
                            </w:pPr>
                            <w:r w:rsidRPr="00B86951">
                              <w:rPr>
                                <w:bCs/>
                                <w:color w:val="201F1F"/>
                              </w:rPr>
                              <w:t>Closing</w:t>
                            </w:r>
                            <w:r w:rsidRPr="00B86951">
                              <w:rPr>
                                <w:bCs/>
                                <w:color w:val="201F1F"/>
                                <w:spacing w:val="-4"/>
                              </w:rPr>
                              <w:t xml:space="preserve"> </w:t>
                            </w:r>
                            <w:r w:rsidRPr="00B86951">
                              <w:rPr>
                                <w:bCs/>
                                <w:color w:val="201F1F"/>
                              </w:rPr>
                              <w:t xml:space="preserve">date: </w:t>
                            </w:r>
                            <w:r w:rsidR="00CA7067">
                              <w:rPr>
                                <w:bCs/>
                                <w:color w:val="201F1F"/>
                              </w:rPr>
                              <w:t>17</w:t>
                            </w:r>
                            <w:r w:rsidR="00CA7067" w:rsidRPr="00CA7067">
                              <w:rPr>
                                <w:bCs/>
                                <w:color w:val="201F1F"/>
                                <w:vertAlign w:val="superscript"/>
                              </w:rPr>
                              <w:t>th</w:t>
                            </w:r>
                            <w:r w:rsidR="00CA7067">
                              <w:rPr>
                                <w:bCs/>
                                <w:color w:val="201F1F"/>
                              </w:rPr>
                              <w:t xml:space="preserve"> December</w:t>
                            </w:r>
                            <w:r w:rsidR="00B86951">
                              <w:rPr>
                                <w:bCs/>
                                <w:color w:val="201F1F"/>
                              </w:rPr>
                              <w:t xml:space="preserve"> 2021</w:t>
                            </w:r>
                          </w:p>
                          <w:p w14:paraId="73C4C3B9" w14:textId="4E33B3FE" w:rsidR="008712CE" w:rsidRPr="00B86951" w:rsidRDefault="008712CE" w:rsidP="008712CE">
                            <w:pPr>
                              <w:spacing w:line="380" w:lineRule="exact"/>
                              <w:ind w:left="118"/>
                              <w:rPr>
                                <w:bCs/>
                              </w:rPr>
                            </w:pPr>
                            <w:r w:rsidRPr="00B86951">
                              <w:rPr>
                                <w:bCs/>
                                <w:color w:val="201F1F"/>
                              </w:rPr>
                              <w:t xml:space="preserve">Start date: </w:t>
                            </w:r>
                            <w:r w:rsidR="00B86951">
                              <w:rPr>
                                <w:bCs/>
                                <w:color w:val="201F1F"/>
                              </w:rPr>
                              <w:t xml:space="preserve">As soon as possible </w:t>
                            </w:r>
                          </w:p>
                          <w:p w14:paraId="7D1368A6" w14:textId="157B9DCE" w:rsidR="008712CE" w:rsidRDefault="00871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332A1" id="_x0000_t202" coordsize="21600,21600" o:spt="202" path="m,l,21600r21600,l21600,xe">
                <v:stroke joinstyle="miter"/>
                <v:path gradientshapeok="t" o:connecttype="rect"/>
              </v:shapetype>
              <v:shape id="Text Box 2" o:spid="_x0000_s1026" type="#_x0000_t202" style="position:absolute;left:0;text-align:left;margin-left:221.5pt;margin-top:20.1pt;width:313.3pt;height:208.5pt;z-index:48759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" stroked="f">
                <v:textbox>
                  <w:txbxContent>
                    <w:p w14:paraId="4261A1E8" w14:textId="7D9C1E1B" w:rsidR="008712CE" w:rsidRPr="00DB50AE" w:rsidRDefault="00F808CB" w:rsidP="00CD5B52">
                      <w:pPr>
                        <w:spacing w:before="95" w:after="240" w:line="211" w:lineRule="auto"/>
                        <w:ind w:left="117" w:right="806"/>
                        <w:rPr>
                          <w:rFonts w:ascii="Open Sans Light" w:hAnsi="Open Sans Light"/>
                          <w:b/>
                          <w:bCs/>
                          <w:sz w:val="36"/>
                          <w:szCs w:val="36"/>
                        </w:rPr>
                      </w:pPr>
                      <w:r>
                        <w:rPr>
                          <w:rFonts w:ascii="Open Sans Light" w:hAnsi="Open Sans Light"/>
                          <w:b/>
                          <w:bCs/>
                          <w:sz w:val="36"/>
                          <w:szCs w:val="36"/>
                        </w:rPr>
                        <w:t>English Tutor</w:t>
                      </w:r>
                    </w:p>
                    <w:p w14:paraId="368D125B" w14:textId="5F638BA6" w:rsidR="008712CE" w:rsidRDefault="008712CE" w:rsidP="008712CE">
                      <w:pPr>
                        <w:spacing w:line="380" w:lineRule="exact"/>
                        <w:ind w:left="117"/>
                        <w:rPr>
                          <w:bCs/>
                          <w:color w:val="201F1F"/>
                          <w:spacing w:val="-1"/>
                        </w:rPr>
                      </w:pPr>
                      <w:r w:rsidRPr="00B86951">
                        <w:rPr>
                          <w:bCs/>
                          <w:color w:val="201F1F"/>
                        </w:rPr>
                        <w:t>Scale</w:t>
                      </w:r>
                      <w:r w:rsidR="002700C7">
                        <w:rPr>
                          <w:bCs/>
                          <w:color w:val="201F1F"/>
                        </w:rPr>
                        <w:t>/Salary</w:t>
                      </w:r>
                      <w:r w:rsidRPr="00B86951">
                        <w:rPr>
                          <w:bCs/>
                          <w:color w:val="201F1F"/>
                        </w:rPr>
                        <w:t>:</w:t>
                      </w:r>
                      <w:r w:rsidRPr="00B86951">
                        <w:rPr>
                          <w:bCs/>
                          <w:color w:val="201F1F"/>
                          <w:spacing w:val="-1"/>
                        </w:rPr>
                        <w:t xml:space="preserve"> </w:t>
                      </w:r>
                      <w:r w:rsidR="009651C8" w:rsidRPr="00B86951">
                        <w:rPr>
                          <w:bCs/>
                          <w:color w:val="201F1F"/>
                          <w:spacing w:val="-1"/>
                        </w:rPr>
                        <w:t>UQT Scale Point 1</w:t>
                      </w:r>
                      <w:r w:rsidR="002700C7">
                        <w:rPr>
                          <w:bCs/>
                          <w:color w:val="201F1F"/>
                          <w:spacing w:val="-1"/>
                        </w:rPr>
                        <w:t xml:space="preserve"> </w:t>
                      </w:r>
                      <w:r w:rsidR="002700C7" w:rsidRPr="00B86951">
                        <w:rPr>
                          <w:bCs/>
                          <w:color w:val="201F1F"/>
                        </w:rPr>
                        <w:t>£18,419</w:t>
                      </w:r>
                    </w:p>
                    <w:p w14:paraId="0A01DCB8" w14:textId="78409253" w:rsidR="000E2FBC" w:rsidRPr="00B86951" w:rsidRDefault="000E2FBC" w:rsidP="008712CE">
                      <w:pPr>
                        <w:spacing w:line="380" w:lineRule="exact"/>
                        <w:ind w:left="117"/>
                        <w:rPr>
                          <w:bCs/>
                          <w:color w:val="201F1F"/>
                        </w:rPr>
                      </w:pPr>
                      <w:r>
                        <w:rPr>
                          <w:bCs/>
                          <w:color w:val="201F1F"/>
                          <w:spacing w:val="-1"/>
                        </w:rPr>
                        <w:t xml:space="preserve">Contract: </w:t>
                      </w:r>
                      <w:r w:rsidR="002700C7">
                        <w:rPr>
                          <w:bCs/>
                          <w:color w:val="201F1F"/>
                          <w:spacing w:val="-1"/>
                        </w:rPr>
                        <w:t xml:space="preserve">Term Time Only, </w:t>
                      </w:r>
                      <w:r>
                        <w:rPr>
                          <w:bCs/>
                          <w:color w:val="201F1F"/>
                          <w:spacing w:val="-1"/>
                        </w:rPr>
                        <w:t>Fixed Term until 30</w:t>
                      </w:r>
                      <w:r w:rsidRPr="000E2FBC">
                        <w:rPr>
                          <w:bCs/>
                          <w:color w:val="201F1F"/>
                          <w:spacing w:val="-1"/>
                          <w:vertAlign w:val="superscript"/>
                        </w:rPr>
                        <w:t>th</w:t>
                      </w:r>
                      <w:r>
                        <w:rPr>
                          <w:bCs/>
                          <w:color w:val="201F1F"/>
                          <w:spacing w:val="-1"/>
                        </w:rPr>
                        <w:t xml:space="preserve"> June 202</w:t>
                      </w:r>
                      <w:r w:rsidR="00612EE1">
                        <w:rPr>
                          <w:bCs/>
                          <w:color w:val="201F1F"/>
                          <w:spacing w:val="-1"/>
                        </w:rPr>
                        <w:t>2</w:t>
                      </w:r>
                    </w:p>
                    <w:p w14:paraId="5D05F510" w14:textId="5E6CD4B9" w:rsidR="008712CE" w:rsidRPr="00B86951" w:rsidRDefault="008712CE" w:rsidP="008712CE">
                      <w:pPr>
                        <w:spacing w:line="380" w:lineRule="exact"/>
                        <w:ind w:left="117"/>
                        <w:rPr>
                          <w:bCs/>
                        </w:rPr>
                      </w:pPr>
                      <w:r w:rsidRPr="00B86951">
                        <w:rPr>
                          <w:bCs/>
                          <w:color w:val="201F1F"/>
                        </w:rPr>
                        <w:t>Hours</w:t>
                      </w:r>
                      <w:r w:rsidRPr="00B86951">
                        <w:rPr>
                          <w:bCs/>
                        </w:rPr>
                        <w:t xml:space="preserve">: </w:t>
                      </w:r>
                      <w:r w:rsidR="009651C8" w:rsidRPr="00B86951">
                        <w:rPr>
                          <w:bCs/>
                        </w:rPr>
                        <w:t>3</w:t>
                      </w:r>
                      <w:r w:rsidR="00B86951" w:rsidRPr="00B86951">
                        <w:rPr>
                          <w:bCs/>
                        </w:rPr>
                        <w:t>2.5</w:t>
                      </w:r>
                    </w:p>
                    <w:p w14:paraId="434E7DD6" w14:textId="5D944F89" w:rsidR="008712CE" w:rsidRPr="00B86951" w:rsidRDefault="008712CE" w:rsidP="008712CE">
                      <w:pPr>
                        <w:spacing w:line="380" w:lineRule="exact"/>
                        <w:ind w:left="118"/>
                        <w:rPr>
                          <w:bCs/>
                        </w:rPr>
                      </w:pPr>
                      <w:r w:rsidRPr="00B86951">
                        <w:rPr>
                          <w:bCs/>
                          <w:color w:val="201F1F"/>
                        </w:rPr>
                        <w:t>Closing</w:t>
                      </w:r>
                      <w:r w:rsidRPr="00B86951">
                        <w:rPr>
                          <w:bCs/>
                          <w:color w:val="201F1F"/>
                          <w:spacing w:val="-4"/>
                        </w:rPr>
                        <w:t xml:space="preserve"> </w:t>
                      </w:r>
                      <w:r w:rsidRPr="00B86951">
                        <w:rPr>
                          <w:bCs/>
                          <w:color w:val="201F1F"/>
                        </w:rPr>
                        <w:t xml:space="preserve">date: </w:t>
                      </w:r>
                      <w:r w:rsidR="00CA7067">
                        <w:rPr>
                          <w:bCs/>
                          <w:color w:val="201F1F"/>
                        </w:rPr>
                        <w:t>17</w:t>
                      </w:r>
                      <w:r w:rsidR="00CA7067" w:rsidRPr="00CA7067">
                        <w:rPr>
                          <w:bCs/>
                          <w:color w:val="201F1F"/>
                          <w:vertAlign w:val="superscript"/>
                        </w:rPr>
                        <w:t>th</w:t>
                      </w:r>
                      <w:r w:rsidR="00CA7067">
                        <w:rPr>
                          <w:bCs/>
                          <w:color w:val="201F1F"/>
                        </w:rPr>
                        <w:t xml:space="preserve"> December</w:t>
                      </w:r>
                      <w:r w:rsidR="00B86951">
                        <w:rPr>
                          <w:bCs/>
                          <w:color w:val="201F1F"/>
                        </w:rPr>
                        <w:t xml:space="preserve"> 2021</w:t>
                      </w:r>
                    </w:p>
                    <w:p w14:paraId="73C4C3B9" w14:textId="4E33B3FE" w:rsidR="008712CE" w:rsidRPr="00B86951" w:rsidRDefault="008712CE" w:rsidP="008712CE">
                      <w:pPr>
                        <w:spacing w:line="380" w:lineRule="exact"/>
                        <w:ind w:left="118"/>
                        <w:rPr>
                          <w:bCs/>
                        </w:rPr>
                      </w:pPr>
                      <w:r w:rsidRPr="00B86951">
                        <w:rPr>
                          <w:bCs/>
                          <w:color w:val="201F1F"/>
                        </w:rPr>
                        <w:t xml:space="preserve">Start date: </w:t>
                      </w:r>
                      <w:r w:rsidR="00B86951">
                        <w:rPr>
                          <w:bCs/>
                          <w:color w:val="201F1F"/>
                        </w:rPr>
                        <w:t xml:space="preserve">As soon as possible </w:t>
                      </w:r>
                    </w:p>
                    <w:p w14:paraId="7D1368A6" w14:textId="157B9DCE" w:rsidR="008712CE" w:rsidRDefault="008712CE"/>
                  </w:txbxContent>
                </v:textbox>
                <w10:wrap type="square"/>
              </v:shape>
            </w:pict>
          </mc:Fallback>
        </mc:AlternateContent>
      </w:r>
    </w:p>
    <w:p w14:paraId="61F87A74" w14:textId="181F85DF" w:rsidR="00864C15" w:rsidRDefault="00864C15" w:rsidP="00241A1A">
      <w:pPr>
        <w:pStyle w:val="BodyText"/>
        <w:spacing w:before="5"/>
        <w:ind w:left="426"/>
        <w:rPr>
          <w:rFonts w:ascii="Times New Roman"/>
          <w:sz w:val="179"/>
        </w:rPr>
      </w:pPr>
    </w:p>
    <w:p w14:paraId="147EAE94" w14:textId="2E3B193F" w:rsidR="00864C15" w:rsidRDefault="00886D71" w:rsidP="00241A1A">
      <w:pPr>
        <w:ind w:left="426"/>
      </w:pPr>
      <w:bookmarkStart w:id="0" w:name="Additional_Needs_Specialist.docx"/>
      <w:bookmarkStart w:id="1" w:name="Teacher_of_Computing_and_Business_Studie"/>
      <w:bookmarkEnd w:id="0"/>
      <w:bookmarkEnd w:id="1"/>
      <w:r>
        <w:rPr>
          <w:noProof/>
          <w:lang w:val="en-GB" w:eastAsia="en-GB"/>
        </w:rPr>
        <w:drawing>
          <wp:anchor distT="0" distB="0" distL="0" distR="0" simplePos="0" relativeHeight="15728127" behindDoc="1" locked="0" layoutInCell="1" allowOverlap="1" wp14:anchorId="2542C0FD" wp14:editId="3E1F80DD">
            <wp:simplePos x="0" y="0"/>
            <wp:positionH relativeFrom="page">
              <wp:align>left</wp:align>
            </wp:positionH>
            <wp:positionV relativeFrom="page">
              <wp:posOffset>3490595</wp:posOffset>
            </wp:positionV>
            <wp:extent cx="7549515" cy="7556500"/>
            <wp:effectExtent l="0" t="0" r="0" b="635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Lst>
                    </a:blip>
                    <a:stretch>
                      <a:fillRect/>
                    </a:stretch>
                  </pic:blipFill>
                  <pic:spPr>
                    <a:xfrm>
                      <a:off x="0" y="0"/>
                      <a:ext cx="7549515" cy="7556500"/>
                    </a:xfrm>
                    <a:prstGeom prst="rect">
                      <a:avLst/>
                    </a:prstGeom>
                  </pic:spPr>
                </pic:pic>
              </a:graphicData>
            </a:graphic>
          </wp:anchor>
        </w:drawing>
      </w:r>
      <w:r>
        <w:rPr>
          <w:color w:val="201F1F"/>
        </w:rPr>
        <w:t xml:space="preserve"> </w:t>
      </w:r>
    </w:p>
    <w:p w14:paraId="101A9E4E" w14:textId="1DAF936F" w:rsidR="008712CE" w:rsidRDefault="00F808CB" w:rsidP="00241A1A">
      <w:pPr>
        <w:spacing w:before="95" w:line="211" w:lineRule="auto"/>
        <w:ind w:left="426" w:right="806"/>
      </w:pPr>
      <w:r w:rsidRPr="00886D71">
        <w:rPr>
          <w:noProof/>
          <w:color w:val="201F1F"/>
          <w:lang w:val="en-GB" w:eastAsia="en-GB"/>
        </w:rPr>
        <mc:AlternateContent>
          <mc:Choice Requires="wps">
            <w:drawing>
              <wp:anchor distT="45720" distB="45720" distL="114300" distR="114300" simplePos="0" relativeHeight="487591936" behindDoc="0" locked="0" layoutInCell="1" allowOverlap="1" wp14:anchorId="2B3BEFA7" wp14:editId="1306A617">
                <wp:simplePos x="0" y="0"/>
                <wp:positionH relativeFrom="column">
                  <wp:posOffset>174625</wp:posOffset>
                </wp:positionH>
                <wp:positionV relativeFrom="paragraph">
                  <wp:posOffset>165100</wp:posOffset>
                </wp:positionV>
                <wp:extent cx="58483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w="9525">
                          <a:noFill/>
                          <a:miter lim="800000"/>
                          <a:headEnd/>
                          <a:tailEnd/>
                        </a:ln>
                      </wps:spPr>
                      <wps:txbx>
                        <w:txbxContent>
                          <w:p w14:paraId="12A61FEC" w14:textId="5237AEC9" w:rsidR="00886D71" w:rsidRPr="00CD5B52" w:rsidRDefault="00886D71">
                            <w:pPr>
                              <w:rPr>
                                <w:rFonts w:ascii="Open Sans Semibold" w:hAnsi="Open Sans Semibold" w:cs="Open Sans Semibold"/>
                                <w:b/>
                                <w:bCs/>
                                <w:sz w:val="96"/>
                                <w:szCs w:val="96"/>
                              </w:rPr>
                            </w:pPr>
                            <w:r w:rsidRPr="00CD5B52">
                              <w:rPr>
                                <w:rFonts w:ascii="Open Sans Semibold" w:hAnsi="Open Sans Semibold" w:cs="Open Sans Semibold"/>
                                <w:b/>
                                <w:bCs/>
                                <w:color w:val="201F1F"/>
                                <w:sz w:val="96"/>
                                <w:szCs w:val="96"/>
                              </w:rPr>
                              <w:t>Say yes to new</w:t>
                            </w:r>
                            <w:r w:rsidRPr="00CD5B52">
                              <w:rPr>
                                <w:rFonts w:ascii="Open Sans Semibold" w:hAnsi="Open Sans Semibold" w:cs="Open Sans Semibold"/>
                                <w:b/>
                                <w:bCs/>
                                <w:color w:val="201F1F"/>
                                <w:spacing w:val="-2"/>
                                <w:sz w:val="96"/>
                                <w:szCs w:val="96"/>
                              </w:rPr>
                              <w:t xml:space="preserve"> </w:t>
                            </w:r>
                            <w:r w:rsidRPr="00CD5B52">
                              <w:rPr>
                                <w:rFonts w:ascii="Open Sans Semibold" w:hAnsi="Open Sans Semibold" w:cs="Open Sans Semibold"/>
                                <w:b/>
                                <w:bCs/>
                                <w:color w:val="201F1F"/>
                                <w:sz w:val="96"/>
                                <w:szCs w:val="96"/>
                              </w:rPr>
                              <w:t>adventures.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BEFA7" id="_x0000_s1027" type="#_x0000_t202" style="position:absolute;left:0;text-align:left;margin-left:13.75pt;margin-top:13pt;width:460.5pt;height:110.6pt;z-index:48759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" filled="f" stroked="f">
                <v:textbox style="mso-fit-shape-to-text:t">
                  <w:txbxContent>
                    <w:p w14:paraId="12A61FEC" w14:textId="5237AEC9" w:rsidR="00886D71" w:rsidRPr="00CD5B52" w:rsidRDefault="00886D71">
                      <w:pPr>
                        <w:rPr>
                          <w:rFonts w:ascii="Open Sans Semibold" w:hAnsi="Open Sans Semibold" w:cs="Open Sans Semibold"/>
                          <w:b/>
                          <w:bCs/>
                          <w:sz w:val="96"/>
                          <w:szCs w:val="96"/>
                        </w:rPr>
                      </w:pPr>
                      <w:r w:rsidRPr="00CD5B52">
                        <w:rPr>
                          <w:rFonts w:ascii="Open Sans Semibold" w:hAnsi="Open Sans Semibold" w:cs="Open Sans Semibold"/>
                          <w:b/>
                          <w:bCs/>
                          <w:color w:val="201F1F"/>
                          <w:sz w:val="96"/>
                          <w:szCs w:val="96"/>
                        </w:rPr>
                        <w:t>Say yes to new</w:t>
                      </w:r>
                      <w:r w:rsidRPr="00CD5B52">
                        <w:rPr>
                          <w:rFonts w:ascii="Open Sans Semibold" w:hAnsi="Open Sans Semibold" w:cs="Open Sans Semibold"/>
                          <w:b/>
                          <w:bCs/>
                          <w:color w:val="201F1F"/>
                          <w:spacing w:val="-2"/>
                          <w:sz w:val="96"/>
                          <w:szCs w:val="96"/>
                        </w:rPr>
                        <w:t xml:space="preserve"> </w:t>
                      </w:r>
                      <w:r w:rsidRPr="00CD5B52">
                        <w:rPr>
                          <w:rFonts w:ascii="Open Sans Semibold" w:hAnsi="Open Sans Semibold" w:cs="Open Sans Semibold"/>
                          <w:b/>
                          <w:bCs/>
                          <w:color w:val="201F1F"/>
                          <w:sz w:val="96"/>
                          <w:szCs w:val="96"/>
                        </w:rPr>
                        <w:t>adventures.</w:t>
                      </w:r>
                    </w:p>
                  </w:txbxContent>
                </v:textbox>
                <w10:wrap type="square"/>
              </v:shape>
            </w:pict>
          </mc:Fallback>
        </mc:AlternateContent>
      </w:r>
      <w:r w:rsidR="005E7CE1">
        <w:br w:type="column"/>
      </w:r>
    </w:p>
    <w:p w14:paraId="2280F659" w14:textId="7D12F6F0" w:rsidR="00864C15" w:rsidRDefault="00864C15" w:rsidP="00241A1A">
      <w:pPr>
        <w:ind w:left="426"/>
        <w:rPr>
          <w:sz w:val="24"/>
        </w:rPr>
        <w:sectPr w:rsidR="00864C15" w:rsidSect="00886D71">
          <w:type w:val="continuous"/>
          <w:pgSz w:w="11940" w:h="16860"/>
          <w:pgMar w:top="160" w:right="220" w:bottom="0" w:left="880" w:header="720" w:footer="720" w:gutter="0"/>
          <w:cols w:num="2" w:space="154" w:equalWidth="0">
            <w:col w:w="4534" w:space="411"/>
            <w:col w:w="5895"/>
          </w:cols>
        </w:sectPr>
      </w:pPr>
    </w:p>
    <w:p w14:paraId="4877749F" w14:textId="57F57C6F" w:rsidR="00864C15" w:rsidRDefault="00864C15" w:rsidP="00241A1A">
      <w:pPr>
        <w:pStyle w:val="BodyText"/>
        <w:ind w:left="426"/>
        <w:rPr>
          <w:b/>
        </w:rPr>
      </w:pPr>
    </w:p>
    <w:p w14:paraId="29C1CBC2" w14:textId="1815F6F3" w:rsidR="00864C15" w:rsidRDefault="00864C15" w:rsidP="00241A1A">
      <w:pPr>
        <w:pStyle w:val="BodyText"/>
        <w:spacing w:before="11"/>
        <w:ind w:left="426"/>
        <w:rPr>
          <w:b/>
          <w:sz w:val="14"/>
        </w:rPr>
      </w:pPr>
    </w:p>
    <w:p w14:paraId="01328D52" w14:textId="77777777" w:rsidR="00864C15" w:rsidRDefault="00864C15" w:rsidP="00241A1A">
      <w:pPr>
        <w:ind w:left="426"/>
        <w:sectPr w:rsidR="00864C15">
          <w:type w:val="continuous"/>
          <w:pgSz w:w="11940" w:h="16860"/>
          <w:pgMar w:top="160" w:right="220" w:bottom="0" w:left="880" w:header="720" w:footer="720" w:gutter="0"/>
          <w:cols w:space="720"/>
        </w:sectPr>
      </w:pPr>
    </w:p>
    <w:p w14:paraId="0B6433CC" w14:textId="31C44B2A" w:rsidR="00864C15" w:rsidRPr="006373F0" w:rsidRDefault="005E7CE1" w:rsidP="00241A1A">
      <w:pPr>
        <w:spacing w:before="388" w:line="180" w:lineRule="auto"/>
        <w:ind w:left="426" w:right="966"/>
        <w:rPr>
          <w:rFonts w:ascii="Open Sans Semibold" w:hAnsi="Open Sans Semibold" w:cs="Open Sans Semibold"/>
          <w:b/>
          <w:sz w:val="72"/>
          <w:szCs w:val="18"/>
        </w:rPr>
      </w:pPr>
      <w:r w:rsidRPr="006373F0">
        <w:rPr>
          <w:rFonts w:ascii="Open Sans Semibold" w:hAnsi="Open Sans Semibold" w:cs="Open Sans Semibold"/>
          <w:b/>
          <w:color w:val="211F1F"/>
          <w:sz w:val="72"/>
          <w:szCs w:val="18"/>
        </w:rPr>
        <w:lastRenderedPageBreak/>
        <w:t>Everyone matters and</w:t>
      </w:r>
      <w:r w:rsidRPr="006373F0">
        <w:rPr>
          <w:rFonts w:ascii="Open Sans Semibold" w:hAnsi="Open Sans Semibold" w:cs="Open Sans Semibold"/>
          <w:b/>
          <w:color w:val="211F1F"/>
          <w:spacing w:val="-274"/>
          <w:sz w:val="72"/>
          <w:szCs w:val="18"/>
        </w:rPr>
        <w:t xml:space="preserve"> </w:t>
      </w:r>
      <w:r w:rsidRPr="006373F0">
        <w:rPr>
          <w:rFonts w:ascii="Open Sans Semibold" w:hAnsi="Open Sans Semibold" w:cs="Open Sans Semibold"/>
          <w:b/>
          <w:color w:val="211F1F"/>
          <w:sz w:val="72"/>
          <w:szCs w:val="18"/>
        </w:rPr>
        <w:t>every</w:t>
      </w:r>
      <w:r w:rsidRPr="006373F0">
        <w:rPr>
          <w:rFonts w:ascii="Open Sans Semibold" w:hAnsi="Open Sans Semibold" w:cs="Open Sans Semibold"/>
          <w:b/>
          <w:color w:val="211F1F"/>
          <w:spacing w:val="-5"/>
          <w:sz w:val="72"/>
          <w:szCs w:val="18"/>
        </w:rPr>
        <w:t xml:space="preserve"> </w:t>
      </w:r>
      <w:r w:rsidRPr="006373F0">
        <w:rPr>
          <w:rFonts w:ascii="Open Sans Semibold" w:hAnsi="Open Sans Semibold" w:cs="Open Sans Semibold"/>
          <w:b/>
          <w:color w:val="211F1F"/>
          <w:sz w:val="72"/>
          <w:szCs w:val="18"/>
        </w:rPr>
        <w:t>dream</w:t>
      </w:r>
      <w:r w:rsidRPr="006373F0">
        <w:rPr>
          <w:rFonts w:ascii="Open Sans Semibold" w:hAnsi="Open Sans Semibold" w:cs="Open Sans Semibold"/>
          <w:b/>
          <w:color w:val="211F1F"/>
          <w:spacing w:val="-4"/>
          <w:sz w:val="72"/>
          <w:szCs w:val="18"/>
        </w:rPr>
        <w:t xml:space="preserve"> </w:t>
      </w:r>
      <w:r w:rsidRPr="006373F0">
        <w:rPr>
          <w:rFonts w:ascii="Open Sans Semibold" w:hAnsi="Open Sans Semibold" w:cs="Open Sans Semibold"/>
          <w:b/>
          <w:color w:val="211F1F"/>
          <w:sz w:val="72"/>
          <w:szCs w:val="18"/>
        </w:rPr>
        <w:t>counts.</w:t>
      </w:r>
    </w:p>
    <w:p w14:paraId="1E23C4A5" w14:textId="1889088E" w:rsidR="00864C15" w:rsidRDefault="005E7CE1" w:rsidP="00241A1A">
      <w:pPr>
        <w:spacing w:before="621" w:line="211" w:lineRule="auto"/>
        <w:ind w:left="426" w:right="129"/>
        <w:jc w:val="both"/>
        <w:rPr>
          <w:sz w:val="24"/>
        </w:rPr>
      </w:pPr>
      <w:r>
        <w:rPr>
          <w:color w:val="211F1F"/>
          <w:sz w:val="24"/>
        </w:rPr>
        <w:t>Welcome</w:t>
      </w:r>
      <w:r>
        <w:rPr>
          <w:color w:val="211F1F"/>
          <w:spacing w:val="-5"/>
          <w:sz w:val="24"/>
        </w:rPr>
        <w:t xml:space="preserve"> </w:t>
      </w:r>
      <w:r>
        <w:rPr>
          <w:color w:val="211F1F"/>
          <w:sz w:val="24"/>
        </w:rPr>
        <w:t>to</w:t>
      </w:r>
      <w:r>
        <w:rPr>
          <w:color w:val="211F1F"/>
          <w:spacing w:val="-6"/>
          <w:sz w:val="24"/>
        </w:rPr>
        <w:t xml:space="preserve"> </w:t>
      </w:r>
      <w:r>
        <w:rPr>
          <w:color w:val="211F1F"/>
          <w:sz w:val="24"/>
        </w:rPr>
        <w:t>Ryburn</w:t>
      </w:r>
      <w:r>
        <w:rPr>
          <w:color w:val="211F1F"/>
          <w:spacing w:val="-6"/>
          <w:sz w:val="24"/>
        </w:rPr>
        <w:t xml:space="preserve"> </w:t>
      </w:r>
      <w:r>
        <w:rPr>
          <w:color w:val="211F1F"/>
          <w:sz w:val="24"/>
        </w:rPr>
        <w:t>Valley</w:t>
      </w:r>
      <w:r>
        <w:rPr>
          <w:color w:val="211F1F"/>
          <w:spacing w:val="-5"/>
          <w:sz w:val="24"/>
        </w:rPr>
        <w:t xml:space="preserve"> </w:t>
      </w:r>
      <w:r>
        <w:rPr>
          <w:color w:val="211F1F"/>
          <w:sz w:val="24"/>
        </w:rPr>
        <w:t>High</w:t>
      </w:r>
      <w:r>
        <w:rPr>
          <w:color w:val="211F1F"/>
          <w:spacing w:val="-9"/>
          <w:sz w:val="24"/>
        </w:rPr>
        <w:t xml:space="preserve"> </w:t>
      </w:r>
      <w:r>
        <w:rPr>
          <w:color w:val="211F1F"/>
          <w:sz w:val="24"/>
        </w:rPr>
        <w:t>School.</w:t>
      </w:r>
      <w:r>
        <w:rPr>
          <w:color w:val="211F1F"/>
          <w:spacing w:val="-4"/>
          <w:sz w:val="24"/>
        </w:rPr>
        <w:t xml:space="preserve"> </w:t>
      </w:r>
      <w:r>
        <w:rPr>
          <w:color w:val="211F1F"/>
          <w:sz w:val="24"/>
        </w:rPr>
        <w:t>We’re</w:t>
      </w:r>
      <w:r>
        <w:rPr>
          <w:color w:val="211F1F"/>
          <w:spacing w:val="-5"/>
          <w:sz w:val="24"/>
        </w:rPr>
        <w:t xml:space="preserve"> </w:t>
      </w:r>
      <w:r>
        <w:rPr>
          <w:color w:val="211F1F"/>
          <w:sz w:val="24"/>
        </w:rPr>
        <w:t>a</w:t>
      </w:r>
      <w:r>
        <w:rPr>
          <w:color w:val="211F1F"/>
          <w:spacing w:val="-4"/>
          <w:sz w:val="24"/>
        </w:rPr>
        <w:t xml:space="preserve"> </w:t>
      </w:r>
      <w:r>
        <w:rPr>
          <w:color w:val="211F1F"/>
          <w:sz w:val="24"/>
        </w:rPr>
        <w:t>thriving</w:t>
      </w:r>
      <w:r>
        <w:rPr>
          <w:color w:val="211F1F"/>
          <w:spacing w:val="-3"/>
          <w:sz w:val="24"/>
        </w:rPr>
        <w:t xml:space="preserve"> </w:t>
      </w:r>
      <w:r>
        <w:rPr>
          <w:color w:val="211F1F"/>
          <w:sz w:val="24"/>
        </w:rPr>
        <w:t>11-18</w:t>
      </w:r>
      <w:r>
        <w:rPr>
          <w:color w:val="211F1F"/>
          <w:spacing w:val="-8"/>
          <w:sz w:val="24"/>
        </w:rPr>
        <w:t xml:space="preserve"> </w:t>
      </w:r>
      <w:r>
        <w:rPr>
          <w:color w:val="211F1F"/>
          <w:sz w:val="24"/>
        </w:rPr>
        <w:t>comprehensive</w:t>
      </w:r>
      <w:r>
        <w:rPr>
          <w:color w:val="211F1F"/>
          <w:spacing w:val="-1"/>
          <w:sz w:val="24"/>
        </w:rPr>
        <w:t xml:space="preserve"> </w:t>
      </w:r>
      <w:r>
        <w:rPr>
          <w:color w:val="211F1F"/>
          <w:sz w:val="24"/>
        </w:rPr>
        <w:t>school,</w:t>
      </w:r>
      <w:r>
        <w:rPr>
          <w:color w:val="211F1F"/>
          <w:spacing w:val="-4"/>
          <w:sz w:val="24"/>
        </w:rPr>
        <w:t xml:space="preserve"> </w:t>
      </w:r>
      <w:r>
        <w:rPr>
          <w:color w:val="211F1F"/>
          <w:sz w:val="24"/>
        </w:rPr>
        <w:t>in</w:t>
      </w:r>
      <w:r>
        <w:rPr>
          <w:color w:val="211F1F"/>
          <w:spacing w:val="-6"/>
          <w:sz w:val="24"/>
        </w:rPr>
        <w:t xml:space="preserve"> </w:t>
      </w:r>
      <w:r>
        <w:rPr>
          <w:color w:val="211F1F"/>
          <w:sz w:val="24"/>
        </w:rPr>
        <w:t>a</w:t>
      </w:r>
      <w:r>
        <w:rPr>
          <w:color w:val="211F1F"/>
          <w:spacing w:val="-6"/>
          <w:sz w:val="24"/>
        </w:rPr>
        <w:t xml:space="preserve"> </w:t>
      </w:r>
      <w:r>
        <w:rPr>
          <w:color w:val="211F1F"/>
          <w:sz w:val="24"/>
        </w:rPr>
        <w:t>well-</w:t>
      </w:r>
      <w:r>
        <w:rPr>
          <w:color w:val="211F1F"/>
          <w:spacing w:val="-60"/>
          <w:sz w:val="24"/>
        </w:rPr>
        <w:t xml:space="preserve"> </w:t>
      </w:r>
      <w:r>
        <w:rPr>
          <w:color w:val="211F1F"/>
          <w:sz w:val="24"/>
        </w:rPr>
        <w:t>equipped,</w:t>
      </w:r>
      <w:r>
        <w:rPr>
          <w:color w:val="211F1F"/>
          <w:spacing w:val="-9"/>
          <w:sz w:val="24"/>
        </w:rPr>
        <w:t xml:space="preserve"> </w:t>
      </w:r>
      <w:r>
        <w:rPr>
          <w:color w:val="211F1F"/>
          <w:sz w:val="24"/>
        </w:rPr>
        <w:t>modern</w:t>
      </w:r>
      <w:r>
        <w:rPr>
          <w:color w:val="211F1F"/>
          <w:spacing w:val="-9"/>
          <w:sz w:val="24"/>
        </w:rPr>
        <w:t xml:space="preserve"> </w:t>
      </w:r>
      <w:r>
        <w:rPr>
          <w:color w:val="211F1F"/>
          <w:sz w:val="24"/>
        </w:rPr>
        <w:t>building</w:t>
      </w:r>
      <w:r>
        <w:rPr>
          <w:color w:val="211F1F"/>
          <w:spacing w:val="-7"/>
          <w:sz w:val="24"/>
        </w:rPr>
        <w:t xml:space="preserve"> </w:t>
      </w:r>
      <w:r>
        <w:rPr>
          <w:color w:val="211F1F"/>
          <w:sz w:val="24"/>
        </w:rPr>
        <w:t>with</w:t>
      </w:r>
      <w:r>
        <w:rPr>
          <w:color w:val="211F1F"/>
          <w:spacing w:val="-12"/>
          <w:sz w:val="24"/>
        </w:rPr>
        <w:t xml:space="preserve"> </w:t>
      </w:r>
      <w:r>
        <w:rPr>
          <w:color w:val="211F1F"/>
          <w:sz w:val="24"/>
        </w:rPr>
        <w:t>a</w:t>
      </w:r>
      <w:r>
        <w:rPr>
          <w:color w:val="211F1F"/>
          <w:spacing w:val="-9"/>
          <w:sz w:val="24"/>
        </w:rPr>
        <w:t xml:space="preserve"> </w:t>
      </w:r>
      <w:r>
        <w:rPr>
          <w:color w:val="211F1F"/>
          <w:sz w:val="24"/>
        </w:rPr>
        <w:t>truly</w:t>
      </w:r>
      <w:r>
        <w:rPr>
          <w:color w:val="211F1F"/>
          <w:spacing w:val="-10"/>
          <w:sz w:val="24"/>
        </w:rPr>
        <w:t xml:space="preserve"> </w:t>
      </w:r>
      <w:r>
        <w:rPr>
          <w:color w:val="211F1F"/>
          <w:sz w:val="24"/>
        </w:rPr>
        <w:t>stunning</w:t>
      </w:r>
      <w:r>
        <w:rPr>
          <w:color w:val="211F1F"/>
          <w:spacing w:val="-7"/>
          <w:sz w:val="24"/>
        </w:rPr>
        <w:t xml:space="preserve"> </w:t>
      </w:r>
      <w:r>
        <w:rPr>
          <w:color w:val="211F1F"/>
          <w:sz w:val="24"/>
        </w:rPr>
        <w:t>setting</w:t>
      </w:r>
      <w:r>
        <w:rPr>
          <w:color w:val="211F1F"/>
          <w:spacing w:val="-10"/>
          <w:sz w:val="24"/>
        </w:rPr>
        <w:t xml:space="preserve"> </w:t>
      </w:r>
      <w:r>
        <w:rPr>
          <w:color w:val="211F1F"/>
          <w:sz w:val="24"/>
        </w:rPr>
        <w:t>looking</w:t>
      </w:r>
      <w:r>
        <w:rPr>
          <w:color w:val="211F1F"/>
          <w:spacing w:val="-8"/>
          <w:sz w:val="24"/>
        </w:rPr>
        <w:t xml:space="preserve"> </w:t>
      </w:r>
      <w:r>
        <w:rPr>
          <w:color w:val="211F1F"/>
          <w:sz w:val="24"/>
        </w:rPr>
        <w:t>out</w:t>
      </w:r>
      <w:r>
        <w:rPr>
          <w:color w:val="211F1F"/>
          <w:spacing w:val="-9"/>
          <w:sz w:val="24"/>
        </w:rPr>
        <w:t xml:space="preserve"> </w:t>
      </w:r>
      <w:r>
        <w:rPr>
          <w:color w:val="211F1F"/>
          <w:sz w:val="24"/>
        </w:rPr>
        <w:t>across</w:t>
      </w:r>
      <w:r>
        <w:rPr>
          <w:color w:val="211F1F"/>
          <w:spacing w:val="-11"/>
          <w:sz w:val="24"/>
        </w:rPr>
        <w:t xml:space="preserve"> </w:t>
      </w:r>
      <w:r>
        <w:rPr>
          <w:color w:val="211F1F"/>
          <w:sz w:val="24"/>
        </w:rPr>
        <w:t>the</w:t>
      </w:r>
      <w:r>
        <w:rPr>
          <w:color w:val="211F1F"/>
          <w:spacing w:val="-11"/>
          <w:sz w:val="24"/>
        </w:rPr>
        <w:t xml:space="preserve"> </w:t>
      </w:r>
      <w:proofErr w:type="spellStart"/>
      <w:r>
        <w:rPr>
          <w:color w:val="211F1F"/>
          <w:sz w:val="24"/>
        </w:rPr>
        <w:t>Calderdale</w:t>
      </w:r>
      <w:proofErr w:type="spellEnd"/>
      <w:r>
        <w:rPr>
          <w:color w:val="211F1F"/>
          <w:spacing w:val="-9"/>
          <w:sz w:val="24"/>
        </w:rPr>
        <w:t xml:space="preserve"> </w:t>
      </w:r>
      <w:r>
        <w:rPr>
          <w:color w:val="211F1F"/>
          <w:sz w:val="24"/>
        </w:rPr>
        <w:t>hills.</w:t>
      </w:r>
      <w:r>
        <w:rPr>
          <w:color w:val="211F1F"/>
          <w:spacing w:val="-60"/>
          <w:sz w:val="24"/>
        </w:rPr>
        <w:t xml:space="preserve"> </w:t>
      </w:r>
      <w:r w:rsidR="00225305">
        <w:rPr>
          <w:color w:val="211F1F"/>
          <w:spacing w:val="-60"/>
          <w:sz w:val="24"/>
        </w:rPr>
        <w:t xml:space="preserve">          </w:t>
      </w:r>
      <w:r>
        <w:rPr>
          <w:color w:val="211F1F"/>
          <w:sz w:val="24"/>
        </w:rPr>
        <w:t>As it says in our mission statement, our core purpose is to inspire students with a love of</w:t>
      </w:r>
      <w:r>
        <w:rPr>
          <w:color w:val="211F1F"/>
          <w:spacing w:val="1"/>
          <w:sz w:val="24"/>
        </w:rPr>
        <w:t xml:space="preserve"> </w:t>
      </w:r>
      <w:r>
        <w:rPr>
          <w:color w:val="211F1F"/>
          <w:spacing w:val="-1"/>
          <w:sz w:val="24"/>
        </w:rPr>
        <w:t>learning,</w:t>
      </w:r>
      <w:r>
        <w:rPr>
          <w:color w:val="211F1F"/>
          <w:sz w:val="24"/>
        </w:rPr>
        <w:t xml:space="preserve"> </w:t>
      </w:r>
      <w:r>
        <w:rPr>
          <w:color w:val="211F1F"/>
          <w:spacing w:val="-1"/>
          <w:sz w:val="24"/>
        </w:rPr>
        <w:t>a</w:t>
      </w:r>
      <w:r>
        <w:rPr>
          <w:color w:val="211F1F"/>
          <w:spacing w:val="-2"/>
          <w:sz w:val="24"/>
        </w:rPr>
        <w:t xml:space="preserve"> </w:t>
      </w:r>
      <w:r>
        <w:rPr>
          <w:color w:val="211F1F"/>
          <w:spacing w:val="-1"/>
          <w:sz w:val="24"/>
        </w:rPr>
        <w:t>zest</w:t>
      </w:r>
      <w:r>
        <w:rPr>
          <w:color w:val="211F1F"/>
          <w:sz w:val="24"/>
        </w:rPr>
        <w:t xml:space="preserve"> </w:t>
      </w:r>
      <w:r>
        <w:rPr>
          <w:color w:val="211F1F"/>
          <w:spacing w:val="-1"/>
          <w:sz w:val="24"/>
        </w:rPr>
        <w:t>for life</w:t>
      </w:r>
      <w:r>
        <w:rPr>
          <w:color w:val="211F1F"/>
          <w:sz w:val="24"/>
        </w:rPr>
        <w:t xml:space="preserve"> and</w:t>
      </w:r>
      <w:r>
        <w:rPr>
          <w:color w:val="211F1F"/>
          <w:spacing w:val="-1"/>
          <w:sz w:val="24"/>
        </w:rPr>
        <w:t xml:space="preserve"> </w:t>
      </w:r>
      <w:r>
        <w:rPr>
          <w:color w:val="211F1F"/>
          <w:sz w:val="24"/>
        </w:rPr>
        <w:t>a</w:t>
      </w:r>
      <w:r>
        <w:rPr>
          <w:color w:val="211F1F"/>
          <w:spacing w:val="-1"/>
          <w:sz w:val="24"/>
        </w:rPr>
        <w:t xml:space="preserve"> </w:t>
      </w:r>
      <w:r>
        <w:rPr>
          <w:color w:val="211F1F"/>
          <w:sz w:val="24"/>
        </w:rPr>
        <w:t>genuine confidence to excel in a</w:t>
      </w:r>
      <w:r>
        <w:rPr>
          <w:color w:val="211F1F"/>
          <w:spacing w:val="-1"/>
          <w:sz w:val="24"/>
        </w:rPr>
        <w:t xml:space="preserve"> </w:t>
      </w:r>
      <w:proofErr w:type="spellStart"/>
      <w:r>
        <w:rPr>
          <w:color w:val="211F1F"/>
          <w:sz w:val="24"/>
        </w:rPr>
        <w:t>colourful</w:t>
      </w:r>
      <w:proofErr w:type="spellEnd"/>
      <w:r>
        <w:rPr>
          <w:color w:val="211F1F"/>
          <w:spacing w:val="-19"/>
          <w:sz w:val="24"/>
        </w:rPr>
        <w:t xml:space="preserve"> </w:t>
      </w:r>
      <w:r>
        <w:rPr>
          <w:color w:val="211F1F"/>
          <w:sz w:val="24"/>
        </w:rPr>
        <w:t>world.</w:t>
      </w:r>
    </w:p>
    <w:p w14:paraId="5D3BC15F" w14:textId="77777777" w:rsidR="00864C15" w:rsidRDefault="00864C15" w:rsidP="00241A1A">
      <w:pPr>
        <w:pStyle w:val="BodyText"/>
        <w:spacing w:before="2"/>
        <w:ind w:left="426"/>
        <w:rPr>
          <w:sz w:val="21"/>
        </w:rPr>
      </w:pPr>
    </w:p>
    <w:p w14:paraId="58765062" w14:textId="77777777" w:rsidR="00864C15" w:rsidRDefault="005E7CE1" w:rsidP="00241A1A">
      <w:pPr>
        <w:spacing w:before="1" w:line="211" w:lineRule="auto"/>
        <w:ind w:left="426" w:right="127"/>
        <w:jc w:val="both"/>
        <w:rPr>
          <w:sz w:val="24"/>
        </w:rPr>
      </w:pPr>
      <w:r>
        <w:rPr>
          <w:color w:val="211F1F"/>
          <w:sz w:val="24"/>
        </w:rPr>
        <w:t>We</w:t>
      </w:r>
      <w:r>
        <w:rPr>
          <w:color w:val="211F1F"/>
          <w:spacing w:val="-5"/>
          <w:sz w:val="24"/>
        </w:rPr>
        <w:t xml:space="preserve"> </w:t>
      </w:r>
      <w:r>
        <w:rPr>
          <w:color w:val="211F1F"/>
          <w:sz w:val="24"/>
        </w:rPr>
        <w:t>do</w:t>
      </w:r>
      <w:r>
        <w:rPr>
          <w:color w:val="211F1F"/>
          <w:spacing w:val="-5"/>
          <w:sz w:val="24"/>
        </w:rPr>
        <w:t xml:space="preserve"> </w:t>
      </w:r>
      <w:r>
        <w:rPr>
          <w:color w:val="211F1F"/>
          <w:sz w:val="24"/>
        </w:rPr>
        <w:t>that</w:t>
      </w:r>
      <w:r>
        <w:rPr>
          <w:color w:val="211F1F"/>
          <w:spacing w:val="-3"/>
          <w:sz w:val="24"/>
        </w:rPr>
        <w:t xml:space="preserve"> </w:t>
      </w:r>
      <w:r>
        <w:rPr>
          <w:color w:val="211F1F"/>
          <w:sz w:val="24"/>
        </w:rPr>
        <w:t>through</w:t>
      </w:r>
      <w:r>
        <w:rPr>
          <w:color w:val="211F1F"/>
          <w:spacing w:val="-3"/>
          <w:sz w:val="24"/>
        </w:rPr>
        <w:t xml:space="preserve"> </w:t>
      </w:r>
      <w:r>
        <w:rPr>
          <w:color w:val="211F1F"/>
          <w:sz w:val="24"/>
        </w:rPr>
        <w:t>excellent</w:t>
      </w:r>
      <w:r>
        <w:rPr>
          <w:color w:val="211F1F"/>
          <w:spacing w:val="-3"/>
          <w:sz w:val="24"/>
        </w:rPr>
        <w:t xml:space="preserve"> </w:t>
      </w:r>
      <w:r>
        <w:rPr>
          <w:color w:val="211F1F"/>
          <w:sz w:val="24"/>
        </w:rPr>
        <w:t>teaching</w:t>
      </w:r>
      <w:r>
        <w:rPr>
          <w:color w:val="211F1F"/>
          <w:spacing w:val="-2"/>
          <w:sz w:val="24"/>
        </w:rPr>
        <w:t xml:space="preserve"> </w:t>
      </w:r>
      <w:r>
        <w:rPr>
          <w:color w:val="211F1F"/>
          <w:sz w:val="24"/>
        </w:rPr>
        <w:t>and</w:t>
      </w:r>
      <w:r>
        <w:rPr>
          <w:color w:val="211F1F"/>
          <w:spacing w:val="-2"/>
          <w:sz w:val="24"/>
        </w:rPr>
        <w:t xml:space="preserve"> </w:t>
      </w:r>
      <w:r>
        <w:rPr>
          <w:color w:val="211F1F"/>
          <w:sz w:val="24"/>
        </w:rPr>
        <w:t>learning,</w:t>
      </w:r>
      <w:r>
        <w:rPr>
          <w:color w:val="211F1F"/>
          <w:spacing w:val="-1"/>
          <w:sz w:val="24"/>
        </w:rPr>
        <w:t xml:space="preserve"> </w:t>
      </w:r>
      <w:r>
        <w:rPr>
          <w:color w:val="211F1F"/>
          <w:sz w:val="24"/>
        </w:rPr>
        <w:t>and</w:t>
      </w:r>
      <w:r>
        <w:rPr>
          <w:color w:val="211F1F"/>
          <w:spacing w:val="-4"/>
          <w:sz w:val="24"/>
        </w:rPr>
        <w:t xml:space="preserve"> </w:t>
      </w:r>
      <w:r>
        <w:rPr>
          <w:color w:val="211F1F"/>
          <w:sz w:val="24"/>
        </w:rPr>
        <w:t>by</w:t>
      </w:r>
      <w:r>
        <w:rPr>
          <w:color w:val="211F1F"/>
          <w:spacing w:val="-5"/>
          <w:sz w:val="24"/>
        </w:rPr>
        <w:t xml:space="preserve"> </w:t>
      </w:r>
      <w:r>
        <w:rPr>
          <w:color w:val="211F1F"/>
          <w:sz w:val="24"/>
        </w:rPr>
        <w:t>putting creativity</w:t>
      </w:r>
      <w:r>
        <w:rPr>
          <w:color w:val="211F1F"/>
          <w:spacing w:val="-5"/>
          <w:sz w:val="24"/>
        </w:rPr>
        <w:t xml:space="preserve"> </w:t>
      </w:r>
      <w:r>
        <w:rPr>
          <w:color w:val="211F1F"/>
          <w:sz w:val="24"/>
        </w:rPr>
        <w:t>at</w:t>
      </w:r>
      <w:r>
        <w:rPr>
          <w:color w:val="211F1F"/>
          <w:spacing w:val="-2"/>
          <w:sz w:val="24"/>
        </w:rPr>
        <w:t xml:space="preserve"> </w:t>
      </w:r>
      <w:r>
        <w:rPr>
          <w:color w:val="211F1F"/>
          <w:sz w:val="24"/>
        </w:rPr>
        <w:t>our</w:t>
      </w:r>
      <w:r>
        <w:rPr>
          <w:color w:val="211F1F"/>
          <w:spacing w:val="-1"/>
          <w:sz w:val="24"/>
        </w:rPr>
        <w:t xml:space="preserve"> </w:t>
      </w:r>
      <w:r>
        <w:rPr>
          <w:color w:val="211F1F"/>
          <w:sz w:val="24"/>
        </w:rPr>
        <w:t>heart.</w:t>
      </w:r>
      <w:r>
        <w:rPr>
          <w:color w:val="211F1F"/>
          <w:spacing w:val="-3"/>
          <w:sz w:val="24"/>
        </w:rPr>
        <w:t xml:space="preserve"> </w:t>
      </w:r>
      <w:r>
        <w:rPr>
          <w:color w:val="211F1F"/>
          <w:sz w:val="24"/>
        </w:rPr>
        <w:t>Our</w:t>
      </w:r>
      <w:r>
        <w:rPr>
          <w:color w:val="211F1F"/>
          <w:spacing w:val="-60"/>
          <w:sz w:val="24"/>
        </w:rPr>
        <w:t xml:space="preserve"> </w:t>
      </w:r>
      <w:r>
        <w:rPr>
          <w:color w:val="211F1F"/>
          <w:sz w:val="24"/>
        </w:rPr>
        <w:t>staff are amazing, in both the incredible range of opportunities they make possible, and in the</w:t>
      </w:r>
      <w:r>
        <w:rPr>
          <w:color w:val="211F1F"/>
          <w:spacing w:val="-60"/>
          <w:sz w:val="24"/>
        </w:rPr>
        <w:t xml:space="preserve"> </w:t>
      </w:r>
      <w:r>
        <w:rPr>
          <w:color w:val="211F1F"/>
          <w:sz w:val="24"/>
        </w:rPr>
        <w:t>relationships they build as a foundation. We get results, but we give so much more, shaping a</w:t>
      </w:r>
      <w:r>
        <w:rPr>
          <w:color w:val="211F1F"/>
          <w:spacing w:val="1"/>
          <w:sz w:val="24"/>
        </w:rPr>
        <w:t xml:space="preserve"> </w:t>
      </w:r>
      <w:r>
        <w:rPr>
          <w:color w:val="211F1F"/>
          <w:sz w:val="24"/>
        </w:rPr>
        <w:t>generation</w:t>
      </w:r>
      <w:r>
        <w:rPr>
          <w:color w:val="211F1F"/>
          <w:spacing w:val="-2"/>
          <w:sz w:val="24"/>
        </w:rPr>
        <w:t xml:space="preserve"> </w:t>
      </w:r>
      <w:r>
        <w:rPr>
          <w:color w:val="211F1F"/>
          <w:sz w:val="24"/>
        </w:rPr>
        <w:t>with the kindness</w:t>
      </w:r>
      <w:r>
        <w:rPr>
          <w:color w:val="211F1F"/>
          <w:spacing w:val="-2"/>
          <w:sz w:val="24"/>
        </w:rPr>
        <w:t xml:space="preserve"> </w:t>
      </w:r>
      <w:r>
        <w:rPr>
          <w:color w:val="211F1F"/>
          <w:sz w:val="24"/>
        </w:rPr>
        <w:t>and</w:t>
      </w:r>
      <w:r>
        <w:rPr>
          <w:color w:val="211F1F"/>
          <w:spacing w:val="-1"/>
          <w:sz w:val="24"/>
        </w:rPr>
        <w:t xml:space="preserve"> </w:t>
      </w:r>
      <w:r>
        <w:rPr>
          <w:color w:val="211F1F"/>
          <w:sz w:val="24"/>
        </w:rPr>
        <w:t>character</w:t>
      </w:r>
      <w:r>
        <w:rPr>
          <w:color w:val="211F1F"/>
          <w:spacing w:val="-1"/>
          <w:sz w:val="24"/>
        </w:rPr>
        <w:t xml:space="preserve"> </w:t>
      </w:r>
      <w:r>
        <w:rPr>
          <w:color w:val="211F1F"/>
          <w:sz w:val="24"/>
        </w:rPr>
        <w:t>our</w:t>
      </w:r>
      <w:r>
        <w:rPr>
          <w:color w:val="211F1F"/>
          <w:spacing w:val="-1"/>
          <w:sz w:val="24"/>
        </w:rPr>
        <w:t xml:space="preserve"> </w:t>
      </w:r>
      <w:r>
        <w:rPr>
          <w:color w:val="211F1F"/>
          <w:sz w:val="24"/>
        </w:rPr>
        <w:t>future</w:t>
      </w:r>
      <w:r>
        <w:rPr>
          <w:color w:val="211F1F"/>
          <w:spacing w:val="-5"/>
          <w:sz w:val="24"/>
        </w:rPr>
        <w:t xml:space="preserve"> </w:t>
      </w:r>
      <w:r>
        <w:rPr>
          <w:color w:val="211F1F"/>
          <w:sz w:val="24"/>
        </w:rPr>
        <w:t>needs.</w:t>
      </w:r>
    </w:p>
    <w:p w14:paraId="4DF6B34A" w14:textId="77777777" w:rsidR="00864C15" w:rsidRDefault="005E7CE1" w:rsidP="00241A1A">
      <w:pPr>
        <w:spacing w:before="286" w:line="211" w:lineRule="auto"/>
        <w:ind w:left="426" w:right="128"/>
        <w:jc w:val="both"/>
        <w:rPr>
          <w:sz w:val="24"/>
        </w:rPr>
      </w:pPr>
      <w:r>
        <w:rPr>
          <w:color w:val="211F1F"/>
          <w:sz w:val="24"/>
        </w:rPr>
        <w:t>We’re</w:t>
      </w:r>
      <w:r>
        <w:rPr>
          <w:color w:val="211F1F"/>
          <w:spacing w:val="-9"/>
          <w:sz w:val="24"/>
        </w:rPr>
        <w:t xml:space="preserve"> </w:t>
      </w:r>
      <w:r>
        <w:rPr>
          <w:color w:val="211F1F"/>
          <w:sz w:val="24"/>
        </w:rPr>
        <w:t>rightly</w:t>
      </w:r>
      <w:r>
        <w:rPr>
          <w:color w:val="211F1F"/>
          <w:spacing w:val="-8"/>
          <w:sz w:val="24"/>
        </w:rPr>
        <w:t xml:space="preserve"> </w:t>
      </w:r>
      <w:r>
        <w:rPr>
          <w:color w:val="211F1F"/>
          <w:sz w:val="24"/>
        </w:rPr>
        <w:t>proud</w:t>
      </w:r>
      <w:r>
        <w:rPr>
          <w:color w:val="211F1F"/>
          <w:spacing w:val="-8"/>
          <w:sz w:val="24"/>
        </w:rPr>
        <w:t xml:space="preserve"> </w:t>
      </w:r>
      <w:r>
        <w:rPr>
          <w:color w:val="211F1F"/>
          <w:sz w:val="24"/>
        </w:rPr>
        <w:t>of</w:t>
      </w:r>
      <w:r>
        <w:rPr>
          <w:color w:val="211F1F"/>
          <w:spacing w:val="-4"/>
          <w:sz w:val="24"/>
        </w:rPr>
        <w:t xml:space="preserve"> </w:t>
      </w:r>
      <w:r>
        <w:rPr>
          <w:color w:val="211F1F"/>
          <w:sz w:val="24"/>
        </w:rPr>
        <w:t>our</w:t>
      </w:r>
      <w:r>
        <w:rPr>
          <w:color w:val="211F1F"/>
          <w:spacing w:val="-6"/>
          <w:sz w:val="24"/>
        </w:rPr>
        <w:t xml:space="preserve"> </w:t>
      </w:r>
      <w:r>
        <w:rPr>
          <w:color w:val="211F1F"/>
          <w:sz w:val="24"/>
        </w:rPr>
        <w:t>strong</w:t>
      </w:r>
      <w:r>
        <w:rPr>
          <w:color w:val="211F1F"/>
          <w:spacing w:val="-8"/>
          <w:sz w:val="24"/>
        </w:rPr>
        <w:t xml:space="preserve"> </w:t>
      </w:r>
      <w:r>
        <w:rPr>
          <w:color w:val="211F1F"/>
          <w:sz w:val="24"/>
        </w:rPr>
        <w:t>exam</w:t>
      </w:r>
      <w:r>
        <w:rPr>
          <w:color w:val="211F1F"/>
          <w:spacing w:val="-8"/>
          <w:sz w:val="24"/>
        </w:rPr>
        <w:t xml:space="preserve"> </w:t>
      </w:r>
      <w:r>
        <w:rPr>
          <w:color w:val="211F1F"/>
          <w:sz w:val="24"/>
        </w:rPr>
        <w:t>results,</w:t>
      </w:r>
      <w:r>
        <w:rPr>
          <w:color w:val="211F1F"/>
          <w:spacing w:val="-2"/>
          <w:sz w:val="24"/>
        </w:rPr>
        <w:t xml:space="preserve"> </w:t>
      </w:r>
      <w:r>
        <w:rPr>
          <w:color w:val="211F1F"/>
          <w:sz w:val="24"/>
        </w:rPr>
        <w:t>each</w:t>
      </w:r>
      <w:r>
        <w:rPr>
          <w:color w:val="211F1F"/>
          <w:spacing w:val="-11"/>
          <w:sz w:val="24"/>
        </w:rPr>
        <w:t xml:space="preserve"> </w:t>
      </w:r>
      <w:r>
        <w:rPr>
          <w:color w:val="211F1F"/>
          <w:sz w:val="24"/>
        </w:rPr>
        <w:t>grade</w:t>
      </w:r>
      <w:r>
        <w:rPr>
          <w:color w:val="211F1F"/>
          <w:spacing w:val="-10"/>
          <w:sz w:val="24"/>
        </w:rPr>
        <w:t xml:space="preserve"> </w:t>
      </w:r>
      <w:r>
        <w:rPr>
          <w:color w:val="211F1F"/>
          <w:sz w:val="24"/>
        </w:rPr>
        <w:t>telling</w:t>
      </w:r>
      <w:r>
        <w:rPr>
          <w:color w:val="211F1F"/>
          <w:spacing w:val="-5"/>
          <w:sz w:val="24"/>
        </w:rPr>
        <w:t xml:space="preserve"> </w:t>
      </w:r>
      <w:r>
        <w:rPr>
          <w:color w:val="211F1F"/>
          <w:sz w:val="24"/>
        </w:rPr>
        <w:t>the</w:t>
      </w:r>
      <w:r>
        <w:rPr>
          <w:color w:val="211F1F"/>
          <w:spacing w:val="-7"/>
          <w:sz w:val="24"/>
        </w:rPr>
        <w:t xml:space="preserve"> </w:t>
      </w:r>
      <w:r>
        <w:rPr>
          <w:color w:val="211F1F"/>
          <w:sz w:val="24"/>
        </w:rPr>
        <w:t>story</w:t>
      </w:r>
      <w:r>
        <w:rPr>
          <w:color w:val="211F1F"/>
          <w:spacing w:val="-8"/>
          <w:sz w:val="24"/>
        </w:rPr>
        <w:t xml:space="preserve"> </w:t>
      </w:r>
      <w:r>
        <w:rPr>
          <w:color w:val="211F1F"/>
          <w:sz w:val="24"/>
        </w:rPr>
        <w:t>of</w:t>
      </w:r>
      <w:r>
        <w:rPr>
          <w:color w:val="211F1F"/>
          <w:spacing w:val="-7"/>
          <w:sz w:val="24"/>
        </w:rPr>
        <w:t xml:space="preserve"> </w:t>
      </w:r>
      <w:r>
        <w:rPr>
          <w:color w:val="211F1F"/>
          <w:sz w:val="24"/>
        </w:rPr>
        <w:t>a</w:t>
      </w:r>
      <w:r>
        <w:rPr>
          <w:color w:val="211F1F"/>
          <w:spacing w:val="-5"/>
          <w:sz w:val="24"/>
        </w:rPr>
        <w:t xml:space="preserve"> </w:t>
      </w:r>
      <w:r>
        <w:rPr>
          <w:color w:val="211F1F"/>
          <w:sz w:val="24"/>
        </w:rPr>
        <w:t>student’s</w:t>
      </w:r>
      <w:r>
        <w:rPr>
          <w:color w:val="211F1F"/>
          <w:spacing w:val="-6"/>
          <w:sz w:val="24"/>
        </w:rPr>
        <w:t xml:space="preserve"> </w:t>
      </w:r>
      <w:r>
        <w:rPr>
          <w:color w:val="211F1F"/>
          <w:sz w:val="24"/>
        </w:rPr>
        <w:t>effort</w:t>
      </w:r>
      <w:r>
        <w:rPr>
          <w:color w:val="211F1F"/>
          <w:spacing w:val="-60"/>
          <w:sz w:val="24"/>
        </w:rPr>
        <w:t xml:space="preserve"> </w:t>
      </w:r>
      <w:r>
        <w:rPr>
          <w:color w:val="211F1F"/>
          <w:sz w:val="24"/>
        </w:rPr>
        <w:t>and</w:t>
      </w:r>
      <w:r>
        <w:rPr>
          <w:color w:val="211F1F"/>
          <w:spacing w:val="-14"/>
          <w:sz w:val="24"/>
        </w:rPr>
        <w:t xml:space="preserve"> </w:t>
      </w:r>
      <w:r>
        <w:rPr>
          <w:color w:val="211F1F"/>
          <w:sz w:val="24"/>
        </w:rPr>
        <w:t>dedication,</w:t>
      </w:r>
      <w:r>
        <w:rPr>
          <w:color w:val="211F1F"/>
          <w:spacing w:val="-14"/>
          <w:sz w:val="24"/>
        </w:rPr>
        <w:t xml:space="preserve"> </w:t>
      </w:r>
      <w:r>
        <w:rPr>
          <w:color w:val="211F1F"/>
          <w:sz w:val="24"/>
        </w:rPr>
        <w:t>the</w:t>
      </w:r>
      <w:r>
        <w:rPr>
          <w:color w:val="211F1F"/>
          <w:spacing w:val="-14"/>
          <w:sz w:val="24"/>
        </w:rPr>
        <w:t xml:space="preserve"> </w:t>
      </w:r>
      <w:r>
        <w:rPr>
          <w:color w:val="211F1F"/>
          <w:sz w:val="24"/>
        </w:rPr>
        <w:t>support</w:t>
      </w:r>
      <w:r>
        <w:rPr>
          <w:color w:val="211F1F"/>
          <w:spacing w:val="-13"/>
          <w:sz w:val="24"/>
        </w:rPr>
        <w:t xml:space="preserve"> </w:t>
      </w:r>
      <w:r>
        <w:rPr>
          <w:color w:val="211F1F"/>
          <w:sz w:val="24"/>
        </w:rPr>
        <w:t>of</w:t>
      </w:r>
      <w:r>
        <w:rPr>
          <w:color w:val="211F1F"/>
          <w:spacing w:val="-13"/>
          <w:sz w:val="24"/>
        </w:rPr>
        <w:t xml:space="preserve"> </w:t>
      </w:r>
      <w:r>
        <w:rPr>
          <w:color w:val="211F1F"/>
          <w:sz w:val="24"/>
        </w:rPr>
        <w:t>their</w:t>
      </w:r>
      <w:r>
        <w:rPr>
          <w:color w:val="211F1F"/>
          <w:spacing w:val="-14"/>
          <w:sz w:val="24"/>
        </w:rPr>
        <w:t xml:space="preserve"> </w:t>
      </w:r>
      <w:r>
        <w:rPr>
          <w:color w:val="211F1F"/>
          <w:sz w:val="24"/>
        </w:rPr>
        <w:t>family</w:t>
      </w:r>
      <w:r>
        <w:rPr>
          <w:color w:val="211F1F"/>
          <w:spacing w:val="-13"/>
          <w:sz w:val="24"/>
        </w:rPr>
        <w:t xml:space="preserve"> </w:t>
      </w:r>
      <w:r>
        <w:rPr>
          <w:color w:val="211F1F"/>
          <w:sz w:val="24"/>
        </w:rPr>
        <w:t>and</w:t>
      </w:r>
      <w:r>
        <w:rPr>
          <w:color w:val="211F1F"/>
          <w:spacing w:val="-14"/>
          <w:sz w:val="24"/>
        </w:rPr>
        <w:t xml:space="preserve"> </w:t>
      </w:r>
      <w:r>
        <w:rPr>
          <w:color w:val="211F1F"/>
          <w:sz w:val="24"/>
        </w:rPr>
        <w:t>school</w:t>
      </w:r>
      <w:r>
        <w:rPr>
          <w:color w:val="211F1F"/>
          <w:spacing w:val="-15"/>
          <w:sz w:val="24"/>
        </w:rPr>
        <w:t xml:space="preserve"> </w:t>
      </w:r>
      <w:r>
        <w:rPr>
          <w:color w:val="211F1F"/>
          <w:sz w:val="24"/>
        </w:rPr>
        <w:t>community,</w:t>
      </w:r>
      <w:r>
        <w:rPr>
          <w:color w:val="211F1F"/>
          <w:spacing w:val="-14"/>
          <w:sz w:val="24"/>
        </w:rPr>
        <w:t xml:space="preserve"> </w:t>
      </w:r>
      <w:r>
        <w:rPr>
          <w:color w:val="211F1F"/>
          <w:sz w:val="24"/>
        </w:rPr>
        <w:t>and</w:t>
      </w:r>
      <w:r>
        <w:rPr>
          <w:color w:val="211F1F"/>
          <w:spacing w:val="-15"/>
          <w:sz w:val="24"/>
        </w:rPr>
        <w:t xml:space="preserve"> </w:t>
      </w:r>
      <w:r>
        <w:rPr>
          <w:color w:val="211F1F"/>
          <w:sz w:val="24"/>
        </w:rPr>
        <w:t>the</w:t>
      </w:r>
      <w:r>
        <w:rPr>
          <w:color w:val="211F1F"/>
          <w:spacing w:val="-15"/>
          <w:sz w:val="24"/>
        </w:rPr>
        <w:t xml:space="preserve"> </w:t>
      </w:r>
      <w:r>
        <w:rPr>
          <w:color w:val="211F1F"/>
          <w:sz w:val="24"/>
        </w:rPr>
        <w:t>encouragement</w:t>
      </w:r>
      <w:r>
        <w:rPr>
          <w:color w:val="211F1F"/>
          <w:spacing w:val="-14"/>
          <w:sz w:val="24"/>
        </w:rPr>
        <w:t xml:space="preserve"> </w:t>
      </w:r>
      <w:r>
        <w:rPr>
          <w:color w:val="211F1F"/>
          <w:sz w:val="24"/>
        </w:rPr>
        <w:t>and</w:t>
      </w:r>
      <w:r>
        <w:rPr>
          <w:color w:val="211F1F"/>
          <w:spacing w:val="-59"/>
          <w:sz w:val="24"/>
        </w:rPr>
        <w:t xml:space="preserve"> </w:t>
      </w:r>
      <w:r>
        <w:rPr>
          <w:color w:val="211F1F"/>
          <w:sz w:val="24"/>
        </w:rPr>
        <w:t>skill of their teachers. Our teachers are our biggest asset. They bring passion and care, and</w:t>
      </w:r>
      <w:r>
        <w:rPr>
          <w:color w:val="211F1F"/>
          <w:spacing w:val="1"/>
          <w:sz w:val="24"/>
        </w:rPr>
        <w:t xml:space="preserve"> </w:t>
      </w:r>
      <w:r>
        <w:rPr>
          <w:color w:val="211F1F"/>
          <w:sz w:val="24"/>
        </w:rPr>
        <w:t>back that up with highly effective teaching strategies. We cherish our staff to support their</w:t>
      </w:r>
      <w:r>
        <w:rPr>
          <w:color w:val="211F1F"/>
          <w:spacing w:val="1"/>
          <w:sz w:val="24"/>
        </w:rPr>
        <w:t xml:space="preserve"> </w:t>
      </w:r>
      <w:r>
        <w:rPr>
          <w:color w:val="211F1F"/>
          <w:sz w:val="24"/>
        </w:rPr>
        <w:t>wellbeing and enable them to thrive. We never stop learning, and we continue to invest in our</w:t>
      </w:r>
      <w:r>
        <w:rPr>
          <w:color w:val="211F1F"/>
          <w:spacing w:val="-60"/>
          <w:sz w:val="24"/>
        </w:rPr>
        <w:t xml:space="preserve"> </w:t>
      </w:r>
      <w:r>
        <w:rPr>
          <w:color w:val="211F1F"/>
          <w:sz w:val="24"/>
        </w:rPr>
        <w:t>teachers’ and the school’s development both by reflecting deeply on our own practice and by</w:t>
      </w:r>
      <w:r>
        <w:rPr>
          <w:color w:val="211F1F"/>
          <w:spacing w:val="1"/>
          <w:sz w:val="24"/>
        </w:rPr>
        <w:t xml:space="preserve"> </w:t>
      </w:r>
      <w:r>
        <w:rPr>
          <w:color w:val="211F1F"/>
          <w:sz w:val="24"/>
        </w:rPr>
        <w:t>reaching</w:t>
      </w:r>
      <w:r>
        <w:rPr>
          <w:color w:val="211F1F"/>
          <w:spacing w:val="-1"/>
          <w:sz w:val="24"/>
        </w:rPr>
        <w:t xml:space="preserve"> </w:t>
      </w:r>
      <w:r>
        <w:rPr>
          <w:color w:val="211F1F"/>
          <w:sz w:val="24"/>
        </w:rPr>
        <w:t>out</w:t>
      </w:r>
      <w:r>
        <w:rPr>
          <w:color w:val="211F1F"/>
          <w:spacing w:val="-1"/>
          <w:sz w:val="24"/>
        </w:rPr>
        <w:t xml:space="preserve"> </w:t>
      </w:r>
      <w:r>
        <w:rPr>
          <w:color w:val="211F1F"/>
          <w:sz w:val="24"/>
        </w:rPr>
        <w:t>to</w:t>
      </w:r>
      <w:r>
        <w:rPr>
          <w:color w:val="211F1F"/>
          <w:spacing w:val="-1"/>
          <w:sz w:val="24"/>
        </w:rPr>
        <w:t xml:space="preserve"> </w:t>
      </w:r>
      <w:r>
        <w:rPr>
          <w:color w:val="211F1F"/>
          <w:sz w:val="24"/>
        </w:rPr>
        <w:t>leading</w:t>
      </w:r>
      <w:r>
        <w:rPr>
          <w:color w:val="211F1F"/>
          <w:spacing w:val="-1"/>
          <w:sz w:val="24"/>
        </w:rPr>
        <w:t xml:space="preserve"> </w:t>
      </w:r>
      <w:r>
        <w:rPr>
          <w:color w:val="211F1F"/>
          <w:sz w:val="24"/>
        </w:rPr>
        <w:t>educational research</w:t>
      </w:r>
      <w:r>
        <w:rPr>
          <w:color w:val="211F1F"/>
          <w:spacing w:val="-2"/>
          <w:sz w:val="24"/>
        </w:rPr>
        <w:t xml:space="preserve"> </w:t>
      </w:r>
      <w:r>
        <w:rPr>
          <w:color w:val="211F1F"/>
          <w:sz w:val="24"/>
        </w:rPr>
        <w:t>to keep</w:t>
      </w:r>
      <w:r>
        <w:rPr>
          <w:color w:val="211F1F"/>
          <w:spacing w:val="-1"/>
          <w:sz w:val="24"/>
        </w:rPr>
        <w:t xml:space="preserve"> </w:t>
      </w:r>
      <w:r>
        <w:rPr>
          <w:color w:val="211F1F"/>
          <w:sz w:val="24"/>
        </w:rPr>
        <w:t>ahead</w:t>
      </w:r>
      <w:r>
        <w:rPr>
          <w:color w:val="211F1F"/>
          <w:spacing w:val="-1"/>
          <w:sz w:val="24"/>
        </w:rPr>
        <w:t xml:space="preserve"> </w:t>
      </w:r>
      <w:r>
        <w:rPr>
          <w:color w:val="211F1F"/>
          <w:sz w:val="24"/>
        </w:rPr>
        <w:t>of</w:t>
      </w:r>
      <w:r>
        <w:rPr>
          <w:color w:val="211F1F"/>
          <w:spacing w:val="-1"/>
          <w:sz w:val="24"/>
        </w:rPr>
        <w:t xml:space="preserve"> </w:t>
      </w:r>
      <w:r>
        <w:rPr>
          <w:color w:val="211F1F"/>
          <w:sz w:val="24"/>
        </w:rPr>
        <w:t>our</w:t>
      </w:r>
      <w:r>
        <w:rPr>
          <w:color w:val="211F1F"/>
          <w:spacing w:val="-11"/>
          <w:sz w:val="24"/>
        </w:rPr>
        <w:t xml:space="preserve"> </w:t>
      </w:r>
      <w:r>
        <w:rPr>
          <w:color w:val="211F1F"/>
          <w:sz w:val="24"/>
        </w:rPr>
        <w:t>game.</w:t>
      </w:r>
    </w:p>
    <w:p w14:paraId="0C49091C" w14:textId="77777777" w:rsidR="00864C15" w:rsidRDefault="005E7CE1" w:rsidP="00241A1A">
      <w:pPr>
        <w:spacing w:before="256"/>
        <w:ind w:left="426"/>
        <w:jc w:val="both"/>
        <w:rPr>
          <w:sz w:val="24"/>
        </w:rPr>
      </w:pPr>
      <w:r>
        <w:rPr>
          <w:color w:val="211F1F"/>
          <w:sz w:val="24"/>
        </w:rPr>
        <w:t>Join</w:t>
      </w:r>
      <w:r>
        <w:rPr>
          <w:color w:val="211F1F"/>
          <w:spacing w:val="-3"/>
          <w:sz w:val="24"/>
        </w:rPr>
        <w:t xml:space="preserve"> </w:t>
      </w:r>
      <w:r>
        <w:rPr>
          <w:color w:val="211F1F"/>
          <w:sz w:val="24"/>
        </w:rPr>
        <w:t>the</w:t>
      </w:r>
      <w:r>
        <w:rPr>
          <w:color w:val="211F1F"/>
          <w:spacing w:val="-2"/>
          <w:sz w:val="24"/>
        </w:rPr>
        <w:t xml:space="preserve"> </w:t>
      </w:r>
      <w:r>
        <w:rPr>
          <w:color w:val="211F1F"/>
          <w:sz w:val="24"/>
        </w:rPr>
        <w:t>Ryburn</w:t>
      </w:r>
      <w:r>
        <w:rPr>
          <w:color w:val="211F1F"/>
          <w:spacing w:val="-3"/>
          <w:sz w:val="24"/>
        </w:rPr>
        <w:t xml:space="preserve"> </w:t>
      </w:r>
      <w:r>
        <w:rPr>
          <w:color w:val="211F1F"/>
          <w:sz w:val="24"/>
        </w:rPr>
        <w:t>family,</w:t>
      </w:r>
      <w:r>
        <w:rPr>
          <w:color w:val="211F1F"/>
          <w:spacing w:val="-3"/>
          <w:sz w:val="24"/>
        </w:rPr>
        <w:t xml:space="preserve"> </w:t>
      </w:r>
      <w:r>
        <w:rPr>
          <w:color w:val="211F1F"/>
          <w:sz w:val="24"/>
        </w:rPr>
        <w:t>where</w:t>
      </w:r>
      <w:r>
        <w:rPr>
          <w:color w:val="211F1F"/>
          <w:spacing w:val="-2"/>
          <w:sz w:val="24"/>
        </w:rPr>
        <w:t xml:space="preserve"> </w:t>
      </w:r>
      <w:r>
        <w:rPr>
          <w:color w:val="211F1F"/>
          <w:sz w:val="24"/>
        </w:rPr>
        <w:t>everyone</w:t>
      </w:r>
      <w:r>
        <w:rPr>
          <w:color w:val="211F1F"/>
          <w:spacing w:val="-2"/>
          <w:sz w:val="24"/>
        </w:rPr>
        <w:t xml:space="preserve"> </w:t>
      </w:r>
      <w:r>
        <w:rPr>
          <w:color w:val="211F1F"/>
          <w:sz w:val="24"/>
        </w:rPr>
        <w:t>is</w:t>
      </w:r>
      <w:r>
        <w:rPr>
          <w:color w:val="211F1F"/>
          <w:spacing w:val="-4"/>
          <w:sz w:val="24"/>
        </w:rPr>
        <w:t xml:space="preserve"> </w:t>
      </w:r>
      <w:r>
        <w:rPr>
          <w:color w:val="211F1F"/>
          <w:sz w:val="24"/>
        </w:rPr>
        <w:t>supported</w:t>
      </w:r>
      <w:r>
        <w:rPr>
          <w:color w:val="211F1F"/>
          <w:spacing w:val="-4"/>
          <w:sz w:val="24"/>
        </w:rPr>
        <w:t xml:space="preserve"> </w:t>
      </w:r>
      <w:r>
        <w:rPr>
          <w:color w:val="211F1F"/>
          <w:sz w:val="24"/>
        </w:rPr>
        <w:t>and</w:t>
      </w:r>
      <w:r>
        <w:rPr>
          <w:color w:val="211F1F"/>
          <w:spacing w:val="-3"/>
          <w:sz w:val="24"/>
        </w:rPr>
        <w:t xml:space="preserve"> </w:t>
      </w:r>
      <w:r>
        <w:rPr>
          <w:color w:val="211F1F"/>
          <w:sz w:val="24"/>
        </w:rPr>
        <w:t>challenged</w:t>
      </w:r>
      <w:r>
        <w:rPr>
          <w:color w:val="211F1F"/>
          <w:spacing w:val="-2"/>
          <w:sz w:val="24"/>
        </w:rPr>
        <w:t xml:space="preserve"> </w:t>
      </w:r>
      <w:r>
        <w:rPr>
          <w:color w:val="211F1F"/>
          <w:sz w:val="24"/>
        </w:rPr>
        <w:t>to</w:t>
      </w:r>
      <w:r>
        <w:rPr>
          <w:color w:val="211F1F"/>
          <w:spacing w:val="-3"/>
          <w:sz w:val="24"/>
        </w:rPr>
        <w:t xml:space="preserve"> </w:t>
      </w:r>
      <w:r>
        <w:rPr>
          <w:color w:val="211F1F"/>
          <w:sz w:val="24"/>
        </w:rPr>
        <w:t>excel.</w:t>
      </w:r>
    </w:p>
    <w:p w14:paraId="68EF27E0" w14:textId="77777777" w:rsidR="00864C15" w:rsidRDefault="005E7CE1" w:rsidP="00241A1A">
      <w:pPr>
        <w:spacing w:before="249"/>
        <w:ind w:left="426"/>
        <w:jc w:val="both"/>
        <w:rPr>
          <w:rFonts w:ascii="Open Sans Semibold"/>
          <w:b/>
          <w:sz w:val="24"/>
        </w:rPr>
      </w:pPr>
      <w:r>
        <w:rPr>
          <w:rFonts w:ascii="Open Sans Semibold"/>
          <w:b/>
          <w:color w:val="211F1F"/>
          <w:sz w:val="24"/>
        </w:rPr>
        <w:t>Kath</w:t>
      </w:r>
      <w:r>
        <w:rPr>
          <w:rFonts w:ascii="Open Sans Semibold"/>
          <w:b/>
          <w:color w:val="211F1F"/>
          <w:spacing w:val="-2"/>
          <w:sz w:val="24"/>
        </w:rPr>
        <w:t xml:space="preserve"> </w:t>
      </w:r>
      <w:r>
        <w:rPr>
          <w:rFonts w:ascii="Open Sans Semibold"/>
          <w:b/>
          <w:color w:val="211F1F"/>
          <w:sz w:val="24"/>
        </w:rPr>
        <w:t>Parker,</w:t>
      </w:r>
      <w:r>
        <w:rPr>
          <w:rFonts w:ascii="Open Sans Semibold"/>
          <w:b/>
          <w:color w:val="211F1F"/>
          <w:spacing w:val="-2"/>
          <w:sz w:val="24"/>
        </w:rPr>
        <w:t xml:space="preserve"> </w:t>
      </w:r>
      <w:r>
        <w:rPr>
          <w:rFonts w:ascii="Open Sans Semibold"/>
          <w:b/>
          <w:color w:val="211F1F"/>
          <w:sz w:val="24"/>
        </w:rPr>
        <w:t>Head</w:t>
      </w:r>
      <w:r>
        <w:rPr>
          <w:rFonts w:ascii="Open Sans Semibold"/>
          <w:b/>
          <w:color w:val="211F1F"/>
          <w:spacing w:val="-1"/>
          <w:sz w:val="24"/>
        </w:rPr>
        <w:t xml:space="preserve"> </w:t>
      </w:r>
      <w:r>
        <w:rPr>
          <w:rFonts w:ascii="Open Sans Semibold"/>
          <w:b/>
          <w:color w:val="211F1F"/>
          <w:sz w:val="24"/>
        </w:rPr>
        <w:t>of</w:t>
      </w:r>
      <w:r>
        <w:rPr>
          <w:rFonts w:ascii="Open Sans Semibold"/>
          <w:b/>
          <w:color w:val="211F1F"/>
          <w:spacing w:val="-2"/>
          <w:sz w:val="24"/>
        </w:rPr>
        <w:t xml:space="preserve"> </w:t>
      </w:r>
      <w:r>
        <w:rPr>
          <w:rFonts w:ascii="Open Sans Semibold"/>
          <w:b/>
          <w:color w:val="211F1F"/>
          <w:sz w:val="24"/>
        </w:rPr>
        <w:t>School</w:t>
      </w:r>
    </w:p>
    <w:p w14:paraId="39D998C3" w14:textId="77777777" w:rsidR="00864C15" w:rsidRDefault="00864C15" w:rsidP="00241A1A">
      <w:pPr>
        <w:pStyle w:val="BodyText"/>
        <w:ind w:left="426"/>
        <w:rPr>
          <w:rFonts w:ascii="Open Sans Semibold"/>
          <w:b/>
          <w:sz w:val="32"/>
        </w:rPr>
      </w:pPr>
    </w:p>
    <w:p w14:paraId="6BC64941" w14:textId="77777777" w:rsidR="00864C15" w:rsidRDefault="00864C15" w:rsidP="00241A1A">
      <w:pPr>
        <w:pStyle w:val="BodyText"/>
        <w:ind w:left="426"/>
        <w:rPr>
          <w:rFonts w:ascii="Open Sans Semibold"/>
          <w:b/>
          <w:sz w:val="32"/>
        </w:rPr>
      </w:pPr>
    </w:p>
    <w:p w14:paraId="30F52957" w14:textId="77777777" w:rsidR="00864C15" w:rsidRDefault="00864C15" w:rsidP="00241A1A">
      <w:pPr>
        <w:pStyle w:val="BodyText"/>
        <w:ind w:left="426"/>
        <w:rPr>
          <w:rFonts w:ascii="Open Sans Semibold"/>
          <w:b/>
          <w:sz w:val="32"/>
        </w:rPr>
      </w:pPr>
    </w:p>
    <w:p w14:paraId="483FC9A5" w14:textId="77777777" w:rsidR="00864C15" w:rsidRDefault="00864C15" w:rsidP="00241A1A">
      <w:pPr>
        <w:pStyle w:val="BodyText"/>
        <w:ind w:left="426"/>
        <w:rPr>
          <w:rFonts w:ascii="Open Sans Semibold"/>
          <w:b/>
          <w:sz w:val="32"/>
        </w:rPr>
      </w:pPr>
    </w:p>
    <w:p w14:paraId="52278D04" w14:textId="77777777" w:rsidR="00864C15" w:rsidRDefault="00864C15" w:rsidP="00241A1A">
      <w:pPr>
        <w:pStyle w:val="BodyText"/>
        <w:ind w:left="426"/>
        <w:rPr>
          <w:rFonts w:ascii="Open Sans Semibold"/>
          <w:b/>
          <w:sz w:val="32"/>
        </w:rPr>
      </w:pPr>
    </w:p>
    <w:p w14:paraId="5259B6A2" w14:textId="77777777" w:rsidR="00864C15" w:rsidRDefault="00864C15" w:rsidP="00241A1A">
      <w:pPr>
        <w:pStyle w:val="BodyText"/>
        <w:ind w:left="426"/>
        <w:rPr>
          <w:rFonts w:ascii="Open Sans Semibold"/>
          <w:b/>
          <w:sz w:val="32"/>
        </w:rPr>
      </w:pPr>
    </w:p>
    <w:p w14:paraId="56C03912" w14:textId="77777777" w:rsidR="00864C15" w:rsidRDefault="00864C15" w:rsidP="00241A1A">
      <w:pPr>
        <w:pStyle w:val="BodyText"/>
        <w:ind w:left="426"/>
        <w:rPr>
          <w:rFonts w:ascii="Open Sans Semibold"/>
          <w:b/>
          <w:sz w:val="32"/>
        </w:rPr>
      </w:pPr>
    </w:p>
    <w:p w14:paraId="39703DDA" w14:textId="7F2FC2D3" w:rsidR="00864C15" w:rsidRDefault="00864C15" w:rsidP="00241A1A">
      <w:pPr>
        <w:pStyle w:val="BodyText"/>
        <w:ind w:left="426"/>
        <w:rPr>
          <w:rFonts w:ascii="Open Sans Semibold"/>
          <w:b/>
          <w:sz w:val="32"/>
        </w:rPr>
      </w:pPr>
    </w:p>
    <w:p w14:paraId="66522837" w14:textId="78DDA0B7" w:rsidR="00595338" w:rsidRDefault="00595338" w:rsidP="00241A1A">
      <w:pPr>
        <w:pStyle w:val="BodyText"/>
        <w:ind w:left="426"/>
        <w:rPr>
          <w:rFonts w:ascii="Open Sans Semibold"/>
          <w:b/>
          <w:sz w:val="32"/>
        </w:rPr>
      </w:pPr>
    </w:p>
    <w:p w14:paraId="696B8B68" w14:textId="77777777" w:rsidR="00595338" w:rsidRDefault="00595338" w:rsidP="00241A1A">
      <w:pPr>
        <w:pStyle w:val="BodyText"/>
        <w:ind w:left="426"/>
        <w:rPr>
          <w:rFonts w:ascii="Open Sans Semibold"/>
          <w:b/>
          <w:sz w:val="32"/>
        </w:rPr>
      </w:pPr>
    </w:p>
    <w:p w14:paraId="22019B87" w14:textId="77777777" w:rsidR="00864C15" w:rsidRDefault="00864C15" w:rsidP="00241A1A">
      <w:pPr>
        <w:pStyle w:val="BodyText"/>
        <w:ind w:left="426"/>
        <w:rPr>
          <w:rFonts w:ascii="Open Sans Semibold"/>
          <w:b/>
          <w:sz w:val="32"/>
        </w:rPr>
      </w:pPr>
    </w:p>
    <w:p w14:paraId="32B860E3" w14:textId="548D93F4" w:rsidR="00864C15" w:rsidRDefault="00595338" w:rsidP="00595338">
      <w:pPr>
        <w:pStyle w:val="BodyText"/>
        <w:spacing w:before="1"/>
        <w:ind w:left="426"/>
        <w:jc w:val="right"/>
        <w:rPr>
          <w:rFonts w:ascii="Open Sans Semibold"/>
          <w:b/>
          <w:sz w:val="43"/>
        </w:rPr>
      </w:pPr>
      <w:r>
        <w:rPr>
          <w:noProof/>
        </w:rPr>
        <w:drawing>
          <wp:inline distT="0" distB="0" distL="0" distR="0" wp14:anchorId="5671DB12" wp14:editId="68EE1CCD">
            <wp:extent cx="2876550" cy="90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6550" cy="904875"/>
                    </a:xfrm>
                    <a:prstGeom prst="rect">
                      <a:avLst/>
                    </a:prstGeom>
                  </pic:spPr>
                </pic:pic>
              </a:graphicData>
            </a:graphic>
          </wp:inline>
        </w:drawing>
      </w:r>
    </w:p>
    <w:p w14:paraId="7EF647B0" w14:textId="4B9DDECE" w:rsidR="00864C15" w:rsidRDefault="00864C15" w:rsidP="00241A1A">
      <w:pPr>
        <w:spacing w:line="211" w:lineRule="auto"/>
        <w:ind w:left="426"/>
        <w:sectPr w:rsidR="00864C15">
          <w:pgSz w:w="11920" w:h="16860"/>
          <w:pgMar w:top="260" w:right="580" w:bottom="280" w:left="620" w:header="720" w:footer="720" w:gutter="0"/>
          <w:cols w:space="720"/>
        </w:sectPr>
      </w:pPr>
    </w:p>
    <w:p w14:paraId="492936E7" w14:textId="77777777" w:rsidR="00864C15" w:rsidRPr="006373F0" w:rsidRDefault="005E7CE1" w:rsidP="00241A1A">
      <w:pPr>
        <w:spacing w:before="321" w:line="189" w:lineRule="auto"/>
        <w:ind w:left="426" w:right="171"/>
        <w:rPr>
          <w:rFonts w:ascii="Open Sans Semibold" w:hAnsi="Open Sans Semibold" w:cs="Open Sans Semibold"/>
          <w:b/>
          <w:sz w:val="72"/>
          <w:szCs w:val="18"/>
        </w:rPr>
      </w:pPr>
      <w:r w:rsidRPr="006373F0">
        <w:rPr>
          <w:rFonts w:ascii="Open Sans Semibold" w:hAnsi="Open Sans Semibold" w:cs="Open Sans Semibold"/>
          <w:b/>
          <w:color w:val="211F1F"/>
          <w:spacing w:val="-17"/>
          <w:sz w:val="72"/>
          <w:szCs w:val="18"/>
        </w:rPr>
        <w:lastRenderedPageBreak/>
        <w:t>When</w:t>
      </w:r>
      <w:r w:rsidRPr="006373F0">
        <w:rPr>
          <w:rFonts w:ascii="Open Sans Semibold" w:hAnsi="Open Sans Semibold" w:cs="Open Sans Semibold"/>
          <w:b/>
          <w:color w:val="211F1F"/>
          <w:spacing w:val="-8"/>
          <w:sz w:val="72"/>
          <w:szCs w:val="18"/>
        </w:rPr>
        <w:t xml:space="preserve"> </w:t>
      </w:r>
      <w:r w:rsidRPr="006373F0">
        <w:rPr>
          <w:rFonts w:ascii="Open Sans Semibold" w:hAnsi="Open Sans Semibold" w:cs="Open Sans Semibold"/>
          <w:b/>
          <w:color w:val="211F1F"/>
          <w:spacing w:val="-17"/>
          <w:sz w:val="72"/>
          <w:szCs w:val="18"/>
        </w:rPr>
        <w:t>schools</w:t>
      </w:r>
      <w:r w:rsidRPr="006373F0">
        <w:rPr>
          <w:rFonts w:ascii="Open Sans Semibold" w:hAnsi="Open Sans Semibold" w:cs="Open Sans Semibold"/>
          <w:b/>
          <w:color w:val="211F1F"/>
          <w:spacing w:val="-56"/>
          <w:sz w:val="72"/>
          <w:szCs w:val="18"/>
        </w:rPr>
        <w:t xml:space="preserve"> </w:t>
      </w:r>
      <w:r w:rsidRPr="006373F0">
        <w:rPr>
          <w:rFonts w:ascii="Open Sans Semibold" w:hAnsi="Open Sans Semibold" w:cs="Open Sans Semibold"/>
          <w:b/>
          <w:color w:val="211F1F"/>
          <w:spacing w:val="-17"/>
          <w:sz w:val="72"/>
          <w:szCs w:val="18"/>
        </w:rPr>
        <w:t>collaborate,</w:t>
      </w:r>
      <w:r w:rsidRPr="006373F0">
        <w:rPr>
          <w:rFonts w:ascii="Open Sans Semibold" w:hAnsi="Open Sans Semibold" w:cs="Open Sans Semibold"/>
          <w:b/>
          <w:color w:val="211F1F"/>
          <w:spacing w:val="-259"/>
          <w:sz w:val="72"/>
          <w:szCs w:val="18"/>
        </w:rPr>
        <w:t xml:space="preserve"> </w:t>
      </w:r>
      <w:r w:rsidRPr="006373F0">
        <w:rPr>
          <w:rFonts w:ascii="Open Sans Semibold" w:hAnsi="Open Sans Semibold" w:cs="Open Sans Semibold"/>
          <w:b/>
          <w:color w:val="211F1F"/>
          <w:spacing w:val="-17"/>
          <w:sz w:val="72"/>
          <w:szCs w:val="18"/>
        </w:rPr>
        <w:t>incredible</w:t>
      </w:r>
      <w:r w:rsidRPr="006373F0">
        <w:rPr>
          <w:rFonts w:ascii="Open Sans Semibold" w:hAnsi="Open Sans Semibold" w:cs="Open Sans Semibold"/>
          <w:b/>
          <w:color w:val="211F1F"/>
          <w:spacing w:val="-36"/>
          <w:sz w:val="72"/>
          <w:szCs w:val="18"/>
        </w:rPr>
        <w:t xml:space="preserve"> </w:t>
      </w:r>
      <w:r w:rsidRPr="006373F0">
        <w:rPr>
          <w:rFonts w:ascii="Open Sans Semibold" w:hAnsi="Open Sans Semibold" w:cs="Open Sans Semibold"/>
          <w:b/>
          <w:color w:val="211F1F"/>
          <w:spacing w:val="-17"/>
          <w:sz w:val="72"/>
          <w:szCs w:val="18"/>
        </w:rPr>
        <w:t>things</w:t>
      </w:r>
      <w:r w:rsidRPr="006373F0">
        <w:rPr>
          <w:rFonts w:ascii="Open Sans Semibold" w:hAnsi="Open Sans Semibold" w:cs="Open Sans Semibold"/>
          <w:b/>
          <w:color w:val="211F1F"/>
          <w:spacing w:val="-69"/>
          <w:sz w:val="72"/>
          <w:szCs w:val="18"/>
        </w:rPr>
        <w:t xml:space="preserve"> </w:t>
      </w:r>
      <w:r w:rsidRPr="006373F0">
        <w:rPr>
          <w:rFonts w:ascii="Open Sans Semibold" w:hAnsi="Open Sans Semibold" w:cs="Open Sans Semibold"/>
          <w:b/>
          <w:color w:val="211F1F"/>
          <w:spacing w:val="-17"/>
          <w:sz w:val="72"/>
          <w:szCs w:val="18"/>
        </w:rPr>
        <w:t>happen.</w:t>
      </w:r>
    </w:p>
    <w:p w14:paraId="4D2C2172" w14:textId="77777777" w:rsidR="00864C15" w:rsidRDefault="005E7CE1" w:rsidP="00241A1A">
      <w:pPr>
        <w:spacing w:before="663" w:line="211" w:lineRule="auto"/>
        <w:ind w:left="426" w:right="112"/>
        <w:jc w:val="both"/>
        <w:rPr>
          <w:sz w:val="24"/>
        </w:rPr>
      </w:pPr>
      <w:r>
        <w:rPr>
          <w:color w:val="211F1F"/>
          <w:sz w:val="24"/>
        </w:rPr>
        <w:t xml:space="preserve">Together Learning Trust is a thriving group of five schools, two secondary and three </w:t>
      </w:r>
      <w:proofErr w:type="gramStart"/>
      <w:r>
        <w:rPr>
          <w:color w:val="211F1F"/>
          <w:sz w:val="24"/>
        </w:rPr>
        <w:t>primary</w:t>
      </w:r>
      <w:proofErr w:type="gramEnd"/>
      <w:r>
        <w:rPr>
          <w:color w:val="211F1F"/>
          <w:sz w:val="24"/>
        </w:rPr>
        <w:t>,</w:t>
      </w:r>
      <w:r>
        <w:rPr>
          <w:color w:val="211F1F"/>
          <w:spacing w:val="1"/>
          <w:sz w:val="24"/>
        </w:rPr>
        <w:t xml:space="preserve"> </w:t>
      </w:r>
      <w:r>
        <w:rPr>
          <w:color w:val="211F1F"/>
          <w:sz w:val="24"/>
        </w:rPr>
        <w:t>inspiring</w:t>
      </w:r>
      <w:r>
        <w:rPr>
          <w:color w:val="211F1F"/>
          <w:spacing w:val="-9"/>
          <w:sz w:val="24"/>
        </w:rPr>
        <w:t xml:space="preserve"> </w:t>
      </w:r>
      <w:r>
        <w:rPr>
          <w:color w:val="211F1F"/>
          <w:sz w:val="24"/>
        </w:rPr>
        <w:t>over</w:t>
      </w:r>
      <w:r>
        <w:rPr>
          <w:color w:val="211F1F"/>
          <w:spacing w:val="-11"/>
          <w:sz w:val="24"/>
        </w:rPr>
        <w:t xml:space="preserve"> </w:t>
      </w:r>
      <w:r>
        <w:rPr>
          <w:color w:val="211F1F"/>
          <w:sz w:val="24"/>
        </w:rPr>
        <w:t>3500</w:t>
      </w:r>
      <w:r>
        <w:rPr>
          <w:color w:val="211F1F"/>
          <w:spacing w:val="-10"/>
          <w:sz w:val="24"/>
        </w:rPr>
        <w:t xml:space="preserve"> </w:t>
      </w:r>
      <w:r>
        <w:rPr>
          <w:color w:val="211F1F"/>
          <w:sz w:val="24"/>
        </w:rPr>
        <w:t>young</w:t>
      </w:r>
      <w:r>
        <w:rPr>
          <w:color w:val="211F1F"/>
          <w:spacing w:val="-10"/>
          <w:sz w:val="24"/>
        </w:rPr>
        <w:t xml:space="preserve"> </w:t>
      </w:r>
      <w:r>
        <w:rPr>
          <w:color w:val="211F1F"/>
          <w:sz w:val="24"/>
        </w:rPr>
        <w:t>people.</w:t>
      </w:r>
      <w:r>
        <w:rPr>
          <w:color w:val="211F1F"/>
          <w:spacing w:val="-12"/>
          <w:sz w:val="24"/>
        </w:rPr>
        <w:t xml:space="preserve"> </w:t>
      </w:r>
      <w:r>
        <w:rPr>
          <w:color w:val="211F1F"/>
          <w:sz w:val="24"/>
        </w:rPr>
        <w:t>We</w:t>
      </w:r>
      <w:r>
        <w:rPr>
          <w:color w:val="211F1F"/>
          <w:spacing w:val="-12"/>
          <w:sz w:val="24"/>
        </w:rPr>
        <w:t xml:space="preserve"> </w:t>
      </w:r>
      <w:r>
        <w:rPr>
          <w:color w:val="211F1F"/>
          <w:sz w:val="24"/>
        </w:rPr>
        <w:t>are</w:t>
      </w:r>
      <w:r>
        <w:rPr>
          <w:color w:val="211F1F"/>
          <w:spacing w:val="-12"/>
          <w:sz w:val="24"/>
        </w:rPr>
        <w:t xml:space="preserve"> </w:t>
      </w:r>
      <w:r>
        <w:rPr>
          <w:color w:val="211F1F"/>
          <w:sz w:val="24"/>
        </w:rPr>
        <w:t>driven</w:t>
      </w:r>
      <w:r>
        <w:rPr>
          <w:color w:val="211F1F"/>
          <w:spacing w:val="-14"/>
          <w:sz w:val="24"/>
        </w:rPr>
        <w:t xml:space="preserve"> </w:t>
      </w:r>
      <w:r>
        <w:rPr>
          <w:color w:val="211F1F"/>
          <w:sz w:val="24"/>
        </w:rPr>
        <w:t>by</w:t>
      </w:r>
      <w:r>
        <w:rPr>
          <w:color w:val="211F1F"/>
          <w:spacing w:val="-12"/>
          <w:sz w:val="24"/>
        </w:rPr>
        <w:t xml:space="preserve"> </w:t>
      </w:r>
      <w:r>
        <w:rPr>
          <w:color w:val="211F1F"/>
          <w:sz w:val="24"/>
        </w:rPr>
        <w:t>a</w:t>
      </w:r>
      <w:r>
        <w:rPr>
          <w:color w:val="211F1F"/>
          <w:spacing w:val="-11"/>
          <w:sz w:val="24"/>
        </w:rPr>
        <w:t xml:space="preserve"> </w:t>
      </w:r>
      <w:r>
        <w:rPr>
          <w:color w:val="211F1F"/>
          <w:sz w:val="24"/>
        </w:rPr>
        <w:t>shared</w:t>
      </w:r>
      <w:r>
        <w:rPr>
          <w:color w:val="211F1F"/>
          <w:spacing w:val="-12"/>
          <w:sz w:val="24"/>
        </w:rPr>
        <w:t xml:space="preserve"> </w:t>
      </w:r>
      <w:r>
        <w:rPr>
          <w:color w:val="211F1F"/>
          <w:sz w:val="24"/>
        </w:rPr>
        <w:t>commitment</w:t>
      </w:r>
      <w:r>
        <w:rPr>
          <w:color w:val="211F1F"/>
          <w:spacing w:val="-8"/>
          <w:sz w:val="24"/>
        </w:rPr>
        <w:t xml:space="preserve"> </w:t>
      </w:r>
      <w:r>
        <w:rPr>
          <w:color w:val="211F1F"/>
          <w:sz w:val="24"/>
        </w:rPr>
        <w:t>to</w:t>
      </w:r>
      <w:r>
        <w:rPr>
          <w:color w:val="211F1F"/>
          <w:spacing w:val="-12"/>
          <w:sz w:val="24"/>
        </w:rPr>
        <w:t xml:space="preserve"> </w:t>
      </w:r>
      <w:r>
        <w:rPr>
          <w:color w:val="211F1F"/>
          <w:sz w:val="24"/>
        </w:rPr>
        <w:t>providing</w:t>
      </w:r>
      <w:r>
        <w:rPr>
          <w:color w:val="211F1F"/>
          <w:spacing w:val="-9"/>
          <w:sz w:val="24"/>
        </w:rPr>
        <w:t xml:space="preserve"> </w:t>
      </w:r>
      <w:r>
        <w:rPr>
          <w:color w:val="211F1F"/>
          <w:sz w:val="24"/>
        </w:rPr>
        <w:t>magical</w:t>
      </w:r>
      <w:r>
        <w:rPr>
          <w:color w:val="211F1F"/>
          <w:spacing w:val="-60"/>
          <w:sz w:val="24"/>
        </w:rPr>
        <w:t xml:space="preserve"> </w:t>
      </w:r>
      <w:r>
        <w:rPr>
          <w:color w:val="211F1F"/>
          <w:spacing w:val="-1"/>
          <w:sz w:val="24"/>
        </w:rPr>
        <w:t>learning</w:t>
      </w:r>
      <w:r>
        <w:rPr>
          <w:color w:val="211F1F"/>
          <w:spacing w:val="-3"/>
          <w:sz w:val="24"/>
        </w:rPr>
        <w:t xml:space="preserve"> </w:t>
      </w:r>
      <w:r>
        <w:rPr>
          <w:color w:val="211F1F"/>
          <w:spacing w:val="-1"/>
          <w:sz w:val="24"/>
        </w:rPr>
        <w:t>experiences</w:t>
      </w:r>
      <w:r>
        <w:rPr>
          <w:color w:val="211F1F"/>
          <w:spacing w:val="1"/>
          <w:sz w:val="24"/>
        </w:rPr>
        <w:t xml:space="preserve"> </w:t>
      </w:r>
      <w:r>
        <w:rPr>
          <w:color w:val="211F1F"/>
          <w:spacing w:val="-1"/>
          <w:sz w:val="24"/>
        </w:rPr>
        <w:t xml:space="preserve">for </w:t>
      </w:r>
      <w:r>
        <w:rPr>
          <w:color w:val="211F1F"/>
          <w:sz w:val="24"/>
        </w:rPr>
        <w:t>all</w:t>
      </w:r>
      <w:r>
        <w:rPr>
          <w:color w:val="211F1F"/>
          <w:spacing w:val="-3"/>
          <w:sz w:val="24"/>
        </w:rPr>
        <w:t xml:space="preserve"> </w:t>
      </w:r>
      <w:r>
        <w:rPr>
          <w:color w:val="211F1F"/>
          <w:sz w:val="24"/>
        </w:rPr>
        <w:t>our</w:t>
      </w:r>
      <w:r>
        <w:rPr>
          <w:color w:val="211F1F"/>
          <w:spacing w:val="-3"/>
          <w:sz w:val="24"/>
        </w:rPr>
        <w:t xml:space="preserve"> </w:t>
      </w:r>
      <w:r>
        <w:rPr>
          <w:color w:val="211F1F"/>
          <w:sz w:val="24"/>
        </w:rPr>
        <w:t>children</w:t>
      </w:r>
      <w:r>
        <w:rPr>
          <w:color w:val="211F1F"/>
          <w:spacing w:val="-4"/>
          <w:sz w:val="24"/>
        </w:rPr>
        <w:t xml:space="preserve"> </w:t>
      </w:r>
      <w:r>
        <w:rPr>
          <w:color w:val="211F1F"/>
          <w:sz w:val="24"/>
        </w:rPr>
        <w:t>and</w:t>
      </w:r>
      <w:r>
        <w:rPr>
          <w:color w:val="211F1F"/>
          <w:spacing w:val="-1"/>
          <w:sz w:val="24"/>
        </w:rPr>
        <w:t xml:space="preserve"> </w:t>
      </w:r>
      <w:r>
        <w:rPr>
          <w:color w:val="211F1F"/>
          <w:sz w:val="24"/>
        </w:rPr>
        <w:t>a</w:t>
      </w:r>
      <w:r>
        <w:rPr>
          <w:color w:val="211F1F"/>
          <w:spacing w:val="-3"/>
          <w:sz w:val="24"/>
        </w:rPr>
        <w:t xml:space="preserve"> </w:t>
      </w:r>
      <w:r>
        <w:rPr>
          <w:color w:val="211F1F"/>
          <w:sz w:val="24"/>
        </w:rPr>
        <w:t>belief</w:t>
      </w:r>
      <w:r>
        <w:rPr>
          <w:color w:val="211F1F"/>
          <w:spacing w:val="-3"/>
          <w:sz w:val="24"/>
        </w:rPr>
        <w:t xml:space="preserve"> </w:t>
      </w:r>
      <w:r>
        <w:rPr>
          <w:color w:val="211F1F"/>
          <w:sz w:val="24"/>
        </w:rPr>
        <w:t>that all</w:t>
      </w:r>
      <w:r>
        <w:rPr>
          <w:color w:val="211F1F"/>
          <w:spacing w:val="-3"/>
          <w:sz w:val="24"/>
        </w:rPr>
        <w:t xml:space="preserve"> </w:t>
      </w:r>
      <w:r>
        <w:rPr>
          <w:color w:val="211F1F"/>
          <w:sz w:val="24"/>
        </w:rPr>
        <w:t>of</w:t>
      </w:r>
      <w:r>
        <w:rPr>
          <w:color w:val="211F1F"/>
          <w:spacing w:val="-3"/>
          <w:sz w:val="24"/>
        </w:rPr>
        <w:t xml:space="preserve"> </w:t>
      </w:r>
      <w:r>
        <w:rPr>
          <w:color w:val="211F1F"/>
          <w:sz w:val="24"/>
        </w:rPr>
        <w:t>them</w:t>
      </w:r>
      <w:r>
        <w:rPr>
          <w:color w:val="211F1F"/>
          <w:spacing w:val="-2"/>
          <w:sz w:val="24"/>
        </w:rPr>
        <w:t xml:space="preserve"> </w:t>
      </w:r>
      <w:r>
        <w:rPr>
          <w:color w:val="211F1F"/>
          <w:sz w:val="24"/>
        </w:rPr>
        <w:t>can</w:t>
      </w:r>
      <w:r>
        <w:rPr>
          <w:color w:val="211F1F"/>
          <w:spacing w:val="-3"/>
          <w:sz w:val="24"/>
        </w:rPr>
        <w:t xml:space="preserve"> </w:t>
      </w:r>
      <w:r>
        <w:rPr>
          <w:color w:val="211F1F"/>
          <w:sz w:val="24"/>
        </w:rPr>
        <w:t>achieve</w:t>
      </w:r>
      <w:r>
        <w:rPr>
          <w:color w:val="211F1F"/>
          <w:spacing w:val="-2"/>
          <w:sz w:val="24"/>
        </w:rPr>
        <w:t xml:space="preserve"> </w:t>
      </w:r>
      <w:r>
        <w:rPr>
          <w:color w:val="211F1F"/>
          <w:sz w:val="24"/>
        </w:rPr>
        <w:t>great</w:t>
      </w:r>
      <w:r>
        <w:rPr>
          <w:color w:val="211F1F"/>
          <w:spacing w:val="-36"/>
          <w:sz w:val="24"/>
        </w:rPr>
        <w:t xml:space="preserve"> </w:t>
      </w:r>
      <w:r>
        <w:rPr>
          <w:color w:val="211F1F"/>
          <w:sz w:val="24"/>
        </w:rPr>
        <w:t>things.</w:t>
      </w:r>
    </w:p>
    <w:p w14:paraId="310BF0FA" w14:textId="77777777" w:rsidR="00864C15" w:rsidRDefault="00864C15" w:rsidP="00241A1A">
      <w:pPr>
        <w:pStyle w:val="BodyText"/>
        <w:spacing w:before="4"/>
        <w:ind w:left="426"/>
        <w:rPr>
          <w:sz w:val="21"/>
        </w:rPr>
      </w:pPr>
    </w:p>
    <w:p w14:paraId="32286324" w14:textId="77777777" w:rsidR="00864C15" w:rsidRDefault="005E7CE1" w:rsidP="00241A1A">
      <w:pPr>
        <w:spacing w:line="211" w:lineRule="auto"/>
        <w:ind w:left="426" w:right="127"/>
        <w:jc w:val="both"/>
        <w:rPr>
          <w:sz w:val="24"/>
        </w:rPr>
      </w:pPr>
      <w:r>
        <w:rPr>
          <w:color w:val="211F1F"/>
          <w:sz w:val="24"/>
        </w:rPr>
        <w:t>Exceptional</w:t>
      </w:r>
      <w:r>
        <w:rPr>
          <w:color w:val="211F1F"/>
          <w:spacing w:val="-6"/>
          <w:sz w:val="24"/>
        </w:rPr>
        <w:t xml:space="preserve"> </w:t>
      </w:r>
      <w:r>
        <w:rPr>
          <w:color w:val="211F1F"/>
          <w:sz w:val="24"/>
        </w:rPr>
        <w:t>achievement</w:t>
      </w:r>
      <w:r>
        <w:rPr>
          <w:color w:val="211F1F"/>
          <w:spacing w:val="-6"/>
          <w:sz w:val="24"/>
        </w:rPr>
        <w:t xml:space="preserve"> </w:t>
      </w:r>
      <w:r>
        <w:rPr>
          <w:color w:val="211F1F"/>
          <w:sz w:val="24"/>
        </w:rPr>
        <w:t>stems</w:t>
      </w:r>
      <w:r>
        <w:rPr>
          <w:color w:val="211F1F"/>
          <w:spacing w:val="-6"/>
          <w:sz w:val="24"/>
        </w:rPr>
        <w:t xml:space="preserve"> </w:t>
      </w:r>
      <w:r>
        <w:rPr>
          <w:color w:val="211F1F"/>
          <w:sz w:val="24"/>
        </w:rPr>
        <w:t>from</w:t>
      </w:r>
      <w:r>
        <w:rPr>
          <w:color w:val="211F1F"/>
          <w:spacing w:val="-9"/>
          <w:sz w:val="24"/>
        </w:rPr>
        <w:t xml:space="preserve"> </w:t>
      </w:r>
      <w:r>
        <w:rPr>
          <w:color w:val="211F1F"/>
          <w:sz w:val="24"/>
        </w:rPr>
        <w:t>developing</w:t>
      </w:r>
      <w:r>
        <w:rPr>
          <w:color w:val="211F1F"/>
          <w:spacing w:val="-6"/>
          <w:sz w:val="24"/>
        </w:rPr>
        <w:t xml:space="preserve"> </w:t>
      </w:r>
      <w:r>
        <w:rPr>
          <w:color w:val="211F1F"/>
          <w:sz w:val="24"/>
        </w:rPr>
        <w:t>world</w:t>
      </w:r>
      <w:r>
        <w:rPr>
          <w:color w:val="211F1F"/>
          <w:spacing w:val="-8"/>
          <w:sz w:val="24"/>
        </w:rPr>
        <w:t xml:space="preserve"> </w:t>
      </w:r>
      <w:r>
        <w:rPr>
          <w:color w:val="211F1F"/>
          <w:sz w:val="24"/>
        </w:rPr>
        <w:t>class</w:t>
      </w:r>
      <w:r>
        <w:rPr>
          <w:color w:val="211F1F"/>
          <w:spacing w:val="-9"/>
          <w:sz w:val="24"/>
        </w:rPr>
        <w:t xml:space="preserve"> </w:t>
      </w:r>
      <w:r>
        <w:rPr>
          <w:color w:val="211F1F"/>
          <w:sz w:val="24"/>
        </w:rPr>
        <w:t>teaching</w:t>
      </w:r>
      <w:r>
        <w:rPr>
          <w:color w:val="211F1F"/>
          <w:spacing w:val="-3"/>
          <w:sz w:val="24"/>
        </w:rPr>
        <w:t xml:space="preserve"> </w:t>
      </w:r>
      <w:r>
        <w:rPr>
          <w:color w:val="211F1F"/>
          <w:sz w:val="24"/>
        </w:rPr>
        <w:t>and</w:t>
      </w:r>
      <w:r>
        <w:rPr>
          <w:color w:val="211F1F"/>
          <w:spacing w:val="-6"/>
          <w:sz w:val="24"/>
        </w:rPr>
        <w:t xml:space="preserve"> </w:t>
      </w:r>
      <w:r>
        <w:rPr>
          <w:color w:val="211F1F"/>
          <w:sz w:val="24"/>
        </w:rPr>
        <w:t>learning.</w:t>
      </w:r>
      <w:r>
        <w:rPr>
          <w:color w:val="211F1F"/>
          <w:spacing w:val="-5"/>
          <w:sz w:val="24"/>
        </w:rPr>
        <w:t xml:space="preserve"> </w:t>
      </w:r>
      <w:r>
        <w:rPr>
          <w:b/>
          <w:color w:val="211F1F"/>
          <w:sz w:val="24"/>
        </w:rPr>
        <w:t>Creativity</w:t>
      </w:r>
      <w:r>
        <w:rPr>
          <w:b/>
          <w:color w:val="211F1F"/>
          <w:spacing w:val="-60"/>
          <w:sz w:val="24"/>
        </w:rPr>
        <w:t xml:space="preserve"> </w:t>
      </w:r>
      <w:r>
        <w:rPr>
          <w:color w:val="211F1F"/>
          <w:sz w:val="24"/>
        </w:rPr>
        <w:t>is the core of our values. Our staff are amazing, in both the relationships they forge and the</w:t>
      </w:r>
      <w:r>
        <w:rPr>
          <w:color w:val="211F1F"/>
          <w:spacing w:val="1"/>
          <w:sz w:val="24"/>
        </w:rPr>
        <w:t xml:space="preserve"> </w:t>
      </w:r>
      <w:r>
        <w:rPr>
          <w:color w:val="211F1F"/>
          <w:sz w:val="24"/>
        </w:rPr>
        <w:t>incredible range of opportunities they make possible. We get great results, but we give and</w:t>
      </w:r>
      <w:r>
        <w:rPr>
          <w:color w:val="211F1F"/>
          <w:spacing w:val="1"/>
          <w:sz w:val="24"/>
        </w:rPr>
        <w:t xml:space="preserve"> </w:t>
      </w:r>
      <w:r>
        <w:rPr>
          <w:color w:val="211F1F"/>
          <w:sz w:val="24"/>
        </w:rPr>
        <w:t>expect</w:t>
      </w:r>
      <w:r>
        <w:rPr>
          <w:color w:val="211F1F"/>
          <w:spacing w:val="-5"/>
          <w:sz w:val="24"/>
        </w:rPr>
        <w:t xml:space="preserve"> </w:t>
      </w:r>
      <w:r>
        <w:rPr>
          <w:color w:val="211F1F"/>
          <w:sz w:val="24"/>
        </w:rPr>
        <w:t>so</w:t>
      </w:r>
      <w:r>
        <w:rPr>
          <w:color w:val="211F1F"/>
          <w:spacing w:val="-7"/>
          <w:sz w:val="24"/>
        </w:rPr>
        <w:t xml:space="preserve"> </w:t>
      </w:r>
      <w:r>
        <w:rPr>
          <w:color w:val="211F1F"/>
          <w:sz w:val="24"/>
        </w:rPr>
        <w:t>much</w:t>
      </w:r>
      <w:r>
        <w:rPr>
          <w:color w:val="211F1F"/>
          <w:spacing w:val="-4"/>
          <w:sz w:val="24"/>
        </w:rPr>
        <w:t xml:space="preserve"> </w:t>
      </w:r>
      <w:r>
        <w:rPr>
          <w:color w:val="211F1F"/>
          <w:sz w:val="24"/>
        </w:rPr>
        <w:t>more.</w:t>
      </w:r>
      <w:r>
        <w:rPr>
          <w:color w:val="211F1F"/>
          <w:spacing w:val="-5"/>
          <w:sz w:val="24"/>
        </w:rPr>
        <w:t xml:space="preserve"> </w:t>
      </w:r>
      <w:r>
        <w:rPr>
          <w:color w:val="211F1F"/>
          <w:sz w:val="24"/>
        </w:rPr>
        <w:t>We</w:t>
      </w:r>
      <w:r>
        <w:rPr>
          <w:color w:val="211F1F"/>
          <w:spacing w:val="-4"/>
          <w:sz w:val="24"/>
        </w:rPr>
        <w:t xml:space="preserve"> </w:t>
      </w:r>
      <w:r>
        <w:rPr>
          <w:color w:val="211F1F"/>
          <w:sz w:val="24"/>
        </w:rPr>
        <w:t>are</w:t>
      </w:r>
      <w:r>
        <w:rPr>
          <w:color w:val="211F1F"/>
          <w:spacing w:val="-5"/>
          <w:sz w:val="24"/>
        </w:rPr>
        <w:t xml:space="preserve"> </w:t>
      </w:r>
      <w:r>
        <w:rPr>
          <w:color w:val="211F1F"/>
          <w:sz w:val="24"/>
        </w:rPr>
        <w:t>shaping</w:t>
      </w:r>
      <w:r>
        <w:rPr>
          <w:color w:val="211F1F"/>
          <w:spacing w:val="-3"/>
          <w:sz w:val="24"/>
        </w:rPr>
        <w:t xml:space="preserve"> </w:t>
      </w:r>
      <w:r>
        <w:rPr>
          <w:color w:val="211F1F"/>
          <w:sz w:val="24"/>
        </w:rPr>
        <w:t>a</w:t>
      </w:r>
      <w:r>
        <w:rPr>
          <w:color w:val="211F1F"/>
          <w:spacing w:val="-5"/>
          <w:sz w:val="24"/>
        </w:rPr>
        <w:t xml:space="preserve"> </w:t>
      </w:r>
      <w:r>
        <w:rPr>
          <w:color w:val="211F1F"/>
          <w:sz w:val="24"/>
        </w:rPr>
        <w:t>generation</w:t>
      </w:r>
      <w:r>
        <w:rPr>
          <w:color w:val="211F1F"/>
          <w:spacing w:val="-6"/>
          <w:sz w:val="24"/>
        </w:rPr>
        <w:t xml:space="preserve"> </w:t>
      </w:r>
      <w:r>
        <w:rPr>
          <w:color w:val="211F1F"/>
          <w:sz w:val="24"/>
        </w:rPr>
        <w:t>of</w:t>
      </w:r>
      <w:r>
        <w:rPr>
          <w:color w:val="211F1F"/>
          <w:spacing w:val="-3"/>
          <w:sz w:val="24"/>
        </w:rPr>
        <w:t xml:space="preserve"> </w:t>
      </w:r>
      <w:r>
        <w:rPr>
          <w:color w:val="211F1F"/>
          <w:sz w:val="24"/>
        </w:rPr>
        <w:t>future</w:t>
      </w:r>
      <w:r>
        <w:rPr>
          <w:color w:val="211F1F"/>
          <w:spacing w:val="-4"/>
          <w:sz w:val="24"/>
        </w:rPr>
        <w:t xml:space="preserve"> </w:t>
      </w:r>
      <w:r>
        <w:rPr>
          <w:color w:val="211F1F"/>
          <w:sz w:val="24"/>
        </w:rPr>
        <w:t>global</w:t>
      </w:r>
      <w:r>
        <w:rPr>
          <w:color w:val="211F1F"/>
          <w:spacing w:val="-4"/>
          <w:sz w:val="24"/>
        </w:rPr>
        <w:t xml:space="preserve"> </w:t>
      </w:r>
      <w:r>
        <w:rPr>
          <w:color w:val="211F1F"/>
          <w:sz w:val="24"/>
        </w:rPr>
        <w:t>citizens</w:t>
      </w:r>
      <w:r>
        <w:rPr>
          <w:color w:val="211F1F"/>
          <w:spacing w:val="-5"/>
          <w:sz w:val="24"/>
        </w:rPr>
        <w:t xml:space="preserve"> </w:t>
      </w:r>
      <w:r>
        <w:rPr>
          <w:color w:val="211F1F"/>
          <w:sz w:val="24"/>
        </w:rPr>
        <w:t>with</w:t>
      </w:r>
      <w:r>
        <w:rPr>
          <w:color w:val="211F1F"/>
          <w:spacing w:val="-7"/>
          <w:sz w:val="24"/>
        </w:rPr>
        <w:t xml:space="preserve"> </w:t>
      </w:r>
      <w:r>
        <w:rPr>
          <w:color w:val="211F1F"/>
          <w:sz w:val="24"/>
        </w:rPr>
        <w:t>the</w:t>
      </w:r>
      <w:r>
        <w:rPr>
          <w:color w:val="211F1F"/>
          <w:spacing w:val="-5"/>
          <w:sz w:val="24"/>
        </w:rPr>
        <w:t xml:space="preserve"> </w:t>
      </w:r>
      <w:r>
        <w:rPr>
          <w:color w:val="211F1F"/>
          <w:sz w:val="24"/>
        </w:rPr>
        <w:t>character</w:t>
      </w:r>
      <w:r>
        <w:rPr>
          <w:color w:val="211F1F"/>
          <w:spacing w:val="-60"/>
          <w:sz w:val="24"/>
        </w:rPr>
        <w:t xml:space="preserve"> </w:t>
      </w:r>
      <w:r>
        <w:rPr>
          <w:color w:val="211F1F"/>
          <w:sz w:val="24"/>
        </w:rPr>
        <w:t xml:space="preserve">they need to succeed; with the integrity and commitment to </w:t>
      </w:r>
      <w:r>
        <w:rPr>
          <w:b/>
          <w:color w:val="211F1F"/>
          <w:sz w:val="24"/>
        </w:rPr>
        <w:t xml:space="preserve">excellence </w:t>
      </w:r>
      <w:r>
        <w:rPr>
          <w:color w:val="211F1F"/>
          <w:sz w:val="24"/>
        </w:rPr>
        <w:t>that will enable them</w:t>
      </w:r>
      <w:r>
        <w:rPr>
          <w:color w:val="211F1F"/>
          <w:spacing w:val="1"/>
          <w:sz w:val="24"/>
        </w:rPr>
        <w:t xml:space="preserve"> </w:t>
      </w:r>
      <w:r>
        <w:rPr>
          <w:color w:val="211F1F"/>
          <w:sz w:val="24"/>
        </w:rPr>
        <w:t>to</w:t>
      </w:r>
      <w:r>
        <w:rPr>
          <w:color w:val="211F1F"/>
          <w:spacing w:val="-5"/>
          <w:sz w:val="24"/>
        </w:rPr>
        <w:t xml:space="preserve"> </w:t>
      </w:r>
      <w:r>
        <w:rPr>
          <w:color w:val="211F1F"/>
          <w:sz w:val="24"/>
        </w:rPr>
        <w:t>thrive.</w:t>
      </w:r>
    </w:p>
    <w:p w14:paraId="52701805" w14:textId="77777777" w:rsidR="00864C15" w:rsidRDefault="005E7CE1" w:rsidP="00241A1A">
      <w:pPr>
        <w:spacing w:before="287" w:line="211" w:lineRule="auto"/>
        <w:ind w:left="426" w:right="125"/>
        <w:jc w:val="both"/>
        <w:rPr>
          <w:sz w:val="24"/>
        </w:rPr>
      </w:pPr>
      <w:r>
        <w:rPr>
          <w:color w:val="211F1F"/>
          <w:sz w:val="24"/>
        </w:rPr>
        <w:t>Together</w:t>
      </w:r>
      <w:r>
        <w:rPr>
          <w:color w:val="211F1F"/>
          <w:spacing w:val="-8"/>
          <w:sz w:val="24"/>
        </w:rPr>
        <w:t xml:space="preserve"> </w:t>
      </w:r>
      <w:r>
        <w:rPr>
          <w:color w:val="211F1F"/>
          <w:sz w:val="24"/>
        </w:rPr>
        <w:t>Learning</w:t>
      </w:r>
      <w:r>
        <w:rPr>
          <w:color w:val="211F1F"/>
          <w:spacing w:val="-8"/>
          <w:sz w:val="24"/>
        </w:rPr>
        <w:t xml:space="preserve"> </w:t>
      </w:r>
      <w:r>
        <w:rPr>
          <w:color w:val="211F1F"/>
          <w:sz w:val="24"/>
        </w:rPr>
        <w:t>Trust</w:t>
      </w:r>
      <w:r>
        <w:rPr>
          <w:color w:val="211F1F"/>
          <w:spacing w:val="-7"/>
          <w:sz w:val="24"/>
        </w:rPr>
        <w:t xml:space="preserve"> </w:t>
      </w:r>
      <w:r>
        <w:rPr>
          <w:color w:val="211F1F"/>
          <w:sz w:val="24"/>
        </w:rPr>
        <w:t>schools</w:t>
      </w:r>
      <w:r>
        <w:rPr>
          <w:color w:val="211F1F"/>
          <w:spacing w:val="-9"/>
          <w:sz w:val="24"/>
        </w:rPr>
        <w:t xml:space="preserve"> </w:t>
      </w:r>
      <w:r>
        <w:rPr>
          <w:color w:val="211F1F"/>
          <w:sz w:val="24"/>
        </w:rPr>
        <w:t>are</w:t>
      </w:r>
      <w:r>
        <w:rPr>
          <w:color w:val="211F1F"/>
          <w:spacing w:val="-8"/>
          <w:sz w:val="24"/>
        </w:rPr>
        <w:t xml:space="preserve"> </w:t>
      </w:r>
      <w:r>
        <w:rPr>
          <w:color w:val="211F1F"/>
          <w:sz w:val="24"/>
        </w:rPr>
        <w:t>wonderful</w:t>
      </w:r>
      <w:r>
        <w:rPr>
          <w:color w:val="211F1F"/>
          <w:spacing w:val="-7"/>
          <w:sz w:val="24"/>
        </w:rPr>
        <w:t xml:space="preserve"> </w:t>
      </w:r>
      <w:r>
        <w:rPr>
          <w:color w:val="211F1F"/>
          <w:sz w:val="24"/>
        </w:rPr>
        <w:t>places</w:t>
      </w:r>
      <w:r>
        <w:rPr>
          <w:color w:val="211F1F"/>
          <w:spacing w:val="-10"/>
          <w:sz w:val="24"/>
        </w:rPr>
        <w:t xml:space="preserve"> </w:t>
      </w:r>
      <w:r>
        <w:rPr>
          <w:color w:val="211F1F"/>
          <w:sz w:val="24"/>
        </w:rPr>
        <w:t>to</w:t>
      </w:r>
      <w:r>
        <w:rPr>
          <w:color w:val="211F1F"/>
          <w:spacing w:val="-11"/>
          <w:sz w:val="24"/>
        </w:rPr>
        <w:t xml:space="preserve"> </w:t>
      </w:r>
      <w:r>
        <w:rPr>
          <w:color w:val="211F1F"/>
          <w:sz w:val="24"/>
        </w:rPr>
        <w:t>work.</w:t>
      </w:r>
      <w:r>
        <w:rPr>
          <w:color w:val="211F1F"/>
          <w:spacing w:val="-5"/>
          <w:sz w:val="24"/>
        </w:rPr>
        <w:t xml:space="preserve"> </w:t>
      </w:r>
      <w:r>
        <w:rPr>
          <w:color w:val="211F1F"/>
          <w:sz w:val="24"/>
        </w:rPr>
        <w:t>We</w:t>
      </w:r>
      <w:r>
        <w:rPr>
          <w:color w:val="211F1F"/>
          <w:spacing w:val="-9"/>
          <w:sz w:val="24"/>
        </w:rPr>
        <w:t xml:space="preserve"> </w:t>
      </w:r>
      <w:r>
        <w:rPr>
          <w:color w:val="211F1F"/>
          <w:sz w:val="24"/>
        </w:rPr>
        <w:t>value</w:t>
      </w:r>
      <w:r>
        <w:rPr>
          <w:color w:val="211F1F"/>
          <w:spacing w:val="-8"/>
          <w:sz w:val="24"/>
        </w:rPr>
        <w:t xml:space="preserve"> </w:t>
      </w:r>
      <w:r>
        <w:rPr>
          <w:color w:val="211F1F"/>
          <w:sz w:val="24"/>
        </w:rPr>
        <w:t>and</w:t>
      </w:r>
      <w:r>
        <w:rPr>
          <w:color w:val="211F1F"/>
          <w:spacing w:val="-7"/>
          <w:sz w:val="24"/>
        </w:rPr>
        <w:t xml:space="preserve"> </w:t>
      </w:r>
      <w:r>
        <w:rPr>
          <w:color w:val="211F1F"/>
          <w:sz w:val="24"/>
        </w:rPr>
        <w:t>support</w:t>
      </w:r>
      <w:r>
        <w:rPr>
          <w:color w:val="211F1F"/>
          <w:spacing w:val="-7"/>
          <w:sz w:val="24"/>
        </w:rPr>
        <w:t xml:space="preserve"> </w:t>
      </w:r>
      <w:r>
        <w:rPr>
          <w:color w:val="211F1F"/>
          <w:sz w:val="24"/>
        </w:rPr>
        <w:t>our</w:t>
      </w:r>
      <w:r>
        <w:rPr>
          <w:color w:val="211F1F"/>
          <w:spacing w:val="-8"/>
          <w:sz w:val="24"/>
        </w:rPr>
        <w:t xml:space="preserve"> </w:t>
      </w:r>
      <w:r>
        <w:rPr>
          <w:color w:val="211F1F"/>
          <w:sz w:val="24"/>
        </w:rPr>
        <w:t>team</w:t>
      </w:r>
      <w:r>
        <w:rPr>
          <w:color w:val="211F1F"/>
          <w:spacing w:val="-60"/>
          <w:sz w:val="24"/>
        </w:rPr>
        <w:t xml:space="preserve"> </w:t>
      </w:r>
      <w:r>
        <w:rPr>
          <w:color w:val="211F1F"/>
          <w:sz w:val="24"/>
        </w:rPr>
        <w:t xml:space="preserve">across all our schools, and </w:t>
      </w:r>
      <w:proofErr w:type="spellStart"/>
      <w:r>
        <w:rPr>
          <w:color w:val="211F1F"/>
          <w:sz w:val="24"/>
        </w:rPr>
        <w:t>recognise</w:t>
      </w:r>
      <w:proofErr w:type="spellEnd"/>
      <w:r>
        <w:rPr>
          <w:color w:val="211F1F"/>
          <w:sz w:val="24"/>
        </w:rPr>
        <w:t xml:space="preserve"> the ideas, experience and expertise of our staff. Being</w:t>
      </w:r>
      <w:r>
        <w:rPr>
          <w:color w:val="211F1F"/>
          <w:spacing w:val="1"/>
          <w:sz w:val="24"/>
        </w:rPr>
        <w:t xml:space="preserve"> </w:t>
      </w:r>
      <w:r>
        <w:rPr>
          <w:color w:val="211F1F"/>
          <w:sz w:val="24"/>
        </w:rPr>
        <w:t>part of the Trust opens up new opportunities for staff development. The Trust schools work</w:t>
      </w:r>
      <w:r>
        <w:rPr>
          <w:color w:val="211F1F"/>
          <w:spacing w:val="1"/>
          <w:sz w:val="24"/>
        </w:rPr>
        <w:t xml:space="preserve"> </w:t>
      </w:r>
      <w:r>
        <w:rPr>
          <w:color w:val="211F1F"/>
          <w:sz w:val="24"/>
        </w:rPr>
        <w:t>closely</w:t>
      </w:r>
      <w:r>
        <w:rPr>
          <w:color w:val="211F1F"/>
          <w:spacing w:val="-11"/>
          <w:sz w:val="24"/>
        </w:rPr>
        <w:t xml:space="preserve"> </w:t>
      </w:r>
      <w:r>
        <w:rPr>
          <w:color w:val="211F1F"/>
          <w:sz w:val="24"/>
        </w:rPr>
        <w:t>together</w:t>
      </w:r>
      <w:r>
        <w:rPr>
          <w:color w:val="211F1F"/>
          <w:spacing w:val="-11"/>
          <w:sz w:val="24"/>
        </w:rPr>
        <w:t xml:space="preserve"> </w:t>
      </w:r>
      <w:r>
        <w:rPr>
          <w:color w:val="211F1F"/>
          <w:sz w:val="24"/>
        </w:rPr>
        <w:t>to</w:t>
      </w:r>
      <w:r>
        <w:rPr>
          <w:color w:val="211F1F"/>
          <w:spacing w:val="-13"/>
          <w:sz w:val="24"/>
        </w:rPr>
        <w:t xml:space="preserve"> </w:t>
      </w:r>
      <w:r>
        <w:rPr>
          <w:color w:val="211F1F"/>
          <w:sz w:val="24"/>
        </w:rPr>
        <w:t>identify</w:t>
      </w:r>
      <w:r>
        <w:rPr>
          <w:color w:val="211F1F"/>
          <w:spacing w:val="-10"/>
          <w:sz w:val="24"/>
        </w:rPr>
        <w:t xml:space="preserve"> </w:t>
      </w:r>
      <w:r>
        <w:rPr>
          <w:color w:val="211F1F"/>
          <w:sz w:val="24"/>
        </w:rPr>
        <w:t>and</w:t>
      </w:r>
      <w:r>
        <w:rPr>
          <w:color w:val="211F1F"/>
          <w:spacing w:val="-13"/>
          <w:sz w:val="24"/>
        </w:rPr>
        <w:t xml:space="preserve"> </w:t>
      </w:r>
      <w:r>
        <w:rPr>
          <w:color w:val="211F1F"/>
          <w:sz w:val="24"/>
        </w:rPr>
        <w:t>then</w:t>
      </w:r>
      <w:r>
        <w:rPr>
          <w:color w:val="211F1F"/>
          <w:spacing w:val="-12"/>
          <w:sz w:val="24"/>
        </w:rPr>
        <w:t xml:space="preserve"> </w:t>
      </w:r>
      <w:r>
        <w:rPr>
          <w:color w:val="211F1F"/>
          <w:sz w:val="24"/>
        </w:rPr>
        <w:t>implement</w:t>
      </w:r>
      <w:r>
        <w:rPr>
          <w:color w:val="211F1F"/>
          <w:spacing w:val="-10"/>
          <w:sz w:val="24"/>
        </w:rPr>
        <w:t xml:space="preserve"> </w:t>
      </w:r>
      <w:r>
        <w:rPr>
          <w:color w:val="211F1F"/>
          <w:sz w:val="24"/>
        </w:rPr>
        <w:t>the</w:t>
      </w:r>
      <w:r>
        <w:rPr>
          <w:color w:val="211F1F"/>
          <w:spacing w:val="-12"/>
          <w:sz w:val="24"/>
        </w:rPr>
        <w:t xml:space="preserve"> </w:t>
      </w:r>
      <w:r>
        <w:rPr>
          <w:color w:val="211F1F"/>
          <w:sz w:val="24"/>
        </w:rPr>
        <w:t>best</w:t>
      </w:r>
      <w:r>
        <w:rPr>
          <w:color w:val="211F1F"/>
          <w:spacing w:val="-11"/>
          <w:sz w:val="24"/>
        </w:rPr>
        <w:t xml:space="preserve"> </w:t>
      </w:r>
      <w:r>
        <w:rPr>
          <w:color w:val="211F1F"/>
          <w:sz w:val="24"/>
        </w:rPr>
        <w:t>school</w:t>
      </w:r>
      <w:r>
        <w:rPr>
          <w:color w:val="211F1F"/>
          <w:spacing w:val="-11"/>
          <w:sz w:val="24"/>
        </w:rPr>
        <w:t xml:space="preserve"> </w:t>
      </w:r>
      <w:r>
        <w:rPr>
          <w:color w:val="211F1F"/>
          <w:sz w:val="24"/>
        </w:rPr>
        <w:t>improvement</w:t>
      </w:r>
      <w:r>
        <w:rPr>
          <w:color w:val="211F1F"/>
          <w:spacing w:val="-11"/>
          <w:sz w:val="24"/>
        </w:rPr>
        <w:t xml:space="preserve"> </w:t>
      </w:r>
      <w:r>
        <w:rPr>
          <w:color w:val="211F1F"/>
          <w:sz w:val="24"/>
        </w:rPr>
        <w:t>strategies</w:t>
      </w:r>
      <w:r>
        <w:rPr>
          <w:color w:val="211F1F"/>
          <w:spacing w:val="-10"/>
          <w:sz w:val="24"/>
        </w:rPr>
        <w:t xml:space="preserve"> </w:t>
      </w:r>
      <w:r>
        <w:rPr>
          <w:color w:val="211F1F"/>
          <w:sz w:val="24"/>
        </w:rPr>
        <w:t>across</w:t>
      </w:r>
      <w:r>
        <w:rPr>
          <w:color w:val="211F1F"/>
          <w:spacing w:val="-60"/>
          <w:sz w:val="24"/>
        </w:rPr>
        <w:t xml:space="preserve"> </w:t>
      </w:r>
      <w:r>
        <w:rPr>
          <w:color w:val="211F1F"/>
          <w:sz w:val="24"/>
        </w:rPr>
        <w:t>its</w:t>
      </w:r>
      <w:r>
        <w:rPr>
          <w:color w:val="211F1F"/>
          <w:spacing w:val="-1"/>
          <w:sz w:val="24"/>
        </w:rPr>
        <w:t xml:space="preserve"> </w:t>
      </w:r>
      <w:r>
        <w:rPr>
          <w:color w:val="211F1F"/>
          <w:sz w:val="24"/>
        </w:rPr>
        <w:t>schools.</w:t>
      </w:r>
      <w:r>
        <w:rPr>
          <w:color w:val="211F1F"/>
          <w:spacing w:val="-1"/>
          <w:sz w:val="24"/>
        </w:rPr>
        <w:t xml:space="preserve"> </w:t>
      </w:r>
      <w:r>
        <w:rPr>
          <w:color w:val="211F1F"/>
          <w:sz w:val="24"/>
        </w:rPr>
        <w:t>Our aim</w:t>
      </w:r>
      <w:r>
        <w:rPr>
          <w:color w:val="211F1F"/>
          <w:spacing w:val="-2"/>
          <w:sz w:val="24"/>
        </w:rPr>
        <w:t xml:space="preserve"> </w:t>
      </w:r>
      <w:r>
        <w:rPr>
          <w:color w:val="211F1F"/>
          <w:sz w:val="24"/>
        </w:rPr>
        <w:t>is to grow</w:t>
      </w:r>
      <w:r>
        <w:rPr>
          <w:color w:val="211F1F"/>
          <w:spacing w:val="-1"/>
          <w:sz w:val="24"/>
        </w:rPr>
        <w:t xml:space="preserve"> </w:t>
      </w:r>
      <w:r>
        <w:rPr>
          <w:color w:val="211F1F"/>
          <w:sz w:val="24"/>
        </w:rPr>
        <w:t>great people</w:t>
      </w:r>
      <w:r>
        <w:rPr>
          <w:color w:val="211F1F"/>
          <w:spacing w:val="-2"/>
          <w:sz w:val="24"/>
        </w:rPr>
        <w:t xml:space="preserve"> </w:t>
      </w:r>
      <w:r>
        <w:rPr>
          <w:color w:val="211F1F"/>
          <w:sz w:val="24"/>
        </w:rPr>
        <w:t>and</w:t>
      </w:r>
      <w:r>
        <w:rPr>
          <w:color w:val="211F1F"/>
          <w:spacing w:val="-5"/>
          <w:sz w:val="24"/>
        </w:rPr>
        <w:t xml:space="preserve"> </w:t>
      </w:r>
      <w:r>
        <w:rPr>
          <w:color w:val="211F1F"/>
          <w:sz w:val="24"/>
        </w:rPr>
        <w:t>talent.</w:t>
      </w:r>
    </w:p>
    <w:p w14:paraId="31565DA5" w14:textId="77777777" w:rsidR="00864C15" w:rsidRDefault="00864C15" w:rsidP="00241A1A">
      <w:pPr>
        <w:pStyle w:val="BodyText"/>
        <w:spacing w:before="2"/>
        <w:ind w:left="426"/>
        <w:rPr>
          <w:sz w:val="21"/>
        </w:rPr>
      </w:pPr>
    </w:p>
    <w:p w14:paraId="59535702" w14:textId="77777777" w:rsidR="00864C15" w:rsidRDefault="005E7CE1" w:rsidP="00241A1A">
      <w:pPr>
        <w:spacing w:line="211" w:lineRule="auto"/>
        <w:ind w:left="426" w:right="127"/>
        <w:jc w:val="both"/>
        <w:rPr>
          <w:sz w:val="24"/>
        </w:rPr>
      </w:pPr>
      <w:r>
        <w:rPr>
          <w:color w:val="211F1F"/>
          <w:sz w:val="24"/>
        </w:rPr>
        <w:t>We cherish our staff, support their wellbeing and enable them to flourish. We never stop</w:t>
      </w:r>
      <w:r>
        <w:rPr>
          <w:color w:val="211F1F"/>
          <w:spacing w:val="1"/>
          <w:sz w:val="24"/>
        </w:rPr>
        <w:t xml:space="preserve"> </w:t>
      </w:r>
      <w:r>
        <w:rPr>
          <w:color w:val="211F1F"/>
          <w:sz w:val="24"/>
        </w:rPr>
        <w:t>learning, so we invest in both our teachers’ and schools’ development and by reaching out to</w:t>
      </w:r>
      <w:r>
        <w:rPr>
          <w:color w:val="211F1F"/>
          <w:spacing w:val="1"/>
          <w:sz w:val="24"/>
        </w:rPr>
        <w:t xml:space="preserve"> </w:t>
      </w:r>
      <w:r>
        <w:rPr>
          <w:color w:val="211F1F"/>
          <w:spacing w:val="-1"/>
          <w:sz w:val="24"/>
        </w:rPr>
        <w:t>leading</w:t>
      </w:r>
      <w:r>
        <w:rPr>
          <w:color w:val="211F1F"/>
          <w:spacing w:val="-10"/>
          <w:sz w:val="24"/>
        </w:rPr>
        <w:t xml:space="preserve"> </w:t>
      </w:r>
      <w:r>
        <w:rPr>
          <w:color w:val="211F1F"/>
          <w:sz w:val="24"/>
        </w:rPr>
        <w:t>educational</w:t>
      </w:r>
      <w:r>
        <w:rPr>
          <w:color w:val="211F1F"/>
          <w:spacing w:val="-11"/>
          <w:sz w:val="24"/>
        </w:rPr>
        <w:t xml:space="preserve"> </w:t>
      </w:r>
      <w:r>
        <w:rPr>
          <w:color w:val="211F1F"/>
          <w:sz w:val="24"/>
        </w:rPr>
        <w:t>research</w:t>
      </w:r>
      <w:r>
        <w:rPr>
          <w:color w:val="211F1F"/>
          <w:spacing w:val="-11"/>
          <w:sz w:val="24"/>
        </w:rPr>
        <w:t xml:space="preserve"> </w:t>
      </w:r>
      <w:r>
        <w:rPr>
          <w:color w:val="211F1F"/>
          <w:sz w:val="24"/>
        </w:rPr>
        <w:t>to</w:t>
      </w:r>
      <w:r>
        <w:rPr>
          <w:color w:val="211F1F"/>
          <w:spacing w:val="-13"/>
          <w:sz w:val="24"/>
        </w:rPr>
        <w:t xml:space="preserve"> </w:t>
      </w:r>
      <w:r>
        <w:rPr>
          <w:color w:val="211F1F"/>
          <w:sz w:val="24"/>
        </w:rPr>
        <w:t>keep</w:t>
      </w:r>
      <w:r>
        <w:rPr>
          <w:color w:val="211F1F"/>
          <w:spacing w:val="-12"/>
          <w:sz w:val="24"/>
        </w:rPr>
        <w:t xml:space="preserve"> </w:t>
      </w:r>
      <w:r>
        <w:rPr>
          <w:color w:val="211F1F"/>
          <w:sz w:val="24"/>
        </w:rPr>
        <w:t>ahead</w:t>
      </w:r>
      <w:r>
        <w:rPr>
          <w:color w:val="211F1F"/>
          <w:spacing w:val="-10"/>
          <w:sz w:val="24"/>
        </w:rPr>
        <w:t xml:space="preserve"> </w:t>
      </w:r>
      <w:r>
        <w:rPr>
          <w:color w:val="211F1F"/>
          <w:sz w:val="24"/>
        </w:rPr>
        <w:t>of</w:t>
      </w:r>
      <w:r>
        <w:rPr>
          <w:color w:val="211F1F"/>
          <w:spacing w:val="-13"/>
          <w:sz w:val="24"/>
        </w:rPr>
        <w:t xml:space="preserve"> </w:t>
      </w:r>
      <w:r>
        <w:rPr>
          <w:color w:val="211F1F"/>
          <w:sz w:val="24"/>
        </w:rPr>
        <w:t>our</w:t>
      </w:r>
      <w:r>
        <w:rPr>
          <w:color w:val="211F1F"/>
          <w:spacing w:val="-10"/>
          <w:sz w:val="24"/>
        </w:rPr>
        <w:t xml:space="preserve"> </w:t>
      </w:r>
      <w:r>
        <w:rPr>
          <w:color w:val="211F1F"/>
          <w:sz w:val="24"/>
        </w:rPr>
        <w:t>game.</w:t>
      </w:r>
      <w:r>
        <w:rPr>
          <w:color w:val="211F1F"/>
          <w:spacing w:val="-11"/>
          <w:sz w:val="24"/>
        </w:rPr>
        <w:t xml:space="preserve"> </w:t>
      </w:r>
      <w:r>
        <w:rPr>
          <w:color w:val="211F1F"/>
          <w:sz w:val="24"/>
        </w:rPr>
        <w:t>Being</w:t>
      </w:r>
      <w:r>
        <w:rPr>
          <w:color w:val="211F1F"/>
          <w:spacing w:val="-13"/>
          <w:sz w:val="24"/>
        </w:rPr>
        <w:t xml:space="preserve"> </w:t>
      </w:r>
      <w:r>
        <w:rPr>
          <w:color w:val="211F1F"/>
          <w:sz w:val="24"/>
        </w:rPr>
        <w:t>part</w:t>
      </w:r>
      <w:r>
        <w:rPr>
          <w:color w:val="211F1F"/>
          <w:spacing w:val="-15"/>
          <w:sz w:val="24"/>
        </w:rPr>
        <w:t xml:space="preserve"> </w:t>
      </w:r>
      <w:r>
        <w:rPr>
          <w:color w:val="211F1F"/>
          <w:sz w:val="24"/>
        </w:rPr>
        <w:t>of</w:t>
      </w:r>
      <w:r>
        <w:rPr>
          <w:color w:val="211F1F"/>
          <w:spacing w:val="-11"/>
          <w:sz w:val="24"/>
        </w:rPr>
        <w:t xml:space="preserve"> </w:t>
      </w:r>
      <w:r>
        <w:rPr>
          <w:color w:val="211F1F"/>
          <w:sz w:val="24"/>
        </w:rPr>
        <w:t>Together</w:t>
      </w:r>
      <w:r>
        <w:rPr>
          <w:color w:val="211F1F"/>
          <w:spacing w:val="-10"/>
          <w:sz w:val="24"/>
        </w:rPr>
        <w:t xml:space="preserve"> </w:t>
      </w:r>
      <w:r>
        <w:rPr>
          <w:color w:val="211F1F"/>
          <w:sz w:val="24"/>
        </w:rPr>
        <w:t>Learning</w:t>
      </w:r>
      <w:r>
        <w:rPr>
          <w:color w:val="211F1F"/>
          <w:spacing w:val="-10"/>
          <w:sz w:val="24"/>
        </w:rPr>
        <w:t xml:space="preserve"> </w:t>
      </w:r>
      <w:r>
        <w:rPr>
          <w:color w:val="211F1F"/>
          <w:sz w:val="24"/>
        </w:rPr>
        <w:t>Trust</w:t>
      </w:r>
      <w:r>
        <w:rPr>
          <w:color w:val="211F1F"/>
          <w:spacing w:val="-60"/>
          <w:sz w:val="24"/>
        </w:rPr>
        <w:t xml:space="preserve"> </w:t>
      </w:r>
      <w:r>
        <w:rPr>
          <w:color w:val="211F1F"/>
          <w:sz w:val="24"/>
        </w:rPr>
        <w:t>feels special due to the unique nature of the schools and the opportunities it brings for staff,</w:t>
      </w:r>
      <w:r>
        <w:rPr>
          <w:color w:val="211F1F"/>
          <w:spacing w:val="1"/>
          <w:sz w:val="24"/>
        </w:rPr>
        <w:t xml:space="preserve"> </w:t>
      </w:r>
      <w:r>
        <w:rPr>
          <w:color w:val="211F1F"/>
          <w:sz w:val="24"/>
        </w:rPr>
        <w:t>students and communities to collaborate. For everyone involved in our Trust our mission is</w:t>
      </w:r>
      <w:r>
        <w:rPr>
          <w:color w:val="211F1F"/>
          <w:spacing w:val="1"/>
          <w:sz w:val="24"/>
        </w:rPr>
        <w:t xml:space="preserve"> </w:t>
      </w:r>
      <w:r>
        <w:rPr>
          <w:color w:val="211F1F"/>
          <w:sz w:val="24"/>
        </w:rPr>
        <w:t>simple.</w:t>
      </w:r>
      <w:r>
        <w:rPr>
          <w:color w:val="211F1F"/>
          <w:spacing w:val="-1"/>
          <w:sz w:val="24"/>
        </w:rPr>
        <w:t xml:space="preserve"> </w:t>
      </w:r>
      <w:r>
        <w:rPr>
          <w:color w:val="211F1F"/>
          <w:sz w:val="24"/>
        </w:rPr>
        <w:t>To</w:t>
      </w:r>
      <w:r>
        <w:rPr>
          <w:color w:val="211F1F"/>
          <w:spacing w:val="-1"/>
          <w:sz w:val="24"/>
        </w:rPr>
        <w:t xml:space="preserve"> </w:t>
      </w:r>
      <w:r>
        <w:rPr>
          <w:b/>
          <w:color w:val="211F1F"/>
          <w:sz w:val="24"/>
        </w:rPr>
        <w:t>Grow</w:t>
      </w:r>
      <w:r>
        <w:rPr>
          <w:color w:val="211F1F"/>
          <w:sz w:val="24"/>
        </w:rPr>
        <w:t xml:space="preserve">, </w:t>
      </w:r>
      <w:r>
        <w:rPr>
          <w:b/>
          <w:color w:val="211F1F"/>
          <w:sz w:val="24"/>
        </w:rPr>
        <w:t>Excel</w:t>
      </w:r>
      <w:r>
        <w:rPr>
          <w:color w:val="211F1F"/>
          <w:sz w:val="24"/>
        </w:rPr>
        <w:t>, and</w:t>
      </w:r>
      <w:r>
        <w:rPr>
          <w:color w:val="211F1F"/>
          <w:spacing w:val="-1"/>
          <w:sz w:val="24"/>
        </w:rPr>
        <w:t xml:space="preserve"> </w:t>
      </w:r>
      <w:r>
        <w:rPr>
          <w:b/>
          <w:color w:val="211F1F"/>
          <w:sz w:val="24"/>
        </w:rPr>
        <w:t>Learn</w:t>
      </w:r>
      <w:r>
        <w:rPr>
          <w:b/>
          <w:color w:val="211F1F"/>
          <w:spacing w:val="-4"/>
          <w:sz w:val="24"/>
        </w:rPr>
        <w:t xml:space="preserve"> </w:t>
      </w:r>
      <w:r>
        <w:rPr>
          <w:b/>
          <w:color w:val="211F1F"/>
          <w:sz w:val="24"/>
        </w:rPr>
        <w:t>Together</w:t>
      </w:r>
      <w:r>
        <w:rPr>
          <w:color w:val="211F1F"/>
          <w:sz w:val="24"/>
        </w:rPr>
        <w:t>.</w:t>
      </w:r>
    </w:p>
    <w:p w14:paraId="6D3DE049" w14:textId="77777777" w:rsidR="00864C15" w:rsidRDefault="005E7CE1" w:rsidP="00241A1A">
      <w:pPr>
        <w:spacing w:before="255"/>
        <w:ind w:left="426"/>
        <w:jc w:val="both"/>
        <w:rPr>
          <w:sz w:val="24"/>
        </w:rPr>
      </w:pPr>
      <w:r>
        <w:rPr>
          <w:color w:val="211F1F"/>
          <w:sz w:val="24"/>
        </w:rPr>
        <w:t>What</w:t>
      </w:r>
      <w:r>
        <w:rPr>
          <w:color w:val="211F1F"/>
          <w:spacing w:val="-1"/>
          <w:sz w:val="24"/>
        </w:rPr>
        <w:t xml:space="preserve"> </w:t>
      </w:r>
      <w:r>
        <w:rPr>
          <w:color w:val="211F1F"/>
          <w:sz w:val="24"/>
        </w:rPr>
        <w:t>could</w:t>
      </w:r>
      <w:r>
        <w:rPr>
          <w:color w:val="211F1F"/>
          <w:spacing w:val="-1"/>
          <w:sz w:val="24"/>
        </w:rPr>
        <w:t xml:space="preserve"> </w:t>
      </w:r>
      <w:r>
        <w:rPr>
          <w:color w:val="211F1F"/>
          <w:sz w:val="24"/>
        </w:rPr>
        <w:t>we</w:t>
      </w:r>
      <w:r>
        <w:rPr>
          <w:color w:val="211F1F"/>
          <w:spacing w:val="-1"/>
          <w:sz w:val="24"/>
        </w:rPr>
        <w:t xml:space="preserve"> </w:t>
      </w:r>
      <w:r>
        <w:rPr>
          <w:color w:val="211F1F"/>
          <w:sz w:val="24"/>
        </w:rPr>
        <w:t>do,</w:t>
      </w:r>
      <w:r>
        <w:rPr>
          <w:color w:val="211F1F"/>
          <w:spacing w:val="-2"/>
          <w:sz w:val="24"/>
        </w:rPr>
        <w:t xml:space="preserve"> </w:t>
      </w:r>
      <w:r>
        <w:rPr>
          <w:color w:val="211F1F"/>
          <w:sz w:val="24"/>
        </w:rPr>
        <w:t>together?</w:t>
      </w:r>
    </w:p>
    <w:p w14:paraId="79D23452" w14:textId="77777777" w:rsidR="00864C15" w:rsidRDefault="00864C15" w:rsidP="00241A1A">
      <w:pPr>
        <w:pStyle w:val="BodyText"/>
        <w:spacing w:before="5"/>
        <w:ind w:left="426"/>
        <w:rPr>
          <w:sz w:val="39"/>
        </w:rPr>
      </w:pPr>
    </w:p>
    <w:p w14:paraId="102E2BE6" w14:textId="77777777" w:rsidR="00864C15" w:rsidRDefault="005E7CE1" w:rsidP="00241A1A">
      <w:pPr>
        <w:ind w:left="426"/>
        <w:jc w:val="both"/>
        <w:rPr>
          <w:b/>
          <w:sz w:val="24"/>
        </w:rPr>
      </w:pPr>
      <w:r>
        <w:rPr>
          <w:b/>
          <w:color w:val="211F1F"/>
          <w:sz w:val="24"/>
        </w:rPr>
        <w:t>David</w:t>
      </w:r>
      <w:r>
        <w:rPr>
          <w:b/>
          <w:color w:val="211F1F"/>
          <w:spacing w:val="-2"/>
          <w:sz w:val="24"/>
        </w:rPr>
        <w:t xml:space="preserve"> </w:t>
      </w:r>
      <w:r>
        <w:rPr>
          <w:b/>
          <w:color w:val="211F1F"/>
          <w:sz w:val="24"/>
        </w:rPr>
        <w:t>Lord,</w:t>
      </w:r>
      <w:r>
        <w:rPr>
          <w:b/>
          <w:color w:val="211F1F"/>
          <w:spacing w:val="-3"/>
          <w:sz w:val="24"/>
        </w:rPr>
        <w:t xml:space="preserve"> </w:t>
      </w:r>
      <w:r>
        <w:rPr>
          <w:b/>
          <w:color w:val="211F1F"/>
          <w:sz w:val="24"/>
        </w:rPr>
        <w:t>CEO</w:t>
      </w:r>
      <w:r>
        <w:rPr>
          <w:b/>
          <w:color w:val="211F1F"/>
          <w:spacing w:val="-2"/>
          <w:sz w:val="24"/>
        </w:rPr>
        <w:t xml:space="preserve"> </w:t>
      </w:r>
      <w:r>
        <w:rPr>
          <w:b/>
          <w:color w:val="211F1F"/>
          <w:sz w:val="24"/>
        </w:rPr>
        <w:t>of</w:t>
      </w:r>
      <w:r>
        <w:rPr>
          <w:b/>
          <w:color w:val="211F1F"/>
          <w:spacing w:val="-4"/>
          <w:sz w:val="24"/>
        </w:rPr>
        <w:t xml:space="preserve"> </w:t>
      </w:r>
      <w:r>
        <w:rPr>
          <w:b/>
          <w:color w:val="211F1F"/>
          <w:sz w:val="24"/>
        </w:rPr>
        <w:t>the</w:t>
      </w:r>
      <w:r>
        <w:rPr>
          <w:b/>
          <w:color w:val="211F1F"/>
          <w:spacing w:val="-2"/>
          <w:sz w:val="24"/>
        </w:rPr>
        <w:t xml:space="preserve"> </w:t>
      </w:r>
      <w:r>
        <w:rPr>
          <w:b/>
          <w:color w:val="211F1F"/>
          <w:sz w:val="24"/>
        </w:rPr>
        <w:t>Together</w:t>
      </w:r>
      <w:r>
        <w:rPr>
          <w:b/>
          <w:color w:val="211F1F"/>
          <w:spacing w:val="-3"/>
          <w:sz w:val="24"/>
        </w:rPr>
        <w:t xml:space="preserve"> </w:t>
      </w:r>
      <w:r>
        <w:rPr>
          <w:b/>
          <w:color w:val="211F1F"/>
          <w:sz w:val="24"/>
        </w:rPr>
        <w:t>Learning</w:t>
      </w:r>
      <w:r>
        <w:rPr>
          <w:b/>
          <w:color w:val="211F1F"/>
          <w:spacing w:val="-2"/>
          <w:sz w:val="24"/>
        </w:rPr>
        <w:t xml:space="preserve"> </w:t>
      </w:r>
      <w:r>
        <w:rPr>
          <w:b/>
          <w:color w:val="211F1F"/>
          <w:sz w:val="24"/>
        </w:rPr>
        <w:t>Trust</w:t>
      </w:r>
    </w:p>
    <w:p w14:paraId="5656BEA4" w14:textId="77777777" w:rsidR="00864C15" w:rsidRDefault="00864C15" w:rsidP="00241A1A">
      <w:pPr>
        <w:pStyle w:val="BodyText"/>
        <w:ind w:left="426"/>
        <w:rPr>
          <w:b/>
          <w:sz w:val="32"/>
        </w:rPr>
      </w:pPr>
    </w:p>
    <w:p w14:paraId="58DC7A3C" w14:textId="3842E5C7" w:rsidR="00864C15" w:rsidRDefault="00864C15" w:rsidP="00241A1A">
      <w:pPr>
        <w:pStyle w:val="BodyText"/>
        <w:ind w:left="426"/>
        <w:rPr>
          <w:b/>
          <w:sz w:val="32"/>
        </w:rPr>
      </w:pPr>
    </w:p>
    <w:p w14:paraId="7975CF7E" w14:textId="37A60A90" w:rsidR="00DB50AE" w:rsidRDefault="00DB50AE" w:rsidP="00241A1A">
      <w:pPr>
        <w:pStyle w:val="BodyText"/>
        <w:ind w:left="426"/>
        <w:rPr>
          <w:b/>
          <w:sz w:val="32"/>
        </w:rPr>
      </w:pPr>
    </w:p>
    <w:p w14:paraId="77EFFE77" w14:textId="4D02185C" w:rsidR="00DB50AE" w:rsidRDefault="00DB50AE" w:rsidP="00241A1A">
      <w:pPr>
        <w:pStyle w:val="BodyText"/>
        <w:ind w:left="426"/>
        <w:rPr>
          <w:b/>
          <w:sz w:val="32"/>
        </w:rPr>
      </w:pPr>
    </w:p>
    <w:p w14:paraId="646D6872" w14:textId="544CD440" w:rsidR="00DB50AE" w:rsidRDefault="00DB50AE" w:rsidP="00241A1A">
      <w:pPr>
        <w:pStyle w:val="BodyText"/>
        <w:ind w:left="426"/>
        <w:rPr>
          <w:b/>
          <w:sz w:val="32"/>
        </w:rPr>
      </w:pPr>
    </w:p>
    <w:p w14:paraId="2277783D" w14:textId="5C4C7F98" w:rsidR="00DB50AE" w:rsidRDefault="00DB50AE" w:rsidP="00241A1A">
      <w:pPr>
        <w:pStyle w:val="BodyText"/>
        <w:ind w:left="426"/>
        <w:rPr>
          <w:b/>
          <w:sz w:val="32"/>
        </w:rPr>
      </w:pPr>
    </w:p>
    <w:p w14:paraId="7DC7D656" w14:textId="7676A590" w:rsidR="00DB50AE" w:rsidRDefault="00DB50AE" w:rsidP="00241A1A">
      <w:pPr>
        <w:pStyle w:val="BodyText"/>
        <w:ind w:left="426"/>
        <w:rPr>
          <w:b/>
          <w:sz w:val="32"/>
        </w:rPr>
      </w:pPr>
    </w:p>
    <w:p w14:paraId="40BA7D20" w14:textId="77777777" w:rsidR="00DB50AE" w:rsidRDefault="00DB50AE" w:rsidP="00241A1A">
      <w:pPr>
        <w:pStyle w:val="BodyText"/>
        <w:ind w:left="426"/>
        <w:rPr>
          <w:b/>
          <w:sz w:val="32"/>
        </w:rPr>
      </w:pPr>
    </w:p>
    <w:p w14:paraId="72188BBF" w14:textId="77777777" w:rsidR="00864C15" w:rsidRDefault="00864C15" w:rsidP="00241A1A">
      <w:pPr>
        <w:pStyle w:val="BodyText"/>
        <w:ind w:left="426"/>
        <w:rPr>
          <w:b/>
          <w:sz w:val="32"/>
        </w:rPr>
      </w:pPr>
    </w:p>
    <w:p w14:paraId="104A5266" w14:textId="77777777" w:rsidR="00864C15" w:rsidRDefault="005E7CE1" w:rsidP="00241A1A">
      <w:pPr>
        <w:pStyle w:val="Heading2"/>
        <w:spacing w:before="0"/>
        <w:ind w:left="426"/>
        <w:rPr>
          <w:b/>
        </w:rPr>
      </w:pPr>
      <w:r>
        <w:rPr>
          <w:noProof/>
          <w:position w:val="-4"/>
          <w:lang w:val="en-GB" w:eastAsia="en-GB"/>
        </w:rPr>
        <w:drawing>
          <wp:inline distT="0" distB="0" distL="0" distR="0" wp14:anchorId="2C968CDB" wp14:editId="26A66C33">
            <wp:extent cx="190213" cy="194987"/>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1" cstate="print"/>
                    <a:stretch>
                      <a:fillRect/>
                    </a:stretch>
                  </pic:blipFill>
                  <pic:spPr>
                    <a:xfrm>
                      <a:off x="0" y="0"/>
                      <a:ext cx="190213" cy="194987"/>
                    </a:xfrm>
                    <a:prstGeom prst="rect">
                      <a:avLst/>
                    </a:prstGeom>
                  </pic:spPr>
                </pic:pic>
              </a:graphicData>
            </a:graphic>
          </wp:inline>
        </w:drawing>
      </w:r>
      <w:r>
        <w:rPr>
          <w:rFonts w:ascii="Times New Roman"/>
          <w:spacing w:val="18"/>
          <w:sz w:val="20"/>
        </w:rPr>
        <w:t xml:space="preserve"> </w:t>
      </w:r>
      <w:hyperlink r:id="rId12">
        <w:r>
          <w:rPr>
            <w:b/>
            <w:color w:val="211F1F"/>
          </w:rPr>
          <w:t>www.togetherlearningtrust.co.uk</w:t>
        </w:r>
      </w:hyperlink>
    </w:p>
    <w:p w14:paraId="0E47C70F" w14:textId="77777777" w:rsidR="00864C15" w:rsidRDefault="00864C15" w:rsidP="00241A1A">
      <w:pPr>
        <w:ind w:left="426"/>
        <w:sectPr w:rsidR="00864C15">
          <w:pgSz w:w="11920" w:h="16860"/>
          <w:pgMar w:top="240" w:right="580" w:bottom="280" w:left="620" w:header="720" w:footer="720" w:gutter="0"/>
          <w:cols w:space="720"/>
        </w:sectPr>
      </w:pPr>
    </w:p>
    <w:p w14:paraId="72AC402C" w14:textId="77777777" w:rsidR="00864C15" w:rsidRPr="006373F0" w:rsidRDefault="005E7CE1" w:rsidP="00241A1A">
      <w:pPr>
        <w:spacing w:line="190" w:lineRule="auto"/>
        <w:ind w:left="426"/>
        <w:rPr>
          <w:rFonts w:ascii="Open Sans Semibold" w:hAnsi="Open Sans Semibold" w:cs="Open Sans Semibold"/>
          <w:b/>
          <w:sz w:val="72"/>
          <w:szCs w:val="32"/>
        </w:rPr>
      </w:pPr>
      <w:r w:rsidRPr="006373F0">
        <w:rPr>
          <w:rFonts w:ascii="Open Sans Semibold" w:hAnsi="Open Sans Semibold" w:cs="Open Sans Semibold"/>
          <w:b/>
          <w:sz w:val="72"/>
          <w:szCs w:val="32"/>
        </w:rPr>
        <w:lastRenderedPageBreak/>
        <w:t>Discover</w:t>
      </w:r>
      <w:r w:rsidRPr="006373F0">
        <w:rPr>
          <w:rFonts w:ascii="Open Sans Semibold" w:hAnsi="Open Sans Semibold" w:cs="Open Sans Semibold"/>
          <w:b/>
          <w:spacing w:val="-2"/>
          <w:sz w:val="72"/>
          <w:szCs w:val="32"/>
        </w:rPr>
        <w:t xml:space="preserve"> </w:t>
      </w:r>
      <w:r w:rsidRPr="006373F0">
        <w:rPr>
          <w:rFonts w:ascii="Open Sans Semibold" w:hAnsi="Open Sans Semibold" w:cs="Open Sans Semibold"/>
          <w:b/>
          <w:sz w:val="72"/>
          <w:szCs w:val="32"/>
        </w:rPr>
        <w:t>a</w:t>
      </w:r>
      <w:r w:rsidRPr="006373F0">
        <w:rPr>
          <w:rFonts w:ascii="Open Sans Semibold" w:hAnsi="Open Sans Semibold" w:cs="Open Sans Semibold"/>
          <w:b/>
          <w:spacing w:val="-2"/>
          <w:sz w:val="72"/>
          <w:szCs w:val="32"/>
        </w:rPr>
        <w:t xml:space="preserve"> </w:t>
      </w:r>
      <w:r w:rsidRPr="006373F0">
        <w:rPr>
          <w:rFonts w:ascii="Open Sans Semibold" w:hAnsi="Open Sans Semibold" w:cs="Open Sans Semibold"/>
          <w:b/>
          <w:sz w:val="72"/>
          <w:szCs w:val="32"/>
        </w:rPr>
        <w:t>special</w:t>
      </w:r>
      <w:r w:rsidRPr="006373F0">
        <w:rPr>
          <w:rFonts w:ascii="Open Sans Semibold" w:hAnsi="Open Sans Semibold" w:cs="Open Sans Semibold"/>
          <w:b/>
          <w:spacing w:val="-2"/>
          <w:sz w:val="72"/>
          <w:szCs w:val="32"/>
        </w:rPr>
        <w:t xml:space="preserve"> </w:t>
      </w:r>
      <w:r w:rsidRPr="006373F0">
        <w:rPr>
          <w:rFonts w:ascii="Open Sans Semibold" w:hAnsi="Open Sans Semibold" w:cs="Open Sans Semibold"/>
          <w:b/>
          <w:sz w:val="72"/>
          <w:szCs w:val="32"/>
        </w:rPr>
        <w:t>place</w:t>
      </w:r>
      <w:r w:rsidRPr="006373F0">
        <w:rPr>
          <w:rFonts w:ascii="Open Sans Semibold" w:hAnsi="Open Sans Semibold" w:cs="Open Sans Semibold"/>
          <w:b/>
          <w:spacing w:val="-1"/>
          <w:sz w:val="72"/>
          <w:szCs w:val="32"/>
        </w:rPr>
        <w:t xml:space="preserve"> </w:t>
      </w:r>
      <w:r w:rsidRPr="006373F0">
        <w:rPr>
          <w:rFonts w:ascii="Open Sans Semibold" w:hAnsi="Open Sans Semibold" w:cs="Open Sans Semibold"/>
          <w:b/>
          <w:sz w:val="72"/>
          <w:szCs w:val="32"/>
        </w:rPr>
        <w:t>to</w:t>
      </w:r>
      <w:r w:rsidRPr="006373F0">
        <w:rPr>
          <w:rFonts w:ascii="Open Sans Semibold" w:hAnsi="Open Sans Semibold" w:cs="Open Sans Semibold"/>
          <w:b/>
          <w:spacing w:val="-2"/>
          <w:sz w:val="72"/>
          <w:szCs w:val="32"/>
        </w:rPr>
        <w:t xml:space="preserve"> </w:t>
      </w:r>
      <w:r w:rsidRPr="006373F0">
        <w:rPr>
          <w:rFonts w:ascii="Open Sans Semibold" w:hAnsi="Open Sans Semibold" w:cs="Open Sans Semibold"/>
          <w:b/>
          <w:sz w:val="72"/>
          <w:szCs w:val="32"/>
        </w:rPr>
        <w:t>work</w:t>
      </w:r>
      <w:r w:rsidRPr="006373F0">
        <w:rPr>
          <w:rFonts w:ascii="Open Sans Semibold" w:hAnsi="Open Sans Semibold" w:cs="Open Sans Semibold"/>
          <w:b/>
          <w:spacing w:val="-2"/>
          <w:sz w:val="72"/>
          <w:szCs w:val="32"/>
        </w:rPr>
        <w:t xml:space="preserve"> </w:t>
      </w:r>
      <w:r w:rsidRPr="006373F0">
        <w:rPr>
          <w:rFonts w:ascii="Open Sans Semibold" w:hAnsi="Open Sans Semibold" w:cs="Open Sans Semibold"/>
          <w:b/>
          <w:sz w:val="72"/>
          <w:szCs w:val="32"/>
        </w:rPr>
        <w:t>and</w:t>
      </w:r>
      <w:r w:rsidRPr="006373F0">
        <w:rPr>
          <w:rFonts w:ascii="Open Sans Semibold" w:hAnsi="Open Sans Semibold" w:cs="Open Sans Semibold"/>
          <w:b/>
          <w:spacing w:val="-1"/>
          <w:sz w:val="72"/>
          <w:szCs w:val="32"/>
        </w:rPr>
        <w:t xml:space="preserve"> </w:t>
      </w:r>
      <w:r w:rsidRPr="006373F0">
        <w:rPr>
          <w:rFonts w:ascii="Open Sans Semibold" w:hAnsi="Open Sans Semibold" w:cs="Open Sans Semibold"/>
          <w:b/>
          <w:sz w:val="72"/>
          <w:szCs w:val="32"/>
        </w:rPr>
        <w:t>study</w:t>
      </w:r>
    </w:p>
    <w:p w14:paraId="5526BAE4" w14:textId="77777777" w:rsidR="00864C15" w:rsidRDefault="005E7CE1" w:rsidP="00241A1A">
      <w:pPr>
        <w:spacing w:before="360"/>
        <w:ind w:left="426" w:right="275"/>
        <w:rPr>
          <w:sz w:val="24"/>
        </w:rPr>
      </w:pPr>
      <w:r>
        <w:rPr>
          <w:sz w:val="24"/>
        </w:rPr>
        <w:t>For a really good sense of what our school and students are all about, explore our website</w:t>
      </w:r>
      <w:r>
        <w:rPr>
          <w:spacing w:val="-60"/>
          <w:sz w:val="24"/>
        </w:rPr>
        <w:t xml:space="preserve"> </w:t>
      </w:r>
      <w:r>
        <w:rPr>
          <w:sz w:val="24"/>
        </w:rPr>
        <w:t>at</w:t>
      </w:r>
      <w:r>
        <w:rPr>
          <w:spacing w:val="-1"/>
          <w:sz w:val="24"/>
        </w:rPr>
        <w:t xml:space="preserve"> </w:t>
      </w:r>
      <w:hyperlink r:id="rId13">
        <w:r>
          <w:rPr>
            <w:color w:val="0561C1"/>
            <w:sz w:val="24"/>
            <w:u w:val="single" w:color="0561C1"/>
          </w:rPr>
          <w:t>www.rvhs.co.uk</w:t>
        </w:r>
        <w:r>
          <w:rPr>
            <w:sz w:val="24"/>
          </w:rPr>
          <w:t>,</w:t>
        </w:r>
      </w:hyperlink>
      <w:r>
        <w:rPr>
          <w:sz w:val="24"/>
        </w:rPr>
        <w:t xml:space="preserve"> read</w:t>
      </w:r>
      <w:r>
        <w:rPr>
          <w:spacing w:val="-2"/>
          <w:sz w:val="24"/>
        </w:rPr>
        <w:t xml:space="preserve"> </w:t>
      </w:r>
      <w:r>
        <w:rPr>
          <w:sz w:val="24"/>
        </w:rPr>
        <w:t>our prospectus,</w:t>
      </w:r>
      <w:r>
        <w:rPr>
          <w:spacing w:val="-1"/>
          <w:sz w:val="24"/>
        </w:rPr>
        <w:t xml:space="preserve"> </w:t>
      </w:r>
      <w:r>
        <w:rPr>
          <w:sz w:val="24"/>
        </w:rPr>
        <w:t>and</w:t>
      </w:r>
      <w:r>
        <w:rPr>
          <w:spacing w:val="-1"/>
          <w:sz w:val="24"/>
        </w:rPr>
        <w:t xml:space="preserve"> </w:t>
      </w:r>
      <w:r>
        <w:rPr>
          <w:sz w:val="24"/>
        </w:rPr>
        <w:t>visit</w:t>
      </w:r>
      <w:r>
        <w:rPr>
          <w:spacing w:val="-1"/>
          <w:sz w:val="24"/>
        </w:rPr>
        <w:t xml:space="preserve"> </w:t>
      </w:r>
      <w:r>
        <w:rPr>
          <w:sz w:val="24"/>
        </w:rPr>
        <w:t>our busy</w:t>
      </w:r>
      <w:r>
        <w:rPr>
          <w:spacing w:val="-1"/>
          <w:sz w:val="24"/>
        </w:rPr>
        <w:t xml:space="preserve"> </w:t>
      </w:r>
      <w:r>
        <w:rPr>
          <w:sz w:val="24"/>
        </w:rPr>
        <w:t>Facebook</w:t>
      </w:r>
    </w:p>
    <w:p w14:paraId="49DC8DAD" w14:textId="77777777" w:rsidR="00864C15" w:rsidRDefault="005E7CE1" w:rsidP="00241A1A">
      <w:pPr>
        <w:spacing w:before="2"/>
        <w:ind w:left="426"/>
        <w:rPr>
          <w:sz w:val="24"/>
        </w:rPr>
      </w:pPr>
      <w:r>
        <w:rPr>
          <w:sz w:val="24"/>
        </w:rPr>
        <w:t>page</w:t>
      </w:r>
      <w:r>
        <w:rPr>
          <w:spacing w:val="-1"/>
          <w:sz w:val="24"/>
        </w:rPr>
        <w:t xml:space="preserve"> </w:t>
      </w:r>
      <w:hyperlink r:id="rId14">
        <w:r>
          <w:rPr>
            <w:color w:val="0561C1"/>
            <w:sz w:val="24"/>
            <w:u w:val="single" w:color="0561C1"/>
          </w:rPr>
          <w:t>www.facebook.com/ryburnvalleyhighschool</w:t>
        </w:r>
        <w:r>
          <w:rPr>
            <w:sz w:val="24"/>
          </w:rPr>
          <w:t>.</w:t>
        </w:r>
      </w:hyperlink>
    </w:p>
    <w:p w14:paraId="2D33FF50" w14:textId="77777777" w:rsidR="00864C15" w:rsidRDefault="00864C15" w:rsidP="00241A1A">
      <w:pPr>
        <w:pStyle w:val="BodyText"/>
        <w:spacing w:before="12"/>
        <w:ind w:left="426"/>
        <w:rPr>
          <w:sz w:val="23"/>
        </w:rPr>
      </w:pPr>
    </w:p>
    <w:p w14:paraId="3ED67542" w14:textId="0FBD5FD5" w:rsidR="00864C15" w:rsidRDefault="005E7CE1" w:rsidP="00241A1A">
      <w:pPr>
        <w:ind w:left="426" w:right="377"/>
        <w:rPr>
          <w:sz w:val="24"/>
        </w:rPr>
      </w:pPr>
      <w:r>
        <w:rPr>
          <w:sz w:val="24"/>
        </w:rPr>
        <w:t>If you think you’d be a good fit for our ambitious, exciting and caring school, apply now at</w:t>
      </w:r>
      <w:r>
        <w:rPr>
          <w:spacing w:val="-60"/>
          <w:sz w:val="24"/>
        </w:rPr>
        <w:t xml:space="preserve"> </w:t>
      </w:r>
      <w:hyperlink r:id="rId15">
        <w:r>
          <w:rPr>
            <w:color w:val="0080C0"/>
            <w:sz w:val="24"/>
          </w:rPr>
          <w:t>https://www.tes.com</w:t>
        </w:r>
      </w:hyperlink>
      <w:r>
        <w:rPr>
          <w:sz w:val="24"/>
        </w:rPr>
        <w:t>.</w:t>
      </w:r>
      <w:r>
        <w:rPr>
          <w:spacing w:val="-3"/>
          <w:sz w:val="24"/>
        </w:rPr>
        <w:t xml:space="preserve"> </w:t>
      </w:r>
      <w:r>
        <w:rPr>
          <w:sz w:val="24"/>
        </w:rPr>
        <w:t>Please</w:t>
      </w:r>
      <w:r>
        <w:rPr>
          <w:spacing w:val="-3"/>
          <w:sz w:val="24"/>
        </w:rPr>
        <w:t xml:space="preserve"> </w:t>
      </w:r>
      <w:r>
        <w:rPr>
          <w:sz w:val="24"/>
        </w:rPr>
        <w:t>contact</w:t>
      </w:r>
      <w:r>
        <w:rPr>
          <w:spacing w:val="-3"/>
          <w:sz w:val="24"/>
        </w:rPr>
        <w:t xml:space="preserve"> </w:t>
      </w:r>
      <w:hyperlink r:id="rId16" w:history="1">
        <w:r w:rsidR="00CA7067" w:rsidRPr="00FB0590">
          <w:rPr>
            <w:rStyle w:val="Hyperlink"/>
            <w:sz w:val="24"/>
          </w:rPr>
          <w:t>HRSupport@rvhschool.co.uk</w:t>
        </w:r>
        <w:r w:rsidR="00CA7067" w:rsidRPr="00FB0590">
          <w:rPr>
            <w:rStyle w:val="Hyperlink"/>
            <w:spacing w:val="-2"/>
            <w:sz w:val="24"/>
          </w:rPr>
          <w:t xml:space="preserve"> </w:t>
        </w:r>
      </w:hyperlink>
      <w:r>
        <w:rPr>
          <w:sz w:val="24"/>
        </w:rPr>
        <w:t>if</w:t>
      </w:r>
      <w:r>
        <w:rPr>
          <w:spacing w:val="-4"/>
          <w:sz w:val="24"/>
        </w:rPr>
        <w:t xml:space="preserve"> </w:t>
      </w:r>
      <w:r>
        <w:rPr>
          <w:sz w:val="24"/>
        </w:rPr>
        <w:t>you</w:t>
      </w:r>
      <w:r>
        <w:rPr>
          <w:spacing w:val="-2"/>
          <w:sz w:val="24"/>
        </w:rPr>
        <w:t xml:space="preserve"> </w:t>
      </w:r>
      <w:r>
        <w:rPr>
          <w:sz w:val="24"/>
        </w:rPr>
        <w:t>have</w:t>
      </w:r>
      <w:r>
        <w:rPr>
          <w:spacing w:val="-3"/>
          <w:sz w:val="24"/>
        </w:rPr>
        <w:t xml:space="preserve"> </w:t>
      </w:r>
      <w:r>
        <w:rPr>
          <w:sz w:val="24"/>
        </w:rPr>
        <w:t>any</w:t>
      </w:r>
      <w:r>
        <w:rPr>
          <w:spacing w:val="-4"/>
          <w:sz w:val="24"/>
        </w:rPr>
        <w:t xml:space="preserve"> </w:t>
      </w:r>
      <w:r>
        <w:rPr>
          <w:sz w:val="24"/>
        </w:rPr>
        <w:t>questions.</w:t>
      </w:r>
    </w:p>
    <w:p w14:paraId="445D2C9C" w14:textId="77777777" w:rsidR="00864C15" w:rsidRDefault="00864C15" w:rsidP="00241A1A">
      <w:pPr>
        <w:pStyle w:val="BodyText"/>
        <w:spacing w:before="1"/>
        <w:ind w:left="426"/>
        <w:rPr>
          <w:sz w:val="24"/>
        </w:rPr>
      </w:pPr>
    </w:p>
    <w:p w14:paraId="45852906" w14:textId="77777777" w:rsidR="00864C15" w:rsidRDefault="005E7CE1" w:rsidP="00241A1A">
      <w:pPr>
        <w:ind w:left="426" w:right="91"/>
        <w:rPr>
          <w:sz w:val="24"/>
        </w:rPr>
      </w:pPr>
      <w:r>
        <w:rPr>
          <w:sz w:val="24"/>
        </w:rPr>
        <w:t>Ryburn is committed to safeguarding and promoting the welfare of children and young</w:t>
      </w:r>
      <w:r>
        <w:rPr>
          <w:spacing w:val="1"/>
          <w:sz w:val="24"/>
        </w:rPr>
        <w:t xml:space="preserve"> </w:t>
      </w:r>
      <w:r>
        <w:rPr>
          <w:sz w:val="24"/>
        </w:rPr>
        <w:t>people and expects all staff and volunteers to share this commitment. Successful applicants</w:t>
      </w:r>
      <w:r>
        <w:rPr>
          <w:spacing w:val="-60"/>
          <w:sz w:val="24"/>
        </w:rPr>
        <w:t xml:space="preserve"> </w:t>
      </w:r>
      <w:r>
        <w:rPr>
          <w:sz w:val="24"/>
        </w:rPr>
        <w:t>will</w:t>
      </w:r>
      <w:r>
        <w:rPr>
          <w:spacing w:val="-1"/>
          <w:sz w:val="24"/>
        </w:rPr>
        <w:t xml:space="preserve"> </w:t>
      </w:r>
      <w:r>
        <w:rPr>
          <w:sz w:val="24"/>
        </w:rPr>
        <w:t>need to undertake a</w:t>
      </w:r>
      <w:r>
        <w:rPr>
          <w:spacing w:val="-1"/>
          <w:sz w:val="24"/>
        </w:rPr>
        <w:t xml:space="preserve"> </w:t>
      </w:r>
      <w:r>
        <w:rPr>
          <w:sz w:val="24"/>
        </w:rPr>
        <w:t>DBS enhanced.</w:t>
      </w:r>
    </w:p>
    <w:p w14:paraId="4EF5BC32" w14:textId="77777777" w:rsidR="00864C15" w:rsidRDefault="00864C15" w:rsidP="00241A1A">
      <w:pPr>
        <w:ind w:left="426"/>
        <w:rPr>
          <w:sz w:val="24"/>
        </w:rPr>
      </w:pPr>
    </w:p>
    <w:p w14:paraId="26A4DBDF" w14:textId="77777777" w:rsidR="00DB50AE" w:rsidRPr="00DB50AE" w:rsidRDefault="00DB50AE" w:rsidP="00241A1A">
      <w:pPr>
        <w:ind w:left="426"/>
        <w:rPr>
          <w:sz w:val="24"/>
        </w:rPr>
      </w:pPr>
    </w:p>
    <w:p w14:paraId="48AC60F7" w14:textId="77777777" w:rsidR="00DB50AE" w:rsidRPr="00DB50AE" w:rsidRDefault="00DB50AE" w:rsidP="00241A1A">
      <w:pPr>
        <w:ind w:left="426"/>
        <w:rPr>
          <w:sz w:val="24"/>
        </w:rPr>
      </w:pPr>
    </w:p>
    <w:p w14:paraId="562E313C" w14:textId="77777777" w:rsidR="00DB50AE" w:rsidRPr="00DB50AE" w:rsidRDefault="00DB50AE" w:rsidP="00241A1A">
      <w:pPr>
        <w:ind w:left="426"/>
        <w:rPr>
          <w:sz w:val="24"/>
        </w:rPr>
      </w:pPr>
    </w:p>
    <w:p w14:paraId="05165FE1" w14:textId="77777777" w:rsidR="00DB50AE" w:rsidRPr="00DB50AE" w:rsidRDefault="00DB50AE" w:rsidP="00241A1A">
      <w:pPr>
        <w:ind w:left="426"/>
        <w:rPr>
          <w:sz w:val="24"/>
        </w:rPr>
      </w:pPr>
    </w:p>
    <w:p w14:paraId="43A9D897" w14:textId="77777777" w:rsidR="00DB50AE" w:rsidRPr="00DB50AE" w:rsidRDefault="00DB50AE" w:rsidP="00241A1A">
      <w:pPr>
        <w:ind w:left="426"/>
        <w:rPr>
          <w:sz w:val="24"/>
        </w:rPr>
      </w:pPr>
    </w:p>
    <w:p w14:paraId="68C57F27" w14:textId="77777777" w:rsidR="00DB50AE" w:rsidRPr="00DB50AE" w:rsidRDefault="00DB50AE" w:rsidP="00241A1A">
      <w:pPr>
        <w:ind w:left="426"/>
        <w:rPr>
          <w:sz w:val="24"/>
        </w:rPr>
      </w:pPr>
    </w:p>
    <w:p w14:paraId="0C2B477A" w14:textId="77777777" w:rsidR="00DB50AE" w:rsidRPr="00DB50AE" w:rsidRDefault="00DB50AE" w:rsidP="00241A1A">
      <w:pPr>
        <w:ind w:left="426"/>
        <w:rPr>
          <w:sz w:val="24"/>
        </w:rPr>
      </w:pPr>
    </w:p>
    <w:p w14:paraId="09C0CA06" w14:textId="77777777" w:rsidR="00DB50AE" w:rsidRPr="00DB50AE" w:rsidRDefault="00DB50AE" w:rsidP="00241A1A">
      <w:pPr>
        <w:ind w:left="426"/>
        <w:rPr>
          <w:sz w:val="24"/>
        </w:rPr>
      </w:pPr>
    </w:p>
    <w:p w14:paraId="2A72097E" w14:textId="77777777" w:rsidR="00DB50AE" w:rsidRPr="00DB50AE" w:rsidRDefault="00DB50AE" w:rsidP="00241A1A">
      <w:pPr>
        <w:ind w:left="426"/>
        <w:rPr>
          <w:sz w:val="24"/>
        </w:rPr>
      </w:pPr>
    </w:p>
    <w:p w14:paraId="66171EA7" w14:textId="77777777" w:rsidR="00DB50AE" w:rsidRPr="00DB50AE" w:rsidRDefault="00DB50AE" w:rsidP="00241A1A">
      <w:pPr>
        <w:ind w:left="426"/>
        <w:rPr>
          <w:sz w:val="24"/>
        </w:rPr>
      </w:pPr>
    </w:p>
    <w:p w14:paraId="37C77D57" w14:textId="3D542079" w:rsidR="00DB50AE" w:rsidRDefault="00DB50AE" w:rsidP="00241A1A">
      <w:pPr>
        <w:ind w:left="426"/>
        <w:rPr>
          <w:sz w:val="24"/>
        </w:rPr>
      </w:pPr>
    </w:p>
    <w:p w14:paraId="5F6E9AD2" w14:textId="31365477" w:rsidR="00DB50AE" w:rsidRDefault="00DB50AE" w:rsidP="00241A1A">
      <w:pPr>
        <w:ind w:left="426"/>
        <w:rPr>
          <w:sz w:val="24"/>
        </w:rPr>
      </w:pPr>
    </w:p>
    <w:p w14:paraId="0C531B78" w14:textId="6B5193F2" w:rsidR="00DB50AE" w:rsidRDefault="00DB50AE" w:rsidP="00241A1A">
      <w:pPr>
        <w:ind w:left="426"/>
        <w:rPr>
          <w:sz w:val="24"/>
        </w:rPr>
      </w:pPr>
    </w:p>
    <w:p w14:paraId="33A5A473" w14:textId="74A29B3A" w:rsidR="00DB50AE" w:rsidRDefault="00DB50AE" w:rsidP="00241A1A">
      <w:pPr>
        <w:ind w:left="426"/>
        <w:rPr>
          <w:sz w:val="24"/>
        </w:rPr>
      </w:pPr>
    </w:p>
    <w:p w14:paraId="1D29FCE7" w14:textId="6ED7F512" w:rsidR="00DB50AE" w:rsidRDefault="00DB50AE" w:rsidP="00241A1A">
      <w:pPr>
        <w:ind w:left="426"/>
        <w:rPr>
          <w:sz w:val="24"/>
        </w:rPr>
      </w:pPr>
    </w:p>
    <w:p w14:paraId="6DE1947E" w14:textId="020AA7C7" w:rsidR="00DB50AE" w:rsidRDefault="00DB50AE" w:rsidP="00241A1A">
      <w:pPr>
        <w:ind w:left="426"/>
        <w:rPr>
          <w:sz w:val="24"/>
        </w:rPr>
      </w:pPr>
    </w:p>
    <w:p w14:paraId="6DD33676" w14:textId="5ADD3D69" w:rsidR="00DB50AE" w:rsidRDefault="00DB50AE" w:rsidP="00241A1A">
      <w:pPr>
        <w:ind w:left="426"/>
        <w:rPr>
          <w:sz w:val="24"/>
        </w:rPr>
      </w:pPr>
    </w:p>
    <w:p w14:paraId="7489CF51" w14:textId="65E33F06" w:rsidR="00DB50AE" w:rsidRDefault="00DB50AE" w:rsidP="00241A1A">
      <w:pPr>
        <w:ind w:left="426"/>
        <w:rPr>
          <w:sz w:val="24"/>
        </w:rPr>
      </w:pPr>
    </w:p>
    <w:p w14:paraId="59F5B8E6" w14:textId="42C322BA" w:rsidR="00DB50AE" w:rsidRDefault="00DB50AE" w:rsidP="00241A1A">
      <w:pPr>
        <w:ind w:left="426"/>
        <w:rPr>
          <w:sz w:val="24"/>
        </w:rPr>
      </w:pPr>
    </w:p>
    <w:p w14:paraId="531804DF" w14:textId="5B7FCDE7" w:rsidR="00DB50AE" w:rsidRDefault="00DB50AE" w:rsidP="00241A1A">
      <w:pPr>
        <w:ind w:left="426"/>
        <w:rPr>
          <w:sz w:val="24"/>
        </w:rPr>
      </w:pPr>
    </w:p>
    <w:p w14:paraId="510B1087" w14:textId="3085DD51" w:rsidR="00DB50AE" w:rsidRDefault="00DB50AE" w:rsidP="00241A1A">
      <w:pPr>
        <w:ind w:left="426"/>
        <w:rPr>
          <w:sz w:val="24"/>
        </w:rPr>
      </w:pPr>
    </w:p>
    <w:p w14:paraId="1A8830D7" w14:textId="75C6555C" w:rsidR="00DB50AE" w:rsidRDefault="00DB50AE" w:rsidP="00241A1A">
      <w:pPr>
        <w:ind w:left="426"/>
        <w:rPr>
          <w:sz w:val="24"/>
        </w:rPr>
      </w:pPr>
    </w:p>
    <w:p w14:paraId="54C59F89" w14:textId="3C862103" w:rsidR="00DB50AE" w:rsidRDefault="00DB50AE" w:rsidP="00241A1A">
      <w:pPr>
        <w:ind w:left="426"/>
        <w:rPr>
          <w:sz w:val="24"/>
        </w:rPr>
      </w:pPr>
    </w:p>
    <w:p w14:paraId="00AD4C8E" w14:textId="135E9C9C" w:rsidR="00DB50AE" w:rsidRDefault="00DB50AE" w:rsidP="00241A1A">
      <w:pPr>
        <w:ind w:left="426"/>
        <w:rPr>
          <w:sz w:val="24"/>
        </w:rPr>
      </w:pPr>
    </w:p>
    <w:p w14:paraId="2FAAC8EB" w14:textId="45EA9FD9" w:rsidR="00DB50AE" w:rsidRDefault="00DB50AE" w:rsidP="00241A1A">
      <w:pPr>
        <w:ind w:left="426"/>
        <w:rPr>
          <w:sz w:val="24"/>
        </w:rPr>
      </w:pPr>
    </w:p>
    <w:p w14:paraId="55031A11" w14:textId="730BD23E" w:rsidR="00DB50AE" w:rsidRDefault="00DB50AE" w:rsidP="00241A1A">
      <w:pPr>
        <w:ind w:left="426"/>
        <w:rPr>
          <w:sz w:val="24"/>
        </w:rPr>
      </w:pPr>
    </w:p>
    <w:p w14:paraId="278D8D16" w14:textId="7C6A4281" w:rsidR="00DB50AE" w:rsidRDefault="00DB50AE" w:rsidP="00241A1A">
      <w:pPr>
        <w:ind w:left="426"/>
        <w:rPr>
          <w:sz w:val="24"/>
        </w:rPr>
      </w:pPr>
    </w:p>
    <w:p w14:paraId="138653F0" w14:textId="234EE872" w:rsidR="00DB50AE" w:rsidRDefault="00DB50AE" w:rsidP="00241A1A">
      <w:pPr>
        <w:ind w:left="426"/>
        <w:rPr>
          <w:sz w:val="24"/>
        </w:rPr>
      </w:pPr>
    </w:p>
    <w:p w14:paraId="2538111E" w14:textId="72F56C1C" w:rsidR="00DB50AE" w:rsidRDefault="00DB50AE" w:rsidP="00241A1A">
      <w:pPr>
        <w:ind w:left="426"/>
        <w:rPr>
          <w:sz w:val="24"/>
        </w:rPr>
      </w:pPr>
    </w:p>
    <w:p w14:paraId="4C416190" w14:textId="0348A0AA" w:rsidR="00DB50AE" w:rsidRDefault="00DB50AE" w:rsidP="00241A1A">
      <w:pPr>
        <w:ind w:left="426"/>
        <w:rPr>
          <w:sz w:val="24"/>
        </w:rPr>
      </w:pPr>
    </w:p>
    <w:p w14:paraId="14485AF3" w14:textId="10911B1B" w:rsidR="00DB50AE" w:rsidRPr="006373F0" w:rsidRDefault="00F808CB" w:rsidP="006373F0">
      <w:pPr>
        <w:spacing w:after="120" w:line="182" w:lineRule="auto"/>
        <w:ind w:left="426"/>
        <w:rPr>
          <w:rFonts w:ascii="Open Sans Semibold" w:hAnsi="Open Sans Semibold" w:cs="Open Sans Semibold"/>
          <w:b/>
          <w:bCs/>
          <w:sz w:val="56"/>
          <w:szCs w:val="56"/>
        </w:rPr>
      </w:pPr>
      <w:r w:rsidRPr="006373F0">
        <w:rPr>
          <w:rFonts w:ascii="Open Sans Semibold" w:hAnsi="Open Sans Semibold" w:cs="Open Sans Semibold"/>
          <w:b/>
          <w:bCs/>
          <w:sz w:val="56"/>
          <w:szCs w:val="56"/>
        </w:rPr>
        <w:lastRenderedPageBreak/>
        <w:t>E</w:t>
      </w:r>
      <w:r w:rsidR="00DB50AE" w:rsidRPr="006373F0">
        <w:rPr>
          <w:rFonts w:ascii="Open Sans Semibold" w:hAnsi="Open Sans Semibold" w:cs="Open Sans Semibold"/>
          <w:b/>
          <w:bCs/>
          <w:sz w:val="56"/>
          <w:szCs w:val="56"/>
        </w:rPr>
        <w:t xml:space="preserve">nglish Tutor </w:t>
      </w:r>
    </w:p>
    <w:p w14:paraId="469E460B" w14:textId="57C42AE5" w:rsidR="00DB50AE" w:rsidRDefault="00DB50AE" w:rsidP="00241A1A">
      <w:pPr>
        <w:spacing w:line="182" w:lineRule="auto"/>
        <w:ind w:left="426"/>
        <w:rPr>
          <w:rFonts w:ascii="Open Sans Light" w:hAnsi="Open Sans Light" w:cs="Open Sans Semibold"/>
          <w:sz w:val="52"/>
          <w:szCs w:val="52"/>
        </w:rPr>
      </w:pPr>
      <w:r w:rsidRPr="006373F0">
        <w:rPr>
          <w:rFonts w:ascii="Open Sans Light" w:hAnsi="Open Sans Light" w:cs="Open Sans Semibold"/>
          <w:sz w:val="52"/>
          <w:szCs w:val="52"/>
        </w:rPr>
        <w:t xml:space="preserve">Job Description </w:t>
      </w:r>
    </w:p>
    <w:p w14:paraId="1BAE78DF" w14:textId="6B461A37" w:rsidR="006373F0" w:rsidRPr="005C52E2" w:rsidRDefault="006373F0" w:rsidP="00241A1A">
      <w:pPr>
        <w:spacing w:line="182" w:lineRule="auto"/>
        <w:ind w:left="426"/>
        <w:rPr>
          <w:rFonts w:ascii="Open Sans Light" w:hAnsi="Open Sans Light" w:cs="Open Sans Semibold"/>
          <w:sz w:val="28"/>
          <w:szCs w:val="28"/>
        </w:rPr>
      </w:pPr>
    </w:p>
    <w:p w14:paraId="204CCCA9" w14:textId="2FCA0EE8" w:rsidR="00DB50AE" w:rsidRPr="005C52E2" w:rsidRDefault="002528A7" w:rsidP="00466EE7">
      <w:pPr>
        <w:spacing w:after="120"/>
        <w:ind w:left="425"/>
      </w:pPr>
      <w:r w:rsidRPr="005C52E2">
        <w:t>We’re looking for an experienced English Tutor to join our vibrant and supportive school</w:t>
      </w:r>
      <w:r w:rsidR="00665A31" w:rsidRPr="005C52E2">
        <w:t xml:space="preserve">.  </w:t>
      </w:r>
      <w:r w:rsidR="005C52E2" w:rsidRPr="005C52E2">
        <w:t>You’ll be supporting core subjects for our young students, to ensure they fulfil their potential.</w:t>
      </w:r>
    </w:p>
    <w:tbl>
      <w:tblPr>
        <w:tblStyle w:val="TableGrid"/>
        <w:tblW w:w="0" w:type="auto"/>
        <w:tblInd w:w="426" w:type="dxa"/>
        <w:tblLook w:val="04A0" w:firstRow="1" w:lastRow="0" w:firstColumn="1" w:lastColumn="0" w:noHBand="0" w:noVBand="1"/>
      </w:tblPr>
      <w:tblGrid>
        <w:gridCol w:w="1665"/>
        <w:gridCol w:w="8139"/>
      </w:tblGrid>
      <w:tr w:rsidR="00F808CB" w:rsidRPr="002528A7" w14:paraId="211B24C5" w14:textId="77777777" w:rsidTr="005C52E2">
        <w:trPr>
          <w:trHeight w:val="397"/>
        </w:trPr>
        <w:tc>
          <w:tcPr>
            <w:tcW w:w="1665" w:type="dxa"/>
            <w:shd w:val="clear" w:color="auto" w:fill="auto"/>
          </w:tcPr>
          <w:p w14:paraId="52CD9019" w14:textId="3C99923E" w:rsidR="00F808CB" w:rsidRPr="002528A7" w:rsidRDefault="00F808CB" w:rsidP="00F808CB">
            <w:pPr>
              <w:rPr>
                <w:b/>
                <w:bCs/>
                <w:sz w:val="20"/>
                <w:szCs w:val="20"/>
              </w:rPr>
            </w:pPr>
            <w:r w:rsidRPr="002528A7">
              <w:rPr>
                <w:b/>
                <w:bCs/>
                <w:sz w:val="20"/>
                <w:szCs w:val="20"/>
              </w:rPr>
              <w:t>Job Title</w:t>
            </w:r>
          </w:p>
        </w:tc>
        <w:tc>
          <w:tcPr>
            <w:tcW w:w="8139" w:type="dxa"/>
            <w:shd w:val="clear" w:color="auto" w:fill="auto"/>
          </w:tcPr>
          <w:p w14:paraId="331E010D" w14:textId="2EE9F0A9" w:rsidR="00F667C2" w:rsidRPr="002528A7" w:rsidRDefault="00F808CB" w:rsidP="00241A1A">
            <w:pPr>
              <w:rPr>
                <w:sz w:val="20"/>
                <w:szCs w:val="20"/>
              </w:rPr>
            </w:pPr>
            <w:r w:rsidRPr="002528A7">
              <w:rPr>
                <w:sz w:val="20"/>
                <w:szCs w:val="20"/>
              </w:rPr>
              <w:t xml:space="preserve">English Tutor </w:t>
            </w:r>
          </w:p>
        </w:tc>
      </w:tr>
      <w:tr w:rsidR="00F808CB" w:rsidRPr="002528A7" w14:paraId="074C0191" w14:textId="77777777" w:rsidTr="005C52E2">
        <w:tc>
          <w:tcPr>
            <w:tcW w:w="1665" w:type="dxa"/>
          </w:tcPr>
          <w:p w14:paraId="0712CB25" w14:textId="0A5174E5" w:rsidR="00F808CB" w:rsidRPr="002528A7" w:rsidRDefault="00F808CB" w:rsidP="00F808CB">
            <w:pPr>
              <w:rPr>
                <w:b/>
                <w:bCs/>
                <w:sz w:val="20"/>
                <w:szCs w:val="20"/>
              </w:rPr>
            </w:pPr>
            <w:r w:rsidRPr="002528A7">
              <w:rPr>
                <w:b/>
                <w:bCs/>
                <w:sz w:val="20"/>
                <w:szCs w:val="20"/>
              </w:rPr>
              <w:t xml:space="preserve">Key Responsibilities </w:t>
            </w:r>
          </w:p>
        </w:tc>
        <w:tc>
          <w:tcPr>
            <w:tcW w:w="8139" w:type="dxa"/>
          </w:tcPr>
          <w:p w14:paraId="4E5BBF1A" w14:textId="5FC25EBB" w:rsidR="00F808CB" w:rsidRPr="002528A7" w:rsidRDefault="00F808CB" w:rsidP="00F808CB">
            <w:pPr>
              <w:rPr>
                <w:sz w:val="20"/>
                <w:szCs w:val="20"/>
              </w:rPr>
            </w:pPr>
            <w:r w:rsidRPr="002528A7">
              <w:rPr>
                <w:sz w:val="20"/>
                <w:szCs w:val="20"/>
              </w:rPr>
              <w:t>To deliver effective English intervention for identified students or groups of students</w:t>
            </w:r>
            <w:r w:rsidR="004B709D" w:rsidRPr="002528A7">
              <w:rPr>
                <w:sz w:val="20"/>
                <w:szCs w:val="20"/>
              </w:rPr>
              <w:t xml:space="preserve">, and provide </w:t>
            </w:r>
            <w:r w:rsidRPr="002528A7">
              <w:rPr>
                <w:sz w:val="20"/>
                <w:szCs w:val="20"/>
              </w:rPr>
              <w:t>high quality learning through identification and delivery of specific knowledge, skills and understanding that will unlock barriers to progress and raise achievement.</w:t>
            </w:r>
          </w:p>
          <w:p w14:paraId="30BF30F9" w14:textId="1DA0078B" w:rsidR="00F808CB" w:rsidRPr="002528A7" w:rsidRDefault="00F808CB" w:rsidP="00F808CB">
            <w:pPr>
              <w:rPr>
                <w:sz w:val="20"/>
                <w:szCs w:val="20"/>
              </w:rPr>
            </w:pPr>
            <w:r w:rsidRPr="002528A7">
              <w:rPr>
                <w:sz w:val="20"/>
                <w:szCs w:val="20"/>
              </w:rPr>
              <w:t>Narrow the gap in achievement which has developed during forced home learning</w:t>
            </w:r>
          </w:p>
          <w:p w14:paraId="7707F4EC" w14:textId="01A4D922" w:rsidR="00F808CB" w:rsidRPr="002528A7" w:rsidRDefault="00F808CB" w:rsidP="00F808CB">
            <w:pPr>
              <w:rPr>
                <w:sz w:val="20"/>
                <w:szCs w:val="20"/>
              </w:rPr>
            </w:pPr>
            <w:r w:rsidRPr="002528A7">
              <w:rPr>
                <w:sz w:val="20"/>
                <w:szCs w:val="20"/>
              </w:rPr>
              <w:t>Undertake the required DfE training which is a requirement of the role</w:t>
            </w:r>
          </w:p>
        </w:tc>
      </w:tr>
      <w:tr w:rsidR="00F808CB" w:rsidRPr="002528A7" w14:paraId="010C080F" w14:textId="77777777" w:rsidTr="005C52E2">
        <w:tc>
          <w:tcPr>
            <w:tcW w:w="1665" w:type="dxa"/>
          </w:tcPr>
          <w:p w14:paraId="09E4C6A9" w14:textId="1AC8FED9" w:rsidR="00F808CB" w:rsidRPr="002528A7" w:rsidRDefault="00F808CB" w:rsidP="00F808CB">
            <w:pPr>
              <w:rPr>
                <w:b/>
                <w:bCs/>
                <w:sz w:val="20"/>
                <w:szCs w:val="20"/>
              </w:rPr>
            </w:pPr>
            <w:r w:rsidRPr="002528A7">
              <w:rPr>
                <w:b/>
                <w:bCs/>
                <w:sz w:val="20"/>
                <w:szCs w:val="20"/>
              </w:rPr>
              <w:t xml:space="preserve">Main roles and responsibilities </w:t>
            </w:r>
          </w:p>
        </w:tc>
        <w:tc>
          <w:tcPr>
            <w:tcW w:w="8139" w:type="dxa"/>
          </w:tcPr>
          <w:p w14:paraId="20353457" w14:textId="2777650A" w:rsidR="004B709D" w:rsidRPr="002528A7" w:rsidRDefault="004B709D" w:rsidP="004B709D">
            <w:pPr>
              <w:tabs>
                <w:tab w:val="left" w:pos="320"/>
              </w:tabs>
              <w:spacing w:before="1"/>
              <w:rPr>
                <w:b/>
                <w:bCs/>
                <w:sz w:val="20"/>
                <w:szCs w:val="20"/>
              </w:rPr>
            </w:pPr>
            <w:r w:rsidRPr="002528A7">
              <w:rPr>
                <w:b/>
                <w:bCs/>
                <w:sz w:val="20"/>
                <w:szCs w:val="20"/>
              </w:rPr>
              <w:t>Teaching &amp; Learning</w:t>
            </w:r>
          </w:p>
          <w:p w14:paraId="763EFF6D" w14:textId="1C5C6902"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Deliver online tutoring to pupils who are self-isolating</w:t>
            </w:r>
          </w:p>
          <w:p w14:paraId="69D9E671"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liaise with the Director of English and the classroom teacher to ensure that all intervention is integrated fully with ongoing learning in lessons so that it results from identification of need in the classroom and enables the students to integrate back into the lesson, confident in their learning with regards to the areas identified.</w:t>
            </w:r>
          </w:p>
          <w:p w14:paraId="676A61FA"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provide an overview of planned tuition to the Subject Leader and an accurate record of attendance.</w:t>
            </w:r>
          </w:p>
          <w:p w14:paraId="773DA75B"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prepare individual learning plans.</w:t>
            </w:r>
          </w:p>
          <w:p w14:paraId="134A51B6"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be proactive in following up and rearranging planned tuition sessions to ensure that the student engages in all sessions.</w:t>
            </w:r>
          </w:p>
          <w:p w14:paraId="252D6C24"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communicate all planned tuition to the student, parents/</w:t>
            </w:r>
            <w:proofErr w:type="spellStart"/>
            <w:proofErr w:type="gramStart"/>
            <w:r w:rsidRPr="002528A7">
              <w:rPr>
                <w:sz w:val="20"/>
                <w:szCs w:val="20"/>
              </w:rPr>
              <w:t>carers</w:t>
            </w:r>
            <w:proofErr w:type="spellEnd"/>
            <w:proofErr w:type="gramEnd"/>
            <w:r w:rsidRPr="002528A7">
              <w:rPr>
                <w:sz w:val="20"/>
                <w:szCs w:val="20"/>
              </w:rPr>
              <w:t xml:space="preserve"> and the school.</w:t>
            </w:r>
          </w:p>
          <w:p w14:paraId="5A9A5D52"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 xml:space="preserve">To prepare and </w:t>
            </w:r>
            <w:proofErr w:type="spellStart"/>
            <w:r w:rsidRPr="002528A7">
              <w:rPr>
                <w:sz w:val="20"/>
                <w:szCs w:val="20"/>
              </w:rPr>
              <w:t>organise</w:t>
            </w:r>
            <w:proofErr w:type="spellEnd"/>
            <w:r w:rsidRPr="002528A7">
              <w:rPr>
                <w:sz w:val="20"/>
                <w:szCs w:val="20"/>
              </w:rPr>
              <w:t xml:space="preserve"> resources for tuition sessions.</w:t>
            </w:r>
          </w:p>
          <w:p w14:paraId="6EFAEE20"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involve the student in assessment that will ensure that the student knows exactly what they need to do to make progress.</w:t>
            </w:r>
          </w:p>
          <w:p w14:paraId="2B8E2B93" w14:textId="77777777" w:rsidR="004B709D" w:rsidRPr="002528A7" w:rsidRDefault="004B709D" w:rsidP="004B709D">
            <w:pPr>
              <w:pStyle w:val="ListParagraph"/>
              <w:numPr>
                <w:ilvl w:val="0"/>
                <w:numId w:val="17"/>
              </w:numPr>
              <w:tabs>
                <w:tab w:val="left" w:pos="320"/>
              </w:tabs>
              <w:spacing w:before="1"/>
              <w:ind w:left="178" w:hanging="178"/>
              <w:rPr>
                <w:sz w:val="20"/>
                <w:szCs w:val="20"/>
              </w:rPr>
            </w:pPr>
            <w:r w:rsidRPr="002528A7">
              <w:rPr>
                <w:sz w:val="20"/>
                <w:szCs w:val="20"/>
              </w:rPr>
              <w:t>To model and articulate good learning which focuses on both processes and effective strategies.</w:t>
            </w:r>
          </w:p>
          <w:p w14:paraId="082A7A40" w14:textId="77777777" w:rsidR="004B709D" w:rsidRPr="002528A7" w:rsidRDefault="004B709D" w:rsidP="00466EE7">
            <w:pPr>
              <w:pStyle w:val="ListParagraph"/>
              <w:numPr>
                <w:ilvl w:val="0"/>
                <w:numId w:val="17"/>
              </w:numPr>
              <w:tabs>
                <w:tab w:val="left" w:pos="320"/>
              </w:tabs>
              <w:spacing w:before="1" w:after="120"/>
              <w:ind w:left="178" w:hanging="178"/>
              <w:rPr>
                <w:sz w:val="20"/>
                <w:szCs w:val="20"/>
              </w:rPr>
            </w:pPr>
            <w:r w:rsidRPr="002528A7">
              <w:rPr>
                <w:sz w:val="20"/>
                <w:szCs w:val="20"/>
              </w:rPr>
              <w:t>To have a flexible approach and respond to the changing learning need of the student.</w:t>
            </w:r>
          </w:p>
          <w:p w14:paraId="5495D88B" w14:textId="77777777" w:rsidR="00F808CB" w:rsidRPr="002528A7" w:rsidRDefault="004B709D" w:rsidP="00241A1A">
            <w:pPr>
              <w:rPr>
                <w:b/>
                <w:bCs/>
                <w:sz w:val="20"/>
                <w:szCs w:val="20"/>
              </w:rPr>
            </w:pPr>
            <w:r w:rsidRPr="002528A7">
              <w:rPr>
                <w:b/>
                <w:bCs/>
                <w:sz w:val="20"/>
                <w:szCs w:val="20"/>
              </w:rPr>
              <w:t>Assessment &amp; Reporting</w:t>
            </w:r>
          </w:p>
          <w:p w14:paraId="67FCFC31" w14:textId="77777777" w:rsidR="004B709D" w:rsidRPr="002528A7" w:rsidRDefault="004B709D" w:rsidP="004B709D">
            <w:pPr>
              <w:pStyle w:val="ListParagraph"/>
              <w:numPr>
                <w:ilvl w:val="0"/>
                <w:numId w:val="17"/>
              </w:numPr>
              <w:tabs>
                <w:tab w:val="left" w:pos="178"/>
              </w:tabs>
              <w:spacing w:before="1"/>
              <w:ind w:left="178" w:hanging="141"/>
              <w:rPr>
                <w:sz w:val="20"/>
                <w:szCs w:val="20"/>
              </w:rPr>
            </w:pPr>
            <w:r w:rsidRPr="002528A7">
              <w:rPr>
                <w:sz w:val="20"/>
                <w:szCs w:val="20"/>
              </w:rPr>
              <w:t>To identify student targets</w:t>
            </w:r>
          </w:p>
          <w:p w14:paraId="6F63C953" w14:textId="77777777" w:rsidR="004B709D" w:rsidRPr="002528A7" w:rsidRDefault="004B709D" w:rsidP="004B709D">
            <w:pPr>
              <w:pStyle w:val="ListParagraph"/>
              <w:numPr>
                <w:ilvl w:val="0"/>
                <w:numId w:val="17"/>
              </w:numPr>
              <w:tabs>
                <w:tab w:val="left" w:pos="178"/>
              </w:tabs>
              <w:spacing w:before="1"/>
              <w:ind w:left="178" w:hanging="141"/>
              <w:rPr>
                <w:sz w:val="20"/>
                <w:szCs w:val="20"/>
              </w:rPr>
            </w:pPr>
            <w:r w:rsidRPr="002528A7">
              <w:rPr>
                <w:sz w:val="20"/>
                <w:szCs w:val="20"/>
              </w:rPr>
              <w:t>To teach students using a range of varied activities which engage and support the learning of students.</w:t>
            </w:r>
          </w:p>
          <w:p w14:paraId="622F7A13" w14:textId="77777777" w:rsidR="004B709D" w:rsidRPr="002528A7" w:rsidRDefault="004B709D" w:rsidP="004B709D">
            <w:pPr>
              <w:pStyle w:val="ListParagraph"/>
              <w:numPr>
                <w:ilvl w:val="0"/>
                <w:numId w:val="17"/>
              </w:numPr>
              <w:tabs>
                <w:tab w:val="left" w:pos="178"/>
              </w:tabs>
              <w:spacing w:before="1"/>
              <w:ind w:left="178" w:hanging="141"/>
              <w:rPr>
                <w:sz w:val="20"/>
                <w:szCs w:val="20"/>
              </w:rPr>
            </w:pPr>
            <w:r w:rsidRPr="002528A7">
              <w:rPr>
                <w:sz w:val="20"/>
                <w:szCs w:val="20"/>
              </w:rPr>
              <w:t>To plan and deliver tuition to each allocated student or group of students.</w:t>
            </w:r>
          </w:p>
          <w:p w14:paraId="526B0DBB"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monitor and assess the progress of students receiving tuition.</w:t>
            </w:r>
          </w:p>
          <w:p w14:paraId="6FFAAF2C"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liaise with parents/</w:t>
            </w:r>
            <w:proofErr w:type="spellStart"/>
            <w:r w:rsidRPr="002528A7">
              <w:rPr>
                <w:sz w:val="20"/>
                <w:szCs w:val="20"/>
              </w:rPr>
              <w:t>carers</w:t>
            </w:r>
            <w:proofErr w:type="spellEnd"/>
            <w:r w:rsidRPr="002528A7">
              <w:rPr>
                <w:sz w:val="20"/>
                <w:szCs w:val="20"/>
              </w:rPr>
              <w:t>.</w:t>
            </w:r>
          </w:p>
          <w:p w14:paraId="7F1F2EEE"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liaise with the school and class teachers.</w:t>
            </w:r>
          </w:p>
          <w:p w14:paraId="6A585BB7"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evaluate the provision leading to improved impact.</w:t>
            </w:r>
          </w:p>
          <w:p w14:paraId="34ADCAB5" w14:textId="24B97E4E" w:rsidR="004B709D" w:rsidRPr="002528A7" w:rsidRDefault="004B709D" w:rsidP="004B709D">
            <w:pPr>
              <w:pStyle w:val="ListParagraph"/>
              <w:numPr>
                <w:ilvl w:val="0"/>
                <w:numId w:val="17"/>
              </w:numPr>
              <w:tabs>
                <w:tab w:val="left" w:pos="178"/>
              </w:tabs>
              <w:spacing w:before="1"/>
              <w:ind w:left="178" w:hanging="178"/>
              <w:rPr>
                <w:sz w:val="20"/>
                <w:szCs w:val="20"/>
              </w:rPr>
            </w:pPr>
            <w:r w:rsidRPr="002528A7">
              <w:rPr>
                <w:sz w:val="20"/>
                <w:szCs w:val="20"/>
              </w:rPr>
              <w:t>To communicate effectively with the parents/</w:t>
            </w:r>
            <w:proofErr w:type="spellStart"/>
            <w:r w:rsidRPr="002528A7">
              <w:rPr>
                <w:sz w:val="20"/>
                <w:szCs w:val="20"/>
              </w:rPr>
              <w:t>carers</w:t>
            </w:r>
            <w:proofErr w:type="spellEnd"/>
            <w:r w:rsidRPr="002528A7">
              <w:rPr>
                <w:sz w:val="20"/>
                <w:szCs w:val="20"/>
              </w:rPr>
              <w:t xml:space="preserve"> of students as appropriate.</w:t>
            </w:r>
          </w:p>
          <w:p w14:paraId="0A4641F9"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maintain appropriate student records.</w:t>
            </w:r>
          </w:p>
          <w:p w14:paraId="445D941F" w14:textId="77777777" w:rsidR="004B709D" w:rsidRPr="002528A7" w:rsidRDefault="004B709D" w:rsidP="004B709D">
            <w:pPr>
              <w:pStyle w:val="ListParagraph"/>
              <w:numPr>
                <w:ilvl w:val="0"/>
                <w:numId w:val="17"/>
              </w:numPr>
              <w:tabs>
                <w:tab w:val="left" w:pos="178"/>
              </w:tabs>
              <w:spacing w:before="1"/>
              <w:ind w:hanging="460"/>
              <w:rPr>
                <w:sz w:val="20"/>
                <w:szCs w:val="20"/>
              </w:rPr>
            </w:pPr>
            <w:r w:rsidRPr="002528A7">
              <w:rPr>
                <w:sz w:val="20"/>
                <w:szCs w:val="20"/>
              </w:rPr>
              <w:t>To complete relevant documentation in support of student tracking.</w:t>
            </w:r>
          </w:p>
          <w:p w14:paraId="5508389C" w14:textId="15B05273" w:rsidR="004B709D" w:rsidRPr="002528A7" w:rsidRDefault="004B709D" w:rsidP="006373F0">
            <w:pPr>
              <w:pStyle w:val="ListParagraph"/>
              <w:numPr>
                <w:ilvl w:val="0"/>
                <w:numId w:val="17"/>
              </w:numPr>
              <w:tabs>
                <w:tab w:val="left" w:pos="178"/>
              </w:tabs>
              <w:spacing w:before="1" w:after="120"/>
              <w:ind w:left="178" w:hanging="178"/>
              <w:rPr>
                <w:sz w:val="20"/>
                <w:szCs w:val="20"/>
              </w:rPr>
            </w:pPr>
            <w:r w:rsidRPr="002528A7">
              <w:rPr>
                <w:sz w:val="20"/>
                <w:szCs w:val="20"/>
              </w:rPr>
              <w:t>To track student progress and use information to inform teaching and learning.</w:t>
            </w:r>
          </w:p>
          <w:p w14:paraId="2857C7A4" w14:textId="5B57B5B9" w:rsidR="006373F0" w:rsidRPr="002528A7" w:rsidRDefault="006373F0" w:rsidP="006373F0">
            <w:pPr>
              <w:tabs>
                <w:tab w:val="left" w:pos="178"/>
              </w:tabs>
              <w:spacing w:before="1"/>
              <w:rPr>
                <w:b/>
                <w:bCs/>
                <w:sz w:val="20"/>
                <w:szCs w:val="20"/>
              </w:rPr>
            </w:pPr>
            <w:r w:rsidRPr="002528A7">
              <w:rPr>
                <w:b/>
                <w:bCs/>
                <w:sz w:val="20"/>
                <w:szCs w:val="20"/>
              </w:rPr>
              <w:t xml:space="preserve">Resources </w:t>
            </w:r>
          </w:p>
          <w:p w14:paraId="361284CB" w14:textId="77777777" w:rsidR="006373F0" w:rsidRPr="002528A7" w:rsidRDefault="006373F0" w:rsidP="006373F0">
            <w:pPr>
              <w:pStyle w:val="ListParagraph"/>
              <w:numPr>
                <w:ilvl w:val="0"/>
                <w:numId w:val="17"/>
              </w:numPr>
              <w:tabs>
                <w:tab w:val="left" w:pos="37"/>
              </w:tabs>
              <w:spacing w:before="1"/>
              <w:ind w:left="178" w:hanging="141"/>
              <w:rPr>
                <w:sz w:val="20"/>
                <w:szCs w:val="20"/>
              </w:rPr>
            </w:pPr>
            <w:r w:rsidRPr="002528A7">
              <w:rPr>
                <w:sz w:val="20"/>
                <w:szCs w:val="20"/>
              </w:rPr>
              <w:t>To work productively with the Director of Attitudes and Achievement and Subject Leaders to ensure effective management of resources.</w:t>
            </w:r>
          </w:p>
          <w:p w14:paraId="57B02A3E" w14:textId="77777777" w:rsidR="004B709D" w:rsidRDefault="006373F0" w:rsidP="00466EE7">
            <w:pPr>
              <w:pStyle w:val="ListParagraph"/>
              <w:numPr>
                <w:ilvl w:val="0"/>
                <w:numId w:val="17"/>
              </w:numPr>
              <w:tabs>
                <w:tab w:val="left" w:pos="37"/>
              </w:tabs>
              <w:spacing w:before="1" w:after="120"/>
              <w:ind w:left="178" w:hanging="141"/>
              <w:rPr>
                <w:sz w:val="20"/>
                <w:szCs w:val="20"/>
              </w:rPr>
            </w:pPr>
            <w:r w:rsidRPr="002528A7">
              <w:rPr>
                <w:sz w:val="20"/>
                <w:szCs w:val="20"/>
              </w:rPr>
              <w:t>To liaise with other staff as appropriate, in response to problems experienced by students across the curriculum.</w:t>
            </w:r>
          </w:p>
          <w:p w14:paraId="28A5F09A" w14:textId="51E19F7C" w:rsidR="00466EE7" w:rsidRPr="00466EE7" w:rsidRDefault="00466EE7" w:rsidP="00466EE7">
            <w:pPr>
              <w:pStyle w:val="ListParagraph"/>
              <w:tabs>
                <w:tab w:val="left" w:pos="37"/>
              </w:tabs>
              <w:spacing w:before="1" w:after="120"/>
              <w:ind w:left="178" w:firstLine="0"/>
              <w:rPr>
                <w:sz w:val="20"/>
                <w:szCs w:val="20"/>
              </w:rPr>
            </w:pPr>
          </w:p>
        </w:tc>
      </w:tr>
      <w:tr w:rsidR="006373F0" w:rsidRPr="002528A7" w14:paraId="33C77561" w14:textId="77777777" w:rsidTr="005C52E2">
        <w:tc>
          <w:tcPr>
            <w:tcW w:w="1665" w:type="dxa"/>
          </w:tcPr>
          <w:p w14:paraId="465D4A5A" w14:textId="0447366F" w:rsidR="006373F0" w:rsidRPr="002528A7" w:rsidRDefault="006373F0" w:rsidP="00F808CB">
            <w:pPr>
              <w:rPr>
                <w:b/>
                <w:bCs/>
                <w:sz w:val="20"/>
                <w:szCs w:val="20"/>
              </w:rPr>
            </w:pPr>
            <w:r w:rsidRPr="002528A7">
              <w:rPr>
                <w:b/>
                <w:bCs/>
                <w:sz w:val="20"/>
                <w:szCs w:val="20"/>
              </w:rPr>
              <w:t>Professional Standards</w:t>
            </w:r>
          </w:p>
        </w:tc>
        <w:tc>
          <w:tcPr>
            <w:tcW w:w="8139" w:type="dxa"/>
          </w:tcPr>
          <w:p w14:paraId="12EDF3E6"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To maintain good subject knowledge and an awareness of excellent, current practice in teaching.</w:t>
            </w:r>
          </w:p>
          <w:p w14:paraId="4DB2752D"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lastRenderedPageBreak/>
              <w:t>To work as a member of designated team(s) and to contribute positively to effective working relations within the school.</w:t>
            </w:r>
          </w:p>
          <w:p w14:paraId="52462925"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Support the ethos, vision, principles and values of the </w:t>
            </w:r>
            <w:proofErr w:type="gramStart"/>
            <w:r w:rsidRPr="002528A7">
              <w:rPr>
                <w:sz w:val="20"/>
                <w:szCs w:val="20"/>
              </w:rPr>
              <w:t>School</w:t>
            </w:r>
            <w:proofErr w:type="gramEnd"/>
            <w:r w:rsidRPr="002528A7">
              <w:rPr>
                <w:sz w:val="20"/>
                <w:szCs w:val="20"/>
              </w:rPr>
              <w:t>.</w:t>
            </w:r>
          </w:p>
          <w:p w14:paraId="68A55C90"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Treat colleagues, </w:t>
            </w:r>
            <w:proofErr w:type="gramStart"/>
            <w:r w:rsidRPr="002528A7">
              <w:rPr>
                <w:sz w:val="20"/>
                <w:szCs w:val="20"/>
              </w:rPr>
              <w:t>students</w:t>
            </w:r>
            <w:proofErr w:type="gramEnd"/>
            <w:r w:rsidRPr="002528A7">
              <w:rPr>
                <w:sz w:val="20"/>
                <w:szCs w:val="20"/>
              </w:rPr>
              <w:t xml:space="preserve"> and all members of the community, with respect and consideration.</w:t>
            </w:r>
          </w:p>
          <w:p w14:paraId="2ADCDE46"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Treat all students fairly, consistently and without prejudice.</w:t>
            </w:r>
          </w:p>
          <w:p w14:paraId="7647F4B9"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Set a good example to students in terms of appropriate dress, standards of punctuality and attendance.</w:t>
            </w:r>
          </w:p>
          <w:p w14:paraId="4184607B"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Support the aims of the </w:t>
            </w:r>
            <w:proofErr w:type="gramStart"/>
            <w:r w:rsidRPr="002528A7">
              <w:rPr>
                <w:sz w:val="20"/>
                <w:szCs w:val="20"/>
              </w:rPr>
              <w:t>School</w:t>
            </w:r>
            <w:proofErr w:type="gramEnd"/>
            <w:r w:rsidRPr="002528A7">
              <w:rPr>
                <w:sz w:val="20"/>
                <w:szCs w:val="20"/>
              </w:rPr>
              <w:t xml:space="preserve"> through attendance at and participation in events such as open evenings, option evenings and the like (as appropriate to responsibilities).</w:t>
            </w:r>
          </w:p>
          <w:p w14:paraId="0E763184"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Support the ethos of the </w:t>
            </w:r>
            <w:proofErr w:type="gramStart"/>
            <w:r w:rsidRPr="002528A7">
              <w:rPr>
                <w:sz w:val="20"/>
                <w:szCs w:val="20"/>
              </w:rPr>
              <w:t>School</w:t>
            </w:r>
            <w:proofErr w:type="gramEnd"/>
            <w:r w:rsidRPr="002528A7">
              <w:rPr>
                <w:sz w:val="20"/>
                <w:szCs w:val="20"/>
              </w:rPr>
              <w:t xml:space="preserve"> by upholding the code of conduct, uniform rules, etc.</w:t>
            </w:r>
          </w:p>
          <w:p w14:paraId="67565ED5" w14:textId="5A44DE28"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Take responsibility for own professional development and participate in arrangements adopted by the </w:t>
            </w:r>
            <w:proofErr w:type="gramStart"/>
            <w:r w:rsidRPr="002528A7">
              <w:rPr>
                <w:sz w:val="20"/>
                <w:szCs w:val="20"/>
              </w:rPr>
              <w:t>School</w:t>
            </w:r>
            <w:proofErr w:type="gramEnd"/>
            <w:r w:rsidRPr="002528A7">
              <w:rPr>
                <w:sz w:val="20"/>
                <w:szCs w:val="20"/>
              </w:rPr>
              <w:t xml:space="preserve"> for the assessment of his/her performance and that of other teachers.</w:t>
            </w:r>
          </w:p>
          <w:p w14:paraId="7780EEF6"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Reflect on own practice as well as the practices of the </w:t>
            </w:r>
            <w:proofErr w:type="gramStart"/>
            <w:r w:rsidRPr="002528A7">
              <w:rPr>
                <w:sz w:val="20"/>
                <w:szCs w:val="20"/>
              </w:rPr>
              <w:t>School</w:t>
            </w:r>
            <w:proofErr w:type="gramEnd"/>
            <w:r w:rsidRPr="002528A7">
              <w:rPr>
                <w:sz w:val="20"/>
                <w:szCs w:val="20"/>
              </w:rPr>
              <w:t xml:space="preserve"> with the aim of improving all that we do and achieving excellence.</w:t>
            </w:r>
          </w:p>
          <w:p w14:paraId="285C4E8D" w14:textId="63C9E536"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Read and adhere to </w:t>
            </w:r>
            <w:r w:rsidR="00466EE7">
              <w:rPr>
                <w:sz w:val="20"/>
                <w:szCs w:val="20"/>
              </w:rPr>
              <w:t>School polices</w:t>
            </w:r>
            <w:r w:rsidRPr="002528A7">
              <w:rPr>
                <w:sz w:val="20"/>
                <w:szCs w:val="20"/>
              </w:rPr>
              <w:t xml:space="preserve"> and implement School improvement plans.</w:t>
            </w:r>
          </w:p>
          <w:p w14:paraId="783E425F"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Participate in the development and management of the </w:t>
            </w:r>
            <w:proofErr w:type="gramStart"/>
            <w:r w:rsidRPr="002528A7">
              <w:rPr>
                <w:sz w:val="20"/>
                <w:szCs w:val="20"/>
              </w:rPr>
              <w:t>School</w:t>
            </w:r>
            <w:proofErr w:type="gramEnd"/>
            <w:r w:rsidRPr="002528A7">
              <w:rPr>
                <w:sz w:val="20"/>
                <w:szCs w:val="20"/>
              </w:rPr>
              <w:t xml:space="preserve"> by attending various team and staff meetings.</w:t>
            </w:r>
          </w:p>
          <w:p w14:paraId="07853DD6"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 xml:space="preserve">Undertake duties as prescribed within the </w:t>
            </w:r>
            <w:proofErr w:type="gramStart"/>
            <w:r w:rsidRPr="002528A7">
              <w:rPr>
                <w:sz w:val="20"/>
                <w:szCs w:val="20"/>
              </w:rPr>
              <w:t>School’s</w:t>
            </w:r>
            <w:proofErr w:type="gramEnd"/>
            <w:r w:rsidRPr="002528A7">
              <w:rPr>
                <w:sz w:val="20"/>
                <w:szCs w:val="20"/>
              </w:rPr>
              <w:t xml:space="preserve"> policies.</w:t>
            </w:r>
          </w:p>
          <w:p w14:paraId="1DA1F005" w14:textId="77777777"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Ensure that all deadlines are met as published in the school calendar or deadlines set by the Head of Technology.</w:t>
            </w:r>
          </w:p>
          <w:p w14:paraId="6881A8E9" w14:textId="536B2E72" w:rsidR="006373F0" w:rsidRPr="002528A7" w:rsidRDefault="006373F0" w:rsidP="006373F0">
            <w:pPr>
              <w:pStyle w:val="ListParagraph"/>
              <w:numPr>
                <w:ilvl w:val="0"/>
                <w:numId w:val="17"/>
              </w:numPr>
              <w:spacing w:before="1"/>
              <w:ind w:left="178" w:hanging="178"/>
              <w:rPr>
                <w:sz w:val="20"/>
                <w:szCs w:val="20"/>
              </w:rPr>
            </w:pPr>
            <w:r w:rsidRPr="002528A7">
              <w:rPr>
                <w:sz w:val="20"/>
                <w:szCs w:val="20"/>
              </w:rPr>
              <w:t>Undertake professional duties reasonably assigned to them by the Head of School.</w:t>
            </w:r>
          </w:p>
          <w:p w14:paraId="5139DC38" w14:textId="108145DB" w:rsidR="006373F0" w:rsidRPr="002528A7" w:rsidRDefault="006373F0" w:rsidP="006373F0">
            <w:pPr>
              <w:pStyle w:val="ListParagraph"/>
              <w:numPr>
                <w:ilvl w:val="0"/>
                <w:numId w:val="17"/>
              </w:numPr>
              <w:spacing w:before="1" w:after="120"/>
              <w:ind w:left="178" w:hanging="178"/>
              <w:rPr>
                <w:sz w:val="20"/>
                <w:szCs w:val="20"/>
              </w:rPr>
            </w:pPr>
            <w:r w:rsidRPr="002528A7">
              <w:rPr>
                <w:sz w:val="20"/>
                <w:szCs w:val="20"/>
              </w:rPr>
              <w:t>Be proactive and take responsibility for matters relating to health and safety.</w:t>
            </w:r>
          </w:p>
          <w:p w14:paraId="4A619CDA" w14:textId="28042B00" w:rsidR="006373F0" w:rsidRPr="002528A7" w:rsidRDefault="006373F0" w:rsidP="006373F0">
            <w:pPr>
              <w:spacing w:before="1"/>
              <w:rPr>
                <w:b/>
                <w:bCs/>
                <w:sz w:val="20"/>
                <w:szCs w:val="20"/>
              </w:rPr>
            </w:pPr>
            <w:r w:rsidRPr="002528A7">
              <w:rPr>
                <w:b/>
                <w:bCs/>
                <w:sz w:val="20"/>
                <w:szCs w:val="20"/>
              </w:rPr>
              <w:t xml:space="preserve">Additional Duties </w:t>
            </w:r>
          </w:p>
          <w:p w14:paraId="6966550B" w14:textId="77777777" w:rsidR="006373F0" w:rsidRPr="002528A7" w:rsidRDefault="006373F0" w:rsidP="006373F0">
            <w:pPr>
              <w:pStyle w:val="ListParagraph"/>
              <w:numPr>
                <w:ilvl w:val="1"/>
                <w:numId w:val="17"/>
              </w:numPr>
              <w:ind w:left="178" w:right="3" w:hanging="178"/>
              <w:rPr>
                <w:sz w:val="20"/>
                <w:szCs w:val="20"/>
              </w:rPr>
            </w:pPr>
            <w:r w:rsidRPr="002528A7">
              <w:rPr>
                <w:sz w:val="20"/>
                <w:szCs w:val="20"/>
              </w:rPr>
              <w:t>To play a full part in the life of the school community, to support its distinctive values</w:t>
            </w:r>
            <w:r w:rsidRPr="002528A7">
              <w:rPr>
                <w:spacing w:val="-34"/>
                <w:sz w:val="20"/>
                <w:szCs w:val="20"/>
              </w:rPr>
              <w:t xml:space="preserve"> </w:t>
            </w:r>
            <w:r w:rsidRPr="002528A7">
              <w:rPr>
                <w:sz w:val="20"/>
                <w:szCs w:val="20"/>
              </w:rPr>
              <w:t>and ethos and to encourage and ensure staff and students to follow this</w:t>
            </w:r>
            <w:r w:rsidRPr="002528A7">
              <w:rPr>
                <w:spacing w:val="-35"/>
                <w:sz w:val="20"/>
                <w:szCs w:val="20"/>
              </w:rPr>
              <w:t xml:space="preserve"> </w:t>
            </w:r>
            <w:r w:rsidRPr="002528A7">
              <w:rPr>
                <w:sz w:val="20"/>
                <w:szCs w:val="20"/>
              </w:rPr>
              <w:t>example.</w:t>
            </w:r>
          </w:p>
          <w:p w14:paraId="03FA48CC" w14:textId="4AB46FE2" w:rsidR="006373F0" w:rsidRPr="00466EE7" w:rsidRDefault="006373F0" w:rsidP="00466EE7">
            <w:pPr>
              <w:pStyle w:val="ListParagraph"/>
              <w:numPr>
                <w:ilvl w:val="1"/>
                <w:numId w:val="17"/>
              </w:numPr>
              <w:spacing w:after="120"/>
              <w:ind w:left="178" w:right="3" w:hanging="178"/>
              <w:rPr>
                <w:sz w:val="20"/>
                <w:szCs w:val="20"/>
              </w:rPr>
            </w:pPr>
            <w:r w:rsidRPr="002528A7">
              <w:rPr>
                <w:sz w:val="20"/>
                <w:szCs w:val="20"/>
              </w:rPr>
              <w:t>Any</w:t>
            </w:r>
            <w:r w:rsidRPr="002528A7">
              <w:rPr>
                <w:spacing w:val="-3"/>
                <w:sz w:val="20"/>
                <w:szCs w:val="20"/>
              </w:rPr>
              <w:t xml:space="preserve"> </w:t>
            </w:r>
            <w:r w:rsidRPr="002528A7">
              <w:rPr>
                <w:sz w:val="20"/>
                <w:szCs w:val="20"/>
              </w:rPr>
              <w:t>other</w:t>
            </w:r>
            <w:r w:rsidRPr="002528A7">
              <w:rPr>
                <w:spacing w:val="-6"/>
                <w:sz w:val="20"/>
                <w:szCs w:val="20"/>
              </w:rPr>
              <w:t xml:space="preserve"> </w:t>
            </w:r>
            <w:r w:rsidRPr="002528A7">
              <w:rPr>
                <w:sz w:val="20"/>
                <w:szCs w:val="20"/>
              </w:rPr>
              <w:t>duties</w:t>
            </w:r>
            <w:r w:rsidRPr="002528A7">
              <w:rPr>
                <w:spacing w:val="-4"/>
                <w:sz w:val="20"/>
                <w:szCs w:val="20"/>
              </w:rPr>
              <w:t xml:space="preserve"> </w:t>
            </w:r>
            <w:r w:rsidRPr="002528A7">
              <w:rPr>
                <w:sz w:val="20"/>
                <w:szCs w:val="20"/>
              </w:rPr>
              <w:t>as</w:t>
            </w:r>
            <w:r w:rsidRPr="002528A7">
              <w:rPr>
                <w:spacing w:val="-5"/>
                <w:sz w:val="20"/>
                <w:szCs w:val="20"/>
              </w:rPr>
              <w:t xml:space="preserve"> </w:t>
            </w:r>
            <w:r w:rsidRPr="002528A7">
              <w:rPr>
                <w:sz w:val="20"/>
                <w:szCs w:val="20"/>
              </w:rPr>
              <w:t>required by</w:t>
            </w:r>
            <w:r w:rsidRPr="002528A7">
              <w:rPr>
                <w:spacing w:val="-2"/>
                <w:sz w:val="20"/>
                <w:szCs w:val="20"/>
              </w:rPr>
              <w:t xml:space="preserve"> </w:t>
            </w:r>
            <w:r w:rsidRPr="002528A7">
              <w:rPr>
                <w:sz w:val="20"/>
                <w:szCs w:val="20"/>
              </w:rPr>
              <w:t>the</w:t>
            </w:r>
            <w:r w:rsidRPr="002528A7">
              <w:rPr>
                <w:spacing w:val="-4"/>
                <w:sz w:val="20"/>
                <w:szCs w:val="20"/>
              </w:rPr>
              <w:t xml:space="preserve"> Chief</w:t>
            </w:r>
            <w:r w:rsidRPr="002528A7">
              <w:rPr>
                <w:spacing w:val="-12"/>
                <w:sz w:val="20"/>
                <w:szCs w:val="20"/>
              </w:rPr>
              <w:t xml:space="preserve"> </w:t>
            </w:r>
            <w:r w:rsidRPr="002528A7">
              <w:rPr>
                <w:spacing w:val="-4"/>
                <w:sz w:val="20"/>
                <w:szCs w:val="20"/>
              </w:rPr>
              <w:t>Executive</w:t>
            </w:r>
            <w:r w:rsidRPr="002528A7">
              <w:rPr>
                <w:spacing w:val="-7"/>
                <w:sz w:val="20"/>
                <w:szCs w:val="20"/>
              </w:rPr>
              <w:t xml:space="preserve"> </w:t>
            </w:r>
            <w:r w:rsidRPr="002528A7">
              <w:rPr>
                <w:spacing w:val="-4"/>
                <w:sz w:val="20"/>
                <w:szCs w:val="20"/>
              </w:rPr>
              <w:t>Teacher</w:t>
            </w:r>
            <w:r w:rsidRPr="002528A7">
              <w:rPr>
                <w:spacing w:val="-11"/>
                <w:sz w:val="20"/>
                <w:szCs w:val="20"/>
              </w:rPr>
              <w:t xml:space="preserve"> </w:t>
            </w:r>
            <w:r w:rsidRPr="002528A7">
              <w:rPr>
                <w:sz w:val="20"/>
                <w:szCs w:val="20"/>
              </w:rPr>
              <w:t>or</w:t>
            </w:r>
            <w:r w:rsidRPr="002528A7">
              <w:rPr>
                <w:spacing w:val="-10"/>
                <w:sz w:val="20"/>
                <w:szCs w:val="20"/>
              </w:rPr>
              <w:t xml:space="preserve"> </w:t>
            </w:r>
            <w:r w:rsidRPr="002528A7">
              <w:rPr>
                <w:spacing w:val="-3"/>
                <w:sz w:val="20"/>
                <w:szCs w:val="20"/>
              </w:rPr>
              <w:t>the</w:t>
            </w:r>
            <w:r w:rsidRPr="002528A7">
              <w:rPr>
                <w:spacing w:val="-7"/>
                <w:sz w:val="20"/>
                <w:szCs w:val="20"/>
              </w:rPr>
              <w:t xml:space="preserve"> </w:t>
            </w:r>
            <w:r w:rsidRPr="002528A7">
              <w:rPr>
                <w:spacing w:val="-4"/>
                <w:sz w:val="20"/>
                <w:szCs w:val="20"/>
              </w:rPr>
              <w:t>Head</w:t>
            </w:r>
            <w:r w:rsidRPr="002528A7">
              <w:rPr>
                <w:spacing w:val="-9"/>
                <w:sz w:val="20"/>
                <w:szCs w:val="20"/>
              </w:rPr>
              <w:t xml:space="preserve"> </w:t>
            </w:r>
            <w:r w:rsidRPr="002528A7">
              <w:rPr>
                <w:spacing w:val="-3"/>
                <w:sz w:val="20"/>
                <w:szCs w:val="20"/>
              </w:rPr>
              <w:t>of</w:t>
            </w:r>
            <w:r w:rsidRPr="002528A7">
              <w:rPr>
                <w:spacing w:val="-11"/>
                <w:sz w:val="20"/>
                <w:szCs w:val="20"/>
              </w:rPr>
              <w:t xml:space="preserve"> </w:t>
            </w:r>
            <w:r w:rsidRPr="002528A7">
              <w:rPr>
                <w:spacing w:val="-4"/>
                <w:sz w:val="20"/>
                <w:szCs w:val="20"/>
              </w:rPr>
              <w:t>School</w:t>
            </w:r>
            <w:r w:rsidRPr="002528A7">
              <w:rPr>
                <w:spacing w:val="-7"/>
                <w:sz w:val="20"/>
                <w:szCs w:val="20"/>
              </w:rPr>
              <w:t xml:space="preserve"> </w:t>
            </w:r>
            <w:r w:rsidRPr="002528A7">
              <w:rPr>
                <w:sz w:val="20"/>
                <w:szCs w:val="20"/>
              </w:rPr>
              <w:t>commensurate</w:t>
            </w:r>
            <w:r w:rsidRPr="002528A7">
              <w:rPr>
                <w:spacing w:val="-3"/>
                <w:sz w:val="20"/>
                <w:szCs w:val="20"/>
              </w:rPr>
              <w:t xml:space="preserve"> </w:t>
            </w:r>
            <w:r w:rsidRPr="002528A7">
              <w:rPr>
                <w:sz w:val="20"/>
                <w:szCs w:val="20"/>
              </w:rPr>
              <w:t>with the</w:t>
            </w:r>
            <w:r w:rsidRPr="002528A7">
              <w:rPr>
                <w:spacing w:val="-11"/>
                <w:sz w:val="20"/>
                <w:szCs w:val="20"/>
              </w:rPr>
              <w:t xml:space="preserve"> </w:t>
            </w:r>
            <w:r w:rsidRPr="002528A7">
              <w:rPr>
                <w:sz w:val="20"/>
                <w:szCs w:val="20"/>
              </w:rPr>
              <w:t>grade.</w:t>
            </w:r>
          </w:p>
        </w:tc>
      </w:tr>
      <w:tr w:rsidR="00F808CB" w:rsidRPr="002528A7" w14:paraId="4EBC831B" w14:textId="77777777" w:rsidTr="005C52E2">
        <w:tc>
          <w:tcPr>
            <w:tcW w:w="1665" w:type="dxa"/>
          </w:tcPr>
          <w:p w14:paraId="50585200" w14:textId="348970D0" w:rsidR="00F808CB" w:rsidRPr="002528A7" w:rsidRDefault="00F808CB" w:rsidP="00F808CB">
            <w:pPr>
              <w:rPr>
                <w:b/>
                <w:bCs/>
                <w:sz w:val="20"/>
                <w:szCs w:val="20"/>
              </w:rPr>
            </w:pPr>
            <w:r w:rsidRPr="002528A7">
              <w:rPr>
                <w:b/>
                <w:bCs/>
                <w:sz w:val="20"/>
                <w:szCs w:val="20"/>
              </w:rPr>
              <w:lastRenderedPageBreak/>
              <w:t>Other specific duties</w:t>
            </w:r>
          </w:p>
        </w:tc>
        <w:tc>
          <w:tcPr>
            <w:tcW w:w="8139" w:type="dxa"/>
          </w:tcPr>
          <w:p w14:paraId="39CF6F3B" w14:textId="65EB0BFD" w:rsidR="006373F0" w:rsidRPr="002528A7" w:rsidRDefault="006373F0" w:rsidP="005C52E2">
            <w:pPr>
              <w:pStyle w:val="BodyText"/>
              <w:ind w:left="37" w:right="102"/>
              <w:jc w:val="both"/>
            </w:pPr>
            <w:r w:rsidRPr="002528A7">
              <w:t>Whilst every effort has been made to explain the main duties and responsibilities of the post, each individual task may not be identified. Employees will be expected to comply with any reasonable request from the Chief Executive Officer/ Head of School to undertake work of a similar level that is not specified in this job description.</w:t>
            </w:r>
          </w:p>
          <w:p w14:paraId="674EA27D" w14:textId="5281A4F1" w:rsidR="00F808CB" w:rsidRPr="002528A7" w:rsidRDefault="006373F0" w:rsidP="00466EE7">
            <w:pPr>
              <w:pStyle w:val="BodyText"/>
              <w:spacing w:before="17" w:after="120"/>
              <w:ind w:left="37" w:right="104"/>
              <w:jc w:val="both"/>
            </w:pPr>
            <w:r w:rsidRPr="002528A7">
              <w:t>This job description is current at the date shown. It will be reviewed at least annually and, in consultation with</w:t>
            </w:r>
            <w:r w:rsidRPr="002528A7">
              <w:rPr>
                <w:spacing w:val="-9"/>
              </w:rPr>
              <w:t xml:space="preserve"> </w:t>
            </w:r>
            <w:r w:rsidRPr="002528A7">
              <w:t>you,</w:t>
            </w:r>
            <w:r w:rsidRPr="002528A7">
              <w:rPr>
                <w:spacing w:val="-8"/>
              </w:rPr>
              <w:t xml:space="preserve"> </w:t>
            </w:r>
            <w:r w:rsidRPr="002528A7">
              <w:t>it</w:t>
            </w:r>
            <w:r w:rsidRPr="002528A7">
              <w:rPr>
                <w:spacing w:val="-10"/>
              </w:rPr>
              <w:t xml:space="preserve"> </w:t>
            </w:r>
            <w:r w:rsidRPr="002528A7">
              <w:t>may</w:t>
            </w:r>
            <w:r w:rsidRPr="002528A7">
              <w:rPr>
                <w:spacing w:val="-8"/>
              </w:rPr>
              <w:t xml:space="preserve"> </w:t>
            </w:r>
            <w:r w:rsidRPr="002528A7">
              <w:t>be</w:t>
            </w:r>
            <w:r w:rsidRPr="002528A7">
              <w:rPr>
                <w:spacing w:val="-8"/>
              </w:rPr>
              <w:t xml:space="preserve"> </w:t>
            </w:r>
            <w:r w:rsidRPr="002528A7">
              <w:t>changed</w:t>
            </w:r>
            <w:r w:rsidRPr="002528A7">
              <w:rPr>
                <w:spacing w:val="-8"/>
              </w:rPr>
              <w:t xml:space="preserve"> </w:t>
            </w:r>
            <w:r w:rsidRPr="002528A7">
              <w:t>by</w:t>
            </w:r>
            <w:r w:rsidRPr="002528A7">
              <w:rPr>
                <w:spacing w:val="-8"/>
              </w:rPr>
              <w:t xml:space="preserve"> </w:t>
            </w:r>
            <w:r w:rsidRPr="002528A7">
              <w:t>the</w:t>
            </w:r>
            <w:r w:rsidRPr="002528A7">
              <w:rPr>
                <w:spacing w:val="-7"/>
              </w:rPr>
              <w:t xml:space="preserve"> </w:t>
            </w:r>
            <w:r w:rsidRPr="002528A7">
              <w:t>Chief</w:t>
            </w:r>
            <w:r w:rsidRPr="002528A7">
              <w:rPr>
                <w:spacing w:val="-9"/>
              </w:rPr>
              <w:t xml:space="preserve"> </w:t>
            </w:r>
            <w:r w:rsidRPr="002528A7">
              <w:t>Executive</w:t>
            </w:r>
            <w:r w:rsidRPr="002528A7">
              <w:rPr>
                <w:spacing w:val="-7"/>
              </w:rPr>
              <w:t xml:space="preserve"> </w:t>
            </w:r>
            <w:r w:rsidRPr="002528A7">
              <w:t>Officer</w:t>
            </w:r>
            <w:r w:rsidRPr="002528A7">
              <w:rPr>
                <w:spacing w:val="-8"/>
              </w:rPr>
              <w:t xml:space="preserve"> </w:t>
            </w:r>
            <w:r w:rsidRPr="002528A7">
              <w:t>/</w:t>
            </w:r>
            <w:r w:rsidRPr="002528A7">
              <w:rPr>
                <w:spacing w:val="-9"/>
              </w:rPr>
              <w:t xml:space="preserve"> </w:t>
            </w:r>
            <w:r w:rsidRPr="002528A7">
              <w:t>Head</w:t>
            </w:r>
            <w:r w:rsidRPr="002528A7">
              <w:rPr>
                <w:spacing w:val="-9"/>
              </w:rPr>
              <w:t xml:space="preserve"> </w:t>
            </w:r>
            <w:r w:rsidRPr="002528A7">
              <w:t>of</w:t>
            </w:r>
            <w:r w:rsidRPr="002528A7">
              <w:rPr>
                <w:spacing w:val="-8"/>
              </w:rPr>
              <w:t xml:space="preserve"> </w:t>
            </w:r>
            <w:r w:rsidRPr="002528A7">
              <w:t>School</w:t>
            </w:r>
            <w:r w:rsidRPr="002528A7">
              <w:rPr>
                <w:spacing w:val="-9"/>
              </w:rPr>
              <w:t xml:space="preserve"> </w:t>
            </w:r>
            <w:r w:rsidRPr="002528A7">
              <w:t>to</w:t>
            </w:r>
            <w:r w:rsidRPr="002528A7">
              <w:rPr>
                <w:spacing w:val="-8"/>
              </w:rPr>
              <w:t xml:space="preserve"> </w:t>
            </w:r>
            <w:r w:rsidRPr="002528A7">
              <w:t>reflect</w:t>
            </w:r>
            <w:r w:rsidRPr="002528A7">
              <w:rPr>
                <w:spacing w:val="-10"/>
              </w:rPr>
              <w:t xml:space="preserve"> </w:t>
            </w:r>
            <w:r w:rsidRPr="002528A7">
              <w:t>or</w:t>
            </w:r>
            <w:r w:rsidRPr="002528A7">
              <w:rPr>
                <w:spacing w:val="-8"/>
              </w:rPr>
              <w:t xml:space="preserve"> </w:t>
            </w:r>
            <w:r w:rsidRPr="002528A7">
              <w:t>anticipate</w:t>
            </w:r>
            <w:r w:rsidRPr="002528A7">
              <w:rPr>
                <w:spacing w:val="-8"/>
              </w:rPr>
              <w:t xml:space="preserve"> </w:t>
            </w:r>
            <w:r w:rsidRPr="002528A7">
              <w:t>changes in the job commensurate with the grade and job</w:t>
            </w:r>
            <w:r w:rsidRPr="002528A7">
              <w:rPr>
                <w:spacing w:val="1"/>
              </w:rPr>
              <w:t xml:space="preserve"> </w:t>
            </w:r>
            <w:r w:rsidRPr="002528A7">
              <w:t>title.</w:t>
            </w:r>
          </w:p>
        </w:tc>
      </w:tr>
      <w:tr w:rsidR="006373F0" w:rsidRPr="002528A7" w14:paraId="32BA4A2B" w14:textId="77777777" w:rsidTr="005C52E2">
        <w:tc>
          <w:tcPr>
            <w:tcW w:w="1665" w:type="dxa"/>
          </w:tcPr>
          <w:p w14:paraId="0799ABF0" w14:textId="0C719FC1" w:rsidR="006373F0" w:rsidRPr="002528A7" w:rsidRDefault="006373F0" w:rsidP="00F808CB">
            <w:pPr>
              <w:rPr>
                <w:b/>
                <w:bCs/>
                <w:sz w:val="20"/>
                <w:szCs w:val="20"/>
              </w:rPr>
            </w:pPr>
            <w:r w:rsidRPr="002528A7">
              <w:rPr>
                <w:b/>
                <w:bCs/>
                <w:sz w:val="20"/>
                <w:szCs w:val="20"/>
              </w:rPr>
              <w:t xml:space="preserve">Pay Portability </w:t>
            </w:r>
          </w:p>
        </w:tc>
        <w:tc>
          <w:tcPr>
            <w:tcW w:w="8139" w:type="dxa"/>
          </w:tcPr>
          <w:p w14:paraId="3A58B75F" w14:textId="77777777" w:rsidR="006373F0" w:rsidRPr="002528A7" w:rsidRDefault="006373F0" w:rsidP="005C52E2">
            <w:pPr>
              <w:pStyle w:val="BodyText"/>
              <w:ind w:left="207" w:right="100"/>
              <w:jc w:val="both"/>
            </w:pPr>
            <w:r w:rsidRPr="002528A7">
              <w:t xml:space="preserve">The </w:t>
            </w:r>
            <w:proofErr w:type="gramStart"/>
            <w:r w:rsidRPr="002528A7">
              <w:t>School</w:t>
            </w:r>
            <w:proofErr w:type="gramEnd"/>
            <w:r w:rsidRPr="002528A7">
              <w:t xml:space="preserve"> will guarantee a teacher’s pay portability for classroom teachers, providing the individual is able to demonstrate successful performance in their previous role. Successful performance can be demonstrated by a performance management statement (or other evidence) signed by a previous employer,</w:t>
            </w:r>
            <w:r w:rsidRPr="002528A7">
              <w:rPr>
                <w:spacing w:val="-14"/>
              </w:rPr>
              <w:t xml:space="preserve"> </w:t>
            </w:r>
            <w:r w:rsidRPr="002528A7">
              <w:t>confirming</w:t>
            </w:r>
            <w:r w:rsidRPr="002528A7">
              <w:rPr>
                <w:spacing w:val="-14"/>
              </w:rPr>
              <w:t xml:space="preserve"> </w:t>
            </w:r>
            <w:r w:rsidRPr="002528A7">
              <w:t>that</w:t>
            </w:r>
            <w:r w:rsidRPr="002528A7">
              <w:rPr>
                <w:spacing w:val="-14"/>
              </w:rPr>
              <w:t xml:space="preserve"> </w:t>
            </w:r>
            <w:r w:rsidRPr="002528A7">
              <w:t>performance</w:t>
            </w:r>
            <w:r w:rsidRPr="002528A7">
              <w:rPr>
                <w:spacing w:val="-12"/>
              </w:rPr>
              <w:t xml:space="preserve"> </w:t>
            </w:r>
            <w:r w:rsidRPr="002528A7">
              <w:t>has</w:t>
            </w:r>
            <w:r w:rsidRPr="002528A7">
              <w:rPr>
                <w:spacing w:val="-12"/>
              </w:rPr>
              <w:t xml:space="preserve"> </w:t>
            </w:r>
            <w:r w:rsidRPr="002528A7">
              <w:t>been</w:t>
            </w:r>
            <w:r w:rsidRPr="002528A7">
              <w:rPr>
                <w:spacing w:val="-16"/>
              </w:rPr>
              <w:t xml:space="preserve"> </w:t>
            </w:r>
            <w:r w:rsidRPr="002528A7">
              <w:t>successful</w:t>
            </w:r>
            <w:r w:rsidRPr="002528A7">
              <w:rPr>
                <w:spacing w:val="-13"/>
              </w:rPr>
              <w:t xml:space="preserve"> </w:t>
            </w:r>
            <w:r w:rsidRPr="002528A7">
              <w:t>during</w:t>
            </w:r>
            <w:r w:rsidRPr="002528A7">
              <w:rPr>
                <w:spacing w:val="-13"/>
              </w:rPr>
              <w:t xml:space="preserve"> </w:t>
            </w:r>
            <w:r w:rsidRPr="002528A7">
              <w:t>the</w:t>
            </w:r>
            <w:r w:rsidRPr="002528A7">
              <w:rPr>
                <w:spacing w:val="-14"/>
              </w:rPr>
              <w:t xml:space="preserve"> </w:t>
            </w:r>
            <w:r w:rsidRPr="002528A7">
              <w:t>last</w:t>
            </w:r>
            <w:r w:rsidRPr="002528A7">
              <w:rPr>
                <w:spacing w:val="-14"/>
              </w:rPr>
              <w:t xml:space="preserve"> </w:t>
            </w:r>
            <w:r w:rsidRPr="002528A7">
              <w:t>full</w:t>
            </w:r>
            <w:r w:rsidRPr="002528A7">
              <w:rPr>
                <w:spacing w:val="-15"/>
              </w:rPr>
              <w:t xml:space="preserve"> </w:t>
            </w:r>
            <w:r w:rsidRPr="002528A7">
              <w:t>performance</w:t>
            </w:r>
            <w:r w:rsidRPr="002528A7">
              <w:rPr>
                <w:spacing w:val="-12"/>
              </w:rPr>
              <w:t xml:space="preserve"> </w:t>
            </w:r>
            <w:r w:rsidRPr="002528A7">
              <w:t>management cycle.</w:t>
            </w:r>
            <w:r w:rsidRPr="002528A7">
              <w:rPr>
                <w:spacing w:val="-10"/>
              </w:rPr>
              <w:t xml:space="preserve"> </w:t>
            </w:r>
            <w:r w:rsidRPr="002528A7">
              <w:t>This</w:t>
            </w:r>
            <w:r w:rsidRPr="002528A7">
              <w:rPr>
                <w:spacing w:val="-9"/>
              </w:rPr>
              <w:t xml:space="preserve"> </w:t>
            </w:r>
            <w:r w:rsidRPr="002528A7">
              <w:t>would</w:t>
            </w:r>
            <w:r w:rsidRPr="002528A7">
              <w:rPr>
                <w:spacing w:val="-9"/>
              </w:rPr>
              <w:t xml:space="preserve"> </w:t>
            </w:r>
            <w:r w:rsidRPr="002528A7">
              <w:t>usually</w:t>
            </w:r>
            <w:r w:rsidRPr="002528A7">
              <w:rPr>
                <w:spacing w:val="-10"/>
              </w:rPr>
              <w:t xml:space="preserve"> </w:t>
            </w:r>
            <w:r w:rsidRPr="002528A7">
              <w:t>be</w:t>
            </w:r>
            <w:r w:rsidRPr="002528A7">
              <w:rPr>
                <w:spacing w:val="-9"/>
              </w:rPr>
              <w:t xml:space="preserve"> </w:t>
            </w:r>
            <w:r w:rsidRPr="002528A7">
              <w:t>the</w:t>
            </w:r>
            <w:r w:rsidRPr="002528A7">
              <w:rPr>
                <w:spacing w:val="-8"/>
              </w:rPr>
              <w:t xml:space="preserve"> </w:t>
            </w:r>
            <w:r w:rsidRPr="002528A7">
              <w:t>previous</w:t>
            </w:r>
            <w:r w:rsidRPr="002528A7">
              <w:rPr>
                <w:spacing w:val="-9"/>
              </w:rPr>
              <w:t xml:space="preserve"> </w:t>
            </w:r>
            <w:r w:rsidRPr="002528A7">
              <w:t>academic</w:t>
            </w:r>
            <w:r w:rsidRPr="002528A7">
              <w:rPr>
                <w:spacing w:val="-9"/>
              </w:rPr>
              <w:t xml:space="preserve"> </w:t>
            </w:r>
            <w:r w:rsidRPr="002528A7">
              <w:t>year.</w:t>
            </w:r>
            <w:r w:rsidRPr="002528A7">
              <w:rPr>
                <w:spacing w:val="-9"/>
              </w:rPr>
              <w:t xml:space="preserve"> </w:t>
            </w:r>
            <w:r w:rsidRPr="002528A7">
              <w:t>If</w:t>
            </w:r>
            <w:r w:rsidRPr="002528A7">
              <w:rPr>
                <w:spacing w:val="-11"/>
              </w:rPr>
              <w:t xml:space="preserve"> </w:t>
            </w:r>
            <w:r w:rsidRPr="002528A7">
              <w:t>a</w:t>
            </w:r>
            <w:r w:rsidRPr="002528A7">
              <w:rPr>
                <w:spacing w:val="-7"/>
              </w:rPr>
              <w:t xml:space="preserve"> </w:t>
            </w:r>
            <w:r w:rsidRPr="002528A7">
              <w:t>teacher</w:t>
            </w:r>
            <w:r w:rsidRPr="002528A7">
              <w:rPr>
                <w:spacing w:val="-10"/>
              </w:rPr>
              <w:t xml:space="preserve"> </w:t>
            </w:r>
            <w:r w:rsidRPr="002528A7">
              <w:t>cannot</w:t>
            </w:r>
            <w:r w:rsidRPr="002528A7">
              <w:rPr>
                <w:spacing w:val="-10"/>
              </w:rPr>
              <w:t xml:space="preserve"> </w:t>
            </w:r>
            <w:r w:rsidRPr="002528A7">
              <w:t>provide</w:t>
            </w:r>
            <w:r w:rsidRPr="002528A7">
              <w:rPr>
                <w:spacing w:val="-9"/>
              </w:rPr>
              <w:t xml:space="preserve"> </w:t>
            </w:r>
            <w:r w:rsidRPr="002528A7">
              <w:t>this</w:t>
            </w:r>
            <w:r w:rsidRPr="002528A7">
              <w:rPr>
                <w:spacing w:val="-9"/>
              </w:rPr>
              <w:t xml:space="preserve"> </w:t>
            </w:r>
            <w:proofErr w:type="gramStart"/>
            <w:r w:rsidRPr="002528A7">
              <w:t>evidence</w:t>
            </w:r>
            <w:proofErr w:type="gramEnd"/>
            <w:r w:rsidRPr="002528A7">
              <w:rPr>
                <w:spacing w:val="-8"/>
              </w:rPr>
              <w:t xml:space="preserve"> </w:t>
            </w:r>
            <w:r w:rsidRPr="002528A7">
              <w:t>then</w:t>
            </w:r>
            <w:r w:rsidRPr="002528A7">
              <w:rPr>
                <w:spacing w:val="-10"/>
              </w:rPr>
              <w:t xml:space="preserve"> </w:t>
            </w:r>
            <w:r w:rsidRPr="002528A7">
              <w:t>the School</w:t>
            </w:r>
            <w:r w:rsidRPr="002528A7">
              <w:rPr>
                <w:spacing w:val="-9"/>
              </w:rPr>
              <w:t xml:space="preserve"> </w:t>
            </w:r>
            <w:r w:rsidRPr="002528A7">
              <w:t>will</w:t>
            </w:r>
            <w:r w:rsidRPr="002528A7">
              <w:rPr>
                <w:spacing w:val="-7"/>
              </w:rPr>
              <w:t xml:space="preserve"> </w:t>
            </w:r>
            <w:r w:rsidRPr="002528A7">
              <w:t>offer</w:t>
            </w:r>
            <w:r w:rsidRPr="002528A7">
              <w:rPr>
                <w:spacing w:val="-10"/>
              </w:rPr>
              <w:t xml:space="preserve"> </w:t>
            </w:r>
            <w:r w:rsidRPr="002528A7">
              <w:t>a</w:t>
            </w:r>
            <w:r w:rsidRPr="002528A7">
              <w:rPr>
                <w:spacing w:val="-8"/>
              </w:rPr>
              <w:t xml:space="preserve"> </w:t>
            </w:r>
            <w:r w:rsidRPr="002528A7">
              <w:t>salary</w:t>
            </w:r>
            <w:r w:rsidRPr="002528A7">
              <w:rPr>
                <w:spacing w:val="-8"/>
              </w:rPr>
              <w:t xml:space="preserve"> </w:t>
            </w:r>
            <w:r w:rsidRPr="002528A7">
              <w:t>scale</w:t>
            </w:r>
            <w:r w:rsidRPr="002528A7">
              <w:rPr>
                <w:spacing w:val="-7"/>
              </w:rPr>
              <w:t xml:space="preserve"> </w:t>
            </w:r>
            <w:r w:rsidRPr="002528A7">
              <w:t>that</w:t>
            </w:r>
            <w:r w:rsidRPr="002528A7">
              <w:rPr>
                <w:spacing w:val="-9"/>
              </w:rPr>
              <w:t xml:space="preserve"> </w:t>
            </w:r>
            <w:r w:rsidRPr="002528A7">
              <w:t>reflects</w:t>
            </w:r>
            <w:r w:rsidRPr="002528A7">
              <w:rPr>
                <w:spacing w:val="-9"/>
              </w:rPr>
              <w:t xml:space="preserve"> </w:t>
            </w:r>
            <w:r w:rsidRPr="002528A7">
              <w:t>the</w:t>
            </w:r>
            <w:r w:rsidRPr="002528A7">
              <w:rPr>
                <w:spacing w:val="-7"/>
              </w:rPr>
              <w:t xml:space="preserve"> </w:t>
            </w:r>
            <w:r w:rsidRPr="002528A7">
              <w:t>individual’s</w:t>
            </w:r>
            <w:r w:rsidRPr="002528A7">
              <w:rPr>
                <w:spacing w:val="-7"/>
              </w:rPr>
              <w:t xml:space="preserve"> </w:t>
            </w:r>
            <w:r w:rsidRPr="002528A7">
              <w:t>experience,</w:t>
            </w:r>
            <w:r w:rsidRPr="002528A7">
              <w:rPr>
                <w:spacing w:val="-9"/>
              </w:rPr>
              <w:t xml:space="preserve"> </w:t>
            </w:r>
            <w:r w:rsidRPr="002528A7">
              <w:t>competence</w:t>
            </w:r>
            <w:r w:rsidRPr="002528A7">
              <w:rPr>
                <w:spacing w:val="-7"/>
              </w:rPr>
              <w:t xml:space="preserve"> </w:t>
            </w:r>
            <w:r w:rsidRPr="002528A7">
              <w:t>and</w:t>
            </w:r>
            <w:r w:rsidRPr="002528A7">
              <w:rPr>
                <w:spacing w:val="-10"/>
              </w:rPr>
              <w:t xml:space="preserve"> </w:t>
            </w:r>
            <w:r w:rsidRPr="002528A7">
              <w:t>impact</w:t>
            </w:r>
            <w:r w:rsidRPr="002528A7">
              <w:rPr>
                <w:spacing w:val="-9"/>
              </w:rPr>
              <w:t xml:space="preserve"> </w:t>
            </w:r>
            <w:r w:rsidRPr="002528A7">
              <w:t>on</w:t>
            </w:r>
            <w:r w:rsidRPr="002528A7">
              <w:rPr>
                <w:spacing w:val="-8"/>
              </w:rPr>
              <w:t xml:space="preserve"> </w:t>
            </w:r>
            <w:r w:rsidRPr="002528A7">
              <w:t>student outcomes. This will be evidenced in the recruitment and selection process and include information provided from</w:t>
            </w:r>
            <w:r w:rsidRPr="002528A7">
              <w:rPr>
                <w:spacing w:val="-1"/>
              </w:rPr>
              <w:t xml:space="preserve"> </w:t>
            </w:r>
            <w:r w:rsidRPr="002528A7">
              <w:t>referees.</w:t>
            </w:r>
          </w:p>
          <w:p w14:paraId="2D65BAC1" w14:textId="792E6FA6" w:rsidR="006373F0" w:rsidRPr="002528A7" w:rsidRDefault="006373F0" w:rsidP="00466EE7">
            <w:pPr>
              <w:pStyle w:val="Heading1"/>
              <w:ind w:left="207" w:right="105"/>
              <w:jc w:val="both"/>
              <w:rPr>
                <w:rFonts w:ascii="Open Sans" w:hAnsi="Open Sans" w:cs="Open Sans"/>
                <w:sz w:val="20"/>
                <w:szCs w:val="20"/>
              </w:rPr>
            </w:pPr>
            <w:r w:rsidRPr="002528A7">
              <w:rPr>
                <w:rFonts w:ascii="Open Sans" w:hAnsi="Open Sans" w:cs="Open Sans"/>
                <w:sz w:val="20"/>
                <w:szCs w:val="20"/>
              </w:rPr>
              <w:t xml:space="preserve">We are committed to safeguarding children, young </w:t>
            </w:r>
            <w:proofErr w:type="gramStart"/>
            <w:r w:rsidRPr="002528A7">
              <w:rPr>
                <w:rFonts w:ascii="Open Sans" w:hAnsi="Open Sans" w:cs="Open Sans"/>
                <w:sz w:val="20"/>
                <w:szCs w:val="20"/>
              </w:rPr>
              <w:t>people</w:t>
            </w:r>
            <w:proofErr w:type="gramEnd"/>
            <w:r w:rsidRPr="002528A7">
              <w:rPr>
                <w:rFonts w:ascii="Open Sans" w:hAnsi="Open Sans" w:cs="Open Sans"/>
                <w:sz w:val="20"/>
                <w:szCs w:val="20"/>
              </w:rPr>
              <w:t xml:space="preserve"> and vulnerable adults. All staff and volunteers are expected to behave in a way that supports this commitment and are subject to an enhanced DBS check</w:t>
            </w:r>
          </w:p>
        </w:tc>
      </w:tr>
    </w:tbl>
    <w:p w14:paraId="15357B3C" w14:textId="77777777" w:rsidR="00F667C2" w:rsidRDefault="00F667C2" w:rsidP="00241A1A">
      <w:pPr>
        <w:ind w:left="426"/>
        <w:rPr>
          <w:rFonts w:ascii="Open Sans Semibold" w:hAnsi="Open Sans Semibold" w:cs="Open Sans Semibold"/>
          <w:b/>
          <w:bCs/>
          <w:sz w:val="56"/>
          <w:szCs w:val="52"/>
        </w:rPr>
      </w:pPr>
    </w:p>
    <w:p w14:paraId="13FB0DB8" w14:textId="669C4CA6" w:rsidR="002528A7" w:rsidRPr="00665A31" w:rsidRDefault="002528A7" w:rsidP="00241A1A">
      <w:pPr>
        <w:ind w:left="426"/>
        <w:rPr>
          <w:rFonts w:ascii="Open Sans Semibold" w:hAnsi="Open Sans Semibold" w:cs="Open Sans Semibold"/>
          <w:b/>
          <w:bCs/>
          <w:sz w:val="56"/>
          <w:szCs w:val="52"/>
        </w:rPr>
      </w:pPr>
      <w:r w:rsidRPr="00665A31">
        <w:rPr>
          <w:rFonts w:ascii="Open Sans Semibold" w:hAnsi="Open Sans Semibold" w:cs="Open Sans Semibold"/>
          <w:b/>
          <w:bCs/>
          <w:sz w:val="56"/>
          <w:szCs w:val="52"/>
        </w:rPr>
        <w:lastRenderedPageBreak/>
        <w:t xml:space="preserve">English &amp; Mathematics Tutor </w:t>
      </w:r>
    </w:p>
    <w:p w14:paraId="3255B1C6" w14:textId="26A5E081" w:rsidR="002528A7" w:rsidRDefault="002528A7" w:rsidP="005C52E2">
      <w:pPr>
        <w:spacing w:after="120"/>
        <w:ind w:left="426"/>
        <w:rPr>
          <w:sz w:val="36"/>
          <w:szCs w:val="32"/>
        </w:rPr>
      </w:pPr>
      <w:r w:rsidRPr="00665A31">
        <w:rPr>
          <w:sz w:val="36"/>
          <w:szCs w:val="32"/>
        </w:rPr>
        <w:t>Person Specification</w:t>
      </w:r>
    </w:p>
    <w:p w14:paraId="44A2808A" w14:textId="59E2117E" w:rsidR="005C52E2" w:rsidRPr="005C52E2" w:rsidRDefault="005C52E2" w:rsidP="00241A1A">
      <w:pPr>
        <w:ind w:left="426"/>
        <w:rPr>
          <w:szCs w:val="20"/>
        </w:rPr>
      </w:pPr>
      <w:r w:rsidRPr="005C52E2">
        <w:rPr>
          <w:szCs w:val="20"/>
        </w:rPr>
        <w:t xml:space="preserve">To be assessed through application, </w:t>
      </w:r>
      <w:proofErr w:type="gramStart"/>
      <w:r w:rsidRPr="005C52E2">
        <w:rPr>
          <w:szCs w:val="20"/>
        </w:rPr>
        <w:t>reference</w:t>
      </w:r>
      <w:proofErr w:type="gramEnd"/>
      <w:r w:rsidRPr="005C52E2">
        <w:rPr>
          <w:szCs w:val="20"/>
        </w:rPr>
        <w:t xml:space="preserve"> and interview</w:t>
      </w:r>
    </w:p>
    <w:p w14:paraId="1A8EC234" w14:textId="77777777" w:rsidR="00864C15" w:rsidRDefault="00864C15" w:rsidP="00241A1A">
      <w:pPr>
        <w:pStyle w:val="BodyText"/>
        <w:spacing w:before="7"/>
        <w:ind w:left="426"/>
        <w:rPr>
          <w:sz w:val="23"/>
        </w:rPr>
      </w:pPr>
      <w:bookmarkStart w:id="2" w:name="SEND"/>
      <w:bookmarkStart w:id="3" w:name="HTLA.pdf"/>
      <w:bookmarkEnd w:id="2"/>
      <w:bookmarkEnd w:id="3"/>
    </w:p>
    <w:tbl>
      <w:tblPr>
        <w:tblW w:w="97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12"/>
        <w:gridCol w:w="1134"/>
        <w:gridCol w:w="1134"/>
      </w:tblGrid>
      <w:tr w:rsidR="00665A31" w:rsidRPr="00665A31" w14:paraId="166DDE89" w14:textId="77777777" w:rsidTr="00665A31">
        <w:trPr>
          <w:trHeight w:val="546"/>
        </w:trPr>
        <w:tc>
          <w:tcPr>
            <w:tcW w:w="7512" w:type="dxa"/>
            <w:shd w:val="clear" w:color="auto" w:fill="000000" w:themeFill="text1"/>
          </w:tcPr>
          <w:p w14:paraId="782C2A91" w14:textId="422E7E19" w:rsidR="002528A7" w:rsidRPr="00665A31" w:rsidRDefault="002528A7" w:rsidP="00407FFC">
            <w:pPr>
              <w:pStyle w:val="TableParagraph"/>
              <w:spacing w:before="139"/>
              <w:ind w:left="117"/>
              <w:rPr>
                <w:b/>
                <w:color w:val="FFFFFF" w:themeColor="background1"/>
                <w:sz w:val="20"/>
              </w:rPr>
            </w:pPr>
            <w:r w:rsidRPr="00665A31">
              <w:rPr>
                <w:b/>
                <w:color w:val="FFFFFF" w:themeColor="background1"/>
                <w:sz w:val="20"/>
              </w:rPr>
              <w:t>C</w:t>
            </w:r>
            <w:r w:rsidR="00665A31">
              <w:rPr>
                <w:b/>
                <w:color w:val="FFFFFF" w:themeColor="background1"/>
                <w:sz w:val="20"/>
              </w:rPr>
              <w:t xml:space="preserve">RITERIA </w:t>
            </w:r>
          </w:p>
        </w:tc>
        <w:tc>
          <w:tcPr>
            <w:tcW w:w="1134" w:type="dxa"/>
            <w:shd w:val="clear" w:color="auto" w:fill="000000" w:themeFill="text1"/>
          </w:tcPr>
          <w:p w14:paraId="516A0246" w14:textId="3187FE55" w:rsidR="002528A7" w:rsidRPr="00665A31" w:rsidRDefault="00665A31" w:rsidP="00407FFC">
            <w:pPr>
              <w:pStyle w:val="TableParagraph"/>
              <w:spacing w:before="139"/>
              <w:ind w:left="98" w:right="61"/>
              <w:jc w:val="center"/>
              <w:rPr>
                <w:b/>
                <w:color w:val="FFFFFF" w:themeColor="background1"/>
                <w:sz w:val="18"/>
                <w:szCs w:val="20"/>
              </w:rPr>
            </w:pPr>
            <w:r w:rsidRPr="00665A31">
              <w:rPr>
                <w:b/>
                <w:color w:val="FFFFFF" w:themeColor="background1"/>
                <w:sz w:val="18"/>
                <w:szCs w:val="20"/>
              </w:rPr>
              <w:t>ESSENTIAL</w:t>
            </w:r>
          </w:p>
        </w:tc>
        <w:tc>
          <w:tcPr>
            <w:tcW w:w="1134" w:type="dxa"/>
            <w:shd w:val="clear" w:color="auto" w:fill="000000" w:themeFill="text1"/>
          </w:tcPr>
          <w:p w14:paraId="6AE60C2C" w14:textId="0891D839" w:rsidR="002528A7" w:rsidRPr="00665A31" w:rsidRDefault="00665A31" w:rsidP="00407FFC">
            <w:pPr>
              <w:pStyle w:val="TableParagraph"/>
              <w:spacing w:before="139"/>
              <w:ind w:left="117"/>
              <w:rPr>
                <w:b/>
                <w:color w:val="FFFFFF" w:themeColor="background1"/>
                <w:sz w:val="18"/>
                <w:szCs w:val="20"/>
              </w:rPr>
            </w:pPr>
            <w:r w:rsidRPr="00665A31">
              <w:rPr>
                <w:b/>
                <w:color w:val="FFFFFF" w:themeColor="background1"/>
                <w:sz w:val="18"/>
                <w:szCs w:val="20"/>
              </w:rPr>
              <w:t>DESIRABLE</w:t>
            </w:r>
          </w:p>
        </w:tc>
      </w:tr>
      <w:tr w:rsidR="002528A7" w14:paraId="565D78A6" w14:textId="77777777" w:rsidTr="00665A31">
        <w:trPr>
          <w:trHeight w:val="340"/>
        </w:trPr>
        <w:tc>
          <w:tcPr>
            <w:tcW w:w="7512" w:type="dxa"/>
            <w:tcBorders>
              <w:bottom w:val="single" w:sz="4" w:space="0" w:color="000000"/>
              <w:right w:val="single" w:sz="4" w:space="0" w:color="000000"/>
            </w:tcBorders>
            <w:shd w:val="clear" w:color="auto" w:fill="BFBFBF" w:themeFill="background1" w:themeFillShade="BF"/>
            <w:vAlign w:val="center"/>
          </w:tcPr>
          <w:p w14:paraId="0FFEECA3" w14:textId="77777777" w:rsidR="002528A7" w:rsidRDefault="002528A7" w:rsidP="00665A31">
            <w:pPr>
              <w:pStyle w:val="TableParagraph"/>
              <w:spacing w:line="258" w:lineRule="exact"/>
              <w:ind w:left="9"/>
              <w:rPr>
                <w:b/>
                <w:sz w:val="20"/>
              </w:rPr>
            </w:pPr>
            <w:r>
              <w:rPr>
                <w:b/>
                <w:sz w:val="20"/>
              </w:rPr>
              <w:t>Qualifications</w:t>
            </w:r>
          </w:p>
        </w:tc>
        <w:tc>
          <w:tcPr>
            <w:tcW w:w="1134" w:type="dxa"/>
            <w:tcBorders>
              <w:left w:val="single" w:sz="4" w:space="0" w:color="000000"/>
              <w:bottom w:val="single" w:sz="4" w:space="0" w:color="000000"/>
              <w:right w:val="single" w:sz="4" w:space="0" w:color="000000"/>
            </w:tcBorders>
            <w:shd w:val="clear" w:color="auto" w:fill="BFBFBF" w:themeFill="background1" w:themeFillShade="BF"/>
            <w:vAlign w:val="center"/>
          </w:tcPr>
          <w:p w14:paraId="41C8EBE7" w14:textId="77777777" w:rsidR="002528A7" w:rsidRDefault="002528A7" w:rsidP="00665A31">
            <w:pPr>
              <w:pStyle w:val="TableParagraph"/>
              <w:rPr>
                <w:rFonts w:ascii="Times New Roman"/>
                <w:sz w:val="18"/>
              </w:rPr>
            </w:pPr>
          </w:p>
        </w:tc>
        <w:tc>
          <w:tcPr>
            <w:tcW w:w="1134" w:type="dxa"/>
            <w:tcBorders>
              <w:left w:val="single" w:sz="4" w:space="0" w:color="000000"/>
              <w:bottom w:val="single" w:sz="4" w:space="0" w:color="000000"/>
            </w:tcBorders>
            <w:shd w:val="clear" w:color="auto" w:fill="BFBFBF" w:themeFill="background1" w:themeFillShade="BF"/>
            <w:vAlign w:val="center"/>
          </w:tcPr>
          <w:p w14:paraId="540EC9B8" w14:textId="77777777" w:rsidR="002528A7" w:rsidRDefault="002528A7" w:rsidP="00665A31">
            <w:pPr>
              <w:pStyle w:val="TableParagraph"/>
              <w:rPr>
                <w:rFonts w:ascii="Times New Roman"/>
                <w:sz w:val="18"/>
              </w:rPr>
            </w:pPr>
          </w:p>
        </w:tc>
      </w:tr>
      <w:tr w:rsidR="002528A7" w14:paraId="1929C4F7" w14:textId="77777777" w:rsidTr="00665A31">
        <w:trPr>
          <w:trHeight w:val="568"/>
        </w:trPr>
        <w:tc>
          <w:tcPr>
            <w:tcW w:w="7512" w:type="dxa"/>
            <w:tcBorders>
              <w:top w:val="single" w:sz="4" w:space="0" w:color="000000"/>
              <w:bottom w:val="single" w:sz="4" w:space="0" w:color="000000"/>
              <w:right w:val="single" w:sz="4" w:space="0" w:color="000000"/>
            </w:tcBorders>
          </w:tcPr>
          <w:p w14:paraId="5AEA6C38" w14:textId="0F70B97A" w:rsidR="002528A7" w:rsidRDefault="002528A7" w:rsidP="00407FFC">
            <w:pPr>
              <w:pStyle w:val="TableParagraph"/>
              <w:ind w:left="9"/>
              <w:rPr>
                <w:sz w:val="20"/>
              </w:rPr>
            </w:pPr>
            <w:r>
              <w:rPr>
                <w:sz w:val="20"/>
              </w:rPr>
              <w:t>Educated to degree level or equivalent in (or closely relating to) the identified subject</w:t>
            </w:r>
          </w:p>
        </w:tc>
        <w:tc>
          <w:tcPr>
            <w:tcW w:w="1134" w:type="dxa"/>
            <w:tcBorders>
              <w:top w:val="single" w:sz="4" w:space="0" w:color="000000"/>
              <w:left w:val="single" w:sz="4" w:space="0" w:color="000000"/>
              <w:bottom w:val="single" w:sz="4" w:space="0" w:color="000000"/>
              <w:right w:val="single" w:sz="4" w:space="0" w:color="000000"/>
            </w:tcBorders>
          </w:tcPr>
          <w:p w14:paraId="6E467A1B"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20C74EE1" w14:textId="77777777" w:rsidR="002528A7" w:rsidRDefault="002528A7" w:rsidP="00407FFC">
            <w:pPr>
              <w:pStyle w:val="TableParagraph"/>
              <w:rPr>
                <w:rFonts w:ascii="Times New Roman"/>
                <w:sz w:val="18"/>
              </w:rPr>
            </w:pPr>
          </w:p>
        </w:tc>
      </w:tr>
      <w:tr w:rsidR="002528A7" w14:paraId="2DF51DEC" w14:textId="77777777" w:rsidTr="00665A31">
        <w:trPr>
          <w:trHeight w:val="277"/>
        </w:trPr>
        <w:tc>
          <w:tcPr>
            <w:tcW w:w="7512" w:type="dxa"/>
            <w:tcBorders>
              <w:top w:val="single" w:sz="4" w:space="0" w:color="000000"/>
              <w:bottom w:val="single" w:sz="12" w:space="0" w:color="000000"/>
              <w:right w:val="single" w:sz="4" w:space="0" w:color="000000"/>
            </w:tcBorders>
          </w:tcPr>
          <w:p w14:paraId="7275E62F" w14:textId="77777777" w:rsidR="002528A7" w:rsidRDefault="002528A7" w:rsidP="00407FFC">
            <w:pPr>
              <w:pStyle w:val="TableParagraph"/>
              <w:spacing w:line="258" w:lineRule="exact"/>
              <w:ind w:left="9"/>
              <w:rPr>
                <w:sz w:val="20"/>
              </w:rPr>
            </w:pPr>
            <w:r>
              <w:rPr>
                <w:sz w:val="20"/>
              </w:rPr>
              <w:t>An excellent track record of recent, relevant professional development</w:t>
            </w:r>
          </w:p>
        </w:tc>
        <w:tc>
          <w:tcPr>
            <w:tcW w:w="1134" w:type="dxa"/>
            <w:tcBorders>
              <w:top w:val="single" w:sz="4" w:space="0" w:color="000000"/>
              <w:left w:val="single" w:sz="4" w:space="0" w:color="000000"/>
              <w:bottom w:val="single" w:sz="12" w:space="0" w:color="auto"/>
            </w:tcBorders>
          </w:tcPr>
          <w:p w14:paraId="300C8A98" w14:textId="77777777" w:rsidR="002528A7" w:rsidRPr="00042D28" w:rsidRDefault="002528A7" w:rsidP="00407FFC">
            <w:pPr>
              <w:pStyle w:val="TableParagraph"/>
              <w:spacing w:line="220" w:lineRule="exact"/>
              <w:ind w:left="20"/>
              <w:jc w:val="center"/>
              <w:rPr>
                <w:rFonts w:ascii="Wingdings" w:hAnsi="Wingdings"/>
                <w:sz w:val="20"/>
              </w:rPr>
            </w:pPr>
            <w:r w:rsidRPr="00042D28">
              <w:rPr>
                <w:rFonts w:ascii="Wingdings" w:hAnsi="Wingdings"/>
                <w:w w:val="99"/>
                <w:sz w:val="20"/>
              </w:rPr>
              <w:t></w:t>
            </w:r>
          </w:p>
        </w:tc>
        <w:tc>
          <w:tcPr>
            <w:tcW w:w="1134" w:type="dxa"/>
            <w:tcBorders>
              <w:top w:val="single" w:sz="4" w:space="0" w:color="000000"/>
              <w:bottom w:val="single" w:sz="12" w:space="0" w:color="000000"/>
            </w:tcBorders>
          </w:tcPr>
          <w:p w14:paraId="6C2DA3E3" w14:textId="77777777" w:rsidR="002528A7" w:rsidRDefault="002528A7" w:rsidP="00407FFC">
            <w:pPr>
              <w:pStyle w:val="TableParagraph"/>
              <w:rPr>
                <w:rFonts w:ascii="Times New Roman"/>
                <w:sz w:val="18"/>
              </w:rPr>
            </w:pPr>
          </w:p>
        </w:tc>
      </w:tr>
      <w:tr w:rsidR="002528A7" w14:paraId="62967537" w14:textId="77777777" w:rsidTr="00665A31">
        <w:trPr>
          <w:trHeight w:val="289"/>
        </w:trPr>
        <w:tc>
          <w:tcPr>
            <w:tcW w:w="7512" w:type="dxa"/>
            <w:tcBorders>
              <w:top w:val="single" w:sz="12" w:space="0" w:color="000000"/>
              <w:bottom w:val="single" w:sz="4" w:space="0" w:color="000000"/>
              <w:right w:val="single" w:sz="4" w:space="0" w:color="000000"/>
            </w:tcBorders>
          </w:tcPr>
          <w:p w14:paraId="2F89B449" w14:textId="77777777" w:rsidR="002528A7" w:rsidRDefault="002528A7" w:rsidP="00407FFC">
            <w:pPr>
              <w:pStyle w:val="TableParagraph"/>
              <w:spacing w:before="6" w:line="263" w:lineRule="exact"/>
              <w:ind w:left="9"/>
              <w:rPr>
                <w:b/>
                <w:sz w:val="20"/>
              </w:rPr>
            </w:pPr>
            <w:r>
              <w:rPr>
                <w:b/>
                <w:sz w:val="20"/>
              </w:rPr>
              <w:t>Experience</w:t>
            </w:r>
          </w:p>
        </w:tc>
        <w:tc>
          <w:tcPr>
            <w:tcW w:w="1134" w:type="dxa"/>
            <w:tcBorders>
              <w:top w:val="single" w:sz="12" w:space="0" w:color="auto"/>
              <w:left w:val="single" w:sz="4" w:space="0" w:color="000000"/>
              <w:bottom w:val="single" w:sz="4" w:space="0" w:color="000000"/>
            </w:tcBorders>
          </w:tcPr>
          <w:p w14:paraId="50D62E48" w14:textId="77777777" w:rsidR="002528A7" w:rsidRDefault="002528A7" w:rsidP="00407FFC">
            <w:pPr>
              <w:pStyle w:val="TableParagraph"/>
              <w:spacing w:line="222" w:lineRule="exact"/>
              <w:ind w:left="20"/>
              <w:jc w:val="center"/>
              <w:rPr>
                <w:rFonts w:ascii="Wingdings" w:hAnsi="Wingdings"/>
                <w:sz w:val="20"/>
              </w:rPr>
            </w:pPr>
            <w:r>
              <w:rPr>
                <w:rFonts w:ascii="Wingdings" w:hAnsi="Wingdings"/>
                <w:w w:val="99"/>
                <w:sz w:val="20"/>
              </w:rPr>
              <w:t></w:t>
            </w:r>
          </w:p>
        </w:tc>
        <w:tc>
          <w:tcPr>
            <w:tcW w:w="1134" w:type="dxa"/>
            <w:tcBorders>
              <w:top w:val="single" w:sz="12" w:space="0" w:color="000000"/>
              <w:bottom w:val="single" w:sz="4" w:space="0" w:color="000000"/>
            </w:tcBorders>
          </w:tcPr>
          <w:p w14:paraId="43BA7139" w14:textId="77777777" w:rsidR="002528A7" w:rsidRDefault="002528A7" w:rsidP="00407FFC">
            <w:pPr>
              <w:pStyle w:val="TableParagraph"/>
              <w:rPr>
                <w:rFonts w:ascii="Times New Roman"/>
                <w:sz w:val="18"/>
              </w:rPr>
            </w:pPr>
          </w:p>
        </w:tc>
      </w:tr>
      <w:tr w:rsidR="002528A7" w14:paraId="011F8F14" w14:textId="77777777" w:rsidTr="00665A31">
        <w:trPr>
          <w:trHeight w:val="275"/>
        </w:trPr>
        <w:tc>
          <w:tcPr>
            <w:tcW w:w="7512" w:type="dxa"/>
            <w:tcBorders>
              <w:top w:val="single" w:sz="4" w:space="0" w:color="000000"/>
              <w:bottom w:val="single" w:sz="4" w:space="0" w:color="000000"/>
              <w:right w:val="single" w:sz="4" w:space="0" w:color="000000"/>
            </w:tcBorders>
          </w:tcPr>
          <w:p w14:paraId="411BB332" w14:textId="77777777" w:rsidR="002528A7" w:rsidRDefault="002528A7" w:rsidP="00407FFC">
            <w:pPr>
              <w:pStyle w:val="TableParagraph"/>
              <w:spacing w:line="256" w:lineRule="exact"/>
              <w:ind w:left="9"/>
              <w:rPr>
                <w:sz w:val="20"/>
              </w:rPr>
            </w:pPr>
            <w:r>
              <w:rPr>
                <w:sz w:val="20"/>
              </w:rPr>
              <w:t>Evidence of raising standards and performance of a cohort of young people</w:t>
            </w:r>
          </w:p>
        </w:tc>
        <w:tc>
          <w:tcPr>
            <w:tcW w:w="1134" w:type="dxa"/>
            <w:tcBorders>
              <w:top w:val="single" w:sz="4" w:space="0" w:color="000000"/>
              <w:left w:val="single" w:sz="4" w:space="0" w:color="000000"/>
              <w:bottom w:val="single" w:sz="4" w:space="0" w:color="000000"/>
              <w:right w:val="single" w:sz="4" w:space="0" w:color="000000"/>
            </w:tcBorders>
          </w:tcPr>
          <w:p w14:paraId="5EB65470" w14:textId="77777777" w:rsidR="002528A7" w:rsidRDefault="002528A7" w:rsidP="00407FFC">
            <w:pPr>
              <w:pStyle w:val="TableParagraph"/>
              <w:spacing w:before="26"/>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13D22D46" w14:textId="77777777" w:rsidR="002528A7" w:rsidRDefault="002528A7" w:rsidP="00407FFC">
            <w:pPr>
              <w:pStyle w:val="TableParagraph"/>
              <w:rPr>
                <w:rFonts w:ascii="Times New Roman"/>
                <w:sz w:val="18"/>
              </w:rPr>
            </w:pPr>
          </w:p>
        </w:tc>
      </w:tr>
      <w:tr w:rsidR="002528A7" w14:paraId="77A385B6" w14:textId="77777777" w:rsidTr="00665A31">
        <w:trPr>
          <w:trHeight w:val="383"/>
        </w:trPr>
        <w:tc>
          <w:tcPr>
            <w:tcW w:w="7512" w:type="dxa"/>
            <w:tcBorders>
              <w:top w:val="single" w:sz="4" w:space="0" w:color="000000"/>
              <w:bottom w:val="single" w:sz="4" w:space="0" w:color="000000"/>
              <w:right w:val="single" w:sz="4" w:space="0" w:color="000000"/>
            </w:tcBorders>
          </w:tcPr>
          <w:p w14:paraId="32C0B208" w14:textId="77777777" w:rsidR="002528A7" w:rsidRDefault="002528A7" w:rsidP="00407FFC">
            <w:pPr>
              <w:pStyle w:val="TableParagraph"/>
              <w:spacing w:line="272" w:lineRule="exact"/>
              <w:ind w:left="9"/>
              <w:rPr>
                <w:sz w:val="20"/>
              </w:rPr>
            </w:pPr>
            <w:r>
              <w:rPr>
                <w:sz w:val="20"/>
              </w:rPr>
              <w:t>Experience of effective teaching and performance within the curriculum area</w:t>
            </w:r>
          </w:p>
        </w:tc>
        <w:tc>
          <w:tcPr>
            <w:tcW w:w="1134" w:type="dxa"/>
            <w:tcBorders>
              <w:top w:val="single" w:sz="4" w:space="0" w:color="000000"/>
              <w:left w:val="single" w:sz="4" w:space="0" w:color="000000"/>
              <w:bottom w:val="single" w:sz="4" w:space="0" w:color="000000"/>
              <w:right w:val="single" w:sz="4" w:space="0" w:color="000000"/>
            </w:tcBorders>
          </w:tcPr>
          <w:p w14:paraId="257AA67D" w14:textId="77777777" w:rsidR="002528A7" w:rsidRDefault="002528A7" w:rsidP="00407FFC">
            <w:pPr>
              <w:pStyle w:val="TableParagraph"/>
              <w:spacing w:before="161" w:line="203" w:lineRule="exact"/>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6D51D69F" w14:textId="77777777" w:rsidR="002528A7" w:rsidRDefault="002528A7" w:rsidP="00407FFC">
            <w:pPr>
              <w:pStyle w:val="TableParagraph"/>
              <w:rPr>
                <w:rFonts w:ascii="Times New Roman"/>
                <w:sz w:val="18"/>
              </w:rPr>
            </w:pPr>
          </w:p>
        </w:tc>
      </w:tr>
      <w:tr w:rsidR="002528A7" w14:paraId="732BDF82" w14:textId="77777777" w:rsidTr="00665A31">
        <w:trPr>
          <w:trHeight w:val="280"/>
        </w:trPr>
        <w:tc>
          <w:tcPr>
            <w:tcW w:w="7512" w:type="dxa"/>
            <w:tcBorders>
              <w:top w:val="single" w:sz="4" w:space="0" w:color="000000"/>
              <w:bottom w:val="single" w:sz="4" w:space="0" w:color="000000"/>
              <w:right w:val="single" w:sz="4" w:space="0" w:color="000000"/>
            </w:tcBorders>
          </w:tcPr>
          <w:p w14:paraId="574D8795" w14:textId="77777777" w:rsidR="002528A7" w:rsidRDefault="002528A7" w:rsidP="00407FFC">
            <w:pPr>
              <w:pStyle w:val="TableParagraph"/>
              <w:spacing w:line="260" w:lineRule="exact"/>
              <w:ind w:left="9"/>
              <w:rPr>
                <w:sz w:val="20"/>
              </w:rPr>
            </w:pPr>
            <w:r>
              <w:rPr>
                <w:sz w:val="20"/>
              </w:rPr>
              <w:t>Innovative use of resources</w:t>
            </w:r>
          </w:p>
        </w:tc>
        <w:tc>
          <w:tcPr>
            <w:tcW w:w="1134" w:type="dxa"/>
            <w:tcBorders>
              <w:top w:val="single" w:sz="4" w:space="0" w:color="000000"/>
              <w:left w:val="single" w:sz="4" w:space="0" w:color="000000"/>
              <w:bottom w:val="single" w:sz="4" w:space="0" w:color="000000"/>
              <w:right w:val="single" w:sz="4" w:space="0" w:color="000000"/>
            </w:tcBorders>
          </w:tcPr>
          <w:p w14:paraId="545751B1" w14:textId="77777777" w:rsidR="002528A7" w:rsidRDefault="002528A7" w:rsidP="00407FFC">
            <w:pPr>
              <w:pStyle w:val="TableParagraph"/>
              <w:spacing w:before="26"/>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4E5E917" w14:textId="77777777" w:rsidR="002528A7" w:rsidRDefault="002528A7" w:rsidP="00407FFC">
            <w:pPr>
              <w:pStyle w:val="TableParagraph"/>
              <w:rPr>
                <w:rFonts w:ascii="Times New Roman"/>
                <w:sz w:val="18"/>
              </w:rPr>
            </w:pPr>
          </w:p>
        </w:tc>
      </w:tr>
      <w:tr w:rsidR="002528A7" w14:paraId="04C87F2B" w14:textId="77777777" w:rsidTr="00665A31">
        <w:trPr>
          <w:trHeight w:val="277"/>
        </w:trPr>
        <w:tc>
          <w:tcPr>
            <w:tcW w:w="7512" w:type="dxa"/>
            <w:tcBorders>
              <w:top w:val="single" w:sz="4" w:space="0" w:color="000000"/>
              <w:bottom w:val="single" w:sz="12" w:space="0" w:color="000000"/>
              <w:right w:val="single" w:sz="4" w:space="0" w:color="000000"/>
            </w:tcBorders>
          </w:tcPr>
          <w:p w14:paraId="752A7B5B" w14:textId="77777777" w:rsidR="002528A7" w:rsidRDefault="002528A7" w:rsidP="00407FFC">
            <w:pPr>
              <w:pStyle w:val="TableParagraph"/>
              <w:spacing w:line="258" w:lineRule="exact"/>
              <w:ind w:left="9"/>
              <w:rPr>
                <w:sz w:val="20"/>
              </w:rPr>
            </w:pPr>
            <w:r>
              <w:rPr>
                <w:sz w:val="20"/>
              </w:rPr>
              <w:t>Working with young people through an extra-curricular</w:t>
            </w:r>
          </w:p>
        </w:tc>
        <w:tc>
          <w:tcPr>
            <w:tcW w:w="1134" w:type="dxa"/>
            <w:tcBorders>
              <w:top w:val="single" w:sz="4" w:space="0" w:color="000000"/>
              <w:left w:val="single" w:sz="4" w:space="0" w:color="000000"/>
              <w:bottom w:val="single" w:sz="12" w:space="0" w:color="000000"/>
              <w:right w:val="single" w:sz="4" w:space="0" w:color="000000"/>
            </w:tcBorders>
          </w:tcPr>
          <w:p w14:paraId="79CB3915"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12" w:space="0" w:color="000000"/>
            </w:tcBorders>
          </w:tcPr>
          <w:p w14:paraId="0459D18B" w14:textId="77777777" w:rsidR="002528A7" w:rsidRDefault="002528A7" w:rsidP="00407FFC">
            <w:pPr>
              <w:pStyle w:val="TableParagraph"/>
              <w:rPr>
                <w:rFonts w:ascii="Times New Roman"/>
                <w:sz w:val="18"/>
              </w:rPr>
            </w:pPr>
          </w:p>
        </w:tc>
      </w:tr>
      <w:tr w:rsidR="002528A7" w14:paraId="281E672B" w14:textId="77777777" w:rsidTr="00665A31">
        <w:trPr>
          <w:trHeight w:val="340"/>
        </w:trPr>
        <w:tc>
          <w:tcPr>
            <w:tcW w:w="7512" w:type="dxa"/>
            <w:tcBorders>
              <w:top w:val="single" w:sz="12" w:space="0" w:color="000000"/>
              <w:bottom w:val="single" w:sz="4" w:space="0" w:color="000000"/>
              <w:right w:val="single" w:sz="4" w:space="0" w:color="000000"/>
            </w:tcBorders>
            <w:shd w:val="clear" w:color="auto" w:fill="BFBFBF" w:themeFill="background1" w:themeFillShade="BF"/>
            <w:vAlign w:val="center"/>
          </w:tcPr>
          <w:p w14:paraId="1AC3348B" w14:textId="77777777" w:rsidR="002528A7" w:rsidRDefault="002528A7" w:rsidP="00665A31">
            <w:pPr>
              <w:pStyle w:val="TableParagraph"/>
              <w:spacing w:before="2" w:line="263" w:lineRule="exact"/>
              <w:ind w:left="9"/>
              <w:rPr>
                <w:b/>
                <w:sz w:val="20"/>
              </w:rPr>
            </w:pPr>
            <w:r>
              <w:rPr>
                <w:b/>
                <w:sz w:val="20"/>
              </w:rPr>
              <w:t>Professional Skills and Abilities</w:t>
            </w:r>
          </w:p>
        </w:tc>
        <w:tc>
          <w:tcPr>
            <w:tcW w:w="1134" w:type="dxa"/>
            <w:tcBorders>
              <w:top w:val="single" w:sz="12"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DC37A82" w14:textId="77777777" w:rsidR="002528A7" w:rsidRDefault="002528A7" w:rsidP="00665A31">
            <w:pPr>
              <w:pStyle w:val="TableParagraph"/>
              <w:rPr>
                <w:rFonts w:ascii="Times New Roman"/>
                <w:sz w:val="18"/>
              </w:rPr>
            </w:pPr>
          </w:p>
        </w:tc>
        <w:tc>
          <w:tcPr>
            <w:tcW w:w="1134" w:type="dxa"/>
            <w:tcBorders>
              <w:top w:val="single" w:sz="12" w:space="0" w:color="000000"/>
              <w:left w:val="single" w:sz="4" w:space="0" w:color="000000"/>
              <w:bottom w:val="single" w:sz="4" w:space="0" w:color="000000"/>
            </w:tcBorders>
            <w:shd w:val="clear" w:color="auto" w:fill="BFBFBF" w:themeFill="background1" w:themeFillShade="BF"/>
            <w:vAlign w:val="center"/>
          </w:tcPr>
          <w:p w14:paraId="5F3FA80A" w14:textId="77777777" w:rsidR="002528A7" w:rsidRDefault="002528A7" w:rsidP="00665A31">
            <w:pPr>
              <w:pStyle w:val="TableParagraph"/>
              <w:rPr>
                <w:rFonts w:ascii="Times New Roman"/>
                <w:sz w:val="18"/>
              </w:rPr>
            </w:pPr>
          </w:p>
        </w:tc>
      </w:tr>
      <w:tr w:rsidR="002528A7" w14:paraId="55B98187" w14:textId="77777777" w:rsidTr="00665A31">
        <w:trPr>
          <w:trHeight w:val="342"/>
        </w:trPr>
        <w:tc>
          <w:tcPr>
            <w:tcW w:w="7512" w:type="dxa"/>
            <w:tcBorders>
              <w:top w:val="single" w:sz="4" w:space="0" w:color="000000"/>
              <w:bottom w:val="single" w:sz="4" w:space="0" w:color="000000"/>
              <w:right w:val="single" w:sz="4" w:space="0" w:color="000000"/>
            </w:tcBorders>
          </w:tcPr>
          <w:p w14:paraId="3168A6CD" w14:textId="77777777" w:rsidR="002528A7" w:rsidRDefault="002528A7" w:rsidP="00407FFC">
            <w:pPr>
              <w:pStyle w:val="TableParagraph"/>
              <w:spacing w:before="23"/>
              <w:ind w:left="9"/>
              <w:rPr>
                <w:sz w:val="20"/>
              </w:rPr>
            </w:pPr>
            <w:r>
              <w:rPr>
                <w:sz w:val="20"/>
              </w:rPr>
              <w:t>Excellent written and communication skills, including appropriate ICT skills</w:t>
            </w:r>
          </w:p>
        </w:tc>
        <w:tc>
          <w:tcPr>
            <w:tcW w:w="1134" w:type="dxa"/>
            <w:tcBorders>
              <w:top w:val="single" w:sz="4" w:space="0" w:color="000000"/>
              <w:left w:val="single" w:sz="4" w:space="0" w:color="000000"/>
              <w:bottom w:val="single" w:sz="4" w:space="0" w:color="000000"/>
              <w:right w:val="single" w:sz="4" w:space="0" w:color="000000"/>
            </w:tcBorders>
          </w:tcPr>
          <w:p w14:paraId="16D3D992"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584E7A5F" w14:textId="77777777" w:rsidR="002528A7" w:rsidRDefault="002528A7" w:rsidP="00407FFC">
            <w:pPr>
              <w:pStyle w:val="TableParagraph"/>
              <w:rPr>
                <w:rFonts w:ascii="Times New Roman"/>
                <w:sz w:val="18"/>
              </w:rPr>
            </w:pPr>
          </w:p>
        </w:tc>
      </w:tr>
      <w:tr w:rsidR="002528A7" w14:paraId="11096229" w14:textId="77777777" w:rsidTr="00665A31">
        <w:trPr>
          <w:trHeight w:val="587"/>
        </w:trPr>
        <w:tc>
          <w:tcPr>
            <w:tcW w:w="7512" w:type="dxa"/>
            <w:tcBorders>
              <w:top w:val="single" w:sz="4" w:space="0" w:color="000000"/>
              <w:bottom w:val="single" w:sz="4" w:space="0" w:color="000000"/>
              <w:right w:val="single" w:sz="4" w:space="0" w:color="000000"/>
            </w:tcBorders>
          </w:tcPr>
          <w:p w14:paraId="48AAEAEA" w14:textId="77777777" w:rsidR="002528A7" w:rsidRDefault="002528A7" w:rsidP="00407FFC">
            <w:pPr>
              <w:pStyle w:val="TableParagraph"/>
              <w:spacing w:before="6" w:line="290" w:lineRule="atLeast"/>
              <w:ind w:left="9" w:right="-12"/>
              <w:rPr>
                <w:sz w:val="20"/>
              </w:rPr>
            </w:pPr>
            <w:r>
              <w:rPr>
                <w:sz w:val="20"/>
              </w:rPr>
              <w:t>A secure knowledge of the importance of data as a means both to measure and to extend progress</w:t>
            </w:r>
          </w:p>
        </w:tc>
        <w:tc>
          <w:tcPr>
            <w:tcW w:w="1134" w:type="dxa"/>
            <w:tcBorders>
              <w:top w:val="single" w:sz="4" w:space="0" w:color="000000"/>
              <w:left w:val="single" w:sz="4" w:space="0" w:color="000000"/>
              <w:bottom w:val="single" w:sz="4" w:space="0" w:color="000000"/>
              <w:right w:val="single" w:sz="4" w:space="0" w:color="000000"/>
            </w:tcBorders>
          </w:tcPr>
          <w:p w14:paraId="6002E8CD"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6AA9D97C" w14:textId="77777777" w:rsidR="002528A7" w:rsidRDefault="002528A7" w:rsidP="00407FFC">
            <w:pPr>
              <w:pStyle w:val="TableParagraph"/>
              <w:rPr>
                <w:rFonts w:ascii="Times New Roman"/>
                <w:sz w:val="18"/>
              </w:rPr>
            </w:pPr>
          </w:p>
        </w:tc>
      </w:tr>
      <w:tr w:rsidR="002528A7" w14:paraId="6EE8F118" w14:textId="77777777" w:rsidTr="00665A31">
        <w:trPr>
          <w:trHeight w:val="383"/>
        </w:trPr>
        <w:tc>
          <w:tcPr>
            <w:tcW w:w="7512" w:type="dxa"/>
            <w:tcBorders>
              <w:top w:val="single" w:sz="4" w:space="0" w:color="000000"/>
              <w:bottom w:val="single" w:sz="4" w:space="0" w:color="000000"/>
              <w:right w:val="single" w:sz="4" w:space="0" w:color="000000"/>
            </w:tcBorders>
          </w:tcPr>
          <w:p w14:paraId="300778E4" w14:textId="77777777" w:rsidR="002528A7" w:rsidRDefault="002528A7" w:rsidP="00407FFC">
            <w:pPr>
              <w:pStyle w:val="TableParagraph"/>
              <w:spacing w:before="21"/>
              <w:ind w:left="9"/>
              <w:rPr>
                <w:sz w:val="20"/>
              </w:rPr>
            </w:pPr>
            <w:r>
              <w:rPr>
                <w:sz w:val="20"/>
              </w:rPr>
              <w:t xml:space="preserve">A </w:t>
            </w:r>
            <w:proofErr w:type="gramStart"/>
            <w:r>
              <w:rPr>
                <w:sz w:val="20"/>
              </w:rPr>
              <w:t>high level</w:t>
            </w:r>
            <w:proofErr w:type="gramEnd"/>
            <w:r>
              <w:rPr>
                <w:sz w:val="20"/>
              </w:rPr>
              <w:t xml:space="preserve"> </w:t>
            </w:r>
            <w:proofErr w:type="spellStart"/>
            <w:r>
              <w:rPr>
                <w:sz w:val="20"/>
              </w:rPr>
              <w:t>organisational</w:t>
            </w:r>
            <w:proofErr w:type="spellEnd"/>
            <w:r>
              <w:rPr>
                <w:sz w:val="20"/>
              </w:rPr>
              <w:t xml:space="preserve"> skills</w:t>
            </w:r>
          </w:p>
        </w:tc>
        <w:tc>
          <w:tcPr>
            <w:tcW w:w="1134" w:type="dxa"/>
            <w:tcBorders>
              <w:top w:val="single" w:sz="4" w:space="0" w:color="000000"/>
              <w:left w:val="single" w:sz="4" w:space="0" w:color="000000"/>
              <w:bottom w:val="single" w:sz="4" w:space="0" w:color="000000"/>
              <w:right w:val="single" w:sz="4" w:space="0" w:color="000000"/>
            </w:tcBorders>
          </w:tcPr>
          <w:p w14:paraId="29B58CEF" w14:textId="77777777" w:rsidR="002528A7" w:rsidRDefault="002528A7" w:rsidP="00407FFC">
            <w:pPr>
              <w:pStyle w:val="TableParagraph"/>
              <w:spacing w:before="161" w:line="203" w:lineRule="exact"/>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4EC78F4" w14:textId="77777777" w:rsidR="002528A7" w:rsidRDefault="002528A7" w:rsidP="00407FFC">
            <w:pPr>
              <w:pStyle w:val="TableParagraph"/>
              <w:rPr>
                <w:rFonts w:ascii="Times New Roman"/>
                <w:sz w:val="18"/>
              </w:rPr>
            </w:pPr>
          </w:p>
        </w:tc>
      </w:tr>
      <w:tr w:rsidR="002528A7" w14:paraId="5C3B5829" w14:textId="77777777" w:rsidTr="00665A31">
        <w:trPr>
          <w:trHeight w:val="301"/>
        </w:trPr>
        <w:tc>
          <w:tcPr>
            <w:tcW w:w="7512" w:type="dxa"/>
            <w:tcBorders>
              <w:top w:val="single" w:sz="4" w:space="0" w:color="000000"/>
              <w:bottom w:val="single" w:sz="4" w:space="0" w:color="000000"/>
              <w:right w:val="single" w:sz="4" w:space="0" w:color="000000"/>
            </w:tcBorders>
          </w:tcPr>
          <w:p w14:paraId="7976185B" w14:textId="77777777" w:rsidR="002528A7" w:rsidRDefault="002528A7" w:rsidP="00407FFC">
            <w:pPr>
              <w:pStyle w:val="TableParagraph"/>
              <w:spacing w:before="21" w:line="261" w:lineRule="exact"/>
              <w:ind w:left="9"/>
              <w:rPr>
                <w:sz w:val="20"/>
              </w:rPr>
            </w:pPr>
            <w:r>
              <w:rPr>
                <w:sz w:val="20"/>
              </w:rPr>
              <w:t>The ability to create a stimulating visual environment in the classroom</w:t>
            </w:r>
          </w:p>
        </w:tc>
        <w:tc>
          <w:tcPr>
            <w:tcW w:w="1134" w:type="dxa"/>
            <w:tcBorders>
              <w:top w:val="single" w:sz="4" w:space="0" w:color="000000"/>
              <w:left w:val="single" w:sz="4" w:space="0" w:color="000000"/>
              <w:bottom w:val="single" w:sz="4" w:space="0" w:color="000000"/>
              <w:right w:val="single" w:sz="4" w:space="0" w:color="000000"/>
            </w:tcBorders>
          </w:tcPr>
          <w:p w14:paraId="429157F7"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5CE870C7" w14:textId="77777777" w:rsidR="002528A7" w:rsidRDefault="002528A7" w:rsidP="00407FFC">
            <w:pPr>
              <w:pStyle w:val="TableParagraph"/>
              <w:rPr>
                <w:rFonts w:ascii="Times New Roman"/>
                <w:sz w:val="18"/>
              </w:rPr>
            </w:pPr>
          </w:p>
        </w:tc>
      </w:tr>
      <w:tr w:rsidR="002528A7" w14:paraId="34CF9DE6" w14:textId="77777777" w:rsidTr="00665A31">
        <w:trPr>
          <w:trHeight w:val="306"/>
        </w:trPr>
        <w:tc>
          <w:tcPr>
            <w:tcW w:w="7512" w:type="dxa"/>
            <w:tcBorders>
              <w:top w:val="single" w:sz="4" w:space="0" w:color="000000"/>
              <w:bottom w:val="single" w:sz="4" w:space="0" w:color="000000"/>
              <w:right w:val="single" w:sz="4" w:space="0" w:color="000000"/>
            </w:tcBorders>
          </w:tcPr>
          <w:p w14:paraId="6BB1FCE0" w14:textId="77777777" w:rsidR="002528A7" w:rsidRDefault="002528A7" w:rsidP="00407FFC">
            <w:pPr>
              <w:pStyle w:val="TableParagraph"/>
              <w:spacing w:before="33" w:line="254" w:lineRule="exact"/>
              <w:ind w:left="9"/>
              <w:rPr>
                <w:sz w:val="20"/>
              </w:rPr>
            </w:pPr>
            <w:r>
              <w:rPr>
                <w:sz w:val="20"/>
              </w:rPr>
              <w:t>Awareness of current issues in Teaching Textiles</w:t>
            </w:r>
          </w:p>
        </w:tc>
        <w:tc>
          <w:tcPr>
            <w:tcW w:w="1134" w:type="dxa"/>
            <w:tcBorders>
              <w:top w:val="single" w:sz="4" w:space="0" w:color="000000"/>
              <w:left w:val="single" w:sz="4" w:space="0" w:color="000000"/>
              <w:bottom w:val="single" w:sz="4" w:space="0" w:color="000000"/>
              <w:right w:val="single" w:sz="4" w:space="0" w:color="000000"/>
            </w:tcBorders>
          </w:tcPr>
          <w:p w14:paraId="263F115E" w14:textId="77777777" w:rsidR="002528A7" w:rsidRDefault="002528A7" w:rsidP="00407FFC">
            <w:pPr>
              <w:pStyle w:val="TableParagraph"/>
              <w:spacing w:before="26"/>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5C89FD84" w14:textId="77777777" w:rsidR="002528A7" w:rsidRDefault="002528A7" w:rsidP="00407FFC">
            <w:pPr>
              <w:pStyle w:val="TableParagraph"/>
              <w:rPr>
                <w:rFonts w:ascii="Times New Roman"/>
                <w:sz w:val="18"/>
              </w:rPr>
            </w:pPr>
          </w:p>
        </w:tc>
      </w:tr>
      <w:tr w:rsidR="002528A7" w14:paraId="1FB2D286" w14:textId="77777777" w:rsidTr="00665A31">
        <w:trPr>
          <w:trHeight w:val="410"/>
        </w:trPr>
        <w:tc>
          <w:tcPr>
            <w:tcW w:w="7512" w:type="dxa"/>
            <w:tcBorders>
              <w:top w:val="single" w:sz="4" w:space="0" w:color="000000"/>
              <w:bottom w:val="single" w:sz="4" w:space="0" w:color="000000"/>
              <w:right w:val="single" w:sz="4" w:space="0" w:color="000000"/>
            </w:tcBorders>
          </w:tcPr>
          <w:p w14:paraId="1BE95E71" w14:textId="77777777" w:rsidR="002528A7" w:rsidRDefault="002528A7" w:rsidP="00407FFC">
            <w:pPr>
              <w:pStyle w:val="TableParagraph"/>
              <w:spacing w:before="21"/>
              <w:ind w:left="9"/>
              <w:rPr>
                <w:sz w:val="20"/>
              </w:rPr>
            </w:pPr>
            <w:r>
              <w:rPr>
                <w:sz w:val="20"/>
              </w:rPr>
              <w:t>Skills to motivate and lead other members of the team</w:t>
            </w:r>
          </w:p>
        </w:tc>
        <w:tc>
          <w:tcPr>
            <w:tcW w:w="1134" w:type="dxa"/>
            <w:tcBorders>
              <w:top w:val="single" w:sz="4" w:space="0" w:color="000000"/>
              <w:left w:val="single" w:sz="4" w:space="0" w:color="000000"/>
              <w:bottom w:val="single" w:sz="4" w:space="0" w:color="000000"/>
              <w:right w:val="single" w:sz="4" w:space="0" w:color="000000"/>
            </w:tcBorders>
          </w:tcPr>
          <w:p w14:paraId="62D8DF61" w14:textId="77777777" w:rsidR="002528A7" w:rsidRDefault="002528A7" w:rsidP="00407FFC">
            <w:pPr>
              <w:pStyle w:val="TableParagraph"/>
              <w:spacing w:before="161"/>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4FE6D45" w14:textId="77777777" w:rsidR="002528A7" w:rsidRDefault="002528A7" w:rsidP="00407FFC">
            <w:pPr>
              <w:pStyle w:val="TableParagraph"/>
              <w:rPr>
                <w:rFonts w:ascii="Times New Roman"/>
                <w:sz w:val="18"/>
              </w:rPr>
            </w:pPr>
          </w:p>
        </w:tc>
      </w:tr>
      <w:tr w:rsidR="002528A7" w14:paraId="5BC83C9D" w14:textId="77777777" w:rsidTr="00665A31">
        <w:trPr>
          <w:trHeight w:val="386"/>
        </w:trPr>
        <w:tc>
          <w:tcPr>
            <w:tcW w:w="7512" w:type="dxa"/>
            <w:tcBorders>
              <w:top w:val="single" w:sz="4" w:space="0" w:color="000000"/>
              <w:bottom w:val="single" w:sz="4" w:space="0" w:color="000000"/>
              <w:right w:val="single" w:sz="4" w:space="0" w:color="000000"/>
            </w:tcBorders>
          </w:tcPr>
          <w:p w14:paraId="2A432C15" w14:textId="77777777" w:rsidR="002528A7" w:rsidRDefault="002528A7" w:rsidP="00407FFC">
            <w:pPr>
              <w:pStyle w:val="TableParagraph"/>
              <w:spacing w:line="262" w:lineRule="exact"/>
              <w:ind w:left="9"/>
              <w:rPr>
                <w:sz w:val="20"/>
              </w:rPr>
            </w:pPr>
            <w:r>
              <w:rPr>
                <w:sz w:val="20"/>
              </w:rPr>
              <w:t>Have the vision to plan the way ahead and to get things done</w:t>
            </w:r>
          </w:p>
        </w:tc>
        <w:tc>
          <w:tcPr>
            <w:tcW w:w="1134" w:type="dxa"/>
            <w:tcBorders>
              <w:top w:val="single" w:sz="4" w:space="0" w:color="000000"/>
              <w:left w:val="single" w:sz="4" w:space="0" w:color="000000"/>
              <w:bottom w:val="single" w:sz="4" w:space="0" w:color="000000"/>
              <w:right w:val="single" w:sz="4" w:space="0" w:color="000000"/>
            </w:tcBorders>
          </w:tcPr>
          <w:p w14:paraId="6DFEED74" w14:textId="77777777" w:rsidR="002528A7" w:rsidRDefault="002528A7" w:rsidP="00407FFC">
            <w:pPr>
              <w:pStyle w:val="TableParagraph"/>
              <w:spacing w:before="163" w:line="203" w:lineRule="exact"/>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67E87473" w14:textId="77777777" w:rsidR="002528A7" w:rsidRDefault="002528A7" w:rsidP="00407FFC">
            <w:pPr>
              <w:pStyle w:val="TableParagraph"/>
              <w:rPr>
                <w:rFonts w:ascii="Times New Roman"/>
                <w:sz w:val="18"/>
              </w:rPr>
            </w:pPr>
          </w:p>
        </w:tc>
      </w:tr>
      <w:tr w:rsidR="002528A7" w14:paraId="79DB9172" w14:textId="77777777" w:rsidTr="00665A31">
        <w:trPr>
          <w:trHeight w:val="383"/>
        </w:trPr>
        <w:tc>
          <w:tcPr>
            <w:tcW w:w="7512" w:type="dxa"/>
            <w:tcBorders>
              <w:top w:val="single" w:sz="4" w:space="0" w:color="000000"/>
              <w:bottom w:val="single" w:sz="4" w:space="0" w:color="000000"/>
              <w:right w:val="single" w:sz="4" w:space="0" w:color="000000"/>
            </w:tcBorders>
          </w:tcPr>
          <w:p w14:paraId="2BCA2EE6" w14:textId="77777777" w:rsidR="002528A7" w:rsidRDefault="002528A7" w:rsidP="00407FFC">
            <w:pPr>
              <w:pStyle w:val="TableParagraph"/>
              <w:spacing w:before="21"/>
              <w:ind w:left="9"/>
              <w:rPr>
                <w:sz w:val="20"/>
              </w:rPr>
            </w:pPr>
            <w:r>
              <w:rPr>
                <w:sz w:val="20"/>
              </w:rPr>
              <w:t>A commitment to inclusive education</w:t>
            </w:r>
          </w:p>
        </w:tc>
        <w:tc>
          <w:tcPr>
            <w:tcW w:w="1134" w:type="dxa"/>
            <w:tcBorders>
              <w:top w:val="single" w:sz="4" w:space="0" w:color="000000"/>
              <w:left w:val="single" w:sz="4" w:space="0" w:color="000000"/>
              <w:bottom w:val="single" w:sz="4" w:space="0" w:color="000000"/>
              <w:right w:val="single" w:sz="4" w:space="0" w:color="000000"/>
            </w:tcBorders>
          </w:tcPr>
          <w:p w14:paraId="0675FB8F" w14:textId="77777777" w:rsidR="002528A7" w:rsidRDefault="002528A7" w:rsidP="00407FFC">
            <w:pPr>
              <w:pStyle w:val="TableParagraph"/>
              <w:spacing w:before="161" w:line="203" w:lineRule="exact"/>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774053CB" w14:textId="77777777" w:rsidR="002528A7" w:rsidRDefault="002528A7" w:rsidP="00407FFC">
            <w:pPr>
              <w:pStyle w:val="TableParagraph"/>
              <w:rPr>
                <w:rFonts w:ascii="Times New Roman"/>
                <w:sz w:val="18"/>
              </w:rPr>
            </w:pPr>
          </w:p>
        </w:tc>
      </w:tr>
      <w:tr w:rsidR="002528A7" w14:paraId="019BD2AC" w14:textId="77777777" w:rsidTr="00665A31">
        <w:trPr>
          <w:trHeight w:val="585"/>
        </w:trPr>
        <w:tc>
          <w:tcPr>
            <w:tcW w:w="7512" w:type="dxa"/>
            <w:tcBorders>
              <w:top w:val="single" w:sz="4" w:space="0" w:color="000000"/>
              <w:bottom w:val="single" w:sz="4" w:space="0" w:color="000000"/>
              <w:right w:val="single" w:sz="4" w:space="0" w:color="000000"/>
            </w:tcBorders>
          </w:tcPr>
          <w:p w14:paraId="7767C89C" w14:textId="77777777" w:rsidR="002528A7" w:rsidRDefault="002528A7" w:rsidP="00407FFC">
            <w:pPr>
              <w:pStyle w:val="TableParagraph"/>
              <w:spacing w:before="3" w:line="290" w:lineRule="atLeast"/>
              <w:ind w:left="9"/>
              <w:rPr>
                <w:sz w:val="20"/>
              </w:rPr>
            </w:pPr>
            <w:r>
              <w:rPr>
                <w:sz w:val="20"/>
              </w:rPr>
              <w:t>Awareness of current educational areas of interest and research in a wider school context</w:t>
            </w:r>
          </w:p>
        </w:tc>
        <w:tc>
          <w:tcPr>
            <w:tcW w:w="1134" w:type="dxa"/>
            <w:tcBorders>
              <w:top w:val="single" w:sz="4" w:space="0" w:color="000000"/>
              <w:left w:val="single" w:sz="4" w:space="0" w:color="000000"/>
              <w:bottom w:val="single" w:sz="4" w:space="0" w:color="000000"/>
              <w:right w:val="single" w:sz="4" w:space="0" w:color="000000"/>
            </w:tcBorders>
          </w:tcPr>
          <w:p w14:paraId="6387EECC" w14:textId="77777777" w:rsidR="002528A7" w:rsidRDefault="002528A7" w:rsidP="00407FFC">
            <w:pPr>
              <w:pStyle w:val="TableParagraph"/>
              <w:spacing w:before="26"/>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70E0F820" w14:textId="77777777" w:rsidR="002528A7" w:rsidRDefault="002528A7" w:rsidP="00407FFC">
            <w:pPr>
              <w:pStyle w:val="TableParagraph"/>
              <w:rPr>
                <w:rFonts w:ascii="Times New Roman"/>
                <w:sz w:val="18"/>
              </w:rPr>
            </w:pPr>
          </w:p>
        </w:tc>
      </w:tr>
      <w:tr w:rsidR="002528A7" w14:paraId="08335FE6" w14:textId="77777777" w:rsidTr="00665A31">
        <w:trPr>
          <w:trHeight w:val="585"/>
        </w:trPr>
        <w:tc>
          <w:tcPr>
            <w:tcW w:w="7512" w:type="dxa"/>
            <w:tcBorders>
              <w:top w:val="single" w:sz="4" w:space="0" w:color="000000"/>
              <w:bottom w:val="single" w:sz="4" w:space="0" w:color="000000"/>
              <w:right w:val="single" w:sz="4" w:space="0" w:color="000000"/>
            </w:tcBorders>
          </w:tcPr>
          <w:p w14:paraId="51EDCB74" w14:textId="77777777" w:rsidR="002528A7" w:rsidRDefault="002528A7" w:rsidP="00407FFC">
            <w:pPr>
              <w:pStyle w:val="TableParagraph"/>
              <w:spacing w:before="3" w:line="290" w:lineRule="atLeast"/>
              <w:ind w:left="9"/>
              <w:rPr>
                <w:sz w:val="20"/>
              </w:rPr>
            </w:pPr>
            <w:r>
              <w:rPr>
                <w:sz w:val="20"/>
              </w:rPr>
              <w:t xml:space="preserve">Ability to build positive working relationships with students, </w:t>
            </w:r>
            <w:proofErr w:type="gramStart"/>
            <w:r>
              <w:rPr>
                <w:sz w:val="20"/>
              </w:rPr>
              <w:t>colleagues</w:t>
            </w:r>
            <w:proofErr w:type="gramEnd"/>
            <w:r>
              <w:rPr>
                <w:sz w:val="20"/>
              </w:rPr>
              <w:t xml:space="preserve"> and parents</w:t>
            </w:r>
          </w:p>
        </w:tc>
        <w:tc>
          <w:tcPr>
            <w:tcW w:w="1134" w:type="dxa"/>
            <w:tcBorders>
              <w:top w:val="single" w:sz="4" w:space="0" w:color="000000"/>
              <w:left w:val="single" w:sz="4" w:space="0" w:color="000000"/>
              <w:bottom w:val="single" w:sz="4" w:space="0" w:color="000000"/>
              <w:right w:val="single" w:sz="4" w:space="0" w:color="000000"/>
            </w:tcBorders>
          </w:tcPr>
          <w:p w14:paraId="2AA2F91C"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493B6F8D" w14:textId="77777777" w:rsidR="002528A7" w:rsidRDefault="002528A7" w:rsidP="00407FFC">
            <w:pPr>
              <w:pStyle w:val="TableParagraph"/>
              <w:rPr>
                <w:rFonts w:ascii="Times New Roman"/>
                <w:sz w:val="18"/>
              </w:rPr>
            </w:pPr>
          </w:p>
        </w:tc>
      </w:tr>
      <w:tr w:rsidR="002528A7" w14:paraId="6A27B394" w14:textId="77777777" w:rsidTr="00665A31">
        <w:trPr>
          <w:trHeight w:val="294"/>
        </w:trPr>
        <w:tc>
          <w:tcPr>
            <w:tcW w:w="7512" w:type="dxa"/>
            <w:tcBorders>
              <w:top w:val="single" w:sz="4" w:space="0" w:color="000000"/>
              <w:bottom w:val="single" w:sz="12" w:space="0" w:color="000000"/>
              <w:right w:val="single" w:sz="4" w:space="0" w:color="000000"/>
            </w:tcBorders>
          </w:tcPr>
          <w:p w14:paraId="35F2AEB5" w14:textId="77777777" w:rsidR="002528A7" w:rsidRDefault="002528A7" w:rsidP="00407FFC">
            <w:pPr>
              <w:pStyle w:val="TableParagraph"/>
              <w:spacing w:before="23" w:line="251" w:lineRule="exact"/>
              <w:ind w:left="9"/>
              <w:rPr>
                <w:sz w:val="20"/>
              </w:rPr>
            </w:pPr>
            <w:r>
              <w:rPr>
                <w:sz w:val="20"/>
              </w:rPr>
              <w:t>Demonstrate a high level of skills in written formal communication</w:t>
            </w:r>
          </w:p>
        </w:tc>
        <w:tc>
          <w:tcPr>
            <w:tcW w:w="1134" w:type="dxa"/>
            <w:tcBorders>
              <w:top w:val="single" w:sz="4" w:space="0" w:color="000000"/>
              <w:left w:val="single" w:sz="4" w:space="0" w:color="000000"/>
              <w:bottom w:val="single" w:sz="12" w:space="0" w:color="000000"/>
              <w:right w:val="single" w:sz="4" w:space="0" w:color="000000"/>
            </w:tcBorders>
          </w:tcPr>
          <w:p w14:paraId="3A25196A"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12" w:space="0" w:color="000000"/>
            </w:tcBorders>
          </w:tcPr>
          <w:p w14:paraId="3C4CD22C" w14:textId="77777777" w:rsidR="002528A7" w:rsidRDefault="002528A7" w:rsidP="00407FFC">
            <w:pPr>
              <w:pStyle w:val="TableParagraph"/>
              <w:rPr>
                <w:rFonts w:ascii="Times New Roman"/>
                <w:sz w:val="18"/>
              </w:rPr>
            </w:pPr>
          </w:p>
        </w:tc>
      </w:tr>
      <w:tr w:rsidR="002528A7" w14:paraId="1A1A005F" w14:textId="77777777" w:rsidTr="00665A31">
        <w:trPr>
          <w:trHeight w:val="340"/>
        </w:trPr>
        <w:tc>
          <w:tcPr>
            <w:tcW w:w="7512" w:type="dxa"/>
            <w:tcBorders>
              <w:top w:val="single" w:sz="12" w:space="0" w:color="000000"/>
              <w:bottom w:val="single" w:sz="4" w:space="0" w:color="000000"/>
              <w:right w:val="single" w:sz="4" w:space="0" w:color="000000"/>
            </w:tcBorders>
            <w:shd w:val="clear" w:color="auto" w:fill="BFBFBF" w:themeFill="background1" w:themeFillShade="BF"/>
            <w:vAlign w:val="center"/>
          </w:tcPr>
          <w:p w14:paraId="10212D8E" w14:textId="77777777" w:rsidR="002528A7" w:rsidRDefault="002528A7" w:rsidP="00665A31">
            <w:pPr>
              <w:pStyle w:val="TableParagraph"/>
              <w:spacing w:before="1" w:line="246" w:lineRule="exact"/>
              <w:ind w:left="9"/>
              <w:rPr>
                <w:b/>
                <w:sz w:val="20"/>
              </w:rPr>
            </w:pPr>
            <w:r>
              <w:rPr>
                <w:b/>
                <w:sz w:val="20"/>
              </w:rPr>
              <w:t>Other</w:t>
            </w:r>
          </w:p>
        </w:tc>
        <w:tc>
          <w:tcPr>
            <w:tcW w:w="1134" w:type="dxa"/>
            <w:tcBorders>
              <w:top w:val="single" w:sz="12"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3DD4C91" w14:textId="77777777" w:rsidR="002528A7" w:rsidRDefault="002528A7" w:rsidP="00665A31">
            <w:pPr>
              <w:pStyle w:val="TableParagraph"/>
              <w:rPr>
                <w:rFonts w:ascii="Times New Roman"/>
                <w:sz w:val="18"/>
              </w:rPr>
            </w:pPr>
          </w:p>
        </w:tc>
        <w:tc>
          <w:tcPr>
            <w:tcW w:w="1134" w:type="dxa"/>
            <w:tcBorders>
              <w:top w:val="single" w:sz="12" w:space="0" w:color="000000"/>
              <w:left w:val="single" w:sz="4" w:space="0" w:color="000000"/>
              <w:bottom w:val="single" w:sz="4" w:space="0" w:color="000000"/>
            </w:tcBorders>
            <w:shd w:val="clear" w:color="auto" w:fill="BFBFBF" w:themeFill="background1" w:themeFillShade="BF"/>
            <w:vAlign w:val="center"/>
          </w:tcPr>
          <w:p w14:paraId="3BCF486B" w14:textId="77777777" w:rsidR="002528A7" w:rsidRDefault="002528A7" w:rsidP="00665A31">
            <w:pPr>
              <w:pStyle w:val="TableParagraph"/>
              <w:rPr>
                <w:rFonts w:ascii="Times New Roman"/>
                <w:sz w:val="18"/>
              </w:rPr>
            </w:pPr>
          </w:p>
        </w:tc>
      </w:tr>
      <w:tr w:rsidR="002528A7" w14:paraId="18F50E3C" w14:textId="77777777" w:rsidTr="00665A31">
        <w:trPr>
          <w:trHeight w:val="342"/>
        </w:trPr>
        <w:tc>
          <w:tcPr>
            <w:tcW w:w="7512" w:type="dxa"/>
            <w:tcBorders>
              <w:top w:val="single" w:sz="4" w:space="0" w:color="000000"/>
              <w:bottom w:val="single" w:sz="4" w:space="0" w:color="000000"/>
              <w:right w:val="single" w:sz="4" w:space="0" w:color="000000"/>
            </w:tcBorders>
          </w:tcPr>
          <w:p w14:paraId="728D0BA2" w14:textId="77777777" w:rsidR="002528A7" w:rsidRDefault="002528A7" w:rsidP="00407FFC">
            <w:pPr>
              <w:pStyle w:val="TableParagraph"/>
              <w:spacing w:before="21"/>
              <w:ind w:left="9"/>
              <w:rPr>
                <w:sz w:val="20"/>
              </w:rPr>
            </w:pPr>
            <w:r>
              <w:rPr>
                <w:sz w:val="20"/>
              </w:rPr>
              <w:t>Self-driven, results-orientated with a positive outlook</w:t>
            </w:r>
          </w:p>
        </w:tc>
        <w:tc>
          <w:tcPr>
            <w:tcW w:w="1134" w:type="dxa"/>
            <w:tcBorders>
              <w:top w:val="single" w:sz="4" w:space="0" w:color="000000"/>
              <w:left w:val="single" w:sz="4" w:space="0" w:color="000000"/>
              <w:bottom w:val="single" w:sz="4" w:space="0" w:color="000000"/>
              <w:right w:val="single" w:sz="4" w:space="0" w:color="000000"/>
            </w:tcBorders>
          </w:tcPr>
          <w:p w14:paraId="28043EDD"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45EC653F" w14:textId="77777777" w:rsidR="002528A7" w:rsidRDefault="002528A7" w:rsidP="00407FFC">
            <w:pPr>
              <w:pStyle w:val="TableParagraph"/>
              <w:rPr>
                <w:rFonts w:ascii="Times New Roman"/>
                <w:sz w:val="18"/>
              </w:rPr>
            </w:pPr>
          </w:p>
        </w:tc>
      </w:tr>
      <w:tr w:rsidR="002528A7" w14:paraId="3B0D73B1" w14:textId="77777777" w:rsidTr="00665A31">
        <w:trPr>
          <w:trHeight w:val="292"/>
        </w:trPr>
        <w:tc>
          <w:tcPr>
            <w:tcW w:w="7512" w:type="dxa"/>
            <w:tcBorders>
              <w:top w:val="single" w:sz="4" w:space="0" w:color="000000"/>
              <w:bottom w:val="single" w:sz="4" w:space="0" w:color="000000"/>
              <w:right w:val="single" w:sz="4" w:space="0" w:color="000000"/>
            </w:tcBorders>
          </w:tcPr>
          <w:p w14:paraId="0C2FE04D" w14:textId="77777777" w:rsidR="002528A7" w:rsidRDefault="002528A7" w:rsidP="00407FFC">
            <w:pPr>
              <w:pStyle w:val="TableParagraph"/>
              <w:spacing w:before="21" w:line="251" w:lineRule="exact"/>
              <w:ind w:left="9"/>
              <w:rPr>
                <w:sz w:val="20"/>
              </w:rPr>
            </w:pPr>
            <w:r>
              <w:rPr>
                <w:sz w:val="20"/>
              </w:rPr>
              <w:t>A natural forward planner who critically assesses their own performance</w:t>
            </w:r>
          </w:p>
        </w:tc>
        <w:tc>
          <w:tcPr>
            <w:tcW w:w="1134" w:type="dxa"/>
            <w:tcBorders>
              <w:top w:val="single" w:sz="4" w:space="0" w:color="000000"/>
              <w:left w:val="single" w:sz="4" w:space="0" w:color="000000"/>
              <w:bottom w:val="single" w:sz="4" w:space="0" w:color="000000"/>
              <w:right w:val="single" w:sz="4" w:space="0" w:color="000000"/>
            </w:tcBorders>
          </w:tcPr>
          <w:p w14:paraId="23BCAEE9"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188ED852" w14:textId="77777777" w:rsidR="002528A7" w:rsidRDefault="002528A7" w:rsidP="00407FFC">
            <w:pPr>
              <w:pStyle w:val="TableParagraph"/>
              <w:rPr>
                <w:rFonts w:ascii="Times New Roman"/>
                <w:sz w:val="18"/>
              </w:rPr>
            </w:pPr>
          </w:p>
        </w:tc>
      </w:tr>
      <w:tr w:rsidR="002528A7" w14:paraId="5FCDBC77" w14:textId="77777777" w:rsidTr="00665A31">
        <w:trPr>
          <w:trHeight w:val="383"/>
        </w:trPr>
        <w:tc>
          <w:tcPr>
            <w:tcW w:w="7512" w:type="dxa"/>
            <w:tcBorders>
              <w:top w:val="single" w:sz="4" w:space="0" w:color="000000"/>
              <w:bottom w:val="single" w:sz="4" w:space="0" w:color="000000"/>
              <w:right w:val="single" w:sz="4" w:space="0" w:color="000000"/>
            </w:tcBorders>
          </w:tcPr>
          <w:p w14:paraId="0E1C2618" w14:textId="77777777" w:rsidR="002528A7" w:rsidRDefault="002528A7" w:rsidP="00407FFC">
            <w:pPr>
              <w:pStyle w:val="TableParagraph"/>
              <w:spacing w:before="21"/>
              <w:ind w:left="9"/>
              <w:rPr>
                <w:sz w:val="20"/>
              </w:rPr>
            </w:pPr>
            <w:r>
              <w:rPr>
                <w:sz w:val="20"/>
              </w:rPr>
              <w:t>Mature, credible with excellent interpersonal skills</w:t>
            </w:r>
          </w:p>
        </w:tc>
        <w:tc>
          <w:tcPr>
            <w:tcW w:w="1134" w:type="dxa"/>
            <w:tcBorders>
              <w:top w:val="single" w:sz="4" w:space="0" w:color="000000"/>
              <w:left w:val="single" w:sz="4" w:space="0" w:color="000000"/>
              <w:bottom w:val="single" w:sz="4" w:space="0" w:color="000000"/>
              <w:right w:val="single" w:sz="4" w:space="0" w:color="000000"/>
            </w:tcBorders>
          </w:tcPr>
          <w:p w14:paraId="68EE238F" w14:textId="77777777" w:rsidR="002528A7" w:rsidRDefault="002528A7" w:rsidP="00407FFC">
            <w:pPr>
              <w:pStyle w:val="TableParagraph"/>
              <w:spacing w:before="161" w:line="203" w:lineRule="exact"/>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12D711AC" w14:textId="77777777" w:rsidR="002528A7" w:rsidRDefault="002528A7" w:rsidP="00407FFC">
            <w:pPr>
              <w:pStyle w:val="TableParagraph"/>
              <w:rPr>
                <w:rFonts w:ascii="Times New Roman"/>
                <w:sz w:val="18"/>
              </w:rPr>
            </w:pPr>
          </w:p>
        </w:tc>
      </w:tr>
      <w:tr w:rsidR="002528A7" w14:paraId="6D780A6F" w14:textId="77777777" w:rsidTr="00665A31">
        <w:trPr>
          <w:trHeight w:val="301"/>
        </w:trPr>
        <w:tc>
          <w:tcPr>
            <w:tcW w:w="7512" w:type="dxa"/>
            <w:tcBorders>
              <w:top w:val="single" w:sz="4" w:space="0" w:color="000000"/>
              <w:bottom w:val="single" w:sz="4" w:space="0" w:color="000000"/>
              <w:right w:val="single" w:sz="4" w:space="0" w:color="000000"/>
            </w:tcBorders>
          </w:tcPr>
          <w:p w14:paraId="72C3F7EB" w14:textId="77777777" w:rsidR="002528A7" w:rsidRDefault="002528A7" w:rsidP="00407FFC">
            <w:pPr>
              <w:pStyle w:val="TableParagraph"/>
              <w:spacing w:before="23" w:line="258" w:lineRule="exact"/>
              <w:ind w:left="9"/>
              <w:rPr>
                <w:sz w:val="20"/>
              </w:rPr>
            </w:pPr>
            <w:r>
              <w:rPr>
                <w:sz w:val="20"/>
              </w:rPr>
              <w:t xml:space="preserve">Reliable, </w:t>
            </w:r>
            <w:proofErr w:type="gramStart"/>
            <w:r>
              <w:rPr>
                <w:sz w:val="20"/>
              </w:rPr>
              <w:t>tolerant</w:t>
            </w:r>
            <w:proofErr w:type="gramEnd"/>
            <w:r>
              <w:rPr>
                <w:sz w:val="20"/>
              </w:rPr>
              <w:t xml:space="preserve"> and determined</w:t>
            </w:r>
          </w:p>
        </w:tc>
        <w:tc>
          <w:tcPr>
            <w:tcW w:w="1134" w:type="dxa"/>
            <w:tcBorders>
              <w:top w:val="single" w:sz="4" w:space="0" w:color="000000"/>
              <w:left w:val="single" w:sz="4" w:space="0" w:color="000000"/>
              <w:bottom w:val="single" w:sz="4" w:space="0" w:color="000000"/>
              <w:right w:val="single" w:sz="4" w:space="0" w:color="000000"/>
            </w:tcBorders>
          </w:tcPr>
          <w:p w14:paraId="630AF8A4"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6F1989A" w14:textId="77777777" w:rsidR="002528A7" w:rsidRDefault="002528A7" w:rsidP="00407FFC">
            <w:pPr>
              <w:pStyle w:val="TableParagraph"/>
              <w:rPr>
                <w:rFonts w:ascii="Times New Roman"/>
                <w:sz w:val="18"/>
              </w:rPr>
            </w:pPr>
          </w:p>
        </w:tc>
      </w:tr>
      <w:tr w:rsidR="002528A7" w14:paraId="47325F01" w14:textId="77777777" w:rsidTr="00665A31">
        <w:trPr>
          <w:trHeight w:val="292"/>
        </w:trPr>
        <w:tc>
          <w:tcPr>
            <w:tcW w:w="7512" w:type="dxa"/>
            <w:tcBorders>
              <w:top w:val="single" w:sz="4" w:space="0" w:color="000000"/>
              <w:bottom w:val="single" w:sz="4" w:space="0" w:color="000000"/>
              <w:right w:val="single" w:sz="4" w:space="0" w:color="000000"/>
            </w:tcBorders>
          </w:tcPr>
          <w:p w14:paraId="313530E6" w14:textId="77777777" w:rsidR="002528A7" w:rsidRDefault="002528A7" w:rsidP="00407FFC">
            <w:pPr>
              <w:pStyle w:val="TableParagraph"/>
              <w:spacing w:before="21" w:line="251" w:lineRule="exact"/>
              <w:ind w:left="9"/>
              <w:rPr>
                <w:sz w:val="20"/>
              </w:rPr>
            </w:pPr>
            <w:r>
              <w:rPr>
                <w:sz w:val="20"/>
              </w:rPr>
              <w:t>Empathetic - able to see things from another person's point of view</w:t>
            </w:r>
          </w:p>
        </w:tc>
        <w:tc>
          <w:tcPr>
            <w:tcW w:w="1134" w:type="dxa"/>
            <w:tcBorders>
              <w:top w:val="single" w:sz="4" w:space="0" w:color="000000"/>
              <w:left w:val="single" w:sz="4" w:space="0" w:color="000000"/>
              <w:bottom w:val="single" w:sz="4" w:space="0" w:color="000000"/>
              <w:right w:val="single" w:sz="4" w:space="0" w:color="000000"/>
            </w:tcBorders>
          </w:tcPr>
          <w:p w14:paraId="60A1A2AC" w14:textId="77777777" w:rsidR="002528A7" w:rsidRDefault="002528A7" w:rsidP="00407FFC">
            <w:pPr>
              <w:pStyle w:val="TableParagraph"/>
              <w:spacing w:before="29"/>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3EA8663" w14:textId="77777777" w:rsidR="002528A7" w:rsidRDefault="002528A7" w:rsidP="00407FFC">
            <w:pPr>
              <w:pStyle w:val="TableParagraph"/>
              <w:rPr>
                <w:rFonts w:ascii="Times New Roman"/>
                <w:sz w:val="18"/>
              </w:rPr>
            </w:pPr>
          </w:p>
        </w:tc>
      </w:tr>
      <w:tr w:rsidR="002528A7" w14:paraId="5F011BA7" w14:textId="77777777" w:rsidTr="00665A31">
        <w:trPr>
          <w:trHeight w:val="413"/>
        </w:trPr>
        <w:tc>
          <w:tcPr>
            <w:tcW w:w="7512" w:type="dxa"/>
            <w:tcBorders>
              <w:top w:val="single" w:sz="4" w:space="0" w:color="000000"/>
              <w:bottom w:val="single" w:sz="4" w:space="0" w:color="000000"/>
              <w:right w:val="single" w:sz="4" w:space="0" w:color="000000"/>
            </w:tcBorders>
          </w:tcPr>
          <w:p w14:paraId="72737770" w14:textId="77777777" w:rsidR="002528A7" w:rsidRDefault="002528A7" w:rsidP="00407FFC">
            <w:pPr>
              <w:pStyle w:val="TableParagraph"/>
              <w:spacing w:before="21"/>
              <w:ind w:left="9"/>
              <w:rPr>
                <w:sz w:val="20"/>
              </w:rPr>
            </w:pPr>
            <w:r>
              <w:rPr>
                <w:sz w:val="20"/>
              </w:rPr>
              <w:t xml:space="preserve">Able to motivate and persuade, </w:t>
            </w:r>
            <w:proofErr w:type="gramStart"/>
            <w:r>
              <w:rPr>
                <w:sz w:val="20"/>
              </w:rPr>
              <w:t>negotiate</w:t>
            </w:r>
            <w:proofErr w:type="gramEnd"/>
            <w:r>
              <w:rPr>
                <w:sz w:val="20"/>
              </w:rPr>
              <w:t xml:space="preserve"> and influence others</w:t>
            </w:r>
          </w:p>
        </w:tc>
        <w:tc>
          <w:tcPr>
            <w:tcW w:w="1134" w:type="dxa"/>
            <w:tcBorders>
              <w:top w:val="single" w:sz="4" w:space="0" w:color="000000"/>
              <w:left w:val="single" w:sz="4" w:space="0" w:color="000000"/>
              <w:bottom w:val="single" w:sz="4" w:space="0" w:color="000000"/>
              <w:right w:val="single" w:sz="4" w:space="0" w:color="000000"/>
            </w:tcBorders>
          </w:tcPr>
          <w:p w14:paraId="52B9E7DE" w14:textId="77777777" w:rsidR="002528A7" w:rsidRDefault="002528A7" w:rsidP="00407FFC">
            <w:pPr>
              <w:pStyle w:val="TableParagraph"/>
              <w:spacing w:before="161"/>
              <w:ind w:left="39"/>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410103F1" w14:textId="77777777" w:rsidR="002528A7" w:rsidRDefault="002528A7" w:rsidP="00407FFC">
            <w:pPr>
              <w:pStyle w:val="TableParagraph"/>
              <w:rPr>
                <w:rFonts w:ascii="Times New Roman"/>
                <w:sz w:val="18"/>
              </w:rPr>
            </w:pPr>
          </w:p>
        </w:tc>
      </w:tr>
      <w:tr w:rsidR="002528A7" w14:paraId="10B032A7" w14:textId="77777777" w:rsidTr="00665A31">
        <w:trPr>
          <w:trHeight w:val="412"/>
        </w:trPr>
        <w:tc>
          <w:tcPr>
            <w:tcW w:w="7512" w:type="dxa"/>
            <w:tcBorders>
              <w:top w:val="single" w:sz="4" w:space="0" w:color="000000"/>
              <w:bottom w:val="single" w:sz="4" w:space="0" w:color="000000"/>
              <w:right w:val="single" w:sz="4" w:space="0" w:color="000000"/>
            </w:tcBorders>
          </w:tcPr>
          <w:p w14:paraId="488EAD1C" w14:textId="77777777" w:rsidR="002528A7" w:rsidRDefault="002528A7" w:rsidP="00407FFC">
            <w:pPr>
              <w:pStyle w:val="TableParagraph"/>
              <w:spacing w:before="21"/>
              <w:ind w:left="9"/>
              <w:rPr>
                <w:sz w:val="20"/>
              </w:rPr>
            </w:pPr>
            <w:r>
              <w:rPr>
                <w:sz w:val="20"/>
              </w:rPr>
              <w:t>Well-presented and professional</w:t>
            </w:r>
          </w:p>
        </w:tc>
        <w:tc>
          <w:tcPr>
            <w:tcW w:w="1134" w:type="dxa"/>
            <w:tcBorders>
              <w:top w:val="single" w:sz="4" w:space="0" w:color="000000"/>
              <w:left w:val="single" w:sz="4" w:space="0" w:color="000000"/>
              <w:bottom w:val="single" w:sz="4" w:space="0" w:color="000000"/>
              <w:right w:val="single" w:sz="4" w:space="0" w:color="000000"/>
            </w:tcBorders>
          </w:tcPr>
          <w:p w14:paraId="2493E40A"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58A01771" w14:textId="77777777" w:rsidR="002528A7" w:rsidRDefault="002528A7" w:rsidP="00407FFC">
            <w:pPr>
              <w:pStyle w:val="TableParagraph"/>
              <w:rPr>
                <w:rFonts w:ascii="Times New Roman"/>
                <w:sz w:val="18"/>
              </w:rPr>
            </w:pPr>
          </w:p>
        </w:tc>
      </w:tr>
      <w:tr w:rsidR="002528A7" w14:paraId="06D81389" w14:textId="77777777" w:rsidTr="00665A31">
        <w:trPr>
          <w:trHeight w:val="412"/>
        </w:trPr>
        <w:tc>
          <w:tcPr>
            <w:tcW w:w="7512" w:type="dxa"/>
            <w:tcBorders>
              <w:top w:val="single" w:sz="4" w:space="0" w:color="000000"/>
              <w:bottom w:val="single" w:sz="4" w:space="0" w:color="000000"/>
              <w:right w:val="single" w:sz="4" w:space="0" w:color="000000"/>
            </w:tcBorders>
          </w:tcPr>
          <w:p w14:paraId="5293FA06" w14:textId="77777777" w:rsidR="002528A7" w:rsidRDefault="002528A7" w:rsidP="00407FFC">
            <w:pPr>
              <w:pStyle w:val="TableParagraph"/>
              <w:spacing w:before="21"/>
              <w:ind w:left="9"/>
              <w:rPr>
                <w:sz w:val="20"/>
              </w:rPr>
            </w:pPr>
            <w:r>
              <w:rPr>
                <w:sz w:val="20"/>
              </w:rPr>
              <w:t xml:space="preserve">Keen for new experiences, </w:t>
            </w:r>
            <w:proofErr w:type="gramStart"/>
            <w:r>
              <w:rPr>
                <w:sz w:val="20"/>
              </w:rPr>
              <w:t>responsibility</w:t>
            </w:r>
            <w:proofErr w:type="gramEnd"/>
            <w:r>
              <w:rPr>
                <w:sz w:val="20"/>
              </w:rPr>
              <w:t xml:space="preserve"> and accountability</w:t>
            </w:r>
          </w:p>
        </w:tc>
        <w:tc>
          <w:tcPr>
            <w:tcW w:w="1134" w:type="dxa"/>
            <w:tcBorders>
              <w:top w:val="single" w:sz="4" w:space="0" w:color="000000"/>
              <w:left w:val="single" w:sz="4" w:space="0" w:color="000000"/>
              <w:bottom w:val="single" w:sz="4" w:space="0" w:color="000000"/>
              <w:right w:val="single" w:sz="4" w:space="0" w:color="000000"/>
            </w:tcBorders>
          </w:tcPr>
          <w:p w14:paraId="11EB8B5A"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144DC700" w14:textId="77777777" w:rsidR="002528A7" w:rsidRDefault="002528A7" w:rsidP="00407FFC">
            <w:pPr>
              <w:pStyle w:val="TableParagraph"/>
              <w:rPr>
                <w:rFonts w:ascii="Times New Roman"/>
                <w:sz w:val="18"/>
              </w:rPr>
            </w:pPr>
          </w:p>
        </w:tc>
      </w:tr>
      <w:tr w:rsidR="002528A7" w14:paraId="60DA8D0F" w14:textId="77777777" w:rsidTr="00665A31">
        <w:trPr>
          <w:trHeight w:val="412"/>
        </w:trPr>
        <w:tc>
          <w:tcPr>
            <w:tcW w:w="7512" w:type="dxa"/>
            <w:tcBorders>
              <w:top w:val="single" w:sz="4" w:space="0" w:color="000000"/>
              <w:bottom w:val="single" w:sz="4" w:space="0" w:color="000000"/>
              <w:right w:val="single" w:sz="4" w:space="0" w:color="000000"/>
            </w:tcBorders>
          </w:tcPr>
          <w:p w14:paraId="2A721BA7" w14:textId="77777777" w:rsidR="002528A7" w:rsidRDefault="002528A7" w:rsidP="00407FFC">
            <w:pPr>
              <w:pStyle w:val="TableParagraph"/>
              <w:spacing w:before="21"/>
              <w:ind w:left="9"/>
              <w:rPr>
                <w:sz w:val="20"/>
              </w:rPr>
            </w:pPr>
            <w:r>
              <w:rPr>
                <w:sz w:val="20"/>
              </w:rPr>
              <w:t>Able to get on with others and be a team player</w:t>
            </w:r>
          </w:p>
        </w:tc>
        <w:tc>
          <w:tcPr>
            <w:tcW w:w="1134" w:type="dxa"/>
            <w:tcBorders>
              <w:top w:val="single" w:sz="4" w:space="0" w:color="000000"/>
              <w:left w:val="single" w:sz="4" w:space="0" w:color="000000"/>
              <w:bottom w:val="single" w:sz="4" w:space="0" w:color="000000"/>
              <w:right w:val="single" w:sz="4" w:space="0" w:color="000000"/>
            </w:tcBorders>
          </w:tcPr>
          <w:p w14:paraId="769BA7F0"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4C868CF6" w14:textId="77777777" w:rsidR="002528A7" w:rsidRDefault="002528A7" w:rsidP="00407FFC">
            <w:pPr>
              <w:pStyle w:val="TableParagraph"/>
              <w:rPr>
                <w:rFonts w:ascii="Times New Roman"/>
                <w:sz w:val="18"/>
              </w:rPr>
            </w:pPr>
          </w:p>
        </w:tc>
      </w:tr>
      <w:tr w:rsidR="002528A7" w14:paraId="7D9BD3B5" w14:textId="77777777" w:rsidTr="00665A31">
        <w:trPr>
          <w:trHeight w:val="410"/>
        </w:trPr>
        <w:tc>
          <w:tcPr>
            <w:tcW w:w="7512" w:type="dxa"/>
            <w:tcBorders>
              <w:top w:val="single" w:sz="4" w:space="0" w:color="000000"/>
              <w:bottom w:val="single" w:sz="4" w:space="0" w:color="000000"/>
              <w:right w:val="single" w:sz="4" w:space="0" w:color="000000"/>
            </w:tcBorders>
          </w:tcPr>
          <w:p w14:paraId="3B627488" w14:textId="77777777" w:rsidR="002528A7" w:rsidRDefault="002528A7" w:rsidP="00407FFC">
            <w:pPr>
              <w:pStyle w:val="TableParagraph"/>
              <w:spacing w:before="21"/>
              <w:ind w:left="9"/>
              <w:rPr>
                <w:sz w:val="20"/>
              </w:rPr>
            </w:pPr>
            <w:r>
              <w:rPr>
                <w:sz w:val="20"/>
              </w:rPr>
              <w:t>Ability to evaluate own learning needs and actively seek learning opportunities</w:t>
            </w:r>
          </w:p>
        </w:tc>
        <w:tc>
          <w:tcPr>
            <w:tcW w:w="1134" w:type="dxa"/>
            <w:tcBorders>
              <w:top w:val="single" w:sz="4" w:space="0" w:color="000000"/>
              <w:left w:val="single" w:sz="4" w:space="0" w:color="000000"/>
              <w:bottom w:val="single" w:sz="4" w:space="0" w:color="000000"/>
              <w:right w:val="single" w:sz="4" w:space="0" w:color="000000"/>
            </w:tcBorders>
          </w:tcPr>
          <w:p w14:paraId="4B1D5774"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3FB0D302" w14:textId="77777777" w:rsidR="002528A7" w:rsidRDefault="002528A7" w:rsidP="00407FFC">
            <w:pPr>
              <w:pStyle w:val="TableParagraph"/>
              <w:rPr>
                <w:rFonts w:ascii="Times New Roman"/>
                <w:sz w:val="18"/>
              </w:rPr>
            </w:pPr>
          </w:p>
        </w:tc>
      </w:tr>
      <w:tr w:rsidR="002528A7" w14:paraId="0E617557" w14:textId="77777777" w:rsidTr="00665A31">
        <w:trPr>
          <w:trHeight w:val="412"/>
        </w:trPr>
        <w:tc>
          <w:tcPr>
            <w:tcW w:w="7512" w:type="dxa"/>
            <w:tcBorders>
              <w:top w:val="single" w:sz="4" w:space="0" w:color="000000"/>
              <w:bottom w:val="single" w:sz="4" w:space="0" w:color="000000"/>
              <w:right w:val="single" w:sz="4" w:space="0" w:color="000000"/>
            </w:tcBorders>
          </w:tcPr>
          <w:p w14:paraId="5E15BABE" w14:textId="77777777" w:rsidR="002528A7" w:rsidRDefault="002528A7" w:rsidP="00407FFC">
            <w:pPr>
              <w:pStyle w:val="TableParagraph"/>
              <w:spacing w:before="23"/>
              <w:ind w:left="9"/>
              <w:rPr>
                <w:sz w:val="20"/>
              </w:rPr>
            </w:pPr>
            <w:r>
              <w:rPr>
                <w:sz w:val="20"/>
              </w:rPr>
              <w:t>Integrity and exercises confidentiality</w:t>
            </w:r>
          </w:p>
        </w:tc>
        <w:tc>
          <w:tcPr>
            <w:tcW w:w="1134" w:type="dxa"/>
            <w:tcBorders>
              <w:top w:val="single" w:sz="4" w:space="0" w:color="000000"/>
              <w:left w:val="single" w:sz="4" w:space="0" w:color="000000"/>
              <w:bottom w:val="single" w:sz="4" w:space="0" w:color="000000"/>
              <w:right w:val="single" w:sz="4" w:space="0" w:color="000000"/>
            </w:tcBorders>
          </w:tcPr>
          <w:p w14:paraId="02A9EBC3" w14:textId="77777777" w:rsidR="002528A7" w:rsidRDefault="002528A7" w:rsidP="00407FFC">
            <w:pPr>
              <w:pStyle w:val="TableParagraph"/>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4BC6380F" w14:textId="77777777" w:rsidR="002528A7" w:rsidRDefault="002528A7" w:rsidP="00407FFC">
            <w:pPr>
              <w:pStyle w:val="TableParagraph"/>
              <w:rPr>
                <w:rFonts w:ascii="Times New Roman"/>
                <w:sz w:val="18"/>
              </w:rPr>
            </w:pPr>
          </w:p>
        </w:tc>
      </w:tr>
      <w:tr w:rsidR="002528A7" w14:paraId="2B282E4A" w14:textId="77777777" w:rsidTr="00665A31">
        <w:trPr>
          <w:trHeight w:val="412"/>
        </w:trPr>
        <w:tc>
          <w:tcPr>
            <w:tcW w:w="7512" w:type="dxa"/>
            <w:tcBorders>
              <w:top w:val="single" w:sz="4" w:space="0" w:color="000000"/>
              <w:bottom w:val="single" w:sz="4" w:space="0" w:color="000000"/>
              <w:right w:val="single" w:sz="4" w:space="0" w:color="000000"/>
            </w:tcBorders>
          </w:tcPr>
          <w:p w14:paraId="4BDF4593" w14:textId="77777777" w:rsidR="002528A7" w:rsidRDefault="002528A7" w:rsidP="00407FFC">
            <w:pPr>
              <w:pStyle w:val="TableParagraph"/>
              <w:spacing w:before="21"/>
              <w:ind w:left="9"/>
              <w:rPr>
                <w:sz w:val="20"/>
              </w:rPr>
            </w:pPr>
            <w:r>
              <w:rPr>
                <w:sz w:val="20"/>
              </w:rPr>
              <w:t xml:space="preserve">Good sense of </w:t>
            </w:r>
            <w:proofErr w:type="spellStart"/>
            <w:r>
              <w:rPr>
                <w:sz w:val="20"/>
              </w:rPr>
              <w:t>humour</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4F7CF05E" w14:textId="77777777" w:rsidR="002528A7" w:rsidRDefault="002528A7" w:rsidP="00407FFC">
            <w:pPr>
              <w:pStyle w:val="TableParagraph"/>
              <w:spacing w:line="220" w:lineRule="exact"/>
              <w:ind w:left="20"/>
              <w:jc w:val="center"/>
              <w:rPr>
                <w:rFonts w:ascii="Wingdings" w:hAnsi="Wingdings"/>
                <w:sz w:val="20"/>
              </w:rPr>
            </w:pPr>
            <w:r>
              <w:rPr>
                <w:rFonts w:ascii="Wingdings" w:hAnsi="Wingdings"/>
                <w:w w:val="99"/>
                <w:sz w:val="20"/>
              </w:rPr>
              <w:t></w:t>
            </w:r>
          </w:p>
        </w:tc>
        <w:tc>
          <w:tcPr>
            <w:tcW w:w="1134" w:type="dxa"/>
            <w:tcBorders>
              <w:top w:val="single" w:sz="4" w:space="0" w:color="000000"/>
              <w:left w:val="single" w:sz="4" w:space="0" w:color="000000"/>
              <w:bottom w:val="single" w:sz="4" w:space="0" w:color="000000"/>
            </w:tcBorders>
          </w:tcPr>
          <w:p w14:paraId="071E296F" w14:textId="77777777" w:rsidR="002528A7" w:rsidRDefault="002528A7" w:rsidP="00407FFC">
            <w:pPr>
              <w:pStyle w:val="TableParagraph"/>
              <w:rPr>
                <w:rFonts w:ascii="Times New Roman"/>
                <w:sz w:val="18"/>
              </w:rPr>
            </w:pPr>
          </w:p>
        </w:tc>
      </w:tr>
    </w:tbl>
    <w:p w14:paraId="4F2FFECC" w14:textId="77777777" w:rsidR="0055505B" w:rsidRDefault="0055505B" w:rsidP="00241A1A">
      <w:pPr>
        <w:ind w:left="426"/>
      </w:pPr>
    </w:p>
    <w:sectPr w:rsidR="0055505B">
      <w:pgSz w:w="11940" w:h="16860"/>
      <w:pgMar w:top="600" w:right="7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Open Sans Light"/>
    <w:charset w:val="00"/>
    <w:family w:val="swiss"/>
    <w:pitch w:val="variable"/>
    <w:sig w:usb0="E00002EF" w:usb1="4000205B" w:usb2="00000028" w:usb3="00000000" w:csb0="0000019F" w:csb1="00000000"/>
  </w:font>
  <w:font w:name="Open Sans">
    <w:altName w:val="Ari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4939"/>
    <w:multiLevelType w:val="hybridMultilevel"/>
    <w:tmpl w:val="A712EF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B25342"/>
    <w:multiLevelType w:val="hybridMultilevel"/>
    <w:tmpl w:val="BC569F4E"/>
    <w:lvl w:ilvl="0" w:tplc="0809000F">
      <w:start w:val="1"/>
      <w:numFmt w:val="decimal"/>
      <w:lvlText w:val="%1."/>
      <w:lvlJc w:val="left"/>
      <w:pPr>
        <w:ind w:left="460" w:hanging="361"/>
      </w:pPr>
      <w:rPr>
        <w:rFonts w:hint="default"/>
        <w:b w:val="0"/>
        <w:bCs w:val="0"/>
        <w:i w:val="0"/>
        <w:iCs w:val="0"/>
        <w:w w:val="99"/>
        <w:sz w:val="20"/>
        <w:szCs w:val="20"/>
      </w:rPr>
    </w:lvl>
    <w:lvl w:ilvl="1" w:tplc="94143CF8">
      <w:numFmt w:val="bullet"/>
      <w:lvlText w:val="o"/>
      <w:lvlJc w:val="left"/>
      <w:pPr>
        <w:ind w:left="1180" w:hanging="360"/>
      </w:pPr>
      <w:rPr>
        <w:rFonts w:ascii="Courier New" w:eastAsia="Courier New" w:hAnsi="Courier New" w:cs="Courier New" w:hint="default"/>
        <w:b w:val="0"/>
        <w:bCs w:val="0"/>
        <w:i w:val="0"/>
        <w:iCs w:val="0"/>
        <w:w w:val="99"/>
        <w:sz w:val="20"/>
        <w:szCs w:val="20"/>
      </w:rPr>
    </w:lvl>
    <w:lvl w:ilvl="2" w:tplc="726E686C">
      <w:numFmt w:val="bullet"/>
      <w:lvlText w:val="•"/>
      <w:lvlJc w:val="left"/>
      <w:pPr>
        <w:ind w:left="2194" w:hanging="360"/>
      </w:pPr>
      <w:rPr>
        <w:rFonts w:hint="default"/>
      </w:rPr>
    </w:lvl>
    <w:lvl w:ilvl="3" w:tplc="6C6859A4">
      <w:numFmt w:val="bullet"/>
      <w:lvlText w:val="•"/>
      <w:lvlJc w:val="left"/>
      <w:pPr>
        <w:ind w:left="3209" w:hanging="360"/>
      </w:pPr>
      <w:rPr>
        <w:rFonts w:hint="default"/>
      </w:rPr>
    </w:lvl>
    <w:lvl w:ilvl="4" w:tplc="79DAFE40">
      <w:numFmt w:val="bullet"/>
      <w:lvlText w:val="•"/>
      <w:lvlJc w:val="left"/>
      <w:pPr>
        <w:ind w:left="4223" w:hanging="360"/>
      </w:pPr>
      <w:rPr>
        <w:rFonts w:hint="default"/>
      </w:rPr>
    </w:lvl>
    <w:lvl w:ilvl="5" w:tplc="8468EC56">
      <w:numFmt w:val="bullet"/>
      <w:lvlText w:val="•"/>
      <w:lvlJc w:val="left"/>
      <w:pPr>
        <w:ind w:left="5238" w:hanging="360"/>
      </w:pPr>
      <w:rPr>
        <w:rFonts w:hint="default"/>
      </w:rPr>
    </w:lvl>
    <w:lvl w:ilvl="6" w:tplc="50D2051C">
      <w:numFmt w:val="bullet"/>
      <w:lvlText w:val="•"/>
      <w:lvlJc w:val="left"/>
      <w:pPr>
        <w:ind w:left="6252" w:hanging="360"/>
      </w:pPr>
      <w:rPr>
        <w:rFonts w:hint="default"/>
      </w:rPr>
    </w:lvl>
    <w:lvl w:ilvl="7" w:tplc="4FA4C1B8">
      <w:numFmt w:val="bullet"/>
      <w:lvlText w:val="•"/>
      <w:lvlJc w:val="left"/>
      <w:pPr>
        <w:ind w:left="7267" w:hanging="360"/>
      </w:pPr>
      <w:rPr>
        <w:rFonts w:hint="default"/>
      </w:rPr>
    </w:lvl>
    <w:lvl w:ilvl="8" w:tplc="654EBB44">
      <w:numFmt w:val="bullet"/>
      <w:lvlText w:val="•"/>
      <w:lvlJc w:val="left"/>
      <w:pPr>
        <w:ind w:left="8282" w:hanging="360"/>
      </w:pPr>
      <w:rPr>
        <w:rFonts w:hint="default"/>
      </w:rPr>
    </w:lvl>
  </w:abstractNum>
  <w:abstractNum w:abstractNumId="2" w15:restartNumberingAfterBreak="0">
    <w:nsid w:val="1B610E90"/>
    <w:multiLevelType w:val="hybridMultilevel"/>
    <w:tmpl w:val="BFD4BF76"/>
    <w:lvl w:ilvl="0" w:tplc="A4A01AAC">
      <w:numFmt w:val="bullet"/>
      <w:lvlText w:val=""/>
      <w:lvlJc w:val="left"/>
      <w:pPr>
        <w:ind w:left="460" w:hanging="361"/>
      </w:pPr>
      <w:rPr>
        <w:rFonts w:ascii="Symbol" w:eastAsia="Symbol" w:hAnsi="Symbol" w:cs="Symbol" w:hint="default"/>
        <w:b w:val="0"/>
        <w:bCs w:val="0"/>
        <w:i w:val="0"/>
        <w:iCs w:val="0"/>
        <w:w w:val="99"/>
        <w:sz w:val="20"/>
        <w:szCs w:val="20"/>
      </w:rPr>
    </w:lvl>
    <w:lvl w:ilvl="1" w:tplc="94143CF8">
      <w:numFmt w:val="bullet"/>
      <w:lvlText w:val="o"/>
      <w:lvlJc w:val="left"/>
      <w:pPr>
        <w:ind w:left="1180" w:hanging="360"/>
      </w:pPr>
      <w:rPr>
        <w:rFonts w:ascii="Courier New" w:eastAsia="Courier New" w:hAnsi="Courier New" w:cs="Courier New" w:hint="default"/>
        <w:b w:val="0"/>
        <w:bCs w:val="0"/>
        <w:i w:val="0"/>
        <w:iCs w:val="0"/>
        <w:w w:val="99"/>
        <w:sz w:val="20"/>
        <w:szCs w:val="20"/>
      </w:rPr>
    </w:lvl>
    <w:lvl w:ilvl="2" w:tplc="726E686C">
      <w:numFmt w:val="bullet"/>
      <w:lvlText w:val="•"/>
      <w:lvlJc w:val="left"/>
      <w:pPr>
        <w:ind w:left="2194" w:hanging="360"/>
      </w:pPr>
      <w:rPr>
        <w:rFonts w:hint="default"/>
      </w:rPr>
    </w:lvl>
    <w:lvl w:ilvl="3" w:tplc="6C6859A4">
      <w:numFmt w:val="bullet"/>
      <w:lvlText w:val="•"/>
      <w:lvlJc w:val="left"/>
      <w:pPr>
        <w:ind w:left="3209" w:hanging="360"/>
      </w:pPr>
      <w:rPr>
        <w:rFonts w:hint="default"/>
      </w:rPr>
    </w:lvl>
    <w:lvl w:ilvl="4" w:tplc="79DAFE40">
      <w:numFmt w:val="bullet"/>
      <w:lvlText w:val="•"/>
      <w:lvlJc w:val="left"/>
      <w:pPr>
        <w:ind w:left="4223" w:hanging="360"/>
      </w:pPr>
      <w:rPr>
        <w:rFonts w:hint="default"/>
      </w:rPr>
    </w:lvl>
    <w:lvl w:ilvl="5" w:tplc="8468EC56">
      <w:numFmt w:val="bullet"/>
      <w:lvlText w:val="•"/>
      <w:lvlJc w:val="left"/>
      <w:pPr>
        <w:ind w:left="5238" w:hanging="360"/>
      </w:pPr>
      <w:rPr>
        <w:rFonts w:hint="default"/>
      </w:rPr>
    </w:lvl>
    <w:lvl w:ilvl="6" w:tplc="50D2051C">
      <w:numFmt w:val="bullet"/>
      <w:lvlText w:val="•"/>
      <w:lvlJc w:val="left"/>
      <w:pPr>
        <w:ind w:left="6252" w:hanging="360"/>
      </w:pPr>
      <w:rPr>
        <w:rFonts w:hint="default"/>
      </w:rPr>
    </w:lvl>
    <w:lvl w:ilvl="7" w:tplc="4FA4C1B8">
      <w:numFmt w:val="bullet"/>
      <w:lvlText w:val="•"/>
      <w:lvlJc w:val="left"/>
      <w:pPr>
        <w:ind w:left="7267" w:hanging="360"/>
      </w:pPr>
      <w:rPr>
        <w:rFonts w:hint="default"/>
      </w:rPr>
    </w:lvl>
    <w:lvl w:ilvl="8" w:tplc="654EBB44">
      <w:numFmt w:val="bullet"/>
      <w:lvlText w:val="•"/>
      <w:lvlJc w:val="left"/>
      <w:pPr>
        <w:ind w:left="8282" w:hanging="360"/>
      </w:pPr>
      <w:rPr>
        <w:rFonts w:hint="default"/>
      </w:rPr>
    </w:lvl>
  </w:abstractNum>
  <w:abstractNum w:abstractNumId="3" w15:restartNumberingAfterBreak="0">
    <w:nsid w:val="22FA097A"/>
    <w:multiLevelType w:val="hybridMultilevel"/>
    <w:tmpl w:val="FA063AE8"/>
    <w:lvl w:ilvl="0" w:tplc="ABA45F3C">
      <w:numFmt w:val="bullet"/>
      <w:lvlText w:val="•"/>
      <w:lvlJc w:val="left"/>
      <w:pPr>
        <w:ind w:left="1080" w:hanging="720"/>
      </w:pPr>
      <w:rPr>
        <w:rFonts w:ascii="Open Sans Light" w:eastAsia="Open Sans"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418FC"/>
    <w:multiLevelType w:val="hybridMultilevel"/>
    <w:tmpl w:val="668465C8"/>
    <w:lvl w:ilvl="0" w:tplc="3D1A5E00">
      <w:numFmt w:val="bullet"/>
      <w:lvlText w:val=""/>
      <w:lvlJc w:val="left"/>
      <w:pPr>
        <w:ind w:left="460" w:hanging="361"/>
      </w:pPr>
      <w:rPr>
        <w:rFonts w:ascii="Symbol" w:eastAsia="Symbol" w:hAnsi="Symbol" w:cs="Symbol" w:hint="default"/>
        <w:w w:val="99"/>
        <w:sz w:val="20"/>
        <w:szCs w:val="20"/>
      </w:rPr>
    </w:lvl>
    <w:lvl w:ilvl="1" w:tplc="9D2AFC00">
      <w:numFmt w:val="bullet"/>
      <w:lvlText w:val=""/>
      <w:lvlJc w:val="left"/>
      <w:pPr>
        <w:ind w:left="568" w:hanging="361"/>
      </w:pPr>
      <w:rPr>
        <w:rFonts w:ascii="Symbol" w:eastAsia="Symbol" w:hAnsi="Symbol" w:cs="Symbol" w:hint="default"/>
        <w:w w:val="93"/>
        <w:sz w:val="20"/>
        <w:szCs w:val="20"/>
      </w:rPr>
    </w:lvl>
    <w:lvl w:ilvl="2" w:tplc="45DA27B4">
      <w:numFmt w:val="bullet"/>
      <w:lvlText w:val="•"/>
      <w:lvlJc w:val="left"/>
      <w:pPr>
        <w:ind w:left="1618" w:hanging="361"/>
      </w:pPr>
      <w:rPr>
        <w:rFonts w:hint="default"/>
      </w:rPr>
    </w:lvl>
    <w:lvl w:ilvl="3" w:tplc="923CAD82">
      <w:numFmt w:val="bullet"/>
      <w:lvlText w:val="•"/>
      <w:lvlJc w:val="left"/>
      <w:pPr>
        <w:ind w:left="2676" w:hanging="361"/>
      </w:pPr>
      <w:rPr>
        <w:rFonts w:hint="default"/>
      </w:rPr>
    </w:lvl>
    <w:lvl w:ilvl="4" w:tplc="C3E6F79E">
      <w:numFmt w:val="bullet"/>
      <w:lvlText w:val="•"/>
      <w:lvlJc w:val="left"/>
      <w:pPr>
        <w:ind w:left="3735" w:hanging="361"/>
      </w:pPr>
      <w:rPr>
        <w:rFonts w:hint="default"/>
      </w:rPr>
    </w:lvl>
    <w:lvl w:ilvl="5" w:tplc="14D0C6AA">
      <w:numFmt w:val="bullet"/>
      <w:lvlText w:val="•"/>
      <w:lvlJc w:val="left"/>
      <w:pPr>
        <w:ind w:left="4793" w:hanging="361"/>
      </w:pPr>
      <w:rPr>
        <w:rFonts w:hint="default"/>
      </w:rPr>
    </w:lvl>
    <w:lvl w:ilvl="6" w:tplc="12B289F0">
      <w:numFmt w:val="bullet"/>
      <w:lvlText w:val="•"/>
      <w:lvlJc w:val="left"/>
      <w:pPr>
        <w:ind w:left="5852" w:hanging="361"/>
      </w:pPr>
      <w:rPr>
        <w:rFonts w:hint="default"/>
      </w:rPr>
    </w:lvl>
    <w:lvl w:ilvl="7" w:tplc="57ACF4D6">
      <w:numFmt w:val="bullet"/>
      <w:lvlText w:val="•"/>
      <w:lvlJc w:val="left"/>
      <w:pPr>
        <w:ind w:left="6910" w:hanging="361"/>
      </w:pPr>
      <w:rPr>
        <w:rFonts w:hint="default"/>
      </w:rPr>
    </w:lvl>
    <w:lvl w:ilvl="8" w:tplc="6A56D7BA">
      <w:numFmt w:val="bullet"/>
      <w:lvlText w:val="•"/>
      <w:lvlJc w:val="left"/>
      <w:pPr>
        <w:ind w:left="7969" w:hanging="361"/>
      </w:pPr>
      <w:rPr>
        <w:rFonts w:hint="default"/>
      </w:rPr>
    </w:lvl>
  </w:abstractNum>
  <w:abstractNum w:abstractNumId="5" w15:restartNumberingAfterBreak="0">
    <w:nsid w:val="2DAA0A64"/>
    <w:multiLevelType w:val="hybridMultilevel"/>
    <w:tmpl w:val="A50C38E6"/>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6" w15:restartNumberingAfterBreak="0">
    <w:nsid w:val="306678BA"/>
    <w:multiLevelType w:val="hybridMultilevel"/>
    <w:tmpl w:val="B6AC84DA"/>
    <w:lvl w:ilvl="0" w:tplc="0A94268C">
      <w:numFmt w:val="bullet"/>
      <w:lvlText w:val=""/>
      <w:lvlJc w:val="left"/>
      <w:pPr>
        <w:ind w:left="941" w:hanging="361"/>
      </w:pPr>
      <w:rPr>
        <w:rFonts w:ascii="Symbol" w:eastAsia="Symbol" w:hAnsi="Symbol" w:cs="Symbol" w:hint="default"/>
        <w:b w:val="0"/>
        <w:bCs w:val="0"/>
        <w:i w:val="0"/>
        <w:iCs w:val="0"/>
        <w:w w:val="99"/>
        <w:sz w:val="20"/>
        <w:szCs w:val="20"/>
      </w:rPr>
    </w:lvl>
    <w:lvl w:ilvl="1" w:tplc="0F6E30E0">
      <w:numFmt w:val="bullet"/>
      <w:lvlText w:val="•"/>
      <w:lvlJc w:val="left"/>
      <w:pPr>
        <w:ind w:left="1914" w:hanging="361"/>
      </w:pPr>
      <w:rPr>
        <w:rFonts w:hint="default"/>
      </w:rPr>
    </w:lvl>
    <w:lvl w:ilvl="2" w:tplc="50541DBC">
      <w:numFmt w:val="bullet"/>
      <w:lvlText w:val="•"/>
      <w:lvlJc w:val="left"/>
      <w:pPr>
        <w:ind w:left="2887" w:hanging="361"/>
      </w:pPr>
      <w:rPr>
        <w:rFonts w:hint="default"/>
      </w:rPr>
    </w:lvl>
    <w:lvl w:ilvl="3" w:tplc="2F0C6F38">
      <w:numFmt w:val="bullet"/>
      <w:lvlText w:val="•"/>
      <w:lvlJc w:val="left"/>
      <w:pPr>
        <w:ind w:left="3860" w:hanging="361"/>
      </w:pPr>
      <w:rPr>
        <w:rFonts w:hint="default"/>
      </w:rPr>
    </w:lvl>
    <w:lvl w:ilvl="4" w:tplc="3FEE00B6">
      <w:numFmt w:val="bullet"/>
      <w:lvlText w:val="•"/>
      <w:lvlJc w:val="left"/>
      <w:pPr>
        <w:ind w:left="4833" w:hanging="361"/>
      </w:pPr>
      <w:rPr>
        <w:rFonts w:hint="default"/>
      </w:rPr>
    </w:lvl>
    <w:lvl w:ilvl="5" w:tplc="B9DE2B50">
      <w:numFmt w:val="bullet"/>
      <w:lvlText w:val="•"/>
      <w:lvlJc w:val="left"/>
      <w:pPr>
        <w:ind w:left="5806" w:hanging="361"/>
      </w:pPr>
      <w:rPr>
        <w:rFonts w:hint="default"/>
      </w:rPr>
    </w:lvl>
    <w:lvl w:ilvl="6" w:tplc="EF40FA50">
      <w:numFmt w:val="bullet"/>
      <w:lvlText w:val="•"/>
      <w:lvlJc w:val="left"/>
      <w:pPr>
        <w:ind w:left="6779" w:hanging="361"/>
      </w:pPr>
      <w:rPr>
        <w:rFonts w:hint="default"/>
      </w:rPr>
    </w:lvl>
    <w:lvl w:ilvl="7" w:tplc="91D29D96">
      <w:numFmt w:val="bullet"/>
      <w:lvlText w:val="•"/>
      <w:lvlJc w:val="left"/>
      <w:pPr>
        <w:ind w:left="7752" w:hanging="361"/>
      </w:pPr>
      <w:rPr>
        <w:rFonts w:hint="default"/>
      </w:rPr>
    </w:lvl>
    <w:lvl w:ilvl="8" w:tplc="0A7A54F8">
      <w:numFmt w:val="bullet"/>
      <w:lvlText w:val="•"/>
      <w:lvlJc w:val="left"/>
      <w:pPr>
        <w:ind w:left="8725" w:hanging="361"/>
      </w:pPr>
      <w:rPr>
        <w:rFonts w:hint="default"/>
      </w:rPr>
    </w:lvl>
  </w:abstractNum>
  <w:abstractNum w:abstractNumId="7" w15:restartNumberingAfterBreak="0">
    <w:nsid w:val="38332BA4"/>
    <w:multiLevelType w:val="hybridMultilevel"/>
    <w:tmpl w:val="B9543930"/>
    <w:lvl w:ilvl="0" w:tplc="ABA45F3C">
      <w:numFmt w:val="bullet"/>
      <w:lvlText w:val="•"/>
      <w:lvlJc w:val="left"/>
      <w:pPr>
        <w:ind w:left="1080" w:hanging="720"/>
      </w:pPr>
      <w:rPr>
        <w:rFonts w:ascii="Open Sans Light" w:eastAsia="Open Sans"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0E01"/>
    <w:multiLevelType w:val="hybridMultilevel"/>
    <w:tmpl w:val="FAA29DA0"/>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45836429"/>
    <w:multiLevelType w:val="hybridMultilevel"/>
    <w:tmpl w:val="A80E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C20E9"/>
    <w:multiLevelType w:val="hybridMultilevel"/>
    <w:tmpl w:val="6A8870D4"/>
    <w:lvl w:ilvl="0" w:tplc="08090001">
      <w:start w:val="1"/>
      <w:numFmt w:val="bullet"/>
      <w:lvlText w:val=""/>
      <w:lvlJc w:val="left"/>
      <w:pPr>
        <w:ind w:left="940" w:hanging="360"/>
      </w:pPr>
      <w:rPr>
        <w:rFonts w:ascii="Symbol" w:hAnsi="Symbol" w:hint="default"/>
      </w:rPr>
    </w:lvl>
    <w:lvl w:ilvl="1" w:tplc="08090003">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1" w15:restartNumberingAfterBreak="0">
    <w:nsid w:val="4A9B60CE"/>
    <w:multiLevelType w:val="hybridMultilevel"/>
    <w:tmpl w:val="BF5E1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F55EF5"/>
    <w:multiLevelType w:val="hybridMultilevel"/>
    <w:tmpl w:val="42004ABE"/>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3" w15:restartNumberingAfterBreak="0">
    <w:nsid w:val="564A2488"/>
    <w:multiLevelType w:val="hybridMultilevel"/>
    <w:tmpl w:val="6362006E"/>
    <w:lvl w:ilvl="0" w:tplc="B5341D54">
      <w:numFmt w:val="bullet"/>
      <w:lvlText w:val="•"/>
      <w:lvlJc w:val="left"/>
      <w:pPr>
        <w:ind w:left="461" w:hanging="360"/>
      </w:pPr>
      <w:rPr>
        <w:rFonts w:ascii="Open Sans" w:eastAsia="Open Sans" w:hAnsi="Open Sans" w:cs="Open Sans" w:hint="default"/>
        <w:b w:val="0"/>
        <w:bCs w:val="0"/>
        <w:i w:val="0"/>
        <w:iCs w:val="0"/>
        <w:color w:val="231F20"/>
        <w:w w:val="100"/>
        <w:sz w:val="22"/>
        <w:szCs w:val="22"/>
      </w:rPr>
    </w:lvl>
    <w:lvl w:ilvl="1" w:tplc="78C211DA">
      <w:numFmt w:val="bullet"/>
      <w:lvlText w:val=""/>
      <w:lvlJc w:val="left"/>
      <w:pPr>
        <w:ind w:left="580" w:hanging="361"/>
      </w:pPr>
      <w:rPr>
        <w:rFonts w:ascii="Symbol" w:eastAsia="Symbol" w:hAnsi="Symbol" w:cs="Symbol" w:hint="default"/>
        <w:b w:val="0"/>
        <w:bCs w:val="0"/>
        <w:i w:val="0"/>
        <w:iCs w:val="0"/>
        <w:w w:val="99"/>
        <w:sz w:val="20"/>
        <w:szCs w:val="20"/>
      </w:rPr>
    </w:lvl>
    <w:lvl w:ilvl="2" w:tplc="32EC0F44">
      <w:numFmt w:val="bullet"/>
      <w:lvlText w:val="•"/>
      <w:lvlJc w:val="left"/>
      <w:pPr>
        <w:ind w:left="1087" w:hanging="361"/>
      </w:pPr>
      <w:rPr>
        <w:rFonts w:hint="default"/>
      </w:rPr>
    </w:lvl>
    <w:lvl w:ilvl="3" w:tplc="0526DC78">
      <w:numFmt w:val="bullet"/>
      <w:lvlText w:val="•"/>
      <w:lvlJc w:val="left"/>
      <w:pPr>
        <w:ind w:left="1594" w:hanging="361"/>
      </w:pPr>
      <w:rPr>
        <w:rFonts w:hint="default"/>
      </w:rPr>
    </w:lvl>
    <w:lvl w:ilvl="4" w:tplc="69B491A8">
      <w:numFmt w:val="bullet"/>
      <w:lvlText w:val="•"/>
      <w:lvlJc w:val="left"/>
      <w:pPr>
        <w:ind w:left="2102" w:hanging="361"/>
      </w:pPr>
      <w:rPr>
        <w:rFonts w:hint="default"/>
      </w:rPr>
    </w:lvl>
    <w:lvl w:ilvl="5" w:tplc="52BEDCA0">
      <w:numFmt w:val="bullet"/>
      <w:lvlText w:val="•"/>
      <w:lvlJc w:val="left"/>
      <w:pPr>
        <w:ind w:left="2609" w:hanging="361"/>
      </w:pPr>
      <w:rPr>
        <w:rFonts w:hint="default"/>
      </w:rPr>
    </w:lvl>
    <w:lvl w:ilvl="6" w:tplc="757A522E">
      <w:numFmt w:val="bullet"/>
      <w:lvlText w:val="•"/>
      <w:lvlJc w:val="left"/>
      <w:pPr>
        <w:ind w:left="3116" w:hanging="361"/>
      </w:pPr>
      <w:rPr>
        <w:rFonts w:hint="default"/>
      </w:rPr>
    </w:lvl>
    <w:lvl w:ilvl="7" w:tplc="001A1DE4">
      <w:numFmt w:val="bullet"/>
      <w:lvlText w:val="•"/>
      <w:lvlJc w:val="left"/>
      <w:pPr>
        <w:ind w:left="3624" w:hanging="361"/>
      </w:pPr>
      <w:rPr>
        <w:rFonts w:hint="default"/>
      </w:rPr>
    </w:lvl>
    <w:lvl w:ilvl="8" w:tplc="26086DA4">
      <w:numFmt w:val="bullet"/>
      <w:lvlText w:val="•"/>
      <w:lvlJc w:val="left"/>
      <w:pPr>
        <w:ind w:left="4131" w:hanging="361"/>
      </w:pPr>
      <w:rPr>
        <w:rFonts w:hint="default"/>
      </w:rPr>
    </w:lvl>
  </w:abstractNum>
  <w:abstractNum w:abstractNumId="14" w15:restartNumberingAfterBreak="0">
    <w:nsid w:val="617A5616"/>
    <w:multiLevelType w:val="hybridMultilevel"/>
    <w:tmpl w:val="22DE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21D20"/>
    <w:multiLevelType w:val="hybridMultilevel"/>
    <w:tmpl w:val="0AAE1C78"/>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6" w15:restartNumberingAfterBreak="0">
    <w:nsid w:val="7D9F078C"/>
    <w:multiLevelType w:val="hybridMultilevel"/>
    <w:tmpl w:val="79FC535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7" w15:restartNumberingAfterBreak="0">
    <w:nsid w:val="7DA31718"/>
    <w:multiLevelType w:val="hybridMultilevel"/>
    <w:tmpl w:val="1C040C2E"/>
    <w:lvl w:ilvl="0" w:tplc="08090001">
      <w:start w:val="1"/>
      <w:numFmt w:val="bullet"/>
      <w:lvlText w:val=""/>
      <w:lvlJc w:val="left"/>
      <w:pPr>
        <w:ind w:left="940" w:hanging="360"/>
      </w:pPr>
      <w:rPr>
        <w:rFonts w:ascii="Symbol" w:hAnsi="Symbol" w:hint="default"/>
      </w:rPr>
    </w:lvl>
    <w:lvl w:ilvl="1" w:tplc="08090003">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6"/>
  </w:num>
  <w:num w:numId="2">
    <w:abstractNumId w:val="2"/>
  </w:num>
  <w:num w:numId="3">
    <w:abstractNumId w:val="13"/>
  </w:num>
  <w:num w:numId="4">
    <w:abstractNumId w:val="8"/>
  </w:num>
  <w:num w:numId="5">
    <w:abstractNumId w:val="11"/>
  </w:num>
  <w:num w:numId="6">
    <w:abstractNumId w:val="14"/>
  </w:num>
  <w:num w:numId="7">
    <w:abstractNumId w:val="1"/>
  </w:num>
  <w:num w:numId="8">
    <w:abstractNumId w:val="5"/>
  </w:num>
  <w:num w:numId="9">
    <w:abstractNumId w:val="16"/>
  </w:num>
  <w:num w:numId="10">
    <w:abstractNumId w:val="0"/>
  </w:num>
  <w:num w:numId="11">
    <w:abstractNumId w:val="17"/>
  </w:num>
  <w:num w:numId="12">
    <w:abstractNumId w:val="12"/>
  </w:num>
  <w:num w:numId="13">
    <w:abstractNumId w:val="15"/>
  </w:num>
  <w:num w:numId="14">
    <w:abstractNumId w:val="10"/>
  </w:num>
  <w:num w:numId="15">
    <w:abstractNumId w:val="9"/>
  </w:num>
  <w:num w:numId="16">
    <w:abstractNumId w:val="3"/>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C15"/>
    <w:rsid w:val="000531DC"/>
    <w:rsid w:val="00094304"/>
    <w:rsid w:val="00097A2F"/>
    <w:rsid w:val="000E2FBC"/>
    <w:rsid w:val="001D282A"/>
    <w:rsid w:val="00225305"/>
    <w:rsid w:val="00241A1A"/>
    <w:rsid w:val="002528A7"/>
    <w:rsid w:val="002700C7"/>
    <w:rsid w:val="002B4A1D"/>
    <w:rsid w:val="00440934"/>
    <w:rsid w:val="00466EE7"/>
    <w:rsid w:val="004B709D"/>
    <w:rsid w:val="004E57D9"/>
    <w:rsid w:val="005117A9"/>
    <w:rsid w:val="0055505B"/>
    <w:rsid w:val="00563F70"/>
    <w:rsid w:val="00584180"/>
    <w:rsid w:val="00595338"/>
    <w:rsid w:val="005C52E2"/>
    <w:rsid w:val="005E7CE1"/>
    <w:rsid w:val="00612EE1"/>
    <w:rsid w:val="006373F0"/>
    <w:rsid w:val="00665A31"/>
    <w:rsid w:val="00681322"/>
    <w:rsid w:val="00693F8B"/>
    <w:rsid w:val="00695BE4"/>
    <w:rsid w:val="00696CB7"/>
    <w:rsid w:val="006B4976"/>
    <w:rsid w:val="0073623B"/>
    <w:rsid w:val="007E7AB2"/>
    <w:rsid w:val="00864C15"/>
    <w:rsid w:val="008712CE"/>
    <w:rsid w:val="00886D71"/>
    <w:rsid w:val="00937DD8"/>
    <w:rsid w:val="009651C8"/>
    <w:rsid w:val="009D7D8D"/>
    <w:rsid w:val="009E0C01"/>
    <w:rsid w:val="00B86951"/>
    <w:rsid w:val="00BD7BD5"/>
    <w:rsid w:val="00C149F0"/>
    <w:rsid w:val="00C60569"/>
    <w:rsid w:val="00C64FE1"/>
    <w:rsid w:val="00C7607F"/>
    <w:rsid w:val="00CA7067"/>
    <w:rsid w:val="00CB0F2F"/>
    <w:rsid w:val="00CD5B52"/>
    <w:rsid w:val="00DB50AE"/>
    <w:rsid w:val="00DD57F6"/>
    <w:rsid w:val="00DD6A0E"/>
    <w:rsid w:val="00EE44A4"/>
    <w:rsid w:val="00EF543F"/>
    <w:rsid w:val="00F26C79"/>
    <w:rsid w:val="00F667C2"/>
    <w:rsid w:val="00F80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68CDB"/>
  <w15:docId w15:val="{CDA07F00-FA84-4198-88D9-12A29E5B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ind w:left="100"/>
      <w:outlineLvl w:val="0"/>
    </w:pPr>
    <w:rPr>
      <w:rFonts w:ascii="Open Sans Condensed" w:eastAsia="Open Sans Condensed" w:hAnsi="Open Sans Condensed" w:cs="Open Sans Condensed"/>
      <w:b/>
      <w:bCs/>
      <w:sz w:val="112"/>
      <w:szCs w:val="112"/>
    </w:rPr>
  </w:style>
  <w:style w:type="paragraph" w:styleId="Heading2">
    <w:name w:val="heading 2"/>
    <w:basedOn w:val="Normal"/>
    <w:uiPriority w:val="1"/>
    <w:qFormat/>
    <w:pPr>
      <w:spacing w:before="1"/>
      <w:ind w:left="3347"/>
      <w:outlineLvl w:val="1"/>
    </w:pPr>
    <w:rPr>
      <w:rFonts w:ascii="Open Sans Semibold" w:eastAsia="Open Sans Semibold" w:hAnsi="Open Sans Semibold" w:cs="Open Sans Semibold"/>
      <w:sz w:val="32"/>
      <w:szCs w:val="32"/>
    </w:rPr>
  </w:style>
  <w:style w:type="paragraph" w:styleId="Heading3">
    <w:name w:val="heading 3"/>
    <w:basedOn w:val="Normal"/>
    <w:uiPriority w:val="1"/>
    <w:qFormat/>
    <w:pPr>
      <w:ind w:left="2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80" w:hanging="361"/>
    </w:pPr>
  </w:style>
  <w:style w:type="paragraph" w:customStyle="1" w:styleId="TableParagraph">
    <w:name w:val="Table Paragraph"/>
    <w:basedOn w:val="Normal"/>
    <w:uiPriority w:val="1"/>
    <w:qFormat/>
  </w:style>
  <w:style w:type="paragraph" w:styleId="BalloonText">
    <w:name w:val="Balloon Text"/>
    <w:basedOn w:val="Normal"/>
    <w:link w:val="BalloonTextChar"/>
    <w:semiHidden/>
    <w:rsid w:val="00C149F0"/>
    <w:pPr>
      <w:widowControl/>
      <w:autoSpaceDE/>
      <w:autoSpaceDN/>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C149F0"/>
    <w:rPr>
      <w:rFonts w:ascii="Tahoma" w:eastAsia="Times New Roman" w:hAnsi="Tahoma" w:cs="Tahoma"/>
      <w:sz w:val="16"/>
      <w:szCs w:val="16"/>
      <w:lang w:val="en-GB"/>
    </w:rPr>
  </w:style>
  <w:style w:type="character" w:styleId="CommentReference">
    <w:name w:val="annotation reference"/>
    <w:basedOn w:val="DefaultParagraphFont"/>
    <w:uiPriority w:val="99"/>
    <w:semiHidden/>
    <w:unhideWhenUsed/>
    <w:rsid w:val="00EE44A4"/>
    <w:rPr>
      <w:sz w:val="16"/>
      <w:szCs w:val="16"/>
    </w:rPr>
  </w:style>
  <w:style w:type="paragraph" w:styleId="CommentText">
    <w:name w:val="annotation text"/>
    <w:basedOn w:val="Normal"/>
    <w:link w:val="CommentTextChar"/>
    <w:uiPriority w:val="99"/>
    <w:semiHidden/>
    <w:unhideWhenUsed/>
    <w:rsid w:val="00EE44A4"/>
    <w:rPr>
      <w:sz w:val="20"/>
      <w:szCs w:val="20"/>
    </w:rPr>
  </w:style>
  <w:style w:type="character" w:customStyle="1" w:styleId="CommentTextChar">
    <w:name w:val="Comment Text Char"/>
    <w:basedOn w:val="DefaultParagraphFont"/>
    <w:link w:val="CommentText"/>
    <w:uiPriority w:val="99"/>
    <w:semiHidden/>
    <w:rsid w:val="00EE44A4"/>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EE44A4"/>
    <w:rPr>
      <w:b/>
      <w:bCs/>
    </w:rPr>
  </w:style>
  <w:style w:type="character" w:customStyle="1" w:styleId="CommentSubjectChar">
    <w:name w:val="Comment Subject Char"/>
    <w:basedOn w:val="CommentTextChar"/>
    <w:link w:val="CommentSubject"/>
    <w:uiPriority w:val="99"/>
    <w:semiHidden/>
    <w:rsid w:val="00EE44A4"/>
    <w:rPr>
      <w:rFonts w:ascii="Open Sans" w:eastAsia="Open Sans" w:hAnsi="Open Sans" w:cs="Open Sans"/>
      <w:b/>
      <w:bCs/>
      <w:sz w:val="20"/>
      <w:szCs w:val="20"/>
    </w:rPr>
  </w:style>
  <w:style w:type="table" w:styleId="TableGrid">
    <w:name w:val="Table Grid"/>
    <w:basedOn w:val="TableNormal"/>
    <w:uiPriority w:val="39"/>
    <w:rsid w:val="00F80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7067"/>
    <w:rPr>
      <w:color w:val="0000FF" w:themeColor="hyperlink"/>
      <w:u w:val="single"/>
    </w:rPr>
  </w:style>
  <w:style w:type="character" w:styleId="UnresolvedMention">
    <w:name w:val="Unresolved Mention"/>
    <w:basedOn w:val="DefaultParagraphFont"/>
    <w:uiPriority w:val="99"/>
    <w:semiHidden/>
    <w:unhideWhenUsed/>
    <w:rsid w:val="00CA7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rvhs.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togetherlearningtrus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RSupport@rvhschool.co.uk%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tes.com/" TargetMode="Externa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facebook.com/ryburnvalleyhigh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996E7-5B4E-4B74-AA10-B30A3E81C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1904</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Lumb</dc:creator>
  <cp:lastModifiedBy>N.Parkinson</cp:lastModifiedBy>
  <cp:revision>2</cp:revision>
  <dcterms:created xsi:type="dcterms:W3CDTF">2021-12-03T11:39:00Z</dcterms:created>
  <dcterms:modified xsi:type="dcterms:W3CDTF">2021-12-03T11:39:00Z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2021-05-05T00:00:00Z</vt:filetime>
  </property>
  <property fmtid="{D5CDD505-2E9C-101B-9397-08002B2CF9AE}" pid="3" name="Creator">
    <vt:lpwstr>Adobe Acrobat Pro DC (32-bit) 21.1.20150</vt:lpwstr>
  </property>
  <property fmtid="{D5CDD505-2E9C-101B-9397-08002B2CF9AE}" pid="4" name="LastSaved">
    <vt:filetime>2021-06-11T00:00:00Z</vt:filetime>
  </property>
</Properties>
</file>