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7" w:type="dxa"/>
        <w:tblInd w:w="621"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1784"/>
        <w:gridCol w:w="7303"/>
      </w:tblGrid>
      <w:tr w:rsidR="004F4175" w:rsidRPr="00F56455" w:rsidTr="008F4C98">
        <w:trPr>
          <w:trHeight w:val="416"/>
        </w:trPr>
        <w:tc>
          <w:tcPr>
            <w:tcW w:w="1784" w:type="dxa"/>
            <w:vAlign w:val="center"/>
          </w:tcPr>
          <w:p w:rsidR="004F4175" w:rsidRPr="00F56455" w:rsidRDefault="004F4175" w:rsidP="004F4175">
            <w:pPr>
              <w:pStyle w:val="Table-Title"/>
              <w:rPr>
                <w:rFonts w:asciiTheme="minorHAnsi" w:eastAsia="SimSun" w:hAnsiTheme="minorHAnsi" w:cstheme="minorHAnsi"/>
                <w:sz w:val="22"/>
                <w:szCs w:val="22"/>
              </w:rPr>
            </w:pPr>
            <w:r w:rsidRPr="00F56455">
              <w:rPr>
                <w:rFonts w:asciiTheme="minorHAnsi" w:eastAsia="SimSun" w:hAnsiTheme="minorHAnsi" w:cstheme="minorHAnsi"/>
                <w:sz w:val="22"/>
                <w:szCs w:val="22"/>
              </w:rPr>
              <w:t>Post Title</w:t>
            </w:r>
          </w:p>
        </w:tc>
        <w:tc>
          <w:tcPr>
            <w:tcW w:w="7303" w:type="dxa"/>
            <w:vAlign w:val="center"/>
          </w:tcPr>
          <w:p w:rsidR="004F4175" w:rsidRPr="00F56455" w:rsidRDefault="008F4C98" w:rsidP="004F4175">
            <w:pPr>
              <w:pStyle w:val="Table-Title"/>
              <w:rPr>
                <w:rFonts w:asciiTheme="minorHAnsi" w:hAnsiTheme="minorHAnsi" w:cstheme="minorHAnsi"/>
                <w:b w:val="0"/>
                <w:sz w:val="22"/>
                <w:szCs w:val="22"/>
              </w:rPr>
            </w:pPr>
            <w:r>
              <w:rPr>
                <w:rFonts w:asciiTheme="minorHAnsi" w:hAnsiTheme="minorHAnsi" w:cstheme="minorHAnsi"/>
                <w:b w:val="0"/>
                <w:sz w:val="22"/>
                <w:szCs w:val="22"/>
              </w:rPr>
              <w:t xml:space="preserve">Senior Science Technician </w:t>
            </w:r>
          </w:p>
        </w:tc>
      </w:tr>
      <w:tr w:rsidR="004F4175" w:rsidRPr="00F56455" w:rsidTr="008F4C98">
        <w:trPr>
          <w:trHeight w:val="409"/>
        </w:trPr>
        <w:tc>
          <w:tcPr>
            <w:tcW w:w="1784" w:type="dxa"/>
            <w:vAlign w:val="center"/>
          </w:tcPr>
          <w:p w:rsidR="004F4175" w:rsidRPr="00F56455" w:rsidRDefault="004F4175" w:rsidP="004F4175">
            <w:pPr>
              <w:pStyle w:val="Table-Title"/>
              <w:rPr>
                <w:rFonts w:asciiTheme="minorHAnsi" w:eastAsia="SimSun" w:hAnsiTheme="minorHAnsi" w:cstheme="minorHAnsi"/>
                <w:sz w:val="22"/>
                <w:szCs w:val="22"/>
              </w:rPr>
            </w:pPr>
            <w:r w:rsidRPr="00F56455">
              <w:rPr>
                <w:rFonts w:asciiTheme="minorHAnsi" w:eastAsia="SimSun" w:hAnsiTheme="minorHAnsi" w:cstheme="minorHAnsi"/>
                <w:sz w:val="22"/>
                <w:szCs w:val="22"/>
              </w:rPr>
              <w:t>Reporting to</w:t>
            </w:r>
          </w:p>
        </w:tc>
        <w:tc>
          <w:tcPr>
            <w:tcW w:w="7303" w:type="dxa"/>
            <w:vAlign w:val="center"/>
          </w:tcPr>
          <w:p w:rsidR="004F4175" w:rsidRPr="00F56455" w:rsidRDefault="008F4C98" w:rsidP="004F4175">
            <w:pPr>
              <w:pStyle w:val="Table-content0"/>
              <w:rPr>
                <w:rFonts w:asciiTheme="minorHAnsi" w:eastAsia="SimSun" w:hAnsiTheme="minorHAnsi" w:cstheme="minorHAnsi"/>
                <w:sz w:val="22"/>
                <w:szCs w:val="22"/>
              </w:rPr>
            </w:pPr>
            <w:r>
              <w:rPr>
                <w:rFonts w:asciiTheme="minorHAnsi" w:eastAsia="SimSun" w:hAnsiTheme="minorHAnsi" w:cstheme="minorHAnsi"/>
                <w:sz w:val="22"/>
                <w:szCs w:val="22"/>
              </w:rPr>
              <w:t xml:space="preserve">Head of Science </w:t>
            </w:r>
          </w:p>
        </w:tc>
      </w:tr>
      <w:tr w:rsidR="004F4175" w:rsidRPr="00F56455" w:rsidTr="008F4C98">
        <w:trPr>
          <w:trHeight w:val="401"/>
        </w:trPr>
        <w:tc>
          <w:tcPr>
            <w:tcW w:w="1784" w:type="dxa"/>
            <w:vAlign w:val="center"/>
          </w:tcPr>
          <w:p w:rsidR="004F4175" w:rsidRPr="00F56455" w:rsidRDefault="00BF1F3C" w:rsidP="004F4175">
            <w:pPr>
              <w:pStyle w:val="Table-Title"/>
              <w:rPr>
                <w:rFonts w:asciiTheme="minorHAnsi" w:eastAsia="SimSun" w:hAnsiTheme="minorHAnsi" w:cstheme="minorHAnsi"/>
                <w:sz w:val="22"/>
                <w:szCs w:val="22"/>
              </w:rPr>
            </w:pPr>
            <w:r w:rsidRPr="00F56455">
              <w:rPr>
                <w:rFonts w:asciiTheme="minorHAnsi" w:eastAsia="SimSun" w:hAnsiTheme="minorHAnsi" w:cstheme="minorHAnsi"/>
                <w:sz w:val="22"/>
                <w:szCs w:val="22"/>
              </w:rPr>
              <w:t>Grade &amp; Hours</w:t>
            </w:r>
          </w:p>
        </w:tc>
        <w:tc>
          <w:tcPr>
            <w:tcW w:w="7303" w:type="dxa"/>
            <w:vAlign w:val="center"/>
          </w:tcPr>
          <w:p w:rsidR="007124B2" w:rsidRDefault="00D10B72" w:rsidP="008F4C98">
            <w:pPr>
              <w:pStyle w:val="Table-content0"/>
              <w:rPr>
                <w:rFonts w:asciiTheme="minorHAnsi" w:eastAsia="SimSun" w:hAnsiTheme="minorHAnsi" w:cstheme="minorHAnsi"/>
                <w:sz w:val="22"/>
                <w:szCs w:val="22"/>
              </w:rPr>
            </w:pPr>
            <w:r w:rsidRPr="00F56455">
              <w:rPr>
                <w:rFonts w:asciiTheme="minorHAnsi" w:eastAsia="SimSun" w:hAnsiTheme="minorHAnsi" w:cstheme="minorHAnsi"/>
                <w:sz w:val="22"/>
                <w:szCs w:val="22"/>
              </w:rPr>
              <w:t xml:space="preserve">TLT </w:t>
            </w:r>
            <w:r w:rsidR="00BF1F3C" w:rsidRPr="00F56455">
              <w:rPr>
                <w:rFonts w:asciiTheme="minorHAnsi" w:eastAsia="SimSun" w:hAnsiTheme="minorHAnsi" w:cstheme="minorHAnsi"/>
                <w:sz w:val="22"/>
                <w:szCs w:val="22"/>
              </w:rPr>
              <w:t xml:space="preserve">Grades </w:t>
            </w:r>
            <w:r w:rsidR="008F4C98">
              <w:rPr>
                <w:rFonts w:asciiTheme="minorHAnsi" w:eastAsia="SimSun" w:hAnsiTheme="minorHAnsi" w:cstheme="minorHAnsi"/>
                <w:sz w:val="22"/>
                <w:szCs w:val="22"/>
              </w:rPr>
              <w:t xml:space="preserve">F – G, </w:t>
            </w:r>
            <w:r w:rsidR="007124B2" w:rsidRPr="00F56455">
              <w:rPr>
                <w:rFonts w:asciiTheme="minorHAnsi" w:eastAsia="SimSun" w:hAnsiTheme="minorHAnsi" w:cstheme="minorHAnsi"/>
                <w:sz w:val="22"/>
                <w:szCs w:val="22"/>
              </w:rPr>
              <w:t xml:space="preserve"> </w:t>
            </w:r>
            <w:r w:rsidR="008F4C98">
              <w:rPr>
                <w:rFonts w:asciiTheme="minorHAnsi" w:eastAsia="SimSun" w:hAnsiTheme="minorHAnsi" w:cstheme="minorHAnsi"/>
                <w:sz w:val="22"/>
                <w:szCs w:val="22"/>
              </w:rPr>
              <w:t>Point 6 – 13 (£19,171 - £22,021 FTE)</w:t>
            </w:r>
          </w:p>
          <w:p w:rsidR="008F4C98" w:rsidRPr="00F56455" w:rsidRDefault="008F4C98" w:rsidP="008F4C98">
            <w:pPr>
              <w:pStyle w:val="Table-content0"/>
              <w:rPr>
                <w:rFonts w:asciiTheme="minorHAnsi" w:eastAsia="SimSun" w:hAnsiTheme="minorHAnsi" w:cstheme="minorHAnsi"/>
                <w:sz w:val="22"/>
                <w:szCs w:val="22"/>
              </w:rPr>
            </w:pPr>
            <w:r>
              <w:rPr>
                <w:rFonts w:asciiTheme="minorHAnsi" w:eastAsia="SimSun" w:hAnsiTheme="minorHAnsi" w:cstheme="minorHAnsi"/>
                <w:sz w:val="22"/>
                <w:szCs w:val="22"/>
              </w:rPr>
              <w:t xml:space="preserve">Term Time Plus 3 weeks </w:t>
            </w:r>
          </w:p>
        </w:tc>
      </w:tr>
      <w:tr w:rsidR="004F4175" w:rsidRPr="00F56455" w:rsidTr="008F4C98">
        <w:trPr>
          <w:trHeight w:val="420"/>
        </w:trPr>
        <w:tc>
          <w:tcPr>
            <w:tcW w:w="1784" w:type="dxa"/>
            <w:vAlign w:val="center"/>
          </w:tcPr>
          <w:p w:rsidR="004F4175" w:rsidRPr="00F56455" w:rsidRDefault="004F4175" w:rsidP="004F4175">
            <w:pPr>
              <w:pStyle w:val="Table-Title"/>
              <w:rPr>
                <w:rFonts w:asciiTheme="minorHAnsi" w:eastAsia="SimSun" w:hAnsiTheme="minorHAnsi" w:cstheme="minorHAnsi"/>
                <w:sz w:val="22"/>
                <w:szCs w:val="22"/>
              </w:rPr>
            </w:pPr>
            <w:r w:rsidRPr="00F56455">
              <w:rPr>
                <w:rFonts w:asciiTheme="minorHAnsi" w:eastAsia="SimSun" w:hAnsiTheme="minorHAnsi" w:cstheme="minorHAnsi"/>
                <w:sz w:val="22"/>
                <w:szCs w:val="22"/>
              </w:rPr>
              <w:t>Location</w:t>
            </w:r>
          </w:p>
        </w:tc>
        <w:tc>
          <w:tcPr>
            <w:tcW w:w="7303" w:type="dxa"/>
            <w:vAlign w:val="center"/>
          </w:tcPr>
          <w:p w:rsidR="004F4175" w:rsidRPr="00F56455" w:rsidRDefault="007124B2" w:rsidP="004F4175">
            <w:pPr>
              <w:pStyle w:val="Table-content0"/>
              <w:rPr>
                <w:rFonts w:asciiTheme="minorHAnsi" w:eastAsia="SimSun" w:hAnsiTheme="minorHAnsi" w:cstheme="minorHAnsi"/>
                <w:sz w:val="22"/>
                <w:szCs w:val="22"/>
              </w:rPr>
            </w:pPr>
            <w:r w:rsidRPr="00F56455">
              <w:rPr>
                <w:rFonts w:asciiTheme="minorHAnsi" w:eastAsia="SimSun" w:hAnsiTheme="minorHAnsi" w:cstheme="minorHAnsi"/>
                <w:sz w:val="22"/>
                <w:szCs w:val="22"/>
              </w:rPr>
              <w:t xml:space="preserve">Grace Academy Coventry </w:t>
            </w:r>
          </w:p>
        </w:tc>
      </w:tr>
      <w:tr w:rsidR="004F4175" w:rsidRPr="00F56455" w:rsidTr="008F4C98">
        <w:trPr>
          <w:trHeight w:val="567"/>
        </w:trPr>
        <w:tc>
          <w:tcPr>
            <w:tcW w:w="1784" w:type="dxa"/>
            <w:vAlign w:val="center"/>
          </w:tcPr>
          <w:p w:rsidR="004F4175" w:rsidRPr="00F56455" w:rsidRDefault="004F4175" w:rsidP="004F4175">
            <w:pPr>
              <w:pStyle w:val="Table-Title"/>
              <w:rPr>
                <w:rFonts w:asciiTheme="minorHAnsi" w:eastAsia="SimSun" w:hAnsiTheme="minorHAnsi" w:cstheme="minorHAnsi"/>
                <w:sz w:val="22"/>
                <w:szCs w:val="22"/>
              </w:rPr>
            </w:pPr>
            <w:r w:rsidRPr="00F56455">
              <w:rPr>
                <w:rFonts w:asciiTheme="minorHAnsi" w:eastAsia="SimSun" w:hAnsiTheme="minorHAnsi" w:cstheme="minorHAnsi"/>
                <w:sz w:val="22"/>
                <w:szCs w:val="22"/>
              </w:rPr>
              <w:t>Job Purpose</w:t>
            </w:r>
          </w:p>
        </w:tc>
        <w:tc>
          <w:tcPr>
            <w:tcW w:w="7303" w:type="dxa"/>
            <w:vAlign w:val="center"/>
          </w:tcPr>
          <w:p w:rsidR="004F4175" w:rsidRPr="008F4C98" w:rsidRDefault="008F4C98" w:rsidP="008F4C98">
            <w:pPr>
              <w:spacing w:after="0"/>
              <w:ind w:left="0"/>
              <w:rPr>
                <w:rFonts w:asciiTheme="minorHAnsi" w:hAnsiTheme="minorHAnsi" w:cstheme="minorHAnsi"/>
                <w:bCs/>
              </w:rPr>
            </w:pPr>
            <w:r>
              <w:rPr>
                <w:rFonts w:asciiTheme="minorHAnsi" w:hAnsiTheme="minorHAnsi" w:cstheme="minorHAnsi"/>
                <w:bCs/>
              </w:rPr>
              <w:t>At Grace Academy Coventry t</w:t>
            </w:r>
            <w:r w:rsidRPr="008F4C98">
              <w:rPr>
                <w:rFonts w:asciiTheme="minorHAnsi" w:hAnsiTheme="minorHAnsi" w:cstheme="minorHAnsi"/>
                <w:bCs/>
              </w:rPr>
              <w:t xml:space="preserve">he Science faculty delivers a variety of courses from Key stage 3 right through to A level. The role of Senior Science Technician is to lead and direct the science technical team to offer faculty support. This is mainly to prepare the materials and equipment required by the teaching staff, for use in practical demonstration’s to support the challenging teaching and learning offered by the faculty. </w:t>
            </w:r>
          </w:p>
        </w:tc>
      </w:tr>
      <w:tr w:rsidR="001A7627" w:rsidRPr="00F56455" w:rsidTr="008F4C98">
        <w:trPr>
          <w:trHeight w:val="567"/>
        </w:trPr>
        <w:tc>
          <w:tcPr>
            <w:tcW w:w="1784" w:type="dxa"/>
          </w:tcPr>
          <w:p w:rsidR="001A7627" w:rsidRPr="00F56455" w:rsidRDefault="001A7627" w:rsidP="00A25F7E">
            <w:pPr>
              <w:pStyle w:val="Table-Title"/>
              <w:jc w:val="left"/>
              <w:rPr>
                <w:rFonts w:asciiTheme="minorHAnsi" w:eastAsia="SimSun" w:hAnsiTheme="minorHAnsi" w:cstheme="minorHAnsi"/>
                <w:sz w:val="22"/>
                <w:szCs w:val="22"/>
              </w:rPr>
            </w:pPr>
            <w:r w:rsidRPr="00F56455">
              <w:rPr>
                <w:rFonts w:asciiTheme="minorHAnsi" w:eastAsia="SimSun" w:hAnsiTheme="minorHAnsi" w:cstheme="minorHAnsi"/>
                <w:sz w:val="22"/>
                <w:szCs w:val="22"/>
              </w:rPr>
              <w:t>Main Duties</w:t>
            </w:r>
          </w:p>
        </w:tc>
        <w:tc>
          <w:tcPr>
            <w:tcW w:w="7303" w:type="dxa"/>
            <w:vAlign w:val="center"/>
          </w:tcPr>
          <w:p w:rsidR="008F4C98" w:rsidRPr="008F4C98" w:rsidRDefault="008F4C98" w:rsidP="008F4C98">
            <w:pPr>
              <w:numPr>
                <w:ilvl w:val="0"/>
                <w:numId w:val="47"/>
              </w:numPr>
              <w:spacing w:after="0"/>
              <w:jc w:val="left"/>
              <w:rPr>
                <w:rFonts w:ascii="Calibri" w:hAnsi="Calibri" w:cs="Calibri"/>
              </w:rPr>
            </w:pPr>
            <w:r w:rsidRPr="008F4C98">
              <w:rPr>
                <w:rFonts w:ascii="Calibri" w:hAnsi="Calibri" w:cs="Calibri"/>
              </w:rPr>
              <w:t>To manage effectively the science equipment used by teaching staff</w:t>
            </w:r>
          </w:p>
          <w:p w:rsidR="008F4C98" w:rsidRPr="008F4C98" w:rsidRDefault="008F4C98" w:rsidP="008F4C98">
            <w:pPr>
              <w:numPr>
                <w:ilvl w:val="0"/>
                <w:numId w:val="47"/>
              </w:numPr>
              <w:spacing w:after="0"/>
              <w:jc w:val="left"/>
              <w:rPr>
                <w:rFonts w:ascii="Calibri" w:hAnsi="Calibri" w:cs="Calibri"/>
              </w:rPr>
            </w:pPr>
            <w:r w:rsidRPr="008F4C98">
              <w:rPr>
                <w:rFonts w:ascii="Calibri" w:hAnsi="Calibri" w:cs="Calibri"/>
              </w:rPr>
              <w:t>To provide administrative support for the work of the faculty</w:t>
            </w:r>
          </w:p>
          <w:p w:rsidR="001A7627" w:rsidRPr="008F4C98" w:rsidRDefault="008F4C98" w:rsidP="008F4C98">
            <w:pPr>
              <w:numPr>
                <w:ilvl w:val="0"/>
                <w:numId w:val="47"/>
              </w:numPr>
              <w:spacing w:after="0"/>
              <w:jc w:val="left"/>
              <w:rPr>
                <w:rFonts w:ascii="Calibri" w:hAnsi="Calibri" w:cs="Calibri"/>
              </w:rPr>
            </w:pPr>
            <w:r w:rsidRPr="008F4C98">
              <w:rPr>
                <w:rFonts w:ascii="Calibri" w:hAnsi="Calibri" w:cs="Calibri"/>
              </w:rPr>
              <w:t>To lead and motivate the team of Science Technicians</w:t>
            </w:r>
          </w:p>
        </w:tc>
      </w:tr>
      <w:tr w:rsidR="004F4175" w:rsidRPr="00F56455" w:rsidTr="008F4C98">
        <w:trPr>
          <w:trHeight w:val="567"/>
        </w:trPr>
        <w:tc>
          <w:tcPr>
            <w:tcW w:w="1784" w:type="dxa"/>
          </w:tcPr>
          <w:p w:rsidR="004F4175" w:rsidRPr="00F56455" w:rsidRDefault="00135AFE" w:rsidP="001A7627">
            <w:pPr>
              <w:pStyle w:val="Table-Title"/>
              <w:jc w:val="left"/>
              <w:rPr>
                <w:rFonts w:asciiTheme="minorHAnsi" w:eastAsia="SimSun" w:hAnsiTheme="minorHAnsi" w:cstheme="minorHAnsi"/>
                <w:sz w:val="22"/>
                <w:szCs w:val="22"/>
              </w:rPr>
            </w:pPr>
            <w:r w:rsidRPr="00F56455">
              <w:rPr>
                <w:rFonts w:asciiTheme="minorHAnsi" w:eastAsia="SimSun" w:hAnsiTheme="minorHAnsi" w:cstheme="minorHAnsi"/>
                <w:sz w:val="22"/>
                <w:szCs w:val="22"/>
              </w:rPr>
              <w:t>Job Description</w:t>
            </w:r>
          </w:p>
        </w:tc>
        <w:tc>
          <w:tcPr>
            <w:tcW w:w="7303" w:type="dxa"/>
            <w:vAlign w:val="center"/>
          </w:tcPr>
          <w:p w:rsidR="008F4C98" w:rsidRPr="008F4C98" w:rsidRDefault="008F4C98" w:rsidP="008F4C98">
            <w:pPr>
              <w:spacing w:after="0"/>
              <w:rPr>
                <w:rFonts w:ascii="Calibri" w:hAnsi="Calibri" w:cs="Calibri"/>
                <w:b/>
                <w:bCs/>
              </w:rPr>
            </w:pPr>
            <w:r w:rsidRPr="008F4C98">
              <w:rPr>
                <w:rFonts w:ascii="Calibri" w:hAnsi="Calibri" w:cs="Calibri"/>
                <w:b/>
                <w:bCs/>
              </w:rPr>
              <w:t>Science Equipment</w:t>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Ensure the technical team carry out the accurate and timely preparation of materials, apparatus and other equipment as requested by teaching staff in time to resolve any problems or eliminate uncertainty.</w:t>
            </w:r>
            <w:r w:rsidRPr="008F4C98">
              <w:rPr>
                <w:rFonts w:ascii="Calibri" w:hAnsi="Calibri" w:cs="Calibri"/>
              </w:rPr>
              <w:br/>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 xml:space="preserve">Be available during practical lessons to deal with requests/problems to enable the lessons to run smoothly and assist as required in demonstrations and experiments in the class room environment. </w:t>
            </w:r>
            <w:r w:rsidRPr="008F4C98">
              <w:rPr>
                <w:rFonts w:ascii="Calibri" w:hAnsi="Calibri" w:cs="Calibri"/>
              </w:rPr>
              <w:br/>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Ensure equipment and materials are returned to the prep room at the end of the lesson and checked for state of repair and working order.  Remove faulty or broken equipment and list it for either repair or replacement &amp; disposal.</w:t>
            </w:r>
            <w:r w:rsidRPr="008F4C98">
              <w:rPr>
                <w:rFonts w:ascii="Calibri" w:hAnsi="Calibri" w:cs="Calibri"/>
              </w:rPr>
              <w:br/>
              <w:t xml:space="preserve"> </w:t>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Implement and maintain an effective system of stock control for both equipment and materials that can identify shortages and evoke appropriate action.</w:t>
            </w:r>
            <w:r w:rsidRPr="008F4C98">
              <w:rPr>
                <w:rFonts w:ascii="Calibri" w:hAnsi="Calibri" w:cs="Calibri"/>
              </w:rPr>
              <w:br/>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 xml:space="preserve">Devise and operate a systematic storage system for all equipment and materials that can be operated easily and effectively by the technical team and teaching staff. </w:t>
            </w:r>
            <w:r w:rsidRPr="008F4C98">
              <w:rPr>
                <w:rFonts w:ascii="Calibri" w:hAnsi="Calibri" w:cs="Calibri"/>
              </w:rPr>
              <w:br/>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Take responsibility for the checking of the labs at the end of the day to ensure that nothing has been left lying around and gas supplies have been turned off.</w:t>
            </w:r>
            <w:r w:rsidRPr="008F4C98">
              <w:rPr>
                <w:rFonts w:ascii="Calibri" w:hAnsi="Calibri" w:cs="Calibri"/>
              </w:rPr>
              <w:br/>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Ensure the safe control, storage, use and disposal of chemicals and materials in line with the guidelines issued by the Department for Health, CLEAPS and the HSE.</w:t>
            </w:r>
            <w:r w:rsidRPr="008F4C98">
              <w:rPr>
                <w:rFonts w:ascii="Calibri" w:hAnsi="Calibri" w:cs="Calibri"/>
              </w:rPr>
              <w:br/>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Facilitate the repair, by self or by others, of all basic equipment and ensure that all electrical equipment is PAT tested on an annual basis.</w:t>
            </w:r>
          </w:p>
          <w:p w:rsidR="003E7323" w:rsidRPr="008F4C98" w:rsidRDefault="003E7323" w:rsidP="003E7323">
            <w:pPr>
              <w:pStyle w:val="Table-Bullet"/>
              <w:numPr>
                <w:ilvl w:val="0"/>
                <w:numId w:val="0"/>
              </w:numPr>
              <w:spacing w:before="0"/>
              <w:ind w:left="284"/>
              <w:rPr>
                <w:rFonts w:ascii="Calibri" w:hAnsi="Calibri" w:cs="Calibri"/>
                <w:sz w:val="22"/>
                <w:szCs w:val="22"/>
              </w:rPr>
            </w:pPr>
          </w:p>
        </w:tc>
      </w:tr>
      <w:tr w:rsidR="004F4175" w:rsidRPr="00F56455" w:rsidTr="008F4C98">
        <w:trPr>
          <w:trHeight w:val="567"/>
        </w:trPr>
        <w:tc>
          <w:tcPr>
            <w:tcW w:w="1784" w:type="dxa"/>
            <w:vAlign w:val="center"/>
          </w:tcPr>
          <w:p w:rsidR="004F4175" w:rsidRPr="00F56455" w:rsidRDefault="004F4175" w:rsidP="004F4175">
            <w:pPr>
              <w:pStyle w:val="Table-Title"/>
              <w:rPr>
                <w:rFonts w:asciiTheme="minorHAnsi" w:eastAsia="SimSun" w:hAnsiTheme="minorHAnsi" w:cstheme="minorHAnsi"/>
                <w:sz w:val="22"/>
                <w:szCs w:val="22"/>
              </w:rPr>
            </w:pPr>
          </w:p>
        </w:tc>
        <w:tc>
          <w:tcPr>
            <w:tcW w:w="7303" w:type="dxa"/>
            <w:vAlign w:val="center"/>
          </w:tcPr>
          <w:p w:rsidR="008F4C98" w:rsidRPr="008F4C98" w:rsidRDefault="008F4C98" w:rsidP="008F4C98">
            <w:pPr>
              <w:spacing w:after="0"/>
              <w:ind w:left="360" w:hanging="360"/>
              <w:rPr>
                <w:rFonts w:ascii="Calibri" w:hAnsi="Calibri" w:cs="Calibri"/>
                <w:b/>
              </w:rPr>
            </w:pPr>
            <w:r w:rsidRPr="008F4C98">
              <w:rPr>
                <w:rFonts w:ascii="Calibri" w:hAnsi="Calibri" w:cs="Calibri"/>
                <w:b/>
              </w:rPr>
              <w:t>Administrative Support</w:t>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Maintenance a comprehensive and up to date filing system for lesson resources, requisition sheets and other key documents in use by the faculty.</w:t>
            </w:r>
            <w:r w:rsidRPr="008F4C98">
              <w:rPr>
                <w:rFonts w:ascii="Calibri" w:hAnsi="Calibri" w:cs="Calibri"/>
              </w:rPr>
              <w:br/>
              <w:t xml:space="preserve"> </w:t>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 xml:space="preserve">Maintain a list of texts book given out to individual pupils and implement a system to facilitate their return at the end of the course of study. </w:t>
            </w:r>
            <w:r w:rsidRPr="008F4C98">
              <w:rPr>
                <w:rFonts w:ascii="Calibri" w:hAnsi="Calibri" w:cs="Calibri"/>
              </w:rPr>
              <w:br/>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 xml:space="preserve">Manage the faculty accounts under the direction of the FLL Science and ensure orders are placed in a timely manner so as not to disrupt the teaching and learning of the faculty. Be responsible for the checking of all purchases against delivery notes, chase discrepancies and then sign off the invoice for payment when all is correct.  </w:t>
            </w:r>
            <w:r w:rsidRPr="008F4C98">
              <w:rPr>
                <w:rFonts w:ascii="Calibri" w:hAnsi="Calibri" w:cs="Calibri"/>
              </w:rPr>
              <w:br/>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To monitor, record and replenish the faculty petty cash system in line with the school’s financial systems and procedures.</w:t>
            </w:r>
          </w:p>
          <w:p w:rsidR="008F4C98" w:rsidRPr="008F4C98" w:rsidRDefault="008F4C98" w:rsidP="008F4C98">
            <w:pPr>
              <w:spacing w:after="0"/>
              <w:rPr>
                <w:rFonts w:ascii="Calibri" w:hAnsi="Calibri" w:cs="Calibri"/>
              </w:rPr>
            </w:pPr>
          </w:p>
          <w:p w:rsidR="008F4C98" w:rsidRPr="008F4C98" w:rsidRDefault="008F4C98" w:rsidP="008F4C98">
            <w:pPr>
              <w:spacing w:after="0"/>
              <w:ind w:left="0"/>
              <w:rPr>
                <w:rFonts w:ascii="Calibri" w:hAnsi="Calibri" w:cs="Calibri"/>
                <w:b/>
              </w:rPr>
            </w:pPr>
            <w:r>
              <w:rPr>
                <w:rFonts w:ascii="Calibri" w:hAnsi="Calibri" w:cs="Calibri"/>
                <w:b/>
              </w:rPr>
              <w:t xml:space="preserve">       </w:t>
            </w:r>
            <w:bookmarkStart w:id="0" w:name="_GoBack"/>
            <w:bookmarkEnd w:id="0"/>
            <w:r w:rsidRPr="008F4C98">
              <w:rPr>
                <w:rFonts w:ascii="Calibri" w:hAnsi="Calibri" w:cs="Calibri"/>
                <w:b/>
              </w:rPr>
              <w:t>Leading the team</w:t>
            </w:r>
            <w:r>
              <w:rPr>
                <w:rFonts w:ascii="Calibri" w:hAnsi="Calibri" w:cs="Calibri"/>
                <w:b/>
              </w:rPr>
              <w:t xml:space="preserve"> (if applicable)</w:t>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Lead the technical team in a positive and acceptable manner by communicating effectively, being approachable and being open to receive comments and suggestions</w:t>
            </w:r>
            <w:r>
              <w:rPr>
                <w:rFonts w:ascii="Calibri" w:hAnsi="Calibri" w:cs="Calibri"/>
              </w:rPr>
              <w:t xml:space="preserve">, where applicable </w:t>
            </w:r>
            <w:r w:rsidRPr="008F4C98">
              <w:rPr>
                <w:rFonts w:ascii="Calibri" w:hAnsi="Calibri" w:cs="Calibri"/>
              </w:rPr>
              <w:br/>
              <w:t xml:space="preserve"> </w:t>
            </w: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Recognise staff development opportunities, promote &amp; encourage the team and assisting staff to learn new skills in order to achieve their full potential and to maximise performance. Carry out an annual appraisal for the other technicians in your team.</w:t>
            </w:r>
          </w:p>
          <w:p w:rsidR="008F4C98" w:rsidRPr="008F4C98" w:rsidRDefault="008F4C98" w:rsidP="008F4C98">
            <w:pPr>
              <w:spacing w:after="0"/>
              <w:ind w:left="357"/>
              <w:rPr>
                <w:rFonts w:ascii="Calibri" w:hAnsi="Calibri" w:cs="Calibri"/>
              </w:rPr>
            </w:pP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Make decisions appropriately, quickly and resolutely and maintain effectiveness in different situations. Delegate effectively as required, giving duties/responsibilities to your team that will enhance the service provision to the faculty.</w:t>
            </w:r>
          </w:p>
          <w:p w:rsidR="008F4C98" w:rsidRPr="008F4C98" w:rsidRDefault="008F4C98" w:rsidP="008F4C98">
            <w:pPr>
              <w:spacing w:after="0"/>
              <w:rPr>
                <w:rFonts w:ascii="Calibri" w:hAnsi="Calibri" w:cs="Calibri"/>
              </w:rPr>
            </w:pPr>
          </w:p>
          <w:p w:rsidR="008F4C98" w:rsidRPr="008F4C98" w:rsidRDefault="008F4C98" w:rsidP="008F4C98">
            <w:pPr>
              <w:numPr>
                <w:ilvl w:val="1"/>
                <w:numId w:val="47"/>
              </w:numPr>
              <w:spacing w:after="0"/>
              <w:jc w:val="left"/>
              <w:rPr>
                <w:rFonts w:ascii="Calibri" w:hAnsi="Calibri" w:cs="Calibri"/>
                <w:b/>
              </w:rPr>
            </w:pPr>
            <w:r w:rsidRPr="008F4C98">
              <w:rPr>
                <w:rFonts w:ascii="Calibri" w:hAnsi="Calibri" w:cs="Calibri"/>
              </w:rPr>
              <w:t>To prioritise in given situations, arranging or responding to events in order of precedence.</w:t>
            </w:r>
          </w:p>
          <w:p w:rsidR="008F4C98" w:rsidRPr="008F4C98" w:rsidRDefault="008F4C98" w:rsidP="008F4C98">
            <w:pPr>
              <w:pStyle w:val="ListParagraph"/>
              <w:spacing w:line="240" w:lineRule="auto"/>
              <w:rPr>
                <w:rFonts w:ascii="Calibri" w:eastAsia="Times New Roman" w:hAnsi="Calibri" w:cs="Calibri"/>
                <w:b/>
              </w:rPr>
            </w:pPr>
          </w:p>
          <w:p w:rsidR="008F4C98" w:rsidRPr="008F4C98" w:rsidRDefault="008F4C98" w:rsidP="008F4C98">
            <w:pPr>
              <w:numPr>
                <w:ilvl w:val="1"/>
                <w:numId w:val="47"/>
              </w:numPr>
              <w:spacing w:after="0"/>
              <w:jc w:val="left"/>
              <w:rPr>
                <w:rFonts w:ascii="Calibri" w:hAnsi="Calibri" w:cs="Calibri"/>
              </w:rPr>
            </w:pPr>
            <w:r w:rsidRPr="008F4C98">
              <w:rPr>
                <w:rFonts w:ascii="Calibri" w:hAnsi="Calibri" w:cs="Calibri"/>
              </w:rPr>
              <w:t>Carry out any other reasonable duty as requested by the FLL Science.</w:t>
            </w:r>
          </w:p>
          <w:p w:rsidR="004B7E8C" w:rsidRPr="008F4C98" w:rsidRDefault="004B7E8C" w:rsidP="00F30B07">
            <w:pPr>
              <w:pStyle w:val="Table-Bullet"/>
              <w:numPr>
                <w:ilvl w:val="0"/>
                <w:numId w:val="0"/>
              </w:numPr>
              <w:ind w:left="992"/>
              <w:rPr>
                <w:rFonts w:ascii="Calibri" w:hAnsi="Calibri" w:cs="Calibri"/>
                <w:sz w:val="22"/>
                <w:szCs w:val="22"/>
              </w:rPr>
            </w:pPr>
          </w:p>
        </w:tc>
      </w:tr>
      <w:tr w:rsidR="004F4175" w:rsidRPr="00F56455" w:rsidTr="008F4C98">
        <w:trPr>
          <w:trHeight w:val="567"/>
        </w:trPr>
        <w:tc>
          <w:tcPr>
            <w:tcW w:w="1784" w:type="dxa"/>
            <w:vAlign w:val="center"/>
          </w:tcPr>
          <w:p w:rsidR="004F4175" w:rsidRPr="00F56455" w:rsidRDefault="004F4175" w:rsidP="004F4175">
            <w:pPr>
              <w:pStyle w:val="Table-Title"/>
              <w:rPr>
                <w:rFonts w:asciiTheme="minorHAnsi" w:eastAsia="SimSun" w:hAnsiTheme="minorHAnsi" w:cstheme="minorHAnsi"/>
                <w:sz w:val="22"/>
                <w:szCs w:val="22"/>
              </w:rPr>
            </w:pPr>
            <w:r w:rsidRPr="00F56455">
              <w:rPr>
                <w:rFonts w:asciiTheme="minorHAnsi" w:eastAsia="SimSun" w:hAnsiTheme="minorHAnsi" w:cstheme="minorHAnsi"/>
                <w:sz w:val="22"/>
                <w:szCs w:val="22"/>
              </w:rPr>
              <w:t>Qualifications and Key Skills</w:t>
            </w:r>
          </w:p>
        </w:tc>
        <w:tc>
          <w:tcPr>
            <w:tcW w:w="7303" w:type="dxa"/>
            <w:vAlign w:val="center"/>
          </w:tcPr>
          <w:p w:rsidR="00716663" w:rsidRPr="00F56455" w:rsidRDefault="008F4C98" w:rsidP="004F4175">
            <w:pPr>
              <w:pStyle w:val="Table-content0"/>
              <w:rPr>
                <w:rFonts w:asciiTheme="minorHAnsi" w:hAnsiTheme="minorHAnsi" w:cstheme="minorHAnsi"/>
                <w:sz w:val="22"/>
                <w:szCs w:val="22"/>
              </w:rPr>
            </w:pPr>
            <w:r>
              <w:rPr>
                <w:rFonts w:asciiTheme="minorHAnsi" w:hAnsiTheme="minorHAnsi" w:cstheme="minorHAnsi"/>
                <w:sz w:val="22"/>
                <w:szCs w:val="22"/>
              </w:rPr>
              <w:t xml:space="preserve">Appropriate </w:t>
            </w:r>
            <w:proofErr w:type="spellStart"/>
            <w:r>
              <w:rPr>
                <w:rFonts w:asciiTheme="minorHAnsi" w:hAnsiTheme="minorHAnsi" w:cstheme="minorHAnsi"/>
                <w:sz w:val="22"/>
                <w:szCs w:val="22"/>
              </w:rPr>
              <w:t>Qualifcation</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Expereince</w:t>
            </w:r>
            <w:proofErr w:type="spellEnd"/>
            <w:r>
              <w:rPr>
                <w:rFonts w:asciiTheme="minorHAnsi" w:hAnsiTheme="minorHAnsi" w:cstheme="minorHAnsi"/>
                <w:sz w:val="22"/>
                <w:szCs w:val="22"/>
              </w:rPr>
              <w:t xml:space="preserve"> </w:t>
            </w:r>
          </w:p>
        </w:tc>
      </w:tr>
    </w:tbl>
    <w:p w:rsidR="005679BC" w:rsidRDefault="005679BC" w:rsidP="008F4C98">
      <w:pPr>
        <w:ind w:left="0"/>
      </w:pPr>
    </w:p>
    <w:sectPr w:rsidR="005679BC" w:rsidSect="00135AFE">
      <w:headerReference w:type="default" r:id="rId11"/>
      <w:footerReference w:type="default" r:id="rId12"/>
      <w:headerReference w:type="first" r:id="rId13"/>
      <w:footerReference w:type="first" r:id="rId14"/>
      <w:pgSz w:w="11906" w:h="16838" w:code="9"/>
      <w:pgMar w:top="2552" w:right="1134" w:bottom="1134" w:left="1134" w:header="567" w:footer="567"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FE" w:rsidRDefault="000C79FE">
      <w:r>
        <w:separator/>
      </w:r>
    </w:p>
  </w:endnote>
  <w:endnote w:type="continuationSeparator" w:id="0">
    <w:p w:rsidR="000C79FE" w:rsidRDefault="000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Franklin Gothic Medium Cond"/>
    <w:panose1 w:val="00000000000000000000"/>
    <w:charset w:val="00"/>
    <w:family w:val="modern"/>
    <w:notTrueType/>
    <w:pitch w:val="variable"/>
    <w:sig w:usb0="00000001"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9" w:rsidRDefault="00490589">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9" w:rsidRDefault="007957AE">
    <w:pPr>
      <w:pStyle w:val="Footer"/>
    </w:pPr>
    <w:r>
      <w:rPr>
        <w:b w:val="0"/>
        <w:noProof/>
      </w:rPr>
      <w:drawing>
        <wp:anchor distT="0" distB="0" distL="114300" distR="114300" simplePos="0" relativeHeight="251657216" behindDoc="1" locked="0" layoutInCell="1" allowOverlap="1">
          <wp:simplePos x="0" y="0"/>
          <wp:positionH relativeFrom="page">
            <wp:posOffset>540385</wp:posOffset>
          </wp:positionH>
          <wp:positionV relativeFrom="page">
            <wp:posOffset>9829165</wp:posOffset>
          </wp:positionV>
          <wp:extent cx="6480175" cy="684530"/>
          <wp:effectExtent l="0" t="0" r="0" b="0"/>
          <wp:wrapNone/>
          <wp:docPr id="1" name="Picture 7" descr="GA_Document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_DocumentHeader-1"/>
                  <pic:cNvPicPr>
                    <a:picLocks noChangeAspect="1" noChangeArrowheads="1"/>
                  </pic:cNvPicPr>
                </pic:nvPicPr>
                <pic:blipFill>
                  <a:blip r:embed="rId1">
                    <a:extLst>
                      <a:ext uri="{28A0092B-C50C-407E-A947-70E740481C1C}">
                        <a14:useLocalDpi xmlns:a14="http://schemas.microsoft.com/office/drawing/2010/main" val="0"/>
                      </a:ext>
                    </a:extLst>
                  </a:blip>
                  <a:srcRect l="7230" t="89349" r="7135" b="4243"/>
                  <a:stretch>
                    <a:fillRect/>
                  </a:stretch>
                </pic:blipFill>
                <pic:spPr bwMode="auto">
                  <a:xfrm>
                    <a:off x="0" y="0"/>
                    <a:ext cx="6480175" cy="684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FE" w:rsidRDefault="000C79FE">
      <w:r>
        <w:separator/>
      </w:r>
    </w:p>
  </w:footnote>
  <w:footnote w:type="continuationSeparator" w:id="0">
    <w:p w:rsidR="000C79FE" w:rsidRDefault="000C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F3C" w:rsidRDefault="00594572">
    <w:pPr>
      <w:pStyle w:val="Header"/>
    </w:pPr>
    <w:r>
      <w:rPr>
        <w:noProof/>
      </w:rPr>
      <w:drawing>
        <wp:inline distT="0" distB="0" distL="0" distR="0" wp14:anchorId="31B6DE5F" wp14:editId="4F7DAF2A">
          <wp:extent cx="2752725" cy="1104900"/>
          <wp:effectExtent l="0" t="0" r="9525" b="0"/>
          <wp:docPr id="3" name="Picture 3" descr="GA 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logo_cov"/>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52725" cy="1104900"/>
                  </a:xfrm>
                  <a:prstGeom prst="rect">
                    <a:avLst/>
                  </a:prstGeom>
                  <a:noFill/>
                  <a:ln>
                    <a:noFill/>
                  </a:ln>
                </pic:spPr>
              </pic:pic>
            </a:graphicData>
          </a:graphic>
        </wp:inline>
      </w:drawing>
    </w:r>
    <w:r w:rsidR="007957AE">
      <w:rPr>
        <w:noProof/>
      </w:rPr>
      <w:drawing>
        <wp:anchor distT="0" distB="0" distL="114300" distR="114300" simplePos="0" relativeHeight="251658240" behindDoc="1" locked="0" layoutInCell="1" allowOverlap="1">
          <wp:simplePos x="0" y="0"/>
          <wp:positionH relativeFrom="column">
            <wp:posOffset>4469765</wp:posOffset>
          </wp:positionH>
          <wp:positionV relativeFrom="paragraph">
            <wp:posOffset>-43815</wp:posOffset>
          </wp:positionV>
          <wp:extent cx="1943100" cy="742950"/>
          <wp:effectExtent l="0" t="0" r="0" b="0"/>
          <wp:wrapNone/>
          <wp:docPr id="5" name="Picture 5" descr="TLT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T fina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F3C" w:rsidRDefault="00BF1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9" w:rsidRDefault="007957AE" w:rsidP="00996122">
    <w:pPr>
      <w:pStyle w:val="Header-FrontPage"/>
      <w:tabs>
        <w:tab w:val="clear" w:pos="4153"/>
        <w:tab w:val="clear" w:pos="8306"/>
        <w:tab w:val="right" w:pos="9638"/>
      </w:tabs>
    </w:pPr>
    <w:r>
      <w:rPr>
        <w:b w:val="0"/>
        <w:noProof/>
      </w:rPr>
      <w:drawing>
        <wp:anchor distT="0" distB="0" distL="114300" distR="114300" simplePos="0" relativeHeight="251656192" behindDoc="1" locked="0" layoutInCell="1" allowOverlap="1">
          <wp:simplePos x="0" y="0"/>
          <wp:positionH relativeFrom="page">
            <wp:posOffset>540385</wp:posOffset>
          </wp:positionH>
          <wp:positionV relativeFrom="page">
            <wp:posOffset>269875</wp:posOffset>
          </wp:positionV>
          <wp:extent cx="6480175" cy="1489710"/>
          <wp:effectExtent l="0" t="0" r="0" b="0"/>
          <wp:wrapNone/>
          <wp:docPr id="2" name="Picture 6" descr="GA_Document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_DocumentHeader-1"/>
                  <pic:cNvPicPr>
                    <a:picLocks noChangeAspect="1" noChangeArrowheads="1"/>
                  </pic:cNvPicPr>
                </pic:nvPicPr>
                <pic:blipFill>
                  <a:blip r:embed="rId1">
                    <a:extLst>
                      <a:ext uri="{28A0092B-C50C-407E-A947-70E740481C1C}">
                        <a14:useLocalDpi xmlns:a14="http://schemas.microsoft.com/office/drawing/2010/main" val="0"/>
                      </a:ext>
                    </a:extLst>
                  </a:blip>
                  <a:srcRect l="6612" t="4480" r="8562" b="81030"/>
                  <a:stretch>
                    <a:fillRect/>
                  </a:stretch>
                </pic:blipFill>
                <pic:spPr bwMode="auto">
                  <a:xfrm>
                    <a:off x="0" y="0"/>
                    <a:ext cx="6480175"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589">
      <w:tab/>
    </w:r>
  </w:p>
  <w:p w:rsidR="00490589" w:rsidRDefault="004905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numPicBullet w:numPicBulletId="1">
    <w:pict>
      <v:shape id="_x0000_i1096" type="#_x0000_t75" style="width:3in;height:3in" o:bullet="t"/>
    </w:pict>
  </w:numPicBullet>
  <w:numPicBullet w:numPicBulletId="2">
    <w:pict>
      <v:shape id="_x0000_i1097" type="#_x0000_t75" style="width:3in;height:3in" o:bullet="t"/>
    </w:pict>
  </w:numPicBullet>
  <w:abstractNum w:abstractNumId="0" w15:restartNumberingAfterBreak="0">
    <w:nsid w:val="FFFFFF89"/>
    <w:multiLevelType w:val="singleLevel"/>
    <w:tmpl w:val="3D66CE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B54A2"/>
    <w:multiLevelType w:val="hybridMultilevel"/>
    <w:tmpl w:val="7A9ACB2A"/>
    <w:lvl w:ilvl="0" w:tplc="1A08E8B8">
      <w:start w:val="1"/>
      <w:numFmt w:val="bullet"/>
      <w:pStyle w:val="Bullets"/>
      <w:lvlText w:val=""/>
      <w:lvlJc w:val="left"/>
      <w:pPr>
        <w:tabs>
          <w:tab w:val="num" w:pos="851"/>
        </w:tabs>
        <w:ind w:left="1134" w:hanging="283"/>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318501A"/>
    <w:multiLevelType w:val="hybridMultilevel"/>
    <w:tmpl w:val="9706386A"/>
    <w:lvl w:ilvl="0" w:tplc="1B447C4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E4D04"/>
    <w:multiLevelType w:val="hybridMultilevel"/>
    <w:tmpl w:val="9A40EDBC"/>
    <w:lvl w:ilvl="0" w:tplc="F1527A6C">
      <w:start w:val="1"/>
      <w:numFmt w:val="lowerLetter"/>
      <w:pStyle w:val="Bullets-Letters"/>
      <w:lvlText w:val="%1)"/>
      <w:lvlJc w:val="left"/>
      <w:pPr>
        <w:tabs>
          <w:tab w:val="num" w:pos="927"/>
        </w:tabs>
        <w:ind w:left="927"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E6050"/>
    <w:multiLevelType w:val="multilevel"/>
    <w:tmpl w:val="42B6C69A"/>
    <w:lvl w:ilvl="0">
      <w:start w:val="1"/>
      <w:numFmt w:val="decimal"/>
      <w:pStyle w:val="Normal-NumberedChar"/>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8A16C0"/>
    <w:multiLevelType w:val="hybridMultilevel"/>
    <w:tmpl w:val="2352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C3CA6"/>
    <w:multiLevelType w:val="hybridMultilevel"/>
    <w:tmpl w:val="E18C529C"/>
    <w:lvl w:ilvl="0" w:tplc="9EA6E62E">
      <w:start w:val="1"/>
      <w:numFmt w:val="bullet"/>
      <w:lvlText w:val=""/>
      <w:lvlJc w:val="left"/>
      <w:pPr>
        <w:tabs>
          <w:tab w:val="num" w:pos="284"/>
        </w:tabs>
        <w:ind w:left="284" w:hanging="284"/>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27A87"/>
    <w:multiLevelType w:val="hybridMultilevel"/>
    <w:tmpl w:val="E3F4AA66"/>
    <w:lvl w:ilvl="0" w:tplc="9EA6E6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A252B"/>
    <w:multiLevelType w:val="hybridMultilevel"/>
    <w:tmpl w:val="438E1296"/>
    <w:lvl w:ilvl="0" w:tplc="317A9AEA">
      <w:start w:val="1"/>
      <w:numFmt w:val="bullet"/>
      <w:lvlText w:val=""/>
      <w:lvlJc w:val="left"/>
      <w:pPr>
        <w:tabs>
          <w:tab w:val="num" w:pos="1080"/>
        </w:tabs>
        <w:ind w:left="1080" w:hanging="360"/>
      </w:pPr>
      <w:rPr>
        <w:rFonts w:ascii="Symbol" w:hAnsi="Symbol" w:hint="default"/>
      </w:rPr>
    </w:lvl>
    <w:lvl w:ilvl="1" w:tplc="922C06A6" w:tentative="1">
      <w:start w:val="1"/>
      <w:numFmt w:val="bullet"/>
      <w:lvlText w:val="o"/>
      <w:lvlJc w:val="left"/>
      <w:pPr>
        <w:tabs>
          <w:tab w:val="num" w:pos="1440"/>
        </w:tabs>
        <w:ind w:left="1440" w:hanging="360"/>
      </w:pPr>
      <w:rPr>
        <w:rFonts w:ascii="Courier New" w:hAnsi="Courier New" w:cs="Courier New" w:hint="default"/>
      </w:rPr>
    </w:lvl>
    <w:lvl w:ilvl="2" w:tplc="8522EA38" w:tentative="1">
      <w:start w:val="1"/>
      <w:numFmt w:val="bullet"/>
      <w:lvlText w:val=""/>
      <w:lvlJc w:val="left"/>
      <w:pPr>
        <w:tabs>
          <w:tab w:val="num" w:pos="2160"/>
        </w:tabs>
        <w:ind w:left="2160" w:hanging="360"/>
      </w:pPr>
      <w:rPr>
        <w:rFonts w:ascii="Wingdings" w:hAnsi="Wingdings" w:hint="default"/>
      </w:rPr>
    </w:lvl>
    <w:lvl w:ilvl="3" w:tplc="0A829C54" w:tentative="1">
      <w:start w:val="1"/>
      <w:numFmt w:val="bullet"/>
      <w:lvlText w:val=""/>
      <w:lvlJc w:val="left"/>
      <w:pPr>
        <w:tabs>
          <w:tab w:val="num" w:pos="2880"/>
        </w:tabs>
        <w:ind w:left="2880" w:hanging="360"/>
      </w:pPr>
      <w:rPr>
        <w:rFonts w:ascii="Symbol" w:hAnsi="Symbol" w:hint="default"/>
      </w:rPr>
    </w:lvl>
    <w:lvl w:ilvl="4" w:tplc="BD923BC2" w:tentative="1">
      <w:start w:val="1"/>
      <w:numFmt w:val="bullet"/>
      <w:lvlText w:val="o"/>
      <w:lvlJc w:val="left"/>
      <w:pPr>
        <w:tabs>
          <w:tab w:val="num" w:pos="3600"/>
        </w:tabs>
        <w:ind w:left="3600" w:hanging="360"/>
      </w:pPr>
      <w:rPr>
        <w:rFonts w:ascii="Courier New" w:hAnsi="Courier New" w:cs="Courier New" w:hint="default"/>
      </w:rPr>
    </w:lvl>
    <w:lvl w:ilvl="5" w:tplc="09D8F384" w:tentative="1">
      <w:start w:val="1"/>
      <w:numFmt w:val="bullet"/>
      <w:lvlText w:val=""/>
      <w:lvlJc w:val="left"/>
      <w:pPr>
        <w:tabs>
          <w:tab w:val="num" w:pos="4320"/>
        </w:tabs>
        <w:ind w:left="4320" w:hanging="360"/>
      </w:pPr>
      <w:rPr>
        <w:rFonts w:ascii="Wingdings" w:hAnsi="Wingdings" w:hint="default"/>
      </w:rPr>
    </w:lvl>
    <w:lvl w:ilvl="6" w:tplc="D89C5C7E" w:tentative="1">
      <w:start w:val="1"/>
      <w:numFmt w:val="bullet"/>
      <w:lvlText w:val=""/>
      <w:lvlJc w:val="left"/>
      <w:pPr>
        <w:tabs>
          <w:tab w:val="num" w:pos="5040"/>
        </w:tabs>
        <w:ind w:left="5040" w:hanging="360"/>
      </w:pPr>
      <w:rPr>
        <w:rFonts w:ascii="Symbol" w:hAnsi="Symbol" w:hint="default"/>
      </w:rPr>
    </w:lvl>
    <w:lvl w:ilvl="7" w:tplc="9FF29F3A" w:tentative="1">
      <w:start w:val="1"/>
      <w:numFmt w:val="bullet"/>
      <w:lvlText w:val="o"/>
      <w:lvlJc w:val="left"/>
      <w:pPr>
        <w:tabs>
          <w:tab w:val="num" w:pos="5760"/>
        </w:tabs>
        <w:ind w:left="5760" w:hanging="360"/>
      </w:pPr>
      <w:rPr>
        <w:rFonts w:ascii="Courier New" w:hAnsi="Courier New" w:cs="Courier New" w:hint="default"/>
      </w:rPr>
    </w:lvl>
    <w:lvl w:ilvl="8" w:tplc="EF6460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D3E13"/>
    <w:multiLevelType w:val="hybridMultilevel"/>
    <w:tmpl w:val="2DFC8B72"/>
    <w:lvl w:ilvl="0" w:tplc="FAA2B868">
      <w:start w:val="1"/>
      <w:numFmt w:val="bullet"/>
      <w:lvlText w:val=""/>
      <w:lvlJc w:val="left"/>
      <w:pPr>
        <w:tabs>
          <w:tab w:val="num" w:pos="1080"/>
        </w:tabs>
        <w:ind w:left="1080" w:hanging="360"/>
      </w:pPr>
      <w:rPr>
        <w:rFonts w:ascii="Symbol" w:hAnsi="Symbol" w:hint="default"/>
      </w:rPr>
    </w:lvl>
    <w:lvl w:ilvl="1" w:tplc="C25CEF5C"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051A1"/>
    <w:multiLevelType w:val="hybridMultilevel"/>
    <w:tmpl w:val="F200AFB0"/>
    <w:lvl w:ilvl="0" w:tplc="04090001">
      <w:start w:val="1"/>
      <w:numFmt w:val="bullet"/>
      <w:lvlText w:val=""/>
      <w:lvlJc w:val="left"/>
      <w:pPr>
        <w:tabs>
          <w:tab w:val="num" w:pos="720"/>
        </w:tabs>
        <w:ind w:left="720" w:hanging="360"/>
      </w:pPr>
      <w:rPr>
        <w:rFonts w:ascii="Symbol" w:hAnsi="Symbol" w:hint="default"/>
      </w:rPr>
    </w:lvl>
    <w:lvl w:ilvl="1" w:tplc="4B06B308">
      <w:start w:val="1"/>
      <w:numFmt w:val="decimal"/>
      <w:lvlText w:val="%2."/>
      <w:lvlJc w:val="left"/>
      <w:pPr>
        <w:tabs>
          <w:tab w:val="num" w:pos="360"/>
        </w:tabs>
        <w:ind w:left="357" w:hanging="357"/>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03F69"/>
    <w:multiLevelType w:val="hybridMultilevel"/>
    <w:tmpl w:val="BC9AE8A4"/>
    <w:lvl w:ilvl="0" w:tplc="C25CEF5C">
      <w:start w:val="1"/>
      <w:numFmt w:val="lowerLetter"/>
      <w:pStyle w:val="Bullets-LetteredChar"/>
      <w:lvlText w:val="%1)"/>
      <w:lvlJc w:val="left"/>
      <w:pPr>
        <w:tabs>
          <w:tab w:val="num" w:pos="927"/>
        </w:tabs>
        <w:ind w:left="927" w:hanging="36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388F02D2"/>
    <w:multiLevelType w:val="hybridMultilevel"/>
    <w:tmpl w:val="A112A322"/>
    <w:lvl w:ilvl="0" w:tplc="C25CEF5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000BD"/>
    <w:multiLevelType w:val="hybridMultilevel"/>
    <w:tmpl w:val="E77E7658"/>
    <w:lvl w:ilvl="0" w:tplc="C25CEF5C">
      <w:start w:val="1"/>
      <w:numFmt w:val="bullet"/>
      <w:pStyle w:val="Style1"/>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FB43CB"/>
    <w:multiLevelType w:val="hybridMultilevel"/>
    <w:tmpl w:val="0934915E"/>
    <w:lvl w:ilvl="0" w:tplc="EEA25B52">
      <w:start w:val="1"/>
      <w:numFmt w:val="bullet"/>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1780F"/>
    <w:multiLevelType w:val="hybridMultilevel"/>
    <w:tmpl w:val="E984EE10"/>
    <w:lvl w:ilvl="0" w:tplc="1B447C4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C0A36"/>
    <w:multiLevelType w:val="hybridMultilevel"/>
    <w:tmpl w:val="C03E7A52"/>
    <w:lvl w:ilvl="0" w:tplc="46F6B2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E4075"/>
    <w:multiLevelType w:val="hybridMultilevel"/>
    <w:tmpl w:val="363AA7E6"/>
    <w:lvl w:ilvl="0" w:tplc="C25CEF5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555C22"/>
    <w:multiLevelType w:val="hybridMultilevel"/>
    <w:tmpl w:val="E9448A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33F19"/>
    <w:multiLevelType w:val="hybridMultilevel"/>
    <w:tmpl w:val="CBF27EE2"/>
    <w:lvl w:ilvl="0" w:tplc="1B447C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152CD"/>
    <w:multiLevelType w:val="hybridMultilevel"/>
    <w:tmpl w:val="80FCEBD6"/>
    <w:lvl w:ilvl="0" w:tplc="FFFFFFFF">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21" w15:restartNumberingAfterBreak="0">
    <w:nsid w:val="50AB6C8A"/>
    <w:multiLevelType w:val="hybridMultilevel"/>
    <w:tmpl w:val="9EC680A8"/>
    <w:lvl w:ilvl="0" w:tplc="38163536">
      <w:start w:val="1"/>
      <w:numFmt w:val="bullet"/>
      <w:lvlText w:val=""/>
      <w:lvlJc w:val="left"/>
      <w:pPr>
        <w:tabs>
          <w:tab w:val="num" w:pos="851"/>
        </w:tabs>
        <w:ind w:left="2268" w:hanging="170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656D03"/>
    <w:multiLevelType w:val="hybridMultilevel"/>
    <w:tmpl w:val="78446710"/>
    <w:lvl w:ilvl="0" w:tplc="C25CEF5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B3F21"/>
    <w:multiLevelType w:val="hybridMultilevel"/>
    <w:tmpl w:val="096A9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A5F88"/>
    <w:multiLevelType w:val="hybridMultilevel"/>
    <w:tmpl w:val="84CE790E"/>
    <w:lvl w:ilvl="0" w:tplc="C25CEF5C">
      <w:start w:val="1"/>
      <w:numFmt w:val="bullet"/>
      <w:lvlText w:val="-"/>
      <w:lvlJc w:val="left"/>
      <w:pPr>
        <w:tabs>
          <w:tab w:val="num" w:pos="1080"/>
        </w:tabs>
        <w:ind w:left="108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964CE"/>
    <w:multiLevelType w:val="hybridMultilevel"/>
    <w:tmpl w:val="ED627F1E"/>
    <w:lvl w:ilvl="0" w:tplc="1B447C4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F3B48"/>
    <w:multiLevelType w:val="hybridMultilevel"/>
    <w:tmpl w:val="3DF43BF6"/>
    <w:lvl w:ilvl="0" w:tplc="0809000F">
      <w:start w:val="1"/>
      <w:numFmt w:val="decimal"/>
      <w:lvlText w:val="%1."/>
      <w:lvlJc w:val="left"/>
      <w:pPr>
        <w:tabs>
          <w:tab w:val="num" w:pos="992"/>
        </w:tabs>
        <w:ind w:left="992" w:hanging="284"/>
      </w:pPr>
      <w:rPr>
        <w:rFonts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BD541D"/>
    <w:multiLevelType w:val="hybridMultilevel"/>
    <w:tmpl w:val="4A027F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B58D4"/>
    <w:multiLevelType w:val="hybridMultilevel"/>
    <w:tmpl w:val="BAF84450"/>
    <w:lvl w:ilvl="0" w:tplc="C9B0130E">
      <w:start w:val="1"/>
      <w:numFmt w:val="decimal"/>
      <w:pStyle w:val="Table-Numbered"/>
      <w:lvlText w:val="%1."/>
      <w:lvlJc w:val="left"/>
      <w:pPr>
        <w:tabs>
          <w:tab w:val="num" w:pos="510"/>
        </w:tabs>
        <w:ind w:left="510" w:hanging="39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5D9F756F"/>
    <w:multiLevelType w:val="hybridMultilevel"/>
    <w:tmpl w:val="407AEE88"/>
    <w:lvl w:ilvl="0" w:tplc="74149E24">
      <w:numFmt w:val="bullet"/>
      <w:lvlText w:val=""/>
      <w:lvlJc w:val="left"/>
      <w:pPr>
        <w:ind w:left="1352" w:hanging="360"/>
      </w:pPr>
      <w:rPr>
        <w:rFonts w:ascii="Symbol" w:eastAsia="Times New Roman" w:hAnsi="Symbol"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0" w15:restartNumberingAfterBreak="0">
    <w:nsid w:val="63D70C0B"/>
    <w:multiLevelType w:val="multilevel"/>
    <w:tmpl w:val="D15C468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1" w15:restartNumberingAfterBreak="0">
    <w:nsid w:val="65B522AD"/>
    <w:multiLevelType w:val="hybridMultilevel"/>
    <w:tmpl w:val="6F92A764"/>
    <w:lvl w:ilvl="0" w:tplc="C25CEF5C">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01B96"/>
    <w:multiLevelType w:val="hybridMultilevel"/>
    <w:tmpl w:val="4FE458E2"/>
    <w:lvl w:ilvl="0" w:tplc="9AF63AA6">
      <w:start w:val="1"/>
      <w:numFmt w:val="bullet"/>
      <w:pStyle w:val="Table-Bullet"/>
      <w:lvlText w:val=""/>
      <w:lvlJc w:val="left"/>
      <w:pPr>
        <w:tabs>
          <w:tab w:val="num" w:pos="992"/>
        </w:tabs>
        <w:ind w:left="992" w:hanging="284"/>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06159"/>
    <w:multiLevelType w:val="hybridMultilevel"/>
    <w:tmpl w:val="BB58C5C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735C9"/>
    <w:multiLevelType w:val="hybridMultilevel"/>
    <w:tmpl w:val="7182EEC6"/>
    <w:lvl w:ilvl="0" w:tplc="F83A8484">
      <w:start w:val="1"/>
      <w:numFmt w:val="bullet"/>
      <w:lvlText w:val=""/>
      <w:lvlJc w:val="left"/>
      <w:pPr>
        <w:ind w:left="720" w:hanging="360"/>
      </w:pPr>
      <w:rPr>
        <w:rFonts w:ascii="Symbol" w:hAnsi="Symbol" w:hint="default"/>
      </w:rPr>
    </w:lvl>
    <w:lvl w:ilvl="1" w:tplc="40567170" w:tentative="1">
      <w:start w:val="1"/>
      <w:numFmt w:val="bullet"/>
      <w:lvlText w:val="o"/>
      <w:lvlJc w:val="left"/>
      <w:pPr>
        <w:ind w:left="1440" w:hanging="360"/>
      </w:pPr>
      <w:rPr>
        <w:rFonts w:ascii="Courier New" w:hAnsi="Courier New" w:cs="Courier New" w:hint="default"/>
      </w:rPr>
    </w:lvl>
    <w:lvl w:ilvl="2" w:tplc="4CD29B58" w:tentative="1">
      <w:start w:val="1"/>
      <w:numFmt w:val="bullet"/>
      <w:lvlText w:val=""/>
      <w:lvlJc w:val="left"/>
      <w:pPr>
        <w:ind w:left="2160" w:hanging="360"/>
      </w:pPr>
      <w:rPr>
        <w:rFonts w:ascii="Wingdings" w:hAnsi="Wingdings" w:hint="default"/>
      </w:rPr>
    </w:lvl>
    <w:lvl w:ilvl="3" w:tplc="30547270" w:tentative="1">
      <w:start w:val="1"/>
      <w:numFmt w:val="bullet"/>
      <w:lvlText w:val=""/>
      <w:lvlJc w:val="left"/>
      <w:pPr>
        <w:ind w:left="2880" w:hanging="360"/>
      </w:pPr>
      <w:rPr>
        <w:rFonts w:ascii="Symbol" w:hAnsi="Symbol" w:hint="default"/>
      </w:rPr>
    </w:lvl>
    <w:lvl w:ilvl="4" w:tplc="BF0265AC" w:tentative="1">
      <w:start w:val="1"/>
      <w:numFmt w:val="bullet"/>
      <w:lvlText w:val="o"/>
      <w:lvlJc w:val="left"/>
      <w:pPr>
        <w:ind w:left="3600" w:hanging="360"/>
      </w:pPr>
      <w:rPr>
        <w:rFonts w:ascii="Courier New" w:hAnsi="Courier New" w:cs="Courier New" w:hint="default"/>
      </w:rPr>
    </w:lvl>
    <w:lvl w:ilvl="5" w:tplc="0602DBE4" w:tentative="1">
      <w:start w:val="1"/>
      <w:numFmt w:val="bullet"/>
      <w:lvlText w:val=""/>
      <w:lvlJc w:val="left"/>
      <w:pPr>
        <w:ind w:left="4320" w:hanging="360"/>
      </w:pPr>
      <w:rPr>
        <w:rFonts w:ascii="Wingdings" w:hAnsi="Wingdings" w:hint="default"/>
      </w:rPr>
    </w:lvl>
    <w:lvl w:ilvl="6" w:tplc="42B6BE48" w:tentative="1">
      <w:start w:val="1"/>
      <w:numFmt w:val="bullet"/>
      <w:lvlText w:val=""/>
      <w:lvlJc w:val="left"/>
      <w:pPr>
        <w:ind w:left="5040" w:hanging="360"/>
      </w:pPr>
      <w:rPr>
        <w:rFonts w:ascii="Symbol" w:hAnsi="Symbol" w:hint="default"/>
      </w:rPr>
    </w:lvl>
    <w:lvl w:ilvl="7" w:tplc="745C614C" w:tentative="1">
      <w:start w:val="1"/>
      <w:numFmt w:val="bullet"/>
      <w:lvlText w:val="o"/>
      <w:lvlJc w:val="left"/>
      <w:pPr>
        <w:ind w:left="5760" w:hanging="360"/>
      </w:pPr>
      <w:rPr>
        <w:rFonts w:ascii="Courier New" w:hAnsi="Courier New" w:cs="Courier New" w:hint="default"/>
      </w:rPr>
    </w:lvl>
    <w:lvl w:ilvl="8" w:tplc="084A3904" w:tentative="1">
      <w:start w:val="1"/>
      <w:numFmt w:val="bullet"/>
      <w:lvlText w:val=""/>
      <w:lvlJc w:val="left"/>
      <w:pPr>
        <w:ind w:left="6480" w:hanging="360"/>
      </w:pPr>
      <w:rPr>
        <w:rFonts w:ascii="Wingdings" w:hAnsi="Wingdings" w:hint="default"/>
      </w:rPr>
    </w:lvl>
  </w:abstractNum>
  <w:abstractNum w:abstractNumId="35" w15:restartNumberingAfterBreak="0">
    <w:nsid w:val="73584FDF"/>
    <w:multiLevelType w:val="hybridMultilevel"/>
    <w:tmpl w:val="EDEACCEE"/>
    <w:lvl w:ilvl="0" w:tplc="C25CEF5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62956"/>
    <w:multiLevelType w:val="hybridMultilevel"/>
    <w:tmpl w:val="184C8CCE"/>
    <w:lvl w:ilvl="0" w:tplc="FAA2B868">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331B2"/>
    <w:multiLevelType w:val="hybridMultilevel"/>
    <w:tmpl w:val="6FBC0514"/>
    <w:lvl w:ilvl="0" w:tplc="08090001">
      <w:start w:val="1"/>
      <w:numFmt w:val="bullet"/>
      <w:lvlText w:val=""/>
      <w:lvlJc w:val="left"/>
      <w:pPr>
        <w:tabs>
          <w:tab w:val="num" w:pos="284"/>
        </w:tabs>
        <w:ind w:left="284" w:hanging="284"/>
      </w:pPr>
      <w:rPr>
        <w:rFonts w:ascii="Symbol" w:hAnsi="Symbol" w:hint="default"/>
      </w:rPr>
    </w:lvl>
    <w:lvl w:ilvl="1" w:tplc="08090003">
      <w:start w:val="1"/>
      <w:numFmt w:val="bullet"/>
      <w:lvlText w:val=""/>
      <w:lvlJc w:val="left"/>
      <w:pPr>
        <w:tabs>
          <w:tab w:val="num" w:pos="851"/>
        </w:tabs>
        <w:ind w:left="851"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566639"/>
    <w:multiLevelType w:val="hybridMultilevel"/>
    <w:tmpl w:val="C0A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
  </w:num>
  <w:num w:numId="4">
    <w:abstractNumId w:val="11"/>
  </w:num>
  <w:num w:numId="5">
    <w:abstractNumId w:val="28"/>
  </w:num>
  <w:num w:numId="6">
    <w:abstractNumId w:val="1"/>
  </w:num>
  <w:num w:numId="7">
    <w:abstractNumId w:val="30"/>
  </w:num>
  <w:num w:numId="8">
    <w:abstractNumId w:val="37"/>
  </w:num>
  <w:num w:numId="9">
    <w:abstractNumId w:val="13"/>
  </w:num>
  <w:num w:numId="10">
    <w:abstractNumId w:val="6"/>
  </w:num>
  <w:num w:numId="11">
    <w:abstractNumId w:val="19"/>
  </w:num>
  <w:num w:numId="12">
    <w:abstractNumId w:val="27"/>
  </w:num>
  <w:num w:numId="13">
    <w:abstractNumId w:val="31"/>
  </w:num>
  <w:num w:numId="14">
    <w:abstractNumId w:val="8"/>
  </w:num>
  <w:num w:numId="15">
    <w:abstractNumId w:val="24"/>
  </w:num>
  <w:num w:numId="16">
    <w:abstractNumId w:val="16"/>
  </w:num>
  <w:num w:numId="17">
    <w:abstractNumId w:val="7"/>
  </w:num>
  <w:num w:numId="18">
    <w:abstractNumId w:val="14"/>
  </w:num>
  <w:num w:numId="19">
    <w:abstractNumId w:val="9"/>
  </w:num>
  <w:num w:numId="20">
    <w:abstractNumId w:val="23"/>
  </w:num>
  <w:num w:numId="21">
    <w:abstractNumId w:val="35"/>
  </w:num>
  <w:num w:numId="22">
    <w:abstractNumId w:val="25"/>
  </w:num>
  <w:num w:numId="23">
    <w:abstractNumId w:val="2"/>
  </w:num>
  <w:num w:numId="24">
    <w:abstractNumId w:val="22"/>
  </w:num>
  <w:num w:numId="25">
    <w:abstractNumId w:val="15"/>
  </w:num>
  <w:num w:numId="26">
    <w:abstractNumId w:val="30"/>
    <w:lvlOverride w:ilvl="0">
      <w:startOverride w:val="1"/>
    </w:lvlOverride>
    <w:lvlOverride w:ilvl="1">
      <w:startOverride w:val="11"/>
    </w:lvlOverride>
  </w:num>
  <w:num w:numId="27">
    <w:abstractNumId w:val="30"/>
    <w:lvlOverride w:ilvl="0">
      <w:startOverride w:val="2"/>
    </w:lvlOverride>
    <w:lvlOverride w:ilvl="1">
      <w:startOverride w:val="5"/>
    </w:lvlOverride>
  </w:num>
  <w:num w:numId="28">
    <w:abstractNumId w:val="30"/>
    <w:lvlOverride w:ilvl="0">
      <w:startOverride w:val="3"/>
    </w:lvlOverride>
    <w:lvlOverride w:ilvl="1">
      <w:startOverride w:val="9"/>
    </w:lvlOverride>
  </w:num>
  <w:num w:numId="29">
    <w:abstractNumId w:val="30"/>
    <w:lvlOverride w:ilvl="0">
      <w:startOverride w:val="3"/>
    </w:lvlOverride>
    <w:lvlOverride w:ilvl="1">
      <w:startOverride w:val="11"/>
    </w:lvlOverride>
  </w:num>
  <w:num w:numId="30">
    <w:abstractNumId w:val="12"/>
  </w:num>
  <w:num w:numId="31">
    <w:abstractNumId w:val="36"/>
  </w:num>
  <w:num w:numId="32">
    <w:abstractNumId w:val="17"/>
  </w:num>
  <w:num w:numId="33">
    <w:abstractNumId w:val="34"/>
  </w:num>
  <w:num w:numId="34">
    <w:abstractNumId w:val="20"/>
  </w:num>
  <w:num w:numId="35">
    <w:abstractNumId w:val="21"/>
  </w:num>
  <w:num w:numId="36">
    <w:abstractNumId w:val="18"/>
  </w:num>
  <w:num w:numId="37">
    <w:abstractNumId w:val="33"/>
  </w:num>
  <w:num w:numId="38">
    <w:abstractNumId w:val="0"/>
  </w:num>
  <w:num w:numId="39">
    <w:abstractNumId w:val="32"/>
  </w:num>
  <w:num w:numId="40">
    <w:abstractNumId w:val="32"/>
  </w:num>
  <w:num w:numId="41">
    <w:abstractNumId w:val="32"/>
  </w:num>
  <w:num w:numId="4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5"/>
  </w:num>
  <w:num w:numId="45">
    <w:abstractNumId w:val="26"/>
  </w:num>
  <w:num w:numId="46">
    <w:abstractNumId w:val="29"/>
  </w:num>
  <w:num w:numId="47">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BC"/>
    <w:rsid w:val="00002355"/>
    <w:rsid w:val="00023104"/>
    <w:rsid w:val="00052869"/>
    <w:rsid w:val="00054B3D"/>
    <w:rsid w:val="00074DC9"/>
    <w:rsid w:val="00075B53"/>
    <w:rsid w:val="00081BF4"/>
    <w:rsid w:val="0009014A"/>
    <w:rsid w:val="000A283F"/>
    <w:rsid w:val="000B55BD"/>
    <w:rsid w:val="000C7008"/>
    <w:rsid w:val="000C79FE"/>
    <w:rsid w:val="000E7155"/>
    <w:rsid w:val="000F7210"/>
    <w:rsid w:val="0011276A"/>
    <w:rsid w:val="00122C63"/>
    <w:rsid w:val="00135AFE"/>
    <w:rsid w:val="00136F2F"/>
    <w:rsid w:val="001570E3"/>
    <w:rsid w:val="001867BB"/>
    <w:rsid w:val="001A65F4"/>
    <w:rsid w:val="001A7627"/>
    <w:rsid w:val="001D6FD8"/>
    <w:rsid w:val="001F19A9"/>
    <w:rsid w:val="001F3218"/>
    <w:rsid w:val="00206C90"/>
    <w:rsid w:val="002A180A"/>
    <w:rsid w:val="002E1FBF"/>
    <w:rsid w:val="00306E8C"/>
    <w:rsid w:val="003162D2"/>
    <w:rsid w:val="00350897"/>
    <w:rsid w:val="0036005B"/>
    <w:rsid w:val="003712E4"/>
    <w:rsid w:val="0038089E"/>
    <w:rsid w:val="003864B6"/>
    <w:rsid w:val="00390ECC"/>
    <w:rsid w:val="00392C0F"/>
    <w:rsid w:val="003A0CC2"/>
    <w:rsid w:val="003B1D2B"/>
    <w:rsid w:val="003D18B1"/>
    <w:rsid w:val="003D7F05"/>
    <w:rsid w:val="003E7323"/>
    <w:rsid w:val="003F2D2F"/>
    <w:rsid w:val="003F5BD7"/>
    <w:rsid w:val="003F6D26"/>
    <w:rsid w:val="00415A2B"/>
    <w:rsid w:val="00421ED7"/>
    <w:rsid w:val="004516E4"/>
    <w:rsid w:val="00484C6C"/>
    <w:rsid w:val="00490589"/>
    <w:rsid w:val="0049785E"/>
    <w:rsid w:val="004A07E2"/>
    <w:rsid w:val="004B7E8C"/>
    <w:rsid w:val="004C2D62"/>
    <w:rsid w:val="004C6D59"/>
    <w:rsid w:val="004E02A9"/>
    <w:rsid w:val="004E1225"/>
    <w:rsid w:val="004E3FC8"/>
    <w:rsid w:val="004E534A"/>
    <w:rsid w:val="004E6989"/>
    <w:rsid w:val="004F4175"/>
    <w:rsid w:val="00501347"/>
    <w:rsid w:val="00503FDA"/>
    <w:rsid w:val="0052286F"/>
    <w:rsid w:val="0055325C"/>
    <w:rsid w:val="00554208"/>
    <w:rsid w:val="0055426C"/>
    <w:rsid w:val="00564196"/>
    <w:rsid w:val="00564F09"/>
    <w:rsid w:val="005679BC"/>
    <w:rsid w:val="00593F80"/>
    <w:rsid w:val="00594572"/>
    <w:rsid w:val="005B5685"/>
    <w:rsid w:val="005C2A74"/>
    <w:rsid w:val="005D4F52"/>
    <w:rsid w:val="005E3927"/>
    <w:rsid w:val="005F5810"/>
    <w:rsid w:val="0062161D"/>
    <w:rsid w:val="00653F38"/>
    <w:rsid w:val="006643C6"/>
    <w:rsid w:val="00675762"/>
    <w:rsid w:val="00692102"/>
    <w:rsid w:val="006965FF"/>
    <w:rsid w:val="006A2460"/>
    <w:rsid w:val="00702FEF"/>
    <w:rsid w:val="007124B2"/>
    <w:rsid w:val="00715C1C"/>
    <w:rsid w:val="00716663"/>
    <w:rsid w:val="00726942"/>
    <w:rsid w:val="00732915"/>
    <w:rsid w:val="00733FF9"/>
    <w:rsid w:val="007957AE"/>
    <w:rsid w:val="007B2F58"/>
    <w:rsid w:val="007D0D53"/>
    <w:rsid w:val="007D21AF"/>
    <w:rsid w:val="007D68CA"/>
    <w:rsid w:val="007E123B"/>
    <w:rsid w:val="007F1750"/>
    <w:rsid w:val="007F3B53"/>
    <w:rsid w:val="00806AE2"/>
    <w:rsid w:val="00807646"/>
    <w:rsid w:val="0081589B"/>
    <w:rsid w:val="00816CAE"/>
    <w:rsid w:val="00832130"/>
    <w:rsid w:val="00837202"/>
    <w:rsid w:val="008432AB"/>
    <w:rsid w:val="00863EB8"/>
    <w:rsid w:val="008B4D2C"/>
    <w:rsid w:val="008B6EF7"/>
    <w:rsid w:val="008C7D5A"/>
    <w:rsid w:val="008E5BA7"/>
    <w:rsid w:val="008F4C98"/>
    <w:rsid w:val="00911EC8"/>
    <w:rsid w:val="009375A3"/>
    <w:rsid w:val="00941CA2"/>
    <w:rsid w:val="00957A9A"/>
    <w:rsid w:val="009619A2"/>
    <w:rsid w:val="00976B37"/>
    <w:rsid w:val="00990E3D"/>
    <w:rsid w:val="00996122"/>
    <w:rsid w:val="009B55D9"/>
    <w:rsid w:val="009D6C99"/>
    <w:rsid w:val="009E7B00"/>
    <w:rsid w:val="009F6E53"/>
    <w:rsid w:val="00A25235"/>
    <w:rsid w:val="00A25F7E"/>
    <w:rsid w:val="00A4441E"/>
    <w:rsid w:val="00A467F5"/>
    <w:rsid w:val="00A52249"/>
    <w:rsid w:val="00A86BC7"/>
    <w:rsid w:val="00AD05E7"/>
    <w:rsid w:val="00AE7526"/>
    <w:rsid w:val="00B06C8C"/>
    <w:rsid w:val="00B20012"/>
    <w:rsid w:val="00B4213B"/>
    <w:rsid w:val="00B47023"/>
    <w:rsid w:val="00B56960"/>
    <w:rsid w:val="00B77668"/>
    <w:rsid w:val="00B82F9A"/>
    <w:rsid w:val="00B869AA"/>
    <w:rsid w:val="00BA0FD0"/>
    <w:rsid w:val="00BC10A2"/>
    <w:rsid w:val="00BF1F3C"/>
    <w:rsid w:val="00BF2628"/>
    <w:rsid w:val="00C00D33"/>
    <w:rsid w:val="00C039D6"/>
    <w:rsid w:val="00C21990"/>
    <w:rsid w:val="00C21B07"/>
    <w:rsid w:val="00CB4C80"/>
    <w:rsid w:val="00CE2DB9"/>
    <w:rsid w:val="00CE72E9"/>
    <w:rsid w:val="00CE74BE"/>
    <w:rsid w:val="00CF2891"/>
    <w:rsid w:val="00CF3C9F"/>
    <w:rsid w:val="00D10B72"/>
    <w:rsid w:val="00D12613"/>
    <w:rsid w:val="00D54FA6"/>
    <w:rsid w:val="00D61414"/>
    <w:rsid w:val="00D63394"/>
    <w:rsid w:val="00D70112"/>
    <w:rsid w:val="00D72FF1"/>
    <w:rsid w:val="00D7519C"/>
    <w:rsid w:val="00D84AB0"/>
    <w:rsid w:val="00DC27F5"/>
    <w:rsid w:val="00DC33EA"/>
    <w:rsid w:val="00DC356E"/>
    <w:rsid w:val="00DC48FE"/>
    <w:rsid w:val="00DF1BDC"/>
    <w:rsid w:val="00DF3462"/>
    <w:rsid w:val="00DF49E5"/>
    <w:rsid w:val="00E26A01"/>
    <w:rsid w:val="00E40C42"/>
    <w:rsid w:val="00E609A2"/>
    <w:rsid w:val="00E74C4D"/>
    <w:rsid w:val="00E7685E"/>
    <w:rsid w:val="00E80D76"/>
    <w:rsid w:val="00E92AC6"/>
    <w:rsid w:val="00ED226D"/>
    <w:rsid w:val="00EF0114"/>
    <w:rsid w:val="00F17940"/>
    <w:rsid w:val="00F2381E"/>
    <w:rsid w:val="00F272F7"/>
    <w:rsid w:val="00F2770F"/>
    <w:rsid w:val="00F30B07"/>
    <w:rsid w:val="00F35BA6"/>
    <w:rsid w:val="00F41E96"/>
    <w:rsid w:val="00F47B00"/>
    <w:rsid w:val="00F56455"/>
    <w:rsid w:val="00F71E71"/>
    <w:rsid w:val="00F95C3E"/>
    <w:rsid w:val="00F9634F"/>
    <w:rsid w:val="00FA7AE6"/>
    <w:rsid w:val="00FB798D"/>
    <w:rsid w:val="00FD6ABF"/>
    <w:rsid w:val="00FF1CF8"/>
    <w:rsid w:val="00FF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A8924"/>
  <w15:chartTrackingRefBased/>
  <w15:docId w15:val="{3E5E65BC-D67E-4548-95B9-4AB00574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97"/>
    <w:pPr>
      <w:spacing w:after="200"/>
      <w:ind w:left="567"/>
      <w:jc w:val="both"/>
    </w:pPr>
    <w:rPr>
      <w:rFonts w:ascii="Bliss 2 Regular" w:hAnsi="Bliss 2 Regular" w:cs="Arial"/>
      <w:sz w:val="22"/>
      <w:szCs w:val="22"/>
    </w:rPr>
  </w:style>
  <w:style w:type="paragraph" w:styleId="Heading1">
    <w:name w:val="heading 1"/>
    <w:basedOn w:val="Normal"/>
    <w:next w:val="Normal"/>
    <w:qFormat/>
    <w:rsid w:val="00350897"/>
    <w:pPr>
      <w:keepNext/>
      <w:pageBreakBefore/>
      <w:numPr>
        <w:numId w:val="7"/>
      </w:numPr>
      <w:spacing w:before="200"/>
      <w:outlineLvl w:val="0"/>
    </w:pPr>
    <w:rPr>
      <w:b/>
      <w:bCs/>
      <w:kern w:val="32"/>
      <w:sz w:val="24"/>
      <w:szCs w:val="32"/>
    </w:rPr>
  </w:style>
  <w:style w:type="paragraph" w:styleId="Heading2">
    <w:name w:val="heading 2"/>
    <w:basedOn w:val="Normal"/>
    <w:next w:val="Normal"/>
    <w:qFormat/>
    <w:rsid w:val="00350897"/>
    <w:pPr>
      <w:numPr>
        <w:ilvl w:val="1"/>
        <w:numId w:val="7"/>
      </w:numPr>
      <w:spacing w:before="120" w:after="120"/>
      <w:outlineLvl w:val="1"/>
    </w:pPr>
    <w:rPr>
      <w:b/>
    </w:rPr>
  </w:style>
  <w:style w:type="paragraph" w:styleId="Heading3">
    <w:name w:val="heading 3"/>
    <w:basedOn w:val="Normal"/>
    <w:next w:val="Normal"/>
    <w:qFormat/>
    <w:rsid w:val="00350897"/>
    <w:pPr>
      <w:keepNext/>
      <w:numPr>
        <w:ilvl w:val="2"/>
        <w:numId w:val="7"/>
      </w:numPr>
      <w:spacing w:before="200"/>
      <w:outlineLvl w:val="2"/>
    </w:pPr>
    <w:rPr>
      <w:b/>
      <w:bCs/>
      <w:i/>
      <w:szCs w:val="26"/>
    </w:rPr>
  </w:style>
  <w:style w:type="paragraph" w:styleId="Heading4">
    <w:name w:val="heading 4"/>
    <w:basedOn w:val="Normal"/>
    <w:next w:val="Normal"/>
    <w:qFormat/>
    <w:rsid w:val="00350897"/>
    <w:pPr>
      <w:keepNext/>
      <w:numPr>
        <w:ilvl w:val="3"/>
        <w:numId w:val="7"/>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350897"/>
    <w:pPr>
      <w:numPr>
        <w:ilvl w:val="4"/>
        <w:numId w:val="7"/>
      </w:numPr>
      <w:spacing w:before="240" w:after="60"/>
      <w:outlineLvl w:val="4"/>
    </w:pPr>
    <w:rPr>
      <w:b/>
      <w:bCs/>
      <w:i/>
      <w:iCs/>
      <w:sz w:val="26"/>
      <w:szCs w:val="26"/>
    </w:rPr>
  </w:style>
  <w:style w:type="paragraph" w:styleId="Heading6">
    <w:name w:val="heading 6"/>
    <w:basedOn w:val="Normal"/>
    <w:next w:val="Normal"/>
    <w:qFormat/>
    <w:rsid w:val="00350897"/>
    <w:pPr>
      <w:numPr>
        <w:ilvl w:val="5"/>
        <w:numId w:val="7"/>
      </w:numPr>
      <w:spacing w:before="240" w:after="60"/>
      <w:outlineLvl w:val="5"/>
    </w:pPr>
    <w:rPr>
      <w:rFonts w:ascii="Times New Roman" w:hAnsi="Times New Roman" w:cs="Times New Roman"/>
      <w:b/>
      <w:bCs/>
    </w:rPr>
  </w:style>
  <w:style w:type="paragraph" w:styleId="Heading7">
    <w:name w:val="heading 7"/>
    <w:basedOn w:val="Normal"/>
    <w:next w:val="Normal"/>
    <w:qFormat/>
    <w:rsid w:val="00350897"/>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350897"/>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350897"/>
    <w:pPr>
      <w:numPr>
        <w:ilvl w:val="8"/>
        <w:numId w:val="7"/>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 Header"/>
    <w:basedOn w:val="Normal"/>
    <w:rsid w:val="00350897"/>
    <w:pPr>
      <w:spacing w:after="0"/>
      <w:ind w:left="0"/>
      <w:jc w:val="center"/>
    </w:pPr>
    <w:rPr>
      <w:sz w:val="36"/>
    </w:rPr>
  </w:style>
  <w:style w:type="character" w:customStyle="1" w:styleId="PageHeaderChar">
    <w:name w:val="Page Header Char"/>
    <w:rsid w:val="00350897"/>
    <w:rPr>
      <w:rFonts w:ascii="Arial" w:hAnsi="Arial" w:cs="Arial"/>
      <w:sz w:val="36"/>
      <w:szCs w:val="22"/>
      <w:lang w:val="en-GB" w:eastAsia="en-GB" w:bidi="ar-SA"/>
    </w:rPr>
  </w:style>
  <w:style w:type="paragraph" w:customStyle="1" w:styleId="Bullets-LetteredChar">
    <w:name w:val="Bullets - Lettered Char"/>
    <w:basedOn w:val="Normal"/>
    <w:rsid w:val="00350897"/>
    <w:pPr>
      <w:numPr>
        <w:numId w:val="4"/>
      </w:numPr>
    </w:pPr>
  </w:style>
  <w:style w:type="paragraph" w:styleId="TOC2">
    <w:name w:val="toc 2"/>
    <w:basedOn w:val="Normal"/>
    <w:next w:val="Normal"/>
    <w:autoRedefine/>
    <w:uiPriority w:val="39"/>
    <w:rsid w:val="00350897"/>
    <w:pPr>
      <w:tabs>
        <w:tab w:val="left" w:pos="1026"/>
        <w:tab w:val="right" w:leader="dot" w:pos="9628"/>
      </w:tabs>
      <w:spacing w:after="120"/>
      <w:ind w:left="221"/>
    </w:pPr>
  </w:style>
  <w:style w:type="paragraph" w:customStyle="1" w:styleId="Normal-BoldChar">
    <w:name w:val="Normal - Bold Char"/>
    <w:basedOn w:val="Normal"/>
    <w:rsid w:val="00350897"/>
    <w:rPr>
      <w:b/>
    </w:rPr>
  </w:style>
  <w:style w:type="paragraph" w:customStyle="1" w:styleId="Style1">
    <w:name w:val="Style1"/>
    <w:basedOn w:val="BodyTextIndent"/>
    <w:rsid w:val="00350897"/>
    <w:pPr>
      <w:numPr>
        <w:numId w:val="9"/>
      </w:numPr>
      <w:spacing w:after="0"/>
      <w:jc w:val="left"/>
    </w:pPr>
    <w:rPr>
      <w:rFonts w:ascii="Arial" w:hAnsi="Arial"/>
      <w:sz w:val="24"/>
      <w:szCs w:val="20"/>
      <w:lang w:eastAsia="en-US"/>
    </w:rPr>
  </w:style>
  <w:style w:type="paragraph" w:customStyle="1" w:styleId="Normal-NumberedCharCharCharChar">
    <w:name w:val="Normal - Numbered Char Char Char Char"/>
    <w:basedOn w:val="List"/>
    <w:rsid w:val="00350897"/>
    <w:pPr>
      <w:ind w:left="0" w:firstLine="0"/>
    </w:pPr>
  </w:style>
  <w:style w:type="paragraph" w:styleId="List">
    <w:name w:val="List"/>
    <w:aliases w:val=" Char Char"/>
    <w:basedOn w:val="Normal"/>
    <w:rsid w:val="00350897"/>
    <w:pPr>
      <w:ind w:left="283" w:hanging="283"/>
    </w:pPr>
  </w:style>
  <w:style w:type="character" w:customStyle="1" w:styleId="Normal-NumberedCharCharCharCharChar">
    <w:name w:val="Normal - Numbered Char Char Char Char Char"/>
    <w:rsid w:val="00350897"/>
    <w:rPr>
      <w:rFonts w:ascii="Arial" w:hAnsi="Arial" w:cs="Arial"/>
      <w:sz w:val="22"/>
      <w:szCs w:val="22"/>
      <w:lang w:val="en-GB" w:eastAsia="en-GB" w:bidi="ar-SA"/>
    </w:rPr>
  </w:style>
  <w:style w:type="paragraph" w:styleId="Header">
    <w:name w:val="header"/>
    <w:basedOn w:val="Normal"/>
    <w:link w:val="HeaderChar"/>
    <w:uiPriority w:val="99"/>
    <w:rsid w:val="00350897"/>
    <w:pPr>
      <w:tabs>
        <w:tab w:val="center" w:pos="4153"/>
        <w:tab w:val="right" w:pos="8306"/>
      </w:tabs>
      <w:spacing w:after="0"/>
      <w:ind w:left="0"/>
    </w:pPr>
    <w:rPr>
      <w:b/>
      <w:sz w:val="24"/>
    </w:rPr>
  </w:style>
  <w:style w:type="paragraph" w:styleId="Footer">
    <w:name w:val="footer"/>
    <w:basedOn w:val="Header"/>
    <w:rsid w:val="00350897"/>
    <w:pPr>
      <w:jc w:val="center"/>
    </w:pPr>
    <w:rPr>
      <w:rFonts w:ascii="Arial" w:hAnsi="Arial"/>
      <w:color w:val="FFFFFF"/>
      <w:sz w:val="28"/>
    </w:rPr>
  </w:style>
  <w:style w:type="paragraph" w:customStyle="1" w:styleId="Normal-NumberedCharChar">
    <w:name w:val="Normal - Numbered Char Char"/>
    <w:basedOn w:val="List"/>
    <w:rsid w:val="00350897"/>
    <w:pPr>
      <w:tabs>
        <w:tab w:val="num" w:pos="567"/>
      </w:tabs>
      <w:ind w:left="567" w:hanging="567"/>
    </w:pPr>
  </w:style>
  <w:style w:type="paragraph" w:customStyle="1" w:styleId="Table-Content">
    <w:name w:val="Table - Content"/>
    <w:basedOn w:val="Normal"/>
    <w:next w:val="Normal"/>
    <w:rsid w:val="00350897"/>
    <w:pPr>
      <w:spacing w:after="0"/>
      <w:ind w:left="0"/>
    </w:pPr>
    <w:rPr>
      <w:szCs w:val="18"/>
      <w:lang w:eastAsia="en-US"/>
    </w:rPr>
  </w:style>
  <w:style w:type="paragraph" w:customStyle="1" w:styleId="Table-Heading">
    <w:name w:val="Table - Heading"/>
    <w:basedOn w:val="Table-Content"/>
    <w:rsid w:val="00350897"/>
    <w:pPr>
      <w:jc w:val="center"/>
    </w:pPr>
    <w:rPr>
      <w:b/>
    </w:rPr>
  </w:style>
  <w:style w:type="paragraph" w:customStyle="1" w:styleId="Table-BulletChar">
    <w:name w:val="Table - Bullet Char"/>
    <w:basedOn w:val="Table-Content"/>
    <w:rsid w:val="00350897"/>
    <w:pPr>
      <w:spacing w:after="40"/>
    </w:pPr>
    <w:rPr>
      <w:sz w:val="18"/>
    </w:rPr>
  </w:style>
  <w:style w:type="paragraph" w:customStyle="1" w:styleId="Normal-BoldCentered">
    <w:name w:val="Normal - Bold Centered"/>
    <w:basedOn w:val="Normal-BoldChar"/>
    <w:rsid w:val="00350897"/>
    <w:pPr>
      <w:ind w:left="1701" w:right="1701"/>
      <w:jc w:val="center"/>
    </w:pPr>
  </w:style>
  <w:style w:type="character" w:customStyle="1" w:styleId="BulletsCharChar">
    <w:name w:val="Bullets Char Char"/>
    <w:rsid w:val="00350897"/>
    <w:rPr>
      <w:rFonts w:ascii="Arial" w:hAnsi="Arial" w:cs="Arial"/>
      <w:sz w:val="22"/>
      <w:szCs w:val="22"/>
      <w:lang w:val="en-GB" w:eastAsia="en-GB" w:bidi="ar-SA"/>
    </w:rPr>
  </w:style>
  <w:style w:type="paragraph" w:customStyle="1" w:styleId="Bullets-EndChar">
    <w:name w:val="Bullets - End Char"/>
    <w:basedOn w:val="Normal"/>
    <w:rsid w:val="00350897"/>
    <w:pPr>
      <w:tabs>
        <w:tab w:val="num" w:pos="851"/>
      </w:tabs>
      <w:ind w:left="851" w:hanging="284"/>
    </w:pPr>
  </w:style>
  <w:style w:type="character" w:customStyle="1" w:styleId="Normal-NumberedCharCharChar">
    <w:name w:val="Normal - Numbered Char Char Char"/>
    <w:rsid w:val="00350897"/>
    <w:rPr>
      <w:rFonts w:ascii="Arial" w:hAnsi="Arial" w:cs="Arial"/>
      <w:sz w:val="22"/>
      <w:szCs w:val="22"/>
      <w:lang w:val="en-GB" w:eastAsia="en-GB" w:bidi="ar-SA"/>
    </w:rPr>
  </w:style>
  <w:style w:type="paragraph" w:customStyle="1" w:styleId="Normal-NumberedChar">
    <w:name w:val="Normal - Numbered Char"/>
    <w:basedOn w:val="List"/>
    <w:rsid w:val="00350897"/>
    <w:pPr>
      <w:numPr>
        <w:numId w:val="3"/>
      </w:numPr>
    </w:pPr>
  </w:style>
  <w:style w:type="paragraph" w:customStyle="1" w:styleId="Bullets-Letters">
    <w:name w:val="Bullets - Letters"/>
    <w:basedOn w:val="Normal"/>
    <w:rsid w:val="00350897"/>
    <w:pPr>
      <w:numPr>
        <w:numId w:val="2"/>
      </w:numPr>
    </w:pPr>
  </w:style>
  <w:style w:type="character" w:customStyle="1" w:styleId="Normal-NumberedCharChar1">
    <w:name w:val="Normal - Numbered Char Char1"/>
    <w:rsid w:val="00350897"/>
    <w:rPr>
      <w:rFonts w:ascii="Arial" w:hAnsi="Arial" w:cs="Arial"/>
      <w:sz w:val="22"/>
      <w:szCs w:val="22"/>
      <w:lang w:val="en-GB" w:eastAsia="en-GB" w:bidi="ar-SA"/>
    </w:rPr>
  </w:style>
  <w:style w:type="paragraph" w:customStyle="1" w:styleId="StyleBullets-LetteredBold">
    <w:name w:val="Style Bullets - Lettered Bold"/>
    <w:basedOn w:val="Bullets-LetteredChar"/>
    <w:rsid w:val="00350897"/>
    <w:rPr>
      <w:b/>
      <w:bCs/>
    </w:rPr>
  </w:style>
  <w:style w:type="paragraph" w:customStyle="1" w:styleId="Bullets-Lettered-BoldChar">
    <w:name w:val="Bullets - Lettered - Bold Char"/>
    <w:basedOn w:val="Bullets-LetteredChar"/>
    <w:next w:val="StyleBullets-LetteredBold"/>
    <w:rsid w:val="00350897"/>
    <w:rPr>
      <w:b/>
      <w:bCs/>
    </w:rPr>
  </w:style>
  <w:style w:type="character" w:customStyle="1" w:styleId="Bullets-LetteredCharChar">
    <w:name w:val="Bullets - Lettered Char Char"/>
    <w:rsid w:val="00350897"/>
    <w:rPr>
      <w:rFonts w:ascii="Arial" w:hAnsi="Arial" w:cs="Arial"/>
      <w:sz w:val="22"/>
      <w:szCs w:val="22"/>
      <w:lang w:val="en-GB" w:eastAsia="en-GB" w:bidi="ar-SA"/>
    </w:rPr>
  </w:style>
  <w:style w:type="character" w:customStyle="1" w:styleId="Bullets-Lettered-BoldCharChar">
    <w:name w:val="Bullets - Lettered - Bold Char Char"/>
    <w:rsid w:val="00350897"/>
    <w:rPr>
      <w:rFonts w:ascii="Arial" w:hAnsi="Arial" w:cs="Arial"/>
      <w:b/>
      <w:bCs/>
      <w:sz w:val="22"/>
      <w:szCs w:val="22"/>
      <w:lang w:val="en-GB" w:eastAsia="en-GB" w:bidi="ar-SA"/>
    </w:rPr>
  </w:style>
  <w:style w:type="paragraph" w:customStyle="1" w:styleId="Bullets-Indentedto15">
    <w:name w:val="Bullets - Indented to 1.5"/>
    <w:basedOn w:val="Normal"/>
    <w:rsid w:val="00350897"/>
    <w:pPr>
      <w:tabs>
        <w:tab w:val="num" w:pos="851"/>
      </w:tabs>
      <w:spacing w:after="60"/>
      <w:ind w:left="1702" w:hanging="284"/>
    </w:pPr>
  </w:style>
  <w:style w:type="paragraph" w:customStyle="1" w:styleId="Heading">
    <w:name w:val="Heading"/>
    <w:basedOn w:val="Normal"/>
    <w:next w:val="Normal"/>
    <w:rsid w:val="00350897"/>
    <w:pPr>
      <w:keepNext/>
      <w:keepLines/>
      <w:widowControl w:val="0"/>
      <w:overflowPunct w:val="0"/>
      <w:autoSpaceDE w:val="0"/>
      <w:autoSpaceDN w:val="0"/>
      <w:adjustRightInd w:val="0"/>
      <w:spacing w:before="240" w:after="240"/>
      <w:ind w:left="-720"/>
      <w:jc w:val="left"/>
      <w:textAlignment w:val="baseline"/>
    </w:pPr>
    <w:rPr>
      <w:rFonts w:cs="Times New Roman"/>
      <w:b/>
      <w:sz w:val="24"/>
      <w:szCs w:val="20"/>
      <w:lang w:eastAsia="en-US"/>
    </w:rPr>
  </w:style>
  <w:style w:type="paragraph" w:customStyle="1" w:styleId="Normal-Numbered8pt">
    <w:name w:val="Normal - Numbered 8 pt"/>
    <w:basedOn w:val="Normal-NumberedChar"/>
    <w:rsid w:val="00350897"/>
    <w:pPr>
      <w:spacing w:after="160"/>
    </w:pPr>
  </w:style>
  <w:style w:type="character" w:customStyle="1" w:styleId="Bullets-EndCharChar">
    <w:name w:val="Bullets - End Char Char"/>
    <w:basedOn w:val="BulletsCharChar"/>
    <w:rsid w:val="00350897"/>
    <w:rPr>
      <w:rFonts w:ascii="Arial" w:hAnsi="Arial" w:cs="Arial"/>
      <w:sz w:val="22"/>
      <w:szCs w:val="22"/>
      <w:lang w:val="en-GB" w:eastAsia="en-GB" w:bidi="ar-SA"/>
    </w:rPr>
  </w:style>
  <w:style w:type="character" w:styleId="CommentReference">
    <w:name w:val="annotation reference"/>
    <w:semiHidden/>
    <w:rsid w:val="00350897"/>
    <w:rPr>
      <w:sz w:val="16"/>
      <w:szCs w:val="16"/>
    </w:rPr>
  </w:style>
  <w:style w:type="paragraph" w:styleId="CommentText">
    <w:name w:val="annotation text"/>
    <w:basedOn w:val="Normal"/>
    <w:semiHidden/>
    <w:rsid w:val="00350897"/>
    <w:rPr>
      <w:sz w:val="20"/>
      <w:szCs w:val="20"/>
    </w:rPr>
  </w:style>
  <w:style w:type="paragraph" w:customStyle="1" w:styleId="Numbered">
    <w:name w:val="Numbered"/>
    <w:basedOn w:val="Normal"/>
    <w:rsid w:val="00350897"/>
    <w:pPr>
      <w:widowControl w:val="0"/>
      <w:overflowPunct w:val="0"/>
      <w:autoSpaceDE w:val="0"/>
      <w:autoSpaceDN w:val="0"/>
      <w:adjustRightInd w:val="0"/>
      <w:spacing w:after="240"/>
      <w:ind w:left="0"/>
      <w:jc w:val="left"/>
      <w:textAlignment w:val="baseline"/>
    </w:pPr>
    <w:rPr>
      <w:rFonts w:cs="Times New Roman"/>
      <w:szCs w:val="20"/>
      <w:lang w:eastAsia="en-US"/>
    </w:rPr>
  </w:style>
  <w:style w:type="paragraph" w:styleId="BalloonText">
    <w:name w:val="Balloon Text"/>
    <w:basedOn w:val="Normal"/>
    <w:semiHidden/>
    <w:rsid w:val="00350897"/>
    <w:rPr>
      <w:rFonts w:ascii="Tahoma" w:hAnsi="Tahoma" w:cs="Tahoma"/>
      <w:sz w:val="16"/>
      <w:szCs w:val="16"/>
    </w:rPr>
  </w:style>
  <w:style w:type="paragraph" w:styleId="CommentSubject">
    <w:name w:val="annotation subject"/>
    <w:basedOn w:val="CommentText"/>
    <w:next w:val="CommentText"/>
    <w:semiHidden/>
    <w:rsid w:val="00350897"/>
    <w:pPr>
      <w:spacing w:after="180"/>
    </w:pPr>
    <w:rPr>
      <w:b/>
      <w:bCs/>
    </w:rPr>
  </w:style>
  <w:style w:type="character" w:customStyle="1" w:styleId="DeltaViewInsertion">
    <w:name w:val="DeltaView Insertion"/>
    <w:rsid w:val="00350897"/>
    <w:rPr>
      <w:color w:val="0000FF"/>
      <w:spacing w:val="0"/>
      <w:u w:val="double"/>
    </w:rPr>
  </w:style>
  <w:style w:type="paragraph" w:customStyle="1" w:styleId="Bullets-Lettered-End">
    <w:name w:val="Bullets - Lettered - End"/>
    <w:basedOn w:val="Bullets-LetteredChar"/>
    <w:rsid w:val="00350897"/>
  </w:style>
  <w:style w:type="paragraph" w:customStyle="1" w:styleId="Figure">
    <w:name w:val="Figure"/>
    <w:basedOn w:val="Normal"/>
    <w:rsid w:val="00350897"/>
    <w:pPr>
      <w:spacing w:before="120"/>
    </w:pPr>
    <w:rPr>
      <w:color w:val="999999"/>
      <w:sz w:val="16"/>
    </w:rPr>
  </w:style>
  <w:style w:type="paragraph" w:customStyle="1" w:styleId="TemplateText">
    <w:name w:val="Template Text"/>
    <w:basedOn w:val="PlainText"/>
    <w:rsid w:val="00350897"/>
    <w:pPr>
      <w:spacing w:after="0"/>
      <w:ind w:left="0"/>
      <w:jc w:val="left"/>
    </w:pPr>
    <w:rPr>
      <w:rFonts w:ascii="Arial" w:hAnsi="Arial" w:cs="Times New Roman"/>
      <w:lang w:val="en-US" w:eastAsia="en-US"/>
    </w:rPr>
  </w:style>
  <w:style w:type="paragraph" w:styleId="PlainText">
    <w:name w:val="Plain Text"/>
    <w:basedOn w:val="Normal"/>
    <w:rsid w:val="00350897"/>
    <w:rPr>
      <w:rFonts w:ascii="Courier New" w:hAnsi="Courier New" w:cs="Courier New"/>
      <w:sz w:val="20"/>
      <w:szCs w:val="20"/>
    </w:rPr>
  </w:style>
  <w:style w:type="paragraph" w:styleId="BodyText">
    <w:name w:val="Body Text"/>
    <w:basedOn w:val="Normal"/>
    <w:rsid w:val="00350897"/>
    <w:pPr>
      <w:spacing w:after="120"/>
      <w:ind w:left="0"/>
      <w:jc w:val="left"/>
    </w:pPr>
    <w:rPr>
      <w:rFonts w:cs="Times New Roman"/>
      <w:szCs w:val="20"/>
      <w:lang w:eastAsia="en-US"/>
    </w:rPr>
  </w:style>
  <w:style w:type="character" w:styleId="Hyperlink">
    <w:name w:val="Hyperlink"/>
    <w:uiPriority w:val="99"/>
    <w:rsid w:val="00350897"/>
    <w:rPr>
      <w:rFonts w:ascii="Arial" w:hAnsi="Arial" w:cs="Arial" w:hint="default"/>
      <w:strike w:val="0"/>
      <w:dstrike w:val="0"/>
      <w:color w:val="003366"/>
      <w:sz w:val="20"/>
      <w:szCs w:val="20"/>
      <w:u w:val="none"/>
      <w:effect w:val="none"/>
      <w:shd w:val="clear" w:color="auto" w:fill="auto"/>
    </w:rPr>
  </w:style>
  <w:style w:type="paragraph" w:customStyle="1" w:styleId="Heading31">
    <w:name w:val="Heading 31"/>
    <w:basedOn w:val="Normal"/>
    <w:rsid w:val="00350897"/>
    <w:pPr>
      <w:spacing w:before="100" w:beforeAutospacing="1" w:after="100" w:afterAutospacing="1"/>
      <w:ind w:left="0"/>
      <w:jc w:val="left"/>
      <w:outlineLvl w:val="3"/>
    </w:pPr>
    <w:rPr>
      <w:b/>
      <w:bCs/>
      <w:sz w:val="34"/>
      <w:szCs w:val="34"/>
    </w:rPr>
  </w:style>
  <w:style w:type="paragraph" w:customStyle="1" w:styleId="NormalWeb1">
    <w:name w:val="Normal (Web)1"/>
    <w:basedOn w:val="Normal"/>
    <w:rsid w:val="00350897"/>
    <w:pPr>
      <w:spacing w:before="100" w:beforeAutospacing="1" w:after="100" w:afterAutospacing="1"/>
      <w:ind w:left="0"/>
      <w:jc w:val="left"/>
    </w:pPr>
    <w:rPr>
      <w:sz w:val="24"/>
      <w:szCs w:val="24"/>
    </w:rPr>
  </w:style>
  <w:style w:type="character" w:styleId="Strong">
    <w:name w:val="Strong"/>
    <w:qFormat/>
    <w:rsid w:val="00350897"/>
    <w:rPr>
      <w:b/>
      <w:bCs/>
    </w:rPr>
  </w:style>
  <w:style w:type="character" w:customStyle="1" w:styleId="Table-ContentCharChar">
    <w:name w:val="Table - Content Char Char"/>
    <w:rsid w:val="00350897"/>
    <w:rPr>
      <w:rFonts w:ascii="Arial" w:hAnsi="Arial" w:cs="Arial"/>
      <w:sz w:val="18"/>
      <w:szCs w:val="18"/>
      <w:lang w:val="en-GB" w:eastAsia="en-US" w:bidi="ar-SA"/>
    </w:rPr>
  </w:style>
  <w:style w:type="paragraph" w:customStyle="1" w:styleId="Normal-plaintext">
    <w:name w:val="Normal - plain text"/>
    <w:basedOn w:val="Normal"/>
    <w:rsid w:val="00350897"/>
    <w:pPr>
      <w:spacing w:after="0"/>
      <w:jc w:val="left"/>
    </w:pPr>
  </w:style>
  <w:style w:type="character" w:customStyle="1" w:styleId="Normal-BoldCharChar">
    <w:name w:val="Normal - Bold Char Char"/>
    <w:rsid w:val="00350897"/>
    <w:rPr>
      <w:rFonts w:ascii="Arial" w:hAnsi="Arial" w:cs="Arial"/>
      <w:b/>
      <w:sz w:val="22"/>
      <w:szCs w:val="22"/>
      <w:lang w:val="en-GB" w:eastAsia="en-GB" w:bidi="ar-SA"/>
    </w:rPr>
  </w:style>
  <w:style w:type="paragraph" w:customStyle="1" w:styleId="Table-Title">
    <w:name w:val="Table - Title"/>
    <w:basedOn w:val="Normal"/>
    <w:rsid w:val="00C21990"/>
    <w:pPr>
      <w:spacing w:after="0"/>
      <w:ind w:left="0"/>
    </w:pPr>
    <w:rPr>
      <w:rFonts w:cs="Times New Roman"/>
      <w:b/>
      <w:sz w:val="20"/>
      <w:szCs w:val="20"/>
    </w:rPr>
  </w:style>
  <w:style w:type="paragraph" w:customStyle="1" w:styleId="Normal-Condensed">
    <w:name w:val="Normal - Condensed"/>
    <w:basedOn w:val="Normal"/>
    <w:rsid w:val="00350897"/>
    <w:pPr>
      <w:spacing w:after="60"/>
    </w:pPr>
    <w:rPr>
      <w:rFonts w:cs="Times New Roman"/>
      <w:szCs w:val="20"/>
    </w:rPr>
  </w:style>
  <w:style w:type="paragraph" w:customStyle="1" w:styleId="Bullets-BoldChar">
    <w:name w:val="Bullets - Bold Char"/>
    <w:basedOn w:val="Normal"/>
    <w:rsid w:val="00350897"/>
    <w:pPr>
      <w:tabs>
        <w:tab w:val="num" w:pos="851"/>
      </w:tabs>
      <w:spacing w:after="60"/>
      <w:ind w:left="851" w:hanging="284"/>
    </w:pPr>
    <w:rPr>
      <w:b/>
      <w:bCs/>
    </w:rPr>
  </w:style>
  <w:style w:type="character" w:customStyle="1" w:styleId="Bullets-BoldCharChar">
    <w:name w:val="Bullets - Bold Char Char"/>
    <w:rsid w:val="00350897"/>
    <w:rPr>
      <w:rFonts w:ascii="Arial" w:hAnsi="Arial" w:cs="Arial"/>
      <w:b/>
      <w:bCs/>
      <w:sz w:val="22"/>
      <w:szCs w:val="22"/>
      <w:lang w:val="en-GB" w:eastAsia="en-GB" w:bidi="ar-SA"/>
    </w:rPr>
  </w:style>
  <w:style w:type="paragraph" w:customStyle="1" w:styleId="Table-CenteredContent">
    <w:name w:val="Table - Centered Content"/>
    <w:basedOn w:val="Table-Content"/>
    <w:rsid w:val="00350897"/>
    <w:pPr>
      <w:jc w:val="center"/>
    </w:pPr>
  </w:style>
  <w:style w:type="paragraph" w:customStyle="1" w:styleId="StyleNormal-CondensedLeft735cmFirstline027cm">
    <w:name w:val="Style Normal - Condensed + Left:  7.35 cm First line:  0.27 cm"/>
    <w:basedOn w:val="Normal-Condensed"/>
    <w:rsid w:val="00350897"/>
    <w:pPr>
      <w:ind w:left="4167" w:firstLine="153"/>
    </w:pPr>
  </w:style>
  <w:style w:type="character" w:customStyle="1" w:styleId="Table-ContentBoldCharChar">
    <w:name w:val="Table - Content Bold Char Char"/>
    <w:rsid w:val="00350897"/>
    <w:rPr>
      <w:rFonts w:ascii="Arial" w:hAnsi="Arial" w:cs="Arial"/>
      <w:b/>
      <w:sz w:val="16"/>
      <w:szCs w:val="18"/>
      <w:lang w:val="en-GB" w:eastAsia="en-US" w:bidi="ar-SA"/>
    </w:rPr>
  </w:style>
  <w:style w:type="paragraph" w:customStyle="1" w:styleId="Table-Numbered">
    <w:name w:val="Table - Numbered"/>
    <w:basedOn w:val="Normal"/>
    <w:rsid w:val="00350897"/>
    <w:pPr>
      <w:numPr>
        <w:numId w:val="5"/>
      </w:numPr>
      <w:spacing w:after="0"/>
    </w:pPr>
    <w:rPr>
      <w:b/>
      <w:sz w:val="24"/>
      <w:szCs w:val="18"/>
      <w:lang w:eastAsia="en-US"/>
    </w:rPr>
  </w:style>
  <w:style w:type="paragraph" w:styleId="FootnoteText">
    <w:name w:val="footnote text"/>
    <w:basedOn w:val="Normal"/>
    <w:semiHidden/>
    <w:rsid w:val="00350897"/>
    <w:rPr>
      <w:sz w:val="20"/>
      <w:szCs w:val="20"/>
    </w:rPr>
  </w:style>
  <w:style w:type="character" w:styleId="FootnoteReference">
    <w:name w:val="footnote reference"/>
    <w:semiHidden/>
    <w:rsid w:val="00350897"/>
    <w:rPr>
      <w:vertAlign w:val="superscript"/>
    </w:rPr>
  </w:style>
  <w:style w:type="character" w:customStyle="1" w:styleId="Table-BulletCharChar">
    <w:name w:val="Table - Bullet Char Char"/>
    <w:basedOn w:val="Table-ContentCharChar"/>
    <w:rsid w:val="00350897"/>
    <w:rPr>
      <w:rFonts w:ascii="Arial" w:hAnsi="Arial" w:cs="Arial"/>
      <w:sz w:val="18"/>
      <w:szCs w:val="18"/>
      <w:lang w:val="en-GB" w:eastAsia="en-US" w:bidi="ar-SA"/>
    </w:rPr>
  </w:style>
  <w:style w:type="paragraph" w:customStyle="1" w:styleId="PageHeader-Centered">
    <w:name w:val="Page Header - Centered"/>
    <w:basedOn w:val="Normal"/>
    <w:rsid w:val="00350897"/>
    <w:pPr>
      <w:spacing w:after="360"/>
      <w:ind w:left="0"/>
      <w:jc w:val="center"/>
    </w:pPr>
    <w:rPr>
      <w:rFonts w:cs="Times New Roman"/>
      <w:b/>
      <w:sz w:val="48"/>
      <w:szCs w:val="20"/>
    </w:rPr>
  </w:style>
  <w:style w:type="paragraph" w:styleId="TOC1">
    <w:name w:val="toc 1"/>
    <w:basedOn w:val="Normal"/>
    <w:next w:val="Normal"/>
    <w:autoRedefine/>
    <w:uiPriority w:val="39"/>
    <w:rsid w:val="00350897"/>
    <w:pPr>
      <w:tabs>
        <w:tab w:val="right" w:leader="dot" w:pos="9628"/>
      </w:tabs>
      <w:ind w:left="0"/>
    </w:pPr>
    <w:rPr>
      <w:b/>
    </w:rPr>
  </w:style>
  <w:style w:type="character" w:customStyle="1" w:styleId="Normal-NumberedCharCharChar1">
    <w:name w:val="Normal - Numbered Char Char Char1"/>
    <w:rsid w:val="00350897"/>
    <w:rPr>
      <w:rFonts w:ascii="Arial" w:hAnsi="Arial" w:cs="Arial"/>
      <w:sz w:val="22"/>
      <w:szCs w:val="22"/>
      <w:lang w:val="en-GB" w:eastAsia="en-GB" w:bidi="ar-SA"/>
    </w:rPr>
  </w:style>
  <w:style w:type="paragraph" w:customStyle="1" w:styleId="Bullets">
    <w:name w:val="Bullets"/>
    <w:basedOn w:val="Normal"/>
    <w:rsid w:val="00350897"/>
    <w:pPr>
      <w:numPr>
        <w:numId w:val="6"/>
      </w:numPr>
      <w:spacing w:after="80"/>
    </w:pPr>
  </w:style>
  <w:style w:type="paragraph" w:customStyle="1" w:styleId="Table-content0">
    <w:name w:val="Table - content"/>
    <w:basedOn w:val="Normal"/>
    <w:rsid w:val="00C21990"/>
    <w:pPr>
      <w:spacing w:after="0"/>
      <w:ind w:left="0"/>
    </w:pPr>
    <w:rPr>
      <w:rFonts w:cs="Times New Roman"/>
      <w:sz w:val="20"/>
      <w:szCs w:val="20"/>
    </w:rPr>
  </w:style>
  <w:style w:type="paragraph" w:customStyle="1" w:styleId="Advert-Bullets">
    <w:name w:val="Advert - Bullets"/>
    <w:basedOn w:val="Table-BulletChar"/>
    <w:rsid w:val="00350897"/>
    <w:rPr>
      <w:rFonts w:ascii="Arial" w:hAnsi="Arial"/>
      <w:sz w:val="16"/>
    </w:rPr>
  </w:style>
  <w:style w:type="paragraph" w:customStyle="1" w:styleId="Advert-ContentChar">
    <w:name w:val="Advert - Content Char"/>
    <w:basedOn w:val="Table-Content"/>
    <w:rsid w:val="00350897"/>
    <w:pPr>
      <w:framePr w:hSpace="180" w:wrap="around" w:vAnchor="page" w:hAnchor="page" w:x="1540" w:y="2215"/>
    </w:pPr>
    <w:rPr>
      <w:rFonts w:ascii="Arial" w:hAnsi="Arial"/>
      <w:sz w:val="16"/>
    </w:rPr>
  </w:style>
  <w:style w:type="character" w:customStyle="1" w:styleId="Advert-ContentCharChar">
    <w:name w:val="Advert - Content Char Char"/>
    <w:rsid w:val="00350897"/>
    <w:rPr>
      <w:rFonts w:ascii="Arial" w:hAnsi="Arial" w:cs="Arial"/>
      <w:sz w:val="16"/>
      <w:szCs w:val="18"/>
      <w:lang w:val="en-GB" w:eastAsia="en-US" w:bidi="ar-SA"/>
    </w:rPr>
  </w:style>
  <w:style w:type="paragraph" w:customStyle="1" w:styleId="AdvertTitle">
    <w:name w:val="Advert Title"/>
    <w:basedOn w:val="Normal"/>
    <w:next w:val="Normal"/>
    <w:rsid w:val="00350897"/>
    <w:pPr>
      <w:spacing w:after="0"/>
      <w:ind w:left="0"/>
      <w:jc w:val="center"/>
    </w:pPr>
    <w:rPr>
      <w:rFonts w:ascii="Arial Black" w:hAnsi="Arial Black"/>
      <w:color w:val="FFFFFF"/>
      <w:sz w:val="36"/>
      <w:szCs w:val="36"/>
    </w:rPr>
  </w:style>
  <w:style w:type="character" w:customStyle="1" w:styleId="Table-ContentChar">
    <w:name w:val="Table - Content Char"/>
    <w:rsid w:val="00350897"/>
    <w:rPr>
      <w:rFonts w:ascii="Bliss 2 Regular" w:hAnsi="Bliss 2 Regular" w:cs="Arial"/>
      <w:sz w:val="22"/>
      <w:szCs w:val="18"/>
      <w:lang w:val="en-GB" w:eastAsia="en-US" w:bidi="ar-SA"/>
    </w:rPr>
  </w:style>
  <w:style w:type="paragraph" w:customStyle="1" w:styleId="Table-Bullet">
    <w:name w:val="Table - Bullet"/>
    <w:basedOn w:val="Table-BulletChar"/>
    <w:rsid w:val="00C21990"/>
    <w:pPr>
      <w:numPr>
        <w:numId w:val="41"/>
      </w:numPr>
      <w:spacing w:before="40" w:after="0"/>
      <w:jc w:val="left"/>
    </w:pPr>
    <w:rPr>
      <w:rFonts w:cs="Times New Roman"/>
      <w:sz w:val="20"/>
      <w:szCs w:val="20"/>
    </w:rPr>
  </w:style>
  <w:style w:type="paragraph" w:customStyle="1" w:styleId="AdvertTitle2">
    <w:name w:val="Advert Title 2"/>
    <w:basedOn w:val="AdvertTitle"/>
    <w:rsid w:val="00350897"/>
    <w:pPr>
      <w:framePr w:wrap="around" w:vAnchor="page" w:hAnchor="margin" w:y="2592"/>
    </w:pPr>
    <w:rPr>
      <w:sz w:val="28"/>
    </w:rPr>
  </w:style>
  <w:style w:type="paragraph" w:customStyle="1" w:styleId="AdvertTitle3">
    <w:name w:val="Advert Title 3"/>
    <w:basedOn w:val="AdvertTitle"/>
    <w:rsid w:val="00350897"/>
    <w:rPr>
      <w:sz w:val="24"/>
    </w:rPr>
  </w:style>
  <w:style w:type="character" w:customStyle="1" w:styleId="AdvertTitleChar">
    <w:name w:val="Advert Title Char"/>
    <w:rsid w:val="00350897"/>
    <w:rPr>
      <w:rFonts w:ascii="Arial Black" w:hAnsi="Arial Black" w:cs="Arial"/>
      <w:color w:val="FFFFFF"/>
      <w:sz w:val="36"/>
      <w:szCs w:val="36"/>
      <w:lang w:val="en-GB" w:eastAsia="en-GB" w:bidi="ar-SA"/>
    </w:rPr>
  </w:style>
  <w:style w:type="character" w:customStyle="1" w:styleId="AdvertTitle3Char">
    <w:name w:val="Advert Title 3 Char"/>
    <w:rsid w:val="00350897"/>
    <w:rPr>
      <w:rFonts w:ascii="Arial Black" w:hAnsi="Arial Black" w:cs="Arial"/>
      <w:color w:val="FFFFFF"/>
      <w:sz w:val="24"/>
      <w:szCs w:val="36"/>
      <w:lang w:val="en-GB" w:eastAsia="en-GB" w:bidi="ar-SA"/>
    </w:rPr>
  </w:style>
  <w:style w:type="paragraph" w:customStyle="1" w:styleId="Address">
    <w:name w:val="Address"/>
    <w:basedOn w:val="Normal"/>
    <w:rsid w:val="00350897"/>
    <w:pPr>
      <w:spacing w:after="0"/>
    </w:pPr>
  </w:style>
  <w:style w:type="paragraph" w:customStyle="1" w:styleId="Default">
    <w:name w:val="Default"/>
    <w:rsid w:val="00350897"/>
    <w:pPr>
      <w:autoSpaceDE w:val="0"/>
      <w:autoSpaceDN w:val="0"/>
      <w:adjustRightInd w:val="0"/>
    </w:pPr>
    <w:rPr>
      <w:rFonts w:ascii="Arial" w:hAnsi="Arial" w:cs="Arial"/>
      <w:color w:val="000000"/>
      <w:sz w:val="24"/>
      <w:szCs w:val="24"/>
      <w:lang w:val="en-US" w:eastAsia="en-US"/>
    </w:rPr>
  </w:style>
  <w:style w:type="paragraph" w:customStyle="1" w:styleId="Bulleted">
    <w:name w:val="Bulleted"/>
    <w:basedOn w:val="Default"/>
    <w:next w:val="Default"/>
    <w:rsid w:val="00350897"/>
    <w:pPr>
      <w:spacing w:after="60"/>
    </w:pPr>
    <w:rPr>
      <w:rFonts w:cs="Times New Roman"/>
      <w:color w:val="auto"/>
    </w:rPr>
  </w:style>
  <w:style w:type="paragraph" w:styleId="BodyTextIndent">
    <w:name w:val="Body Text Indent"/>
    <w:basedOn w:val="Normal"/>
    <w:rsid w:val="00350897"/>
    <w:pPr>
      <w:spacing w:after="120"/>
      <w:ind w:left="283"/>
    </w:pPr>
  </w:style>
  <w:style w:type="paragraph" w:customStyle="1" w:styleId="NormalWeb26">
    <w:name w:val="Normal (Web)26"/>
    <w:basedOn w:val="Normal"/>
    <w:rsid w:val="00350897"/>
    <w:pPr>
      <w:spacing w:after="192"/>
      <w:ind w:left="150"/>
      <w:jc w:val="left"/>
    </w:pPr>
    <w:rPr>
      <w:rFonts w:ascii="Times New Roman" w:hAnsi="Times New Roman" w:cs="Times New Roman"/>
      <w:sz w:val="19"/>
      <w:szCs w:val="19"/>
      <w:lang w:val="en-US" w:eastAsia="en-US"/>
    </w:rPr>
  </w:style>
  <w:style w:type="paragraph" w:styleId="NormalWeb">
    <w:name w:val="Normal (Web)"/>
    <w:basedOn w:val="Normal"/>
    <w:rsid w:val="00350897"/>
    <w:pPr>
      <w:spacing w:before="100" w:beforeAutospacing="1" w:after="100" w:afterAutospacing="1"/>
      <w:ind w:left="0"/>
      <w:jc w:val="left"/>
    </w:pPr>
    <w:rPr>
      <w:rFonts w:ascii="Times New Roman" w:hAnsi="Times New Roman" w:cs="Times New Roman"/>
      <w:sz w:val="24"/>
      <w:szCs w:val="24"/>
    </w:rPr>
  </w:style>
  <w:style w:type="paragraph" w:customStyle="1" w:styleId="Header-FrontPage">
    <w:name w:val="Header - Front Page"/>
    <w:basedOn w:val="Header"/>
    <w:rsid w:val="00350897"/>
    <w:pPr>
      <w:spacing w:before="360" w:after="360"/>
    </w:pPr>
    <w:rPr>
      <w:color w:val="FFFFFF"/>
      <w:sz w:val="40"/>
    </w:rPr>
  </w:style>
  <w:style w:type="paragraph" w:customStyle="1" w:styleId="StyleTable-ContentLeft">
    <w:name w:val="Style Table - Content + Left"/>
    <w:basedOn w:val="Table-Content"/>
    <w:rsid w:val="00350897"/>
    <w:pPr>
      <w:jc w:val="left"/>
    </w:pPr>
    <w:rPr>
      <w:rFonts w:cs="Times New Roman"/>
      <w:szCs w:val="20"/>
    </w:rPr>
  </w:style>
  <w:style w:type="character" w:customStyle="1" w:styleId="Table-ContentChar1">
    <w:name w:val="Table - Content Char1"/>
    <w:rsid w:val="00350897"/>
    <w:rPr>
      <w:rFonts w:ascii="Bliss 2 Regular" w:hAnsi="Bliss 2 Regular" w:cs="Arial"/>
      <w:sz w:val="22"/>
      <w:szCs w:val="18"/>
      <w:lang w:val="en-GB" w:eastAsia="en-US" w:bidi="ar-SA"/>
    </w:rPr>
  </w:style>
  <w:style w:type="character" w:customStyle="1" w:styleId="Table-BulletCharChar1">
    <w:name w:val="Table - Bullet Char Char1"/>
    <w:rsid w:val="00350897"/>
    <w:rPr>
      <w:rFonts w:ascii="Bliss 2 Regular" w:hAnsi="Bliss 2 Regular" w:cs="Arial"/>
      <w:sz w:val="18"/>
      <w:szCs w:val="18"/>
      <w:lang w:val="en-GB" w:eastAsia="en-US" w:bidi="ar-SA"/>
    </w:rPr>
  </w:style>
  <w:style w:type="character" w:customStyle="1" w:styleId="Table-BulletChar0">
    <w:name w:val="Table - Bullet Char"/>
    <w:basedOn w:val="Table-BulletCharChar1"/>
    <w:rsid w:val="00350897"/>
    <w:rPr>
      <w:rFonts w:ascii="Bliss 2 Regular" w:hAnsi="Bliss 2 Regular" w:cs="Arial"/>
      <w:sz w:val="18"/>
      <w:szCs w:val="18"/>
      <w:lang w:val="en-GB" w:eastAsia="en-US" w:bidi="ar-SA"/>
    </w:rPr>
  </w:style>
  <w:style w:type="paragraph" w:customStyle="1" w:styleId="Normal1">
    <w:name w:val="Normal1"/>
    <w:basedOn w:val="Normal"/>
    <w:rsid w:val="00350897"/>
    <w:pPr>
      <w:spacing w:before="100" w:beforeAutospacing="1" w:after="100" w:afterAutospacing="1"/>
      <w:ind w:left="0"/>
      <w:jc w:val="left"/>
    </w:pPr>
    <w:rPr>
      <w:rFonts w:ascii="Times New Roman" w:hAnsi="Times New Roman" w:cs="Times New Roman"/>
      <w:sz w:val="24"/>
      <w:szCs w:val="24"/>
      <w:lang w:val="en-US" w:eastAsia="en-US"/>
    </w:rPr>
  </w:style>
  <w:style w:type="character" w:customStyle="1" w:styleId="Table-BulletChar1">
    <w:name w:val="Table - Bullet Char1"/>
    <w:rsid w:val="00350897"/>
    <w:rPr>
      <w:rFonts w:ascii="Bliss 2 Regular" w:hAnsi="Bliss 2 Regular" w:cs="Arial"/>
      <w:sz w:val="22"/>
      <w:szCs w:val="22"/>
      <w:lang w:val="en-GB" w:eastAsia="en-US" w:bidi="ar-SA"/>
    </w:rPr>
  </w:style>
  <w:style w:type="character" w:customStyle="1" w:styleId="Table-BulletChar2">
    <w:name w:val="Table - Bullet Char2"/>
    <w:basedOn w:val="Table-BulletCharChar1"/>
    <w:rsid w:val="00350897"/>
    <w:rPr>
      <w:rFonts w:ascii="Bliss 2 Regular" w:hAnsi="Bliss 2 Regular" w:cs="Arial"/>
      <w:sz w:val="18"/>
      <w:szCs w:val="18"/>
      <w:lang w:val="en-GB" w:eastAsia="en-US" w:bidi="ar-SA"/>
    </w:rPr>
  </w:style>
  <w:style w:type="character" w:styleId="FollowedHyperlink">
    <w:name w:val="FollowedHyperlink"/>
    <w:rsid w:val="00350897"/>
    <w:rPr>
      <w:color w:val="800080"/>
      <w:u w:val="single"/>
    </w:rPr>
  </w:style>
  <w:style w:type="paragraph" w:customStyle="1" w:styleId="StyleTable-BulletLeft0cmFirstline0cm">
    <w:name w:val="Style Table - Bullet + Left:  0 cm First line:  0 cm"/>
    <w:basedOn w:val="Table-Bullet"/>
    <w:next w:val="Table-Bullet"/>
    <w:rsid w:val="00122C63"/>
    <w:pPr>
      <w:ind w:left="0" w:firstLine="0"/>
    </w:pPr>
  </w:style>
  <w:style w:type="paragraph" w:customStyle="1" w:styleId="StyleTable-BulletLeft011cmFirstline0cmRight0">
    <w:name w:val="Style Table - Bullet + Left:  0.11 cm First line:  0 cm Right:  0..."/>
    <w:basedOn w:val="Table-Bullet"/>
    <w:rsid w:val="00122C63"/>
    <w:pPr>
      <w:spacing w:before="0"/>
      <w:ind w:left="0" w:firstLine="0"/>
    </w:pPr>
  </w:style>
  <w:style w:type="paragraph" w:customStyle="1" w:styleId="Table-Bullet2">
    <w:name w:val="Table - Bullet 2"/>
    <w:basedOn w:val="Table-Bullet"/>
    <w:next w:val="Table-Bullet"/>
    <w:rsid w:val="00122C63"/>
    <w:pPr>
      <w:spacing w:before="0"/>
      <w:ind w:left="0" w:firstLine="0"/>
    </w:pPr>
  </w:style>
  <w:style w:type="paragraph" w:customStyle="1" w:styleId="BulletsChar">
    <w:name w:val="Bullets Char"/>
    <w:basedOn w:val="Normal"/>
    <w:rsid w:val="00806AE2"/>
    <w:pPr>
      <w:tabs>
        <w:tab w:val="num" w:pos="851"/>
      </w:tabs>
      <w:spacing w:after="80"/>
      <w:ind w:left="851" w:hanging="284"/>
    </w:pPr>
    <w:rPr>
      <w:rFonts w:ascii="Arial" w:hAnsi="Arial"/>
    </w:rPr>
  </w:style>
  <w:style w:type="character" w:customStyle="1" w:styleId="HeaderChar">
    <w:name w:val="Header Char"/>
    <w:link w:val="Header"/>
    <w:uiPriority w:val="99"/>
    <w:rsid w:val="00BF1F3C"/>
    <w:rPr>
      <w:rFonts w:ascii="Bliss 2 Regular" w:hAnsi="Bliss 2 Regular" w:cs="Arial"/>
      <w:b/>
      <w:sz w:val="24"/>
      <w:szCs w:val="22"/>
    </w:rPr>
  </w:style>
  <w:style w:type="character" w:styleId="LineNumber">
    <w:name w:val="line number"/>
    <w:rsid w:val="00135AFE"/>
  </w:style>
  <w:style w:type="paragraph" w:styleId="ListParagraph">
    <w:name w:val="List Paragraph"/>
    <w:basedOn w:val="Normal"/>
    <w:uiPriority w:val="34"/>
    <w:qFormat/>
    <w:rsid w:val="008F4C98"/>
    <w:pPr>
      <w:spacing w:line="276" w:lineRule="auto"/>
      <w:ind w:left="720"/>
      <w:contextualSpacing/>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419">
      <w:bodyDiv w:val="1"/>
      <w:marLeft w:val="0"/>
      <w:marRight w:val="0"/>
      <w:marTop w:val="0"/>
      <w:marBottom w:val="0"/>
      <w:divBdr>
        <w:top w:val="none" w:sz="0" w:space="0" w:color="auto"/>
        <w:left w:val="none" w:sz="0" w:space="0" w:color="auto"/>
        <w:bottom w:val="none" w:sz="0" w:space="0" w:color="auto"/>
        <w:right w:val="none" w:sz="0" w:space="0" w:color="auto"/>
      </w:divBdr>
    </w:div>
    <w:div w:id="80181715">
      <w:bodyDiv w:val="1"/>
      <w:marLeft w:val="0"/>
      <w:marRight w:val="0"/>
      <w:marTop w:val="0"/>
      <w:marBottom w:val="0"/>
      <w:divBdr>
        <w:top w:val="none" w:sz="0" w:space="0" w:color="auto"/>
        <w:left w:val="none" w:sz="0" w:space="0" w:color="auto"/>
        <w:bottom w:val="none" w:sz="0" w:space="0" w:color="auto"/>
        <w:right w:val="none" w:sz="0" w:space="0" w:color="auto"/>
      </w:divBdr>
    </w:div>
    <w:div w:id="104932257">
      <w:bodyDiv w:val="1"/>
      <w:marLeft w:val="0"/>
      <w:marRight w:val="0"/>
      <w:marTop w:val="0"/>
      <w:marBottom w:val="0"/>
      <w:divBdr>
        <w:top w:val="none" w:sz="0" w:space="0" w:color="auto"/>
        <w:left w:val="none" w:sz="0" w:space="0" w:color="auto"/>
        <w:bottom w:val="none" w:sz="0" w:space="0" w:color="auto"/>
        <w:right w:val="none" w:sz="0" w:space="0" w:color="auto"/>
      </w:divBdr>
    </w:div>
    <w:div w:id="112021052">
      <w:bodyDiv w:val="1"/>
      <w:marLeft w:val="0"/>
      <w:marRight w:val="0"/>
      <w:marTop w:val="0"/>
      <w:marBottom w:val="0"/>
      <w:divBdr>
        <w:top w:val="none" w:sz="0" w:space="0" w:color="auto"/>
        <w:left w:val="none" w:sz="0" w:space="0" w:color="auto"/>
        <w:bottom w:val="none" w:sz="0" w:space="0" w:color="auto"/>
        <w:right w:val="none" w:sz="0" w:space="0" w:color="auto"/>
      </w:divBdr>
    </w:div>
    <w:div w:id="191261113">
      <w:bodyDiv w:val="1"/>
      <w:marLeft w:val="0"/>
      <w:marRight w:val="0"/>
      <w:marTop w:val="0"/>
      <w:marBottom w:val="0"/>
      <w:divBdr>
        <w:top w:val="none" w:sz="0" w:space="0" w:color="auto"/>
        <w:left w:val="none" w:sz="0" w:space="0" w:color="auto"/>
        <w:bottom w:val="none" w:sz="0" w:space="0" w:color="auto"/>
        <w:right w:val="none" w:sz="0" w:space="0" w:color="auto"/>
      </w:divBdr>
    </w:div>
    <w:div w:id="245767655">
      <w:bodyDiv w:val="1"/>
      <w:marLeft w:val="0"/>
      <w:marRight w:val="0"/>
      <w:marTop w:val="0"/>
      <w:marBottom w:val="0"/>
      <w:divBdr>
        <w:top w:val="none" w:sz="0" w:space="0" w:color="auto"/>
        <w:left w:val="none" w:sz="0" w:space="0" w:color="auto"/>
        <w:bottom w:val="none" w:sz="0" w:space="0" w:color="auto"/>
        <w:right w:val="none" w:sz="0" w:space="0" w:color="auto"/>
      </w:divBdr>
    </w:div>
    <w:div w:id="307245966">
      <w:bodyDiv w:val="1"/>
      <w:marLeft w:val="0"/>
      <w:marRight w:val="0"/>
      <w:marTop w:val="0"/>
      <w:marBottom w:val="0"/>
      <w:divBdr>
        <w:top w:val="none" w:sz="0" w:space="0" w:color="auto"/>
        <w:left w:val="none" w:sz="0" w:space="0" w:color="auto"/>
        <w:bottom w:val="none" w:sz="0" w:space="0" w:color="auto"/>
        <w:right w:val="none" w:sz="0" w:space="0" w:color="auto"/>
      </w:divBdr>
    </w:div>
    <w:div w:id="311910778">
      <w:bodyDiv w:val="1"/>
      <w:marLeft w:val="0"/>
      <w:marRight w:val="0"/>
      <w:marTop w:val="0"/>
      <w:marBottom w:val="0"/>
      <w:divBdr>
        <w:top w:val="none" w:sz="0" w:space="0" w:color="auto"/>
        <w:left w:val="none" w:sz="0" w:space="0" w:color="auto"/>
        <w:bottom w:val="none" w:sz="0" w:space="0" w:color="auto"/>
        <w:right w:val="none" w:sz="0" w:space="0" w:color="auto"/>
      </w:divBdr>
    </w:div>
    <w:div w:id="347489197">
      <w:bodyDiv w:val="1"/>
      <w:marLeft w:val="0"/>
      <w:marRight w:val="0"/>
      <w:marTop w:val="0"/>
      <w:marBottom w:val="0"/>
      <w:divBdr>
        <w:top w:val="none" w:sz="0" w:space="0" w:color="auto"/>
        <w:left w:val="none" w:sz="0" w:space="0" w:color="auto"/>
        <w:bottom w:val="none" w:sz="0" w:space="0" w:color="auto"/>
        <w:right w:val="none" w:sz="0" w:space="0" w:color="auto"/>
      </w:divBdr>
    </w:div>
    <w:div w:id="500587526">
      <w:bodyDiv w:val="1"/>
      <w:marLeft w:val="0"/>
      <w:marRight w:val="0"/>
      <w:marTop w:val="0"/>
      <w:marBottom w:val="0"/>
      <w:divBdr>
        <w:top w:val="none" w:sz="0" w:space="0" w:color="auto"/>
        <w:left w:val="none" w:sz="0" w:space="0" w:color="auto"/>
        <w:bottom w:val="none" w:sz="0" w:space="0" w:color="auto"/>
        <w:right w:val="none" w:sz="0" w:space="0" w:color="auto"/>
      </w:divBdr>
    </w:div>
    <w:div w:id="568198519">
      <w:bodyDiv w:val="1"/>
      <w:marLeft w:val="0"/>
      <w:marRight w:val="0"/>
      <w:marTop w:val="0"/>
      <w:marBottom w:val="0"/>
      <w:divBdr>
        <w:top w:val="none" w:sz="0" w:space="0" w:color="auto"/>
        <w:left w:val="none" w:sz="0" w:space="0" w:color="auto"/>
        <w:bottom w:val="none" w:sz="0" w:space="0" w:color="auto"/>
        <w:right w:val="none" w:sz="0" w:space="0" w:color="auto"/>
      </w:divBdr>
    </w:div>
    <w:div w:id="756947651">
      <w:bodyDiv w:val="1"/>
      <w:marLeft w:val="0"/>
      <w:marRight w:val="0"/>
      <w:marTop w:val="0"/>
      <w:marBottom w:val="0"/>
      <w:divBdr>
        <w:top w:val="none" w:sz="0" w:space="0" w:color="auto"/>
        <w:left w:val="none" w:sz="0" w:space="0" w:color="auto"/>
        <w:bottom w:val="none" w:sz="0" w:space="0" w:color="auto"/>
        <w:right w:val="none" w:sz="0" w:space="0" w:color="auto"/>
      </w:divBdr>
    </w:div>
    <w:div w:id="1037122865">
      <w:bodyDiv w:val="1"/>
      <w:marLeft w:val="0"/>
      <w:marRight w:val="0"/>
      <w:marTop w:val="0"/>
      <w:marBottom w:val="0"/>
      <w:divBdr>
        <w:top w:val="none" w:sz="0" w:space="0" w:color="auto"/>
        <w:left w:val="none" w:sz="0" w:space="0" w:color="auto"/>
        <w:bottom w:val="none" w:sz="0" w:space="0" w:color="auto"/>
        <w:right w:val="none" w:sz="0" w:space="0" w:color="auto"/>
      </w:divBdr>
    </w:div>
    <w:div w:id="1044519293">
      <w:bodyDiv w:val="1"/>
      <w:marLeft w:val="0"/>
      <w:marRight w:val="0"/>
      <w:marTop w:val="0"/>
      <w:marBottom w:val="0"/>
      <w:divBdr>
        <w:top w:val="none" w:sz="0" w:space="0" w:color="auto"/>
        <w:left w:val="none" w:sz="0" w:space="0" w:color="auto"/>
        <w:bottom w:val="none" w:sz="0" w:space="0" w:color="auto"/>
        <w:right w:val="none" w:sz="0" w:space="0" w:color="auto"/>
      </w:divBdr>
    </w:div>
    <w:div w:id="1144009156">
      <w:bodyDiv w:val="1"/>
      <w:marLeft w:val="0"/>
      <w:marRight w:val="0"/>
      <w:marTop w:val="0"/>
      <w:marBottom w:val="0"/>
      <w:divBdr>
        <w:top w:val="none" w:sz="0" w:space="0" w:color="auto"/>
        <w:left w:val="none" w:sz="0" w:space="0" w:color="auto"/>
        <w:bottom w:val="none" w:sz="0" w:space="0" w:color="auto"/>
        <w:right w:val="none" w:sz="0" w:space="0" w:color="auto"/>
      </w:divBdr>
    </w:div>
    <w:div w:id="1188565904">
      <w:bodyDiv w:val="1"/>
      <w:marLeft w:val="0"/>
      <w:marRight w:val="0"/>
      <w:marTop w:val="0"/>
      <w:marBottom w:val="0"/>
      <w:divBdr>
        <w:top w:val="none" w:sz="0" w:space="0" w:color="auto"/>
        <w:left w:val="none" w:sz="0" w:space="0" w:color="auto"/>
        <w:bottom w:val="none" w:sz="0" w:space="0" w:color="auto"/>
        <w:right w:val="none" w:sz="0" w:space="0" w:color="auto"/>
      </w:divBdr>
    </w:div>
    <w:div w:id="1210798029">
      <w:bodyDiv w:val="1"/>
      <w:marLeft w:val="0"/>
      <w:marRight w:val="0"/>
      <w:marTop w:val="0"/>
      <w:marBottom w:val="0"/>
      <w:divBdr>
        <w:top w:val="none" w:sz="0" w:space="0" w:color="auto"/>
        <w:left w:val="none" w:sz="0" w:space="0" w:color="auto"/>
        <w:bottom w:val="none" w:sz="0" w:space="0" w:color="auto"/>
        <w:right w:val="none" w:sz="0" w:space="0" w:color="auto"/>
      </w:divBdr>
    </w:div>
    <w:div w:id="1438141056">
      <w:bodyDiv w:val="1"/>
      <w:marLeft w:val="0"/>
      <w:marRight w:val="0"/>
      <w:marTop w:val="0"/>
      <w:marBottom w:val="0"/>
      <w:divBdr>
        <w:top w:val="none" w:sz="0" w:space="0" w:color="auto"/>
        <w:left w:val="none" w:sz="0" w:space="0" w:color="auto"/>
        <w:bottom w:val="none" w:sz="0" w:space="0" w:color="auto"/>
        <w:right w:val="none" w:sz="0" w:space="0" w:color="auto"/>
      </w:divBdr>
    </w:div>
    <w:div w:id="1468011321">
      <w:bodyDiv w:val="1"/>
      <w:marLeft w:val="0"/>
      <w:marRight w:val="0"/>
      <w:marTop w:val="0"/>
      <w:marBottom w:val="0"/>
      <w:divBdr>
        <w:top w:val="none" w:sz="0" w:space="0" w:color="auto"/>
        <w:left w:val="none" w:sz="0" w:space="0" w:color="auto"/>
        <w:bottom w:val="none" w:sz="0" w:space="0" w:color="auto"/>
        <w:right w:val="none" w:sz="0" w:space="0" w:color="auto"/>
      </w:divBdr>
    </w:div>
    <w:div w:id="1635216067">
      <w:bodyDiv w:val="1"/>
      <w:marLeft w:val="0"/>
      <w:marRight w:val="0"/>
      <w:marTop w:val="0"/>
      <w:marBottom w:val="0"/>
      <w:divBdr>
        <w:top w:val="none" w:sz="0" w:space="0" w:color="auto"/>
        <w:left w:val="none" w:sz="0" w:space="0" w:color="auto"/>
        <w:bottom w:val="none" w:sz="0" w:space="0" w:color="auto"/>
        <w:right w:val="none" w:sz="0" w:space="0" w:color="auto"/>
      </w:divBdr>
    </w:div>
    <w:div w:id="1640450670">
      <w:bodyDiv w:val="1"/>
      <w:marLeft w:val="0"/>
      <w:marRight w:val="0"/>
      <w:marTop w:val="0"/>
      <w:marBottom w:val="0"/>
      <w:divBdr>
        <w:top w:val="none" w:sz="0" w:space="0" w:color="auto"/>
        <w:left w:val="none" w:sz="0" w:space="0" w:color="auto"/>
        <w:bottom w:val="none" w:sz="0" w:space="0" w:color="auto"/>
        <w:right w:val="none" w:sz="0" w:space="0" w:color="auto"/>
      </w:divBdr>
    </w:div>
    <w:div w:id="1762600517">
      <w:bodyDiv w:val="1"/>
      <w:marLeft w:val="0"/>
      <w:marRight w:val="0"/>
      <w:marTop w:val="0"/>
      <w:marBottom w:val="0"/>
      <w:divBdr>
        <w:top w:val="none" w:sz="0" w:space="0" w:color="auto"/>
        <w:left w:val="none" w:sz="0" w:space="0" w:color="auto"/>
        <w:bottom w:val="none" w:sz="0" w:space="0" w:color="auto"/>
        <w:right w:val="none" w:sz="0" w:space="0" w:color="auto"/>
      </w:divBdr>
    </w:div>
    <w:div w:id="1776628744">
      <w:bodyDiv w:val="1"/>
      <w:marLeft w:val="0"/>
      <w:marRight w:val="0"/>
      <w:marTop w:val="0"/>
      <w:marBottom w:val="0"/>
      <w:divBdr>
        <w:top w:val="none" w:sz="0" w:space="0" w:color="auto"/>
        <w:left w:val="none" w:sz="0" w:space="0" w:color="auto"/>
        <w:bottom w:val="none" w:sz="0" w:space="0" w:color="auto"/>
        <w:right w:val="none" w:sz="0" w:space="0" w:color="auto"/>
      </w:divBdr>
    </w:div>
    <w:div w:id="1795979964">
      <w:bodyDiv w:val="1"/>
      <w:marLeft w:val="0"/>
      <w:marRight w:val="0"/>
      <w:marTop w:val="0"/>
      <w:marBottom w:val="0"/>
      <w:divBdr>
        <w:top w:val="none" w:sz="0" w:space="0" w:color="auto"/>
        <w:left w:val="none" w:sz="0" w:space="0" w:color="auto"/>
        <w:bottom w:val="none" w:sz="0" w:space="0" w:color="auto"/>
        <w:right w:val="none" w:sz="0" w:space="0" w:color="auto"/>
      </w:divBdr>
    </w:div>
    <w:div w:id="1839343972">
      <w:bodyDiv w:val="1"/>
      <w:marLeft w:val="0"/>
      <w:marRight w:val="0"/>
      <w:marTop w:val="0"/>
      <w:marBottom w:val="0"/>
      <w:divBdr>
        <w:top w:val="none" w:sz="0" w:space="0" w:color="auto"/>
        <w:left w:val="none" w:sz="0" w:space="0" w:color="auto"/>
        <w:bottom w:val="none" w:sz="0" w:space="0" w:color="auto"/>
        <w:right w:val="none" w:sz="0" w:space="0" w:color="auto"/>
      </w:divBdr>
    </w:div>
    <w:div w:id="1859198378">
      <w:bodyDiv w:val="1"/>
      <w:marLeft w:val="0"/>
      <w:marRight w:val="0"/>
      <w:marTop w:val="0"/>
      <w:marBottom w:val="0"/>
      <w:divBdr>
        <w:top w:val="none" w:sz="0" w:space="0" w:color="auto"/>
        <w:left w:val="none" w:sz="0" w:space="0" w:color="auto"/>
        <w:bottom w:val="none" w:sz="0" w:space="0" w:color="auto"/>
        <w:right w:val="none" w:sz="0" w:space="0" w:color="auto"/>
      </w:divBdr>
    </w:div>
    <w:div w:id="1863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2110.BE612A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85524B89C814D9429A50C820A66B0" ma:contentTypeVersion="0" ma:contentTypeDescription="Create a new document." ma:contentTypeScope="" ma:versionID="95d8a5b1614a72e1b97efa8aef5ddc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632E-3B80-4778-9069-34FEDC6691FA}">
  <ds:schemaRefs>
    <ds:schemaRef ds:uri="http://schemas.microsoft.com/sharepoint/v3/contenttype/forms"/>
  </ds:schemaRefs>
</ds:datastoreItem>
</file>

<file path=customXml/itemProps2.xml><?xml version="1.0" encoding="utf-8"?>
<ds:datastoreItem xmlns:ds="http://schemas.openxmlformats.org/officeDocument/2006/customXml" ds:itemID="{2A4AF826-B45F-44F9-81AB-79F150C16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4DC2BB-92C5-430E-B660-02D2C60DBC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0E877-6554-40B6-8272-BD3F2A3C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ANNEX 2 – ADMISSION OF STUDENTS TO GRACE ACADEMY</vt:lpstr>
    </vt:vector>
  </TitlesOfParts>
  <Company>Wheelers Lane School</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 ADMISSION OF STUDENTS TO GRACE ACADEMY</dc:title>
  <dc:subject/>
  <dc:creator>Jonathan Coyles</dc:creator>
  <cp:keywords/>
  <cp:lastModifiedBy>Laura HOLT</cp:lastModifiedBy>
  <cp:revision>2</cp:revision>
  <cp:lastPrinted>2019-06-24T09:17:00Z</cp:lastPrinted>
  <dcterms:created xsi:type="dcterms:W3CDTF">2019-09-16T11:52:00Z</dcterms:created>
  <dcterms:modified xsi:type="dcterms:W3CDTF">2019-09-16T11:52:00Z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0x01010097285524B89C814D9429A50C820A66B0</vt:lpwstr>
  </property>
</Properties>
</file>