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27D3" w14:textId="77777777" w:rsidR="00235950" w:rsidRPr="001D1F99" w:rsidRDefault="00235950">
      <w:pPr>
        <w:jc w:val="center"/>
        <w:rPr>
          <w:rFonts w:ascii="Comic Sans MS" w:hAnsi="Comic Sans MS"/>
          <w:b/>
          <w:sz w:val="20"/>
        </w:rPr>
      </w:pPr>
    </w:p>
    <w:p w14:paraId="30B8B6C0" w14:textId="77777777" w:rsidR="00235950" w:rsidRPr="001D1F99" w:rsidRDefault="00235950">
      <w:pPr>
        <w:jc w:val="center"/>
        <w:rPr>
          <w:rFonts w:ascii="Comic Sans MS" w:hAnsi="Comic Sans MS"/>
          <w:b/>
          <w:sz w:val="20"/>
        </w:rPr>
      </w:pPr>
    </w:p>
    <w:p w14:paraId="3947A936" w14:textId="77777777" w:rsidR="00235950" w:rsidRPr="001D1F99" w:rsidRDefault="00235950">
      <w:pPr>
        <w:jc w:val="center"/>
        <w:rPr>
          <w:rFonts w:ascii="Comic Sans MS" w:hAnsi="Comic Sans MS"/>
          <w:b/>
          <w:sz w:val="40"/>
          <w:szCs w:val="40"/>
        </w:rPr>
      </w:pPr>
    </w:p>
    <w:p w14:paraId="0D333EB5" w14:textId="77777777" w:rsidR="00235950" w:rsidRPr="006221C6" w:rsidRDefault="00235950">
      <w:pPr>
        <w:jc w:val="center"/>
        <w:rPr>
          <w:rFonts w:ascii="Comic Sans MS" w:hAnsi="Comic Sans MS"/>
          <w:b/>
          <w:sz w:val="52"/>
          <w:szCs w:val="52"/>
        </w:rPr>
      </w:pPr>
      <w:r w:rsidRPr="006221C6">
        <w:rPr>
          <w:rFonts w:ascii="Comic Sans MS" w:hAnsi="Comic Sans MS"/>
          <w:b/>
          <w:sz w:val="52"/>
          <w:szCs w:val="52"/>
        </w:rPr>
        <w:t>HARBINGER PRIMARY SCHOOL</w:t>
      </w:r>
    </w:p>
    <w:p w14:paraId="01F9612D" w14:textId="77777777" w:rsidR="00235950" w:rsidRPr="006221C6" w:rsidRDefault="00235950">
      <w:pPr>
        <w:jc w:val="center"/>
        <w:rPr>
          <w:rFonts w:ascii="Comic Sans MS" w:hAnsi="Comic Sans MS"/>
          <w:b/>
          <w:sz w:val="20"/>
        </w:rPr>
      </w:pPr>
    </w:p>
    <w:p w14:paraId="5711B065" w14:textId="77777777" w:rsidR="00235950" w:rsidRPr="006221C6" w:rsidRDefault="00235950">
      <w:pPr>
        <w:jc w:val="center"/>
        <w:rPr>
          <w:rFonts w:ascii="Comic Sans MS" w:hAnsi="Comic Sans MS"/>
          <w:b/>
          <w:sz w:val="20"/>
        </w:rPr>
      </w:pPr>
    </w:p>
    <w:p w14:paraId="5CA9039C" w14:textId="77777777" w:rsidR="00235950" w:rsidRPr="006221C6" w:rsidRDefault="00235950">
      <w:pPr>
        <w:jc w:val="center"/>
        <w:rPr>
          <w:rFonts w:ascii="Comic Sans MS" w:hAnsi="Comic Sans MS"/>
          <w:b/>
          <w:sz w:val="20"/>
        </w:rPr>
      </w:pPr>
    </w:p>
    <w:p w14:paraId="5AFC5E3F" w14:textId="77777777" w:rsidR="00235950" w:rsidRPr="006221C6" w:rsidRDefault="00235950">
      <w:pPr>
        <w:jc w:val="center"/>
        <w:rPr>
          <w:rFonts w:ascii="Comic Sans MS" w:hAnsi="Comic Sans MS"/>
          <w:b/>
          <w:sz w:val="52"/>
          <w:szCs w:val="52"/>
        </w:rPr>
      </w:pPr>
      <w:r w:rsidRPr="006221C6">
        <w:rPr>
          <w:rFonts w:ascii="Comic Sans MS" w:hAnsi="Comic Sans MS"/>
          <w:b/>
          <w:sz w:val="52"/>
          <w:szCs w:val="52"/>
        </w:rPr>
        <w:t>Policy for</w:t>
      </w:r>
    </w:p>
    <w:p w14:paraId="2443630A" w14:textId="77777777" w:rsidR="00EA6D15" w:rsidRDefault="00EA6D15">
      <w:pPr>
        <w:jc w:val="center"/>
        <w:rPr>
          <w:rFonts w:ascii="Comic Sans MS" w:hAnsi="Comic Sans MS"/>
          <w:b/>
          <w:sz w:val="72"/>
          <w:szCs w:val="72"/>
        </w:rPr>
      </w:pPr>
    </w:p>
    <w:p w14:paraId="289D9525" w14:textId="77777777" w:rsidR="00235950" w:rsidRDefault="00235950">
      <w:pPr>
        <w:jc w:val="center"/>
        <w:rPr>
          <w:rFonts w:ascii="Comic Sans MS" w:hAnsi="Comic Sans MS"/>
          <w:b/>
          <w:sz w:val="72"/>
          <w:szCs w:val="72"/>
        </w:rPr>
      </w:pPr>
      <w:r w:rsidRPr="006221C6">
        <w:rPr>
          <w:rFonts w:ascii="Comic Sans MS" w:hAnsi="Comic Sans MS"/>
          <w:b/>
          <w:sz w:val="72"/>
          <w:szCs w:val="72"/>
        </w:rPr>
        <w:t xml:space="preserve">Safeguarding </w:t>
      </w:r>
    </w:p>
    <w:p w14:paraId="1615F873" w14:textId="77777777" w:rsidR="00EA6D15" w:rsidRPr="00EA6D15" w:rsidRDefault="00EA6D15">
      <w:pPr>
        <w:jc w:val="center"/>
        <w:rPr>
          <w:rFonts w:ascii="Comic Sans MS" w:hAnsi="Comic Sans MS"/>
          <w:b/>
          <w:sz w:val="36"/>
          <w:szCs w:val="72"/>
        </w:rPr>
      </w:pPr>
    </w:p>
    <w:p w14:paraId="0DCD9461" w14:textId="77777777" w:rsidR="00235950" w:rsidRDefault="00235950">
      <w:pPr>
        <w:jc w:val="center"/>
        <w:rPr>
          <w:rFonts w:ascii="Comic Sans MS" w:hAnsi="Comic Sans MS"/>
          <w:b/>
          <w:sz w:val="44"/>
          <w:szCs w:val="44"/>
        </w:rPr>
      </w:pPr>
      <w:r w:rsidRPr="006221C6">
        <w:rPr>
          <w:rFonts w:ascii="Comic Sans MS" w:hAnsi="Comic Sans MS"/>
          <w:b/>
          <w:sz w:val="44"/>
          <w:szCs w:val="44"/>
        </w:rPr>
        <w:t xml:space="preserve">and </w:t>
      </w:r>
    </w:p>
    <w:p w14:paraId="63E901B5" w14:textId="77777777" w:rsidR="00EA6D15" w:rsidRPr="00EA6D15" w:rsidRDefault="00EA6D15">
      <w:pPr>
        <w:jc w:val="center"/>
        <w:rPr>
          <w:rFonts w:ascii="Comic Sans MS" w:hAnsi="Comic Sans MS"/>
          <w:b/>
          <w:sz w:val="36"/>
          <w:szCs w:val="44"/>
        </w:rPr>
      </w:pPr>
    </w:p>
    <w:p w14:paraId="0988084D" w14:textId="77777777" w:rsidR="00235950" w:rsidRPr="006221C6" w:rsidRDefault="00235950">
      <w:pPr>
        <w:jc w:val="center"/>
        <w:rPr>
          <w:rFonts w:ascii="Comic Sans MS" w:hAnsi="Comic Sans MS"/>
          <w:b/>
          <w:sz w:val="72"/>
          <w:szCs w:val="72"/>
        </w:rPr>
      </w:pPr>
      <w:r w:rsidRPr="006221C6">
        <w:rPr>
          <w:rFonts w:ascii="Comic Sans MS" w:hAnsi="Comic Sans MS"/>
          <w:b/>
          <w:sz w:val="72"/>
          <w:szCs w:val="72"/>
        </w:rPr>
        <w:t>Child Protection</w:t>
      </w:r>
    </w:p>
    <w:p w14:paraId="42B31F14" w14:textId="77777777" w:rsidR="00235950" w:rsidRPr="006221C6" w:rsidRDefault="00235950">
      <w:pPr>
        <w:jc w:val="center"/>
        <w:rPr>
          <w:rFonts w:ascii="Comic Sans MS" w:hAnsi="Comic Sans MS"/>
          <w:b/>
          <w:sz w:val="72"/>
          <w:szCs w:val="72"/>
        </w:rPr>
      </w:pPr>
    </w:p>
    <w:p w14:paraId="6CBC2971" w14:textId="77777777" w:rsidR="00235950" w:rsidRPr="006221C6" w:rsidRDefault="007E1455">
      <w:pPr>
        <w:jc w:val="center"/>
        <w:rPr>
          <w:rFonts w:ascii="Comic Sans MS" w:hAnsi="Comic Sans MS"/>
          <w:b/>
          <w:sz w:val="72"/>
          <w:szCs w:val="72"/>
        </w:rPr>
      </w:pPr>
      <w:r w:rsidRPr="006221C6">
        <w:rPr>
          <w:rFonts w:ascii="Comic Sans MS" w:hAnsi="Comic Sans MS"/>
          <w:b/>
          <w:sz w:val="72"/>
          <w:szCs w:val="72"/>
        </w:rPr>
        <w:t>Sept 2016</w:t>
      </w:r>
    </w:p>
    <w:p w14:paraId="098EB277" w14:textId="77777777" w:rsidR="00235950" w:rsidRPr="006221C6" w:rsidRDefault="00235950">
      <w:pPr>
        <w:jc w:val="center"/>
        <w:rPr>
          <w:rFonts w:ascii="Comic Sans MS" w:hAnsi="Comic Sans MS"/>
          <w:b/>
          <w:sz w:val="40"/>
          <w:szCs w:val="40"/>
        </w:rPr>
      </w:pPr>
    </w:p>
    <w:p w14:paraId="7D1F82BB" w14:textId="77777777" w:rsidR="00D15A9B" w:rsidRDefault="00D15A9B">
      <w:pPr>
        <w:jc w:val="center"/>
        <w:rPr>
          <w:rFonts w:ascii="Comic Sans MS" w:hAnsi="Comic Sans MS"/>
          <w:b/>
          <w:sz w:val="20"/>
        </w:rPr>
      </w:pPr>
    </w:p>
    <w:p w14:paraId="3CE72F5A" w14:textId="77777777" w:rsidR="00D15A9B" w:rsidRDefault="00D15A9B">
      <w:pPr>
        <w:jc w:val="center"/>
        <w:rPr>
          <w:rFonts w:ascii="Comic Sans MS" w:hAnsi="Comic Sans MS"/>
          <w:b/>
          <w:sz w:val="20"/>
        </w:rPr>
      </w:pPr>
    </w:p>
    <w:p w14:paraId="0C106D6F" w14:textId="77777777" w:rsidR="00D15A9B" w:rsidRDefault="00D15A9B">
      <w:pPr>
        <w:jc w:val="center"/>
        <w:rPr>
          <w:rFonts w:ascii="Comic Sans MS" w:hAnsi="Comic Sans MS"/>
          <w:b/>
          <w:sz w:val="20"/>
        </w:rPr>
      </w:pPr>
    </w:p>
    <w:p w14:paraId="04D73DCA" w14:textId="77777777" w:rsidR="00EA6D15" w:rsidRDefault="00EA6D15" w:rsidP="00235950">
      <w:pPr>
        <w:rPr>
          <w:rFonts w:ascii="Comic Sans MS" w:hAnsi="Comic Sans MS"/>
          <w:sz w:val="20"/>
        </w:rPr>
      </w:pPr>
    </w:p>
    <w:p w14:paraId="204AA001" w14:textId="77777777" w:rsidR="00EA6D15" w:rsidRDefault="00EA6D15" w:rsidP="00235950">
      <w:pPr>
        <w:rPr>
          <w:rFonts w:ascii="Comic Sans MS" w:hAnsi="Comic Sans MS"/>
          <w:sz w:val="20"/>
        </w:rPr>
      </w:pPr>
    </w:p>
    <w:p w14:paraId="506A326B" w14:textId="77777777" w:rsidR="00EA6D15" w:rsidRDefault="00EA6D15" w:rsidP="00235950">
      <w:pPr>
        <w:rPr>
          <w:rFonts w:ascii="Comic Sans MS" w:hAnsi="Comic Sans MS"/>
          <w:sz w:val="20"/>
        </w:rPr>
      </w:pPr>
    </w:p>
    <w:p w14:paraId="151D0A04" w14:textId="77777777" w:rsidR="00EA6D15" w:rsidRPr="006221C6" w:rsidRDefault="00EA6D15" w:rsidP="00235950">
      <w:pPr>
        <w:rPr>
          <w:rFonts w:ascii="Comic Sans MS" w:hAnsi="Comic Sans MS"/>
          <w:sz w:val="20"/>
        </w:rPr>
      </w:pPr>
    </w:p>
    <w:p w14:paraId="789A5358" w14:textId="77777777" w:rsidR="00391F30" w:rsidRPr="006221C6" w:rsidRDefault="00391F30" w:rsidP="00235950">
      <w:pPr>
        <w:rPr>
          <w:rFonts w:ascii="Comic Sans MS" w:hAnsi="Comic Sans MS"/>
          <w:sz w:val="20"/>
        </w:rPr>
      </w:pPr>
    </w:p>
    <w:p w14:paraId="537C5260" w14:textId="77777777" w:rsidR="00635FB9" w:rsidRPr="006221C6" w:rsidRDefault="007E1455" w:rsidP="00391F30">
      <w:pPr>
        <w:rPr>
          <w:rFonts w:ascii="Comic Sans MS" w:hAnsi="Comic Sans MS"/>
          <w:sz w:val="24"/>
        </w:rPr>
      </w:pPr>
      <w:r w:rsidRPr="006221C6">
        <w:rPr>
          <w:rFonts w:ascii="Comic Sans MS" w:hAnsi="Comic Sans MS"/>
          <w:sz w:val="24"/>
        </w:rPr>
        <w:t>Updated 2016</w:t>
      </w:r>
      <w:r w:rsidR="00FF43B7" w:rsidRPr="006221C6">
        <w:rPr>
          <w:rFonts w:ascii="Comic Sans MS" w:hAnsi="Comic Sans MS"/>
          <w:sz w:val="24"/>
        </w:rPr>
        <w:t xml:space="preserve"> </w:t>
      </w:r>
      <w:r w:rsidR="00635FB9" w:rsidRPr="006221C6">
        <w:rPr>
          <w:rFonts w:ascii="Comic Sans MS" w:hAnsi="Comic Sans MS"/>
          <w:sz w:val="24"/>
        </w:rPr>
        <w:t>include</w:t>
      </w:r>
      <w:r w:rsidR="00FF43B7" w:rsidRPr="006221C6">
        <w:rPr>
          <w:rFonts w:ascii="Comic Sans MS" w:hAnsi="Comic Sans MS"/>
          <w:sz w:val="24"/>
        </w:rPr>
        <w:t>s</w:t>
      </w:r>
      <w:r w:rsidR="00635FB9" w:rsidRPr="006221C6">
        <w:rPr>
          <w:rFonts w:ascii="Comic Sans MS" w:hAnsi="Comic Sans MS"/>
          <w:sz w:val="24"/>
        </w:rPr>
        <w:t>:</w:t>
      </w:r>
    </w:p>
    <w:p w14:paraId="63710D02" w14:textId="53151E10" w:rsidR="001D4C88" w:rsidRPr="006221C6" w:rsidRDefault="00391F30" w:rsidP="00391F30">
      <w:pPr>
        <w:rPr>
          <w:rFonts w:ascii="Comic Sans MS" w:hAnsi="Comic Sans MS"/>
          <w:sz w:val="24"/>
          <w:szCs w:val="40"/>
        </w:rPr>
      </w:pPr>
      <w:r w:rsidRPr="006221C6">
        <w:rPr>
          <w:rFonts w:ascii="Comic Sans MS" w:hAnsi="Comic Sans MS"/>
          <w:sz w:val="24"/>
          <w:szCs w:val="48"/>
        </w:rPr>
        <w:t xml:space="preserve">Tower Hamlets Guidance on Amending Safeguarding Policies to Include Prevent Issues </w:t>
      </w:r>
      <w:r w:rsidRPr="006221C6">
        <w:rPr>
          <w:rFonts w:ascii="Comic Sans MS" w:hAnsi="Comic Sans MS"/>
          <w:sz w:val="24"/>
          <w:szCs w:val="40"/>
        </w:rPr>
        <w:t xml:space="preserve">(protecting pupils from Radicalisation </w:t>
      </w:r>
      <w:r w:rsidR="007206AB" w:rsidRPr="006221C6">
        <w:rPr>
          <w:rFonts w:ascii="Comic Sans MS" w:hAnsi="Comic Sans MS"/>
          <w:sz w:val="24"/>
          <w:szCs w:val="40"/>
        </w:rPr>
        <w:t>and Extremism) February 2015</w:t>
      </w:r>
    </w:p>
    <w:p w14:paraId="030CE14B" w14:textId="6D60DDBD" w:rsidR="007E1455" w:rsidRPr="006221C6" w:rsidRDefault="00C24DC6" w:rsidP="00391F30">
      <w:pPr>
        <w:rPr>
          <w:rFonts w:ascii="Comic Sans MS" w:hAnsi="Comic Sans MS"/>
          <w:sz w:val="24"/>
          <w:szCs w:val="40"/>
        </w:rPr>
      </w:pPr>
      <w:r w:rsidRPr="006221C6">
        <w:rPr>
          <w:rFonts w:ascii="Comic Sans MS" w:hAnsi="Comic Sans MS"/>
          <w:sz w:val="24"/>
          <w:szCs w:val="40"/>
        </w:rPr>
        <w:t>And Keeping Children Safe in Education DfE</w:t>
      </w:r>
      <w:r w:rsidR="004A7E7D">
        <w:rPr>
          <w:rFonts w:ascii="Comic Sans MS" w:hAnsi="Comic Sans MS"/>
          <w:sz w:val="24"/>
          <w:szCs w:val="40"/>
        </w:rPr>
        <w:t xml:space="preserve"> September</w:t>
      </w:r>
      <w:r w:rsidRPr="006221C6">
        <w:rPr>
          <w:rFonts w:ascii="Comic Sans MS" w:hAnsi="Comic Sans MS"/>
          <w:sz w:val="24"/>
          <w:szCs w:val="40"/>
        </w:rPr>
        <w:t xml:space="preserve"> 201</w:t>
      </w:r>
      <w:r w:rsidR="007E1455" w:rsidRPr="006221C6">
        <w:rPr>
          <w:rFonts w:ascii="Comic Sans MS" w:hAnsi="Comic Sans MS"/>
          <w:sz w:val="24"/>
          <w:szCs w:val="40"/>
        </w:rPr>
        <w:t>6 and TH LSCB 2016 Guidance</w:t>
      </w:r>
    </w:p>
    <w:p w14:paraId="202BAC60" w14:textId="77777777" w:rsidR="002A3440" w:rsidRPr="00D15A9B" w:rsidRDefault="00235950" w:rsidP="00D15A9B">
      <w:pPr>
        <w:pStyle w:val="Heading2"/>
      </w:pPr>
      <w:r w:rsidRPr="006221C6">
        <w:rPr>
          <w:sz w:val="20"/>
        </w:rPr>
        <w:br w:type="page"/>
      </w:r>
      <w:r w:rsidRPr="00D15A9B">
        <w:lastRenderedPageBreak/>
        <w:t>General Introduction</w:t>
      </w:r>
    </w:p>
    <w:p w14:paraId="4680A636" w14:textId="77777777" w:rsidR="00235950" w:rsidRPr="006221C6" w:rsidRDefault="00235950" w:rsidP="00235950">
      <w:pPr>
        <w:rPr>
          <w:rFonts w:ascii="Comic Sans MS" w:hAnsi="Comic Sans MS" w:cs="Arial"/>
          <w:sz w:val="24"/>
          <w:szCs w:val="22"/>
        </w:rPr>
      </w:pPr>
      <w:bookmarkStart w:id="0" w:name="_GoBack"/>
      <w:bookmarkEnd w:id="0"/>
    </w:p>
    <w:p w14:paraId="50752D19" w14:textId="132E61BE" w:rsidR="00FE0B90" w:rsidRPr="006221C6" w:rsidRDefault="00235950">
      <w:pPr>
        <w:rPr>
          <w:rFonts w:ascii="Comic Sans MS" w:hAnsi="Comic Sans MS" w:cs="Arial"/>
          <w:sz w:val="20"/>
        </w:rPr>
      </w:pPr>
      <w:r w:rsidRPr="006221C6">
        <w:rPr>
          <w:rFonts w:ascii="Comic Sans MS" w:hAnsi="Comic Sans MS" w:cs="Arial"/>
          <w:sz w:val="20"/>
        </w:rPr>
        <w:t>Harbinger Primary School fully recognises its responsibilities for child protection and for the safeguarding of children.</w:t>
      </w:r>
      <w:r w:rsidR="00872369" w:rsidRPr="006221C6">
        <w:rPr>
          <w:rFonts w:ascii="Comic Sans MS" w:hAnsi="Comic Sans MS" w:cs="Arial"/>
          <w:sz w:val="20"/>
        </w:rPr>
        <w:t xml:space="preserve"> It acknowledges</w:t>
      </w:r>
      <w:r w:rsidR="00B01AF5" w:rsidRPr="006221C6">
        <w:rPr>
          <w:rFonts w:ascii="Comic Sans MS" w:hAnsi="Comic Sans MS" w:cs="Arial"/>
          <w:sz w:val="20"/>
        </w:rPr>
        <w:t xml:space="preserve"> that this involves </w:t>
      </w:r>
      <w:r w:rsidR="00872369" w:rsidRPr="006221C6">
        <w:rPr>
          <w:rFonts w:ascii="Comic Sans MS" w:hAnsi="Comic Sans MS" w:cs="Arial"/>
          <w:sz w:val="20"/>
        </w:rPr>
        <w:t xml:space="preserve">not only recognising and preventing harm </w:t>
      </w:r>
      <w:r w:rsidR="00331C69" w:rsidRPr="006221C6">
        <w:rPr>
          <w:rFonts w:ascii="Comic Sans MS" w:hAnsi="Comic Sans MS" w:cs="Arial"/>
          <w:sz w:val="20"/>
        </w:rPr>
        <w:t>but also</w:t>
      </w:r>
      <w:r w:rsidR="00B01AF5" w:rsidRPr="006221C6">
        <w:rPr>
          <w:rFonts w:ascii="Comic Sans MS" w:hAnsi="Comic Sans MS" w:cs="Arial"/>
          <w:sz w:val="20"/>
        </w:rPr>
        <w:t xml:space="preserve"> allowing the full growth and development of a child in a safe environment </w:t>
      </w:r>
      <w:r w:rsidR="00872369" w:rsidRPr="006221C6">
        <w:rPr>
          <w:rFonts w:ascii="Comic Sans MS" w:hAnsi="Comic Sans MS" w:cs="Arial"/>
          <w:sz w:val="20"/>
        </w:rPr>
        <w:t xml:space="preserve">and </w:t>
      </w:r>
      <w:r w:rsidR="00B01AF5" w:rsidRPr="006221C6">
        <w:rPr>
          <w:rFonts w:ascii="Comic Sans MS" w:hAnsi="Comic Sans MS" w:cs="Arial"/>
          <w:sz w:val="20"/>
        </w:rPr>
        <w:t>giving them the optimum life chances.</w:t>
      </w:r>
      <w:r w:rsidR="00FE0B90" w:rsidRPr="006221C6">
        <w:rPr>
          <w:rFonts w:ascii="Comic Sans MS" w:hAnsi="Comic Sans MS" w:cs="Arial"/>
          <w:sz w:val="20"/>
        </w:rPr>
        <w:t xml:space="preserve"> </w:t>
      </w:r>
      <w:r w:rsidR="007E1455" w:rsidRPr="006221C6">
        <w:rPr>
          <w:rFonts w:ascii="Comic Sans MS" w:hAnsi="Comic Sans MS" w:cs="Arial"/>
          <w:sz w:val="20"/>
        </w:rPr>
        <w:t xml:space="preserve">It is everyone’s </w:t>
      </w:r>
      <w:r w:rsidR="00FD0268" w:rsidRPr="006221C6">
        <w:rPr>
          <w:rFonts w:ascii="Comic Sans MS" w:hAnsi="Comic Sans MS" w:cs="Arial"/>
          <w:sz w:val="20"/>
        </w:rPr>
        <w:t>responsibility</w:t>
      </w:r>
      <w:r w:rsidR="007E1455" w:rsidRPr="006221C6">
        <w:rPr>
          <w:rFonts w:ascii="Comic Sans MS" w:hAnsi="Comic Sans MS" w:cs="Arial"/>
          <w:sz w:val="20"/>
        </w:rPr>
        <w:t xml:space="preserve">. </w:t>
      </w:r>
      <w:r w:rsidR="00FE0B90" w:rsidRPr="006221C6">
        <w:rPr>
          <w:rFonts w:ascii="Comic Sans MS" w:hAnsi="Comic Sans MS" w:cs="Arial"/>
          <w:sz w:val="20"/>
        </w:rPr>
        <w:t>We also recognise the need to care for children who are already known to be abused and understand their problems.</w:t>
      </w:r>
      <w:r w:rsidR="00391F30" w:rsidRPr="006221C6">
        <w:rPr>
          <w:rFonts w:ascii="Comic Sans MS" w:hAnsi="Comic Sans MS" w:cs="Arial"/>
          <w:sz w:val="20"/>
        </w:rPr>
        <w:t xml:space="preserve"> We acknowledge that radicalisation is also a safeguarding issue</w:t>
      </w:r>
      <w:r w:rsidR="007E1455" w:rsidRPr="006221C6">
        <w:rPr>
          <w:rFonts w:ascii="Comic Sans MS" w:hAnsi="Comic Sans MS" w:cs="Arial"/>
          <w:sz w:val="20"/>
        </w:rPr>
        <w:t>.</w:t>
      </w:r>
      <w:r w:rsidR="00141466" w:rsidRPr="006221C6">
        <w:rPr>
          <w:rFonts w:ascii="Comic Sans MS" w:hAnsi="Comic Sans MS" w:cs="Arial"/>
          <w:sz w:val="20"/>
        </w:rPr>
        <w:t xml:space="preserve"> </w:t>
      </w:r>
    </w:p>
    <w:p w14:paraId="3A4FFCDC" w14:textId="77777777" w:rsidR="00FE0B90" w:rsidRPr="006221C6" w:rsidRDefault="00FE0B90">
      <w:pPr>
        <w:rPr>
          <w:rFonts w:ascii="Comic Sans MS" w:hAnsi="Comic Sans MS" w:cs="Arial"/>
          <w:sz w:val="20"/>
        </w:rPr>
      </w:pPr>
    </w:p>
    <w:p w14:paraId="29A46987" w14:textId="77777777" w:rsidR="00A20351" w:rsidRPr="006221C6" w:rsidRDefault="00FE0B90" w:rsidP="00FE0B90">
      <w:pPr>
        <w:rPr>
          <w:rFonts w:ascii="Comic Sans MS" w:hAnsi="Comic Sans MS" w:cs="Arial"/>
          <w:sz w:val="20"/>
        </w:rPr>
      </w:pPr>
      <w:r w:rsidRPr="006221C6">
        <w:rPr>
          <w:rFonts w:ascii="Comic Sans MS" w:hAnsi="Comic Sans MS" w:cs="Arial"/>
          <w:sz w:val="20"/>
        </w:rPr>
        <w:t xml:space="preserve">The </w:t>
      </w:r>
      <w:r w:rsidR="00450268" w:rsidRPr="006221C6">
        <w:rPr>
          <w:rFonts w:ascii="Comic Sans MS" w:hAnsi="Comic Sans MS" w:cs="Arial"/>
          <w:sz w:val="20"/>
        </w:rPr>
        <w:t>Headteacher</w:t>
      </w:r>
      <w:r w:rsidRPr="006221C6">
        <w:rPr>
          <w:rFonts w:ascii="Comic Sans MS" w:hAnsi="Comic Sans MS" w:cs="Arial"/>
          <w:sz w:val="20"/>
        </w:rPr>
        <w:t xml:space="preserve"> is the designated teacher for</w:t>
      </w:r>
      <w:r w:rsidR="00F7522B" w:rsidRPr="006221C6">
        <w:rPr>
          <w:rFonts w:ascii="Comic Sans MS" w:hAnsi="Comic Sans MS" w:cs="Arial"/>
          <w:sz w:val="20"/>
        </w:rPr>
        <w:t xml:space="preserve"> child protection. He/She with trained members of leadership team </w:t>
      </w:r>
      <w:r w:rsidRPr="006221C6">
        <w:rPr>
          <w:rFonts w:ascii="Comic Sans MS" w:hAnsi="Comic Sans MS" w:cs="Arial"/>
          <w:sz w:val="20"/>
        </w:rPr>
        <w:t xml:space="preserve">coordinate the social care department of children’s services, </w:t>
      </w:r>
      <w:r w:rsidR="001D4C88" w:rsidRPr="006221C6">
        <w:rPr>
          <w:rFonts w:ascii="Comic Sans MS" w:hAnsi="Comic Sans MS" w:cs="Arial"/>
          <w:sz w:val="20"/>
        </w:rPr>
        <w:t xml:space="preserve">the LA </w:t>
      </w:r>
      <w:r w:rsidR="006B42D7" w:rsidRPr="006221C6">
        <w:rPr>
          <w:rFonts w:ascii="Comic Sans MS" w:hAnsi="Comic Sans MS" w:cs="Arial"/>
          <w:sz w:val="20"/>
        </w:rPr>
        <w:t xml:space="preserve">and </w:t>
      </w:r>
      <w:r w:rsidRPr="006221C6">
        <w:rPr>
          <w:rFonts w:ascii="Comic Sans MS" w:hAnsi="Comic Sans MS" w:cs="Arial"/>
          <w:sz w:val="20"/>
        </w:rPr>
        <w:t xml:space="preserve">other relevant agencies along with teachers/support staff in school.  Members of the inclusion team </w:t>
      </w:r>
      <w:r w:rsidR="000A4EF0" w:rsidRPr="006221C6">
        <w:rPr>
          <w:rFonts w:ascii="Comic Sans MS" w:hAnsi="Comic Sans MS" w:cs="Arial"/>
          <w:sz w:val="20"/>
        </w:rPr>
        <w:t>(SENCo</w:t>
      </w:r>
      <w:r w:rsidR="00450268" w:rsidRPr="006221C6">
        <w:rPr>
          <w:rFonts w:ascii="Comic Sans MS" w:hAnsi="Comic Sans MS" w:cs="Arial"/>
          <w:sz w:val="20"/>
        </w:rPr>
        <w:t>, Learning M</w:t>
      </w:r>
      <w:r w:rsidRPr="006221C6">
        <w:rPr>
          <w:rFonts w:ascii="Comic Sans MS" w:hAnsi="Comic Sans MS" w:cs="Arial"/>
          <w:sz w:val="20"/>
        </w:rPr>
        <w:t>entors</w:t>
      </w:r>
      <w:r w:rsidR="00450268" w:rsidRPr="006221C6">
        <w:rPr>
          <w:rFonts w:ascii="Comic Sans MS" w:hAnsi="Comic Sans MS" w:cs="Arial"/>
          <w:sz w:val="20"/>
        </w:rPr>
        <w:t>, Play Therapists, C</w:t>
      </w:r>
      <w:r w:rsidR="00996F20" w:rsidRPr="006221C6">
        <w:rPr>
          <w:rFonts w:ascii="Comic Sans MS" w:hAnsi="Comic Sans MS" w:cs="Arial"/>
          <w:sz w:val="20"/>
        </w:rPr>
        <w:t>ounsellors</w:t>
      </w:r>
      <w:r w:rsidRPr="006221C6">
        <w:rPr>
          <w:rFonts w:ascii="Comic Sans MS" w:hAnsi="Comic Sans MS" w:cs="Arial"/>
          <w:sz w:val="20"/>
        </w:rPr>
        <w:t xml:space="preserve"> and T</w:t>
      </w:r>
      <w:r w:rsidR="00916C11" w:rsidRPr="006221C6">
        <w:rPr>
          <w:rFonts w:ascii="Comic Sans MS" w:hAnsi="Comic Sans MS" w:cs="Arial"/>
          <w:sz w:val="20"/>
        </w:rPr>
        <w:t>eaching</w:t>
      </w:r>
      <w:r w:rsidR="000A4EF0" w:rsidRPr="006221C6">
        <w:rPr>
          <w:rFonts w:ascii="Comic Sans MS" w:hAnsi="Comic Sans MS" w:cs="Arial"/>
          <w:sz w:val="20"/>
        </w:rPr>
        <w:t xml:space="preserve"> </w:t>
      </w:r>
      <w:r w:rsidRPr="006221C6">
        <w:rPr>
          <w:rFonts w:ascii="Comic Sans MS" w:hAnsi="Comic Sans MS" w:cs="Arial"/>
          <w:sz w:val="20"/>
        </w:rPr>
        <w:t>As</w:t>
      </w:r>
      <w:r w:rsidR="000A4EF0" w:rsidRPr="006221C6">
        <w:rPr>
          <w:rFonts w:ascii="Comic Sans MS" w:hAnsi="Comic Sans MS" w:cs="Arial"/>
          <w:sz w:val="20"/>
        </w:rPr>
        <w:t>sistants</w:t>
      </w:r>
      <w:r w:rsidRPr="006221C6">
        <w:rPr>
          <w:rFonts w:ascii="Comic Sans MS" w:hAnsi="Comic Sans MS" w:cs="Arial"/>
          <w:sz w:val="20"/>
        </w:rPr>
        <w:t>) also play a significant role in working with other agencies for the benefit of children’s welfare.  In addition the school emplo</w:t>
      </w:r>
      <w:r w:rsidR="00450268" w:rsidRPr="006221C6">
        <w:rPr>
          <w:rFonts w:ascii="Comic Sans MS" w:hAnsi="Comic Sans MS" w:cs="Arial"/>
          <w:sz w:val="20"/>
        </w:rPr>
        <w:t>ys a School Social Worker, a f</w:t>
      </w:r>
      <w:r w:rsidR="000251CC" w:rsidRPr="006221C6">
        <w:rPr>
          <w:rFonts w:ascii="Comic Sans MS" w:hAnsi="Comic Sans MS" w:cs="Arial"/>
          <w:sz w:val="20"/>
        </w:rPr>
        <w:t xml:space="preserve">amily liaison team and an </w:t>
      </w:r>
      <w:r w:rsidR="00450268" w:rsidRPr="006221C6">
        <w:rPr>
          <w:rFonts w:ascii="Comic Sans MS" w:hAnsi="Comic Sans MS" w:cs="Arial"/>
          <w:sz w:val="20"/>
        </w:rPr>
        <w:t>Attendance and Welfare O</w:t>
      </w:r>
      <w:r w:rsidRPr="006221C6">
        <w:rPr>
          <w:rFonts w:ascii="Comic Sans MS" w:hAnsi="Comic Sans MS" w:cs="Arial"/>
          <w:sz w:val="20"/>
        </w:rPr>
        <w:t xml:space="preserve">fficer. </w:t>
      </w:r>
    </w:p>
    <w:p w14:paraId="23711F36" w14:textId="77777777" w:rsidR="00FE0B90" w:rsidRPr="006221C6" w:rsidRDefault="00FE0B90" w:rsidP="00FE0B90">
      <w:pPr>
        <w:rPr>
          <w:rFonts w:ascii="Comic Sans MS" w:hAnsi="Comic Sans MS" w:cs="Arial"/>
          <w:sz w:val="20"/>
        </w:rPr>
      </w:pPr>
    </w:p>
    <w:p w14:paraId="0129983F" w14:textId="3E15077A" w:rsidR="00FE0B90" w:rsidRPr="006221C6" w:rsidRDefault="000251CC" w:rsidP="00FE0B90">
      <w:pPr>
        <w:rPr>
          <w:rFonts w:ascii="Comic Sans MS" w:hAnsi="Comic Sans MS" w:cs="Arial"/>
          <w:sz w:val="20"/>
        </w:rPr>
      </w:pPr>
      <w:r w:rsidRPr="006221C6">
        <w:rPr>
          <w:rFonts w:ascii="Comic Sans MS" w:hAnsi="Comic Sans MS" w:cs="Arial"/>
          <w:sz w:val="20"/>
        </w:rPr>
        <w:t>The procedures used in safeguarding rely</w:t>
      </w:r>
      <w:r w:rsidR="00FE0B90" w:rsidRPr="006221C6">
        <w:rPr>
          <w:rFonts w:ascii="Comic Sans MS" w:hAnsi="Comic Sans MS" w:cs="Arial"/>
          <w:sz w:val="20"/>
        </w:rPr>
        <w:t xml:space="preserve"> on the skills and expertise of every class teacher and adult within school to recognise or report concerns. It also depends regular training of staff and on clear lines of communication between the different agencies.</w:t>
      </w:r>
      <w:r w:rsidRPr="006221C6">
        <w:rPr>
          <w:rFonts w:ascii="Comic Sans MS" w:hAnsi="Comic Sans MS" w:cs="Arial"/>
          <w:sz w:val="20"/>
        </w:rPr>
        <w:t xml:space="preserve"> It </w:t>
      </w:r>
      <w:r w:rsidR="007206AB" w:rsidRPr="006221C6">
        <w:rPr>
          <w:rFonts w:ascii="Comic Sans MS" w:hAnsi="Comic Sans MS" w:cs="Arial"/>
          <w:sz w:val="20"/>
        </w:rPr>
        <w:t>is a multidisciplinary approach in order to offer early help as described in the Working together to safeguard ch</w:t>
      </w:r>
      <w:r w:rsidR="00523B36" w:rsidRPr="006221C6">
        <w:rPr>
          <w:rFonts w:ascii="Comic Sans MS" w:hAnsi="Comic Sans MS" w:cs="Arial"/>
          <w:sz w:val="20"/>
        </w:rPr>
        <w:t xml:space="preserve">ildren DfE document, March 2015 and local guidance outlined in </w:t>
      </w:r>
      <w:r w:rsidR="00523B36" w:rsidRPr="006221C6">
        <w:rPr>
          <w:rFonts w:ascii="Comic Sans MS" w:hAnsi="Comic Sans MS" w:cs="Arial"/>
          <w:color w:val="0000FF"/>
          <w:sz w:val="20"/>
        </w:rPr>
        <w:t>Appendix H</w:t>
      </w:r>
      <w:r w:rsidR="00523B36" w:rsidRPr="006221C6">
        <w:rPr>
          <w:rFonts w:ascii="Comic Sans MS" w:hAnsi="Comic Sans MS" w:cs="Arial"/>
          <w:sz w:val="20"/>
        </w:rPr>
        <w:t xml:space="preserve">. </w:t>
      </w:r>
    </w:p>
    <w:p w14:paraId="378A8723" w14:textId="77777777" w:rsidR="00523B36" w:rsidRPr="006221C6" w:rsidRDefault="00523B36" w:rsidP="00FE0B90">
      <w:pPr>
        <w:rPr>
          <w:rFonts w:ascii="Comic Sans MS" w:hAnsi="Comic Sans MS" w:cs="Arial"/>
          <w:sz w:val="20"/>
        </w:rPr>
      </w:pPr>
    </w:p>
    <w:p w14:paraId="33C264D5" w14:textId="77777777" w:rsidR="00A20351" w:rsidRPr="006221C6" w:rsidRDefault="00FE0B90" w:rsidP="00FE0B90">
      <w:pPr>
        <w:rPr>
          <w:rFonts w:ascii="Comic Sans MS" w:hAnsi="Comic Sans MS" w:cs="Arial"/>
          <w:sz w:val="20"/>
        </w:rPr>
      </w:pPr>
      <w:r w:rsidRPr="006221C6">
        <w:rPr>
          <w:rFonts w:ascii="Comic Sans MS" w:hAnsi="Comic Sans MS" w:cs="Arial"/>
          <w:sz w:val="20"/>
        </w:rPr>
        <w:t>Harbinger Primary School also has a policy of partnership between home and school, but with child protection, or suspicion of child abuse, our first responsibility is always to the child. This may mean that parents/carers are not informed or consulted in some instances. This will be the case if informing the parents/carers could put the child at further risk. We may not be able to prevent child abuse, but by following child protection procedures, we are trying our best to protect all our children and this is our first responsibility.</w:t>
      </w:r>
    </w:p>
    <w:p w14:paraId="43A2FED8" w14:textId="77777777" w:rsidR="00FE0B90" w:rsidRPr="006221C6" w:rsidRDefault="00FE0B90" w:rsidP="00FE0B90">
      <w:pPr>
        <w:rPr>
          <w:rFonts w:ascii="Comic Sans MS" w:hAnsi="Comic Sans MS" w:cs="Arial"/>
          <w:sz w:val="20"/>
        </w:rPr>
      </w:pPr>
    </w:p>
    <w:p w14:paraId="5F17840A" w14:textId="77777777" w:rsidR="00A20351" w:rsidRPr="006221C6" w:rsidRDefault="00235950" w:rsidP="00235950">
      <w:pPr>
        <w:spacing w:after="192"/>
        <w:rPr>
          <w:rFonts w:ascii="Comic Sans MS" w:hAnsi="Comic Sans MS" w:cs="Arial"/>
          <w:sz w:val="20"/>
        </w:rPr>
      </w:pPr>
      <w:r w:rsidRPr="006221C6">
        <w:rPr>
          <w:rFonts w:ascii="Comic Sans MS" w:hAnsi="Comic Sans MS" w:cs="Arial"/>
          <w:sz w:val="20"/>
        </w:rPr>
        <w:t xml:space="preserve">Our policy applies to all staff, governors and volunteers working in the school. </w:t>
      </w:r>
    </w:p>
    <w:p w14:paraId="24315471" w14:textId="2C7A8C31" w:rsidR="00A20351" w:rsidRPr="006221C6" w:rsidRDefault="00F62D58" w:rsidP="00235950">
      <w:pPr>
        <w:spacing w:after="192"/>
        <w:rPr>
          <w:rFonts w:ascii="Comic Sans MS" w:hAnsi="Comic Sans MS" w:cs="Arial"/>
          <w:sz w:val="20"/>
        </w:rPr>
      </w:pPr>
      <w:r w:rsidRPr="006221C6">
        <w:rPr>
          <w:rFonts w:ascii="Comic Sans MS" w:hAnsi="Comic Sans MS" w:cs="Arial"/>
          <w:sz w:val="20"/>
        </w:rPr>
        <w:t>There are six</w:t>
      </w:r>
      <w:r w:rsidR="00235950" w:rsidRPr="006221C6">
        <w:rPr>
          <w:rFonts w:ascii="Comic Sans MS" w:hAnsi="Comic Sans MS" w:cs="Arial"/>
          <w:sz w:val="20"/>
        </w:rPr>
        <w:t xml:space="preserve"> main elements to our policy</w:t>
      </w:r>
      <w:r w:rsidR="00D15A9B">
        <w:rPr>
          <w:rFonts w:ascii="Comic Sans MS" w:hAnsi="Comic Sans MS" w:cs="Arial"/>
          <w:sz w:val="20"/>
        </w:rPr>
        <w:t xml:space="preserve">, see </w:t>
      </w:r>
      <w:r w:rsidR="006221C6" w:rsidRPr="006221C6">
        <w:rPr>
          <w:rFonts w:ascii="Comic Sans MS" w:hAnsi="Comic Sans MS" w:cs="Arial"/>
          <w:color w:val="0000FF"/>
          <w:sz w:val="20"/>
        </w:rPr>
        <w:t>Table 1</w:t>
      </w:r>
      <w:r w:rsidR="00D15A9B">
        <w:rPr>
          <w:rFonts w:ascii="Comic Sans MS" w:hAnsi="Comic Sans MS" w:cs="Arial"/>
          <w:color w:val="0000FF"/>
          <w:sz w:val="20"/>
        </w:rPr>
        <w:t xml:space="preserve">. </w:t>
      </w:r>
    </w:p>
    <w:tbl>
      <w:tblPr>
        <w:tblStyle w:val="TableGrid"/>
        <w:tblW w:w="0" w:type="auto"/>
        <w:tblLook w:val="00A0" w:firstRow="1" w:lastRow="0" w:firstColumn="1" w:lastColumn="0" w:noHBand="0" w:noVBand="0"/>
      </w:tblPr>
      <w:tblGrid>
        <w:gridCol w:w="4815"/>
        <w:gridCol w:w="4814"/>
      </w:tblGrid>
      <w:tr w:rsidR="000D1E47" w:rsidRPr="006221C6" w14:paraId="491E69D2" w14:textId="77777777" w:rsidTr="00D15A9B">
        <w:tc>
          <w:tcPr>
            <w:tcW w:w="4815" w:type="dxa"/>
          </w:tcPr>
          <w:p w14:paraId="1381409B"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Abbreviations</w:t>
            </w:r>
          </w:p>
        </w:tc>
        <w:tc>
          <w:tcPr>
            <w:tcW w:w="4814" w:type="dxa"/>
          </w:tcPr>
          <w:p w14:paraId="60982DB5" w14:textId="77777777" w:rsidR="000D1E47" w:rsidRPr="006221C6" w:rsidRDefault="000D1E47" w:rsidP="00235950">
            <w:pPr>
              <w:spacing w:after="192"/>
              <w:rPr>
                <w:rFonts w:ascii="Comic Sans MS" w:hAnsi="Comic Sans MS" w:cs="Arial"/>
                <w:sz w:val="20"/>
              </w:rPr>
            </w:pPr>
          </w:p>
        </w:tc>
      </w:tr>
      <w:tr w:rsidR="000D1E47" w:rsidRPr="006221C6" w14:paraId="25FCB76E" w14:textId="77777777" w:rsidTr="00D15A9B">
        <w:tc>
          <w:tcPr>
            <w:tcW w:w="4815" w:type="dxa"/>
          </w:tcPr>
          <w:p w14:paraId="2ECE7ACD"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HT</w:t>
            </w:r>
          </w:p>
        </w:tc>
        <w:tc>
          <w:tcPr>
            <w:tcW w:w="4814" w:type="dxa"/>
          </w:tcPr>
          <w:p w14:paraId="4249D853" w14:textId="77777777" w:rsidR="000D1E47" w:rsidRPr="006221C6" w:rsidRDefault="00450268" w:rsidP="00235950">
            <w:pPr>
              <w:spacing w:after="192"/>
              <w:rPr>
                <w:rFonts w:ascii="Comic Sans MS" w:hAnsi="Comic Sans MS" w:cs="Arial"/>
                <w:sz w:val="20"/>
              </w:rPr>
            </w:pPr>
            <w:r w:rsidRPr="006221C6">
              <w:rPr>
                <w:rFonts w:ascii="Comic Sans MS" w:hAnsi="Comic Sans MS" w:cs="Arial"/>
                <w:sz w:val="20"/>
              </w:rPr>
              <w:t>Headt</w:t>
            </w:r>
            <w:r w:rsidR="000D1E47" w:rsidRPr="006221C6">
              <w:rPr>
                <w:rFonts w:ascii="Comic Sans MS" w:hAnsi="Comic Sans MS" w:cs="Arial"/>
                <w:sz w:val="20"/>
              </w:rPr>
              <w:t>eacher</w:t>
            </w:r>
          </w:p>
        </w:tc>
      </w:tr>
      <w:tr w:rsidR="000D1E47" w:rsidRPr="006221C6" w14:paraId="25A88446" w14:textId="77777777" w:rsidTr="00D15A9B">
        <w:tc>
          <w:tcPr>
            <w:tcW w:w="4815" w:type="dxa"/>
          </w:tcPr>
          <w:p w14:paraId="3DE5420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AH</w:t>
            </w:r>
          </w:p>
        </w:tc>
        <w:tc>
          <w:tcPr>
            <w:tcW w:w="4814" w:type="dxa"/>
          </w:tcPr>
          <w:p w14:paraId="1F233B5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Assistant Head</w:t>
            </w:r>
            <w:r w:rsidR="00450268" w:rsidRPr="006221C6">
              <w:rPr>
                <w:rFonts w:ascii="Comic Sans MS" w:hAnsi="Comic Sans MS" w:cs="Arial"/>
                <w:sz w:val="20"/>
              </w:rPr>
              <w:t>teacher</w:t>
            </w:r>
          </w:p>
        </w:tc>
      </w:tr>
      <w:tr w:rsidR="000D1E47" w:rsidRPr="006221C6" w14:paraId="70123EAA" w14:textId="77777777" w:rsidTr="00D15A9B">
        <w:tc>
          <w:tcPr>
            <w:tcW w:w="4815" w:type="dxa"/>
          </w:tcPr>
          <w:p w14:paraId="4CE73B15"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FSCo</w:t>
            </w:r>
          </w:p>
        </w:tc>
        <w:tc>
          <w:tcPr>
            <w:tcW w:w="4814" w:type="dxa"/>
          </w:tcPr>
          <w:p w14:paraId="5DD283AC"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Foundation Stage Co-ordinator</w:t>
            </w:r>
          </w:p>
        </w:tc>
      </w:tr>
      <w:tr w:rsidR="000D1E47" w:rsidRPr="006221C6" w14:paraId="0260DC19" w14:textId="77777777" w:rsidTr="00D15A9B">
        <w:tc>
          <w:tcPr>
            <w:tcW w:w="4815" w:type="dxa"/>
          </w:tcPr>
          <w:p w14:paraId="06FAF027"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SENCo</w:t>
            </w:r>
          </w:p>
        </w:tc>
        <w:tc>
          <w:tcPr>
            <w:tcW w:w="4814" w:type="dxa"/>
          </w:tcPr>
          <w:p w14:paraId="63DBCD53" w14:textId="77777777" w:rsidR="000D1E47" w:rsidRPr="006221C6" w:rsidRDefault="00450268" w:rsidP="00235950">
            <w:pPr>
              <w:spacing w:after="192"/>
              <w:rPr>
                <w:rFonts w:ascii="Comic Sans MS" w:hAnsi="Comic Sans MS" w:cs="Arial"/>
                <w:sz w:val="20"/>
              </w:rPr>
            </w:pPr>
            <w:r w:rsidRPr="006221C6">
              <w:rPr>
                <w:rFonts w:ascii="Comic Sans MS" w:hAnsi="Comic Sans MS" w:cs="Arial"/>
                <w:sz w:val="20"/>
              </w:rPr>
              <w:t>Special Needs C</w:t>
            </w:r>
            <w:r w:rsidR="000D1E47" w:rsidRPr="006221C6">
              <w:rPr>
                <w:rFonts w:ascii="Comic Sans MS" w:hAnsi="Comic Sans MS" w:cs="Arial"/>
                <w:sz w:val="20"/>
              </w:rPr>
              <w:t>o-ordinator</w:t>
            </w:r>
          </w:p>
        </w:tc>
      </w:tr>
      <w:tr w:rsidR="000D1E47" w:rsidRPr="006221C6" w14:paraId="6A9E857D" w14:textId="77777777" w:rsidTr="00D15A9B">
        <w:tc>
          <w:tcPr>
            <w:tcW w:w="4815" w:type="dxa"/>
          </w:tcPr>
          <w:p w14:paraId="58E8509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DBS</w:t>
            </w:r>
          </w:p>
        </w:tc>
        <w:tc>
          <w:tcPr>
            <w:tcW w:w="4814" w:type="dxa"/>
          </w:tcPr>
          <w:p w14:paraId="6369BDAD"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Disclosure and Barring Service</w:t>
            </w:r>
          </w:p>
        </w:tc>
      </w:tr>
      <w:tr w:rsidR="000D1E47" w:rsidRPr="006221C6" w14:paraId="4056150B" w14:textId="77777777" w:rsidTr="00D15A9B">
        <w:tc>
          <w:tcPr>
            <w:tcW w:w="4815" w:type="dxa"/>
          </w:tcPr>
          <w:p w14:paraId="5E73FEF9"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CoG</w:t>
            </w:r>
          </w:p>
        </w:tc>
        <w:tc>
          <w:tcPr>
            <w:tcW w:w="4814" w:type="dxa"/>
          </w:tcPr>
          <w:p w14:paraId="23098C3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Chair of Governors</w:t>
            </w:r>
          </w:p>
        </w:tc>
      </w:tr>
      <w:tr w:rsidR="000D1E47" w:rsidRPr="006221C6" w14:paraId="7F115D60" w14:textId="77777777" w:rsidTr="00D15A9B">
        <w:tc>
          <w:tcPr>
            <w:tcW w:w="4815" w:type="dxa"/>
          </w:tcPr>
          <w:p w14:paraId="41721DC3"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INSET</w:t>
            </w:r>
          </w:p>
        </w:tc>
        <w:tc>
          <w:tcPr>
            <w:tcW w:w="4814" w:type="dxa"/>
          </w:tcPr>
          <w:p w14:paraId="51ECA8B7" w14:textId="77777777" w:rsidR="000D1E47" w:rsidRPr="006221C6" w:rsidRDefault="00F95CE9" w:rsidP="00235950">
            <w:pPr>
              <w:spacing w:after="192"/>
              <w:rPr>
                <w:rFonts w:ascii="Comic Sans MS" w:hAnsi="Comic Sans MS" w:cs="Arial"/>
                <w:sz w:val="20"/>
              </w:rPr>
            </w:pPr>
            <w:r w:rsidRPr="006221C6">
              <w:rPr>
                <w:rFonts w:ascii="Comic Sans MS" w:hAnsi="Comic Sans MS" w:cs="Arial"/>
                <w:sz w:val="20"/>
              </w:rPr>
              <w:t>In Service Education &amp; T</w:t>
            </w:r>
            <w:r w:rsidR="000D1E47" w:rsidRPr="006221C6">
              <w:rPr>
                <w:rFonts w:ascii="Comic Sans MS" w:hAnsi="Comic Sans MS" w:cs="Arial"/>
                <w:sz w:val="20"/>
              </w:rPr>
              <w:t>raining</w:t>
            </w:r>
          </w:p>
        </w:tc>
      </w:tr>
      <w:tr w:rsidR="000D1E47" w:rsidRPr="006221C6" w14:paraId="5337ABD4" w14:textId="77777777" w:rsidTr="00D15A9B">
        <w:tc>
          <w:tcPr>
            <w:tcW w:w="4815" w:type="dxa"/>
          </w:tcPr>
          <w:p w14:paraId="58383777"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SRE</w:t>
            </w:r>
          </w:p>
        </w:tc>
        <w:tc>
          <w:tcPr>
            <w:tcW w:w="4814" w:type="dxa"/>
          </w:tcPr>
          <w:p w14:paraId="7FB4B95A" w14:textId="77777777" w:rsidR="000D1E47" w:rsidRPr="006221C6" w:rsidRDefault="00F95CE9" w:rsidP="00235950">
            <w:pPr>
              <w:spacing w:after="192"/>
              <w:rPr>
                <w:rFonts w:ascii="Comic Sans MS" w:hAnsi="Comic Sans MS" w:cs="Arial"/>
                <w:sz w:val="20"/>
              </w:rPr>
            </w:pPr>
            <w:r w:rsidRPr="006221C6">
              <w:rPr>
                <w:rFonts w:ascii="Comic Sans MS" w:hAnsi="Comic Sans MS" w:cs="Arial"/>
                <w:sz w:val="20"/>
              </w:rPr>
              <w:t>Sex &amp; Relationship E</w:t>
            </w:r>
            <w:r w:rsidR="000D1E47" w:rsidRPr="006221C6">
              <w:rPr>
                <w:rFonts w:ascii="Comic Sans MS" w:hAnsi="Comic Sans MS" w:cs="Arial"/>
                <w:sz w:val="20"/>
              </w:rPr>
              <w:t>ducation</w:t>
            </w:r>
          </w:p>
        </w:tc>
      </w:tr>
      <w:tr w:rsidR="000D1E47" w:rsidRPr="006221C6" w14:paraId="3338D873" w14:textId="77777777" w:rsidTr="00D15A9B">
        <w:tc>
          <w:tcPr>
            <w:tcW w:w="4815" w:type="dxa"/>
          </w:tcPr>
          <w:p w14:paraId="19C7C0DB"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SAO</w:t>
            </w:r>
          </w:p>
        </w:tc>
        <w:tc>
          <w:tcPr>
            <w:tcW w:w="4814" w:type="dxa"/>
          </w:tcPr>
          <w:p w14:paraId="1F3E470F" w14:textId="77777777" w:rsidR="000D1E47" w:rsidRPr="006221C6" w:rsidRDefault="000D1E47" w:rsidP="00235950">
            <w:pPr>
              <w:spacing w:after="192"/>
              <w:rPr>
                <w:rFonts w:ascii="Comic Sans MS" w:hAnsi="Comic Sans MS" w:cs="Arial"/>
                <w:sz w:val="20"/>
              </w:rPr>
            </w:pPr>
            <w:r w:rsidRPr="006221C6">
              <w:rPr>
                <w:rFonts w:ascii="Comic Sans MS" w:hAnsi="Comic Sans MS" w:cs="Arial"/>
                <w:sz w:val="20"/>
              </w:rPr>
              <w:t>Senior Admin Officer</w:t>
            </w:r>
          </w:p>
        </w:tc>
      </w:tr>
      <w:tr w:rsidR="001D4C88" w:rsidRPr="006221C6" w14:paraId="60880102" w14:textId="77777777" w:rsidTr="00D15A9B">
        <w:tc>
          <w:tcPr>
            <w:tcW w:w="4815" w:type="dxa"/>
          </w:tcPr>
          <w:p w14:paraId="26D490FD" w14:textId="77777777" w:rsidR="001D4C88" w:rsidRPr="006221C6" w:rsidRDefault="001D4C88" w:rsidP="00235950">
            <w:pPr>
              <w:spacing w:after="192"/>
              <w:rPr>
                <w:rFonts w:ascii="Comic Sans MS" w:hAnsi="Comic Sans MS" w:cs="Arial"/>
                <w:sz w:val="20"/>
              </w:rPr>
            </w:pPr>
            <w:r w:rsidRPr="006221C6">
              <w:rPr>
                <w:rFonts w:ascii="Comic Sans MS" w:hAnsi="Comic Sans MS" w:cs="Arial"/>
                <w:sz w:val="20"/>
              </w:rPr>
              <w:t>FGM</w:t>
            </w:r>
          </w:p>
        </w:tc>
        <w:tc>
          <w:tcPr>
            <w:tcW w:w="4814" w:type="dxa"/>
          </w:tcPr>
          <w:p w14:paraId="43CB1240" w14:textId="77777777" w:rsidR="007E1455" w:rsidRPr="006221C6" w:rsidRDefault="001D4C88" w:rsidP="00235950">
            <w:pPr>
              <w:spacing w:after="192"/>
              <w:rPr>
                <w:rFonts w:ascii="Comic Sans MS" w:hAnsi="Comic Sans MS" w:cs="Arial"/>
                <w:sz w:val="20"/>
              </w:rPr>
            </w:pPr>
            <w:r w:rsidRPr="006221C6">
              <w:rPr>
                <w:rFonts w:ascii="Comic Sans MS" w:hAnsi="Comic Sans MS" w:cs="Arial"/>
                <w:sz w:val="20"/>
              </w:rPr>
              <w:t>Female Genital Mutilation</w:t>
            </w:r>
          </w:p>
        </w:tc>
      </w:tr>
    </w:tbl>
    <w:tbl>
      <w:tblPr>
        <w:tblpPr w:leftFromText="180" w:rightFromText="180" w:vertAnchor="text" w:horzAnchor="page" w:tblpX="1177" w:tblpY="-1420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3343"/>
        <w:gridCol w:w="2838"/>
      </w:tblGrid>
      <w:tr w:rsidR="007E1455" w:rsidRPr="006221C6" w14:paraId="602D290F" w14:textId="77777777" w:rsidTr="00D15A9B">
        <w:trPr>
          <w:trHeight w:val="494"/>
        </w:trPr>
        <w:tc>
          <w:tcPr>
            <w:tcW w:w="3458" w:type="dxa"/>
          </w:tcPr>
          <w:p w14:paraId="6FD4F2E8" w14:textId="6467B929" w:rsidR="007E1455" w:rsidRPr="006221C6" w:rsidRDefault="00FF7351" w:rsidP="00D15A9B">
            <w:pPr>
              <w:spacing w:after="192"/>
              <w:rPr>
                <w:rFonts w:ascii="Comic Sans MS" w:hAnsi="Comic Sans MS" w:cs="Arial"/>
                <w:sz w:val="20"/>
              </w:rPr>
            </w:pPr>
            <w:r w:rsidRPr="006221C6">
              <w:rPr>
                <w:rFonts w:ascii="Comic Sans MS" w:hAnsi="Comic Sans MS" w:cs="Arial"/>
                <w:sz w:val="20"/>
              </w:rPr>
              <w:lastRenderedPageBreak/>
              <w:t>Element</w:t>
            </w:r>
          </w:p>
        </w:tc>
        <w:tc>
          <w:tcPr>
            <w:tcW w:w="3343" w:type="dxa"/>
          </w:tcPr>
          <w:p w14:paraId="57779528" w14:textId="74E62008" w:rsidR="007E1455" w:rsidRPr="006221C6" w:rsidRDefault="00FF7351" w:rsidP="00D15A9B">
            <w:pPr>
              <w:spacing w:after="192"/>
              <w:rPr>
                <w:rFonts w:ascii="Comic Sans MS" w:hAnsi="Comic Sans MS" w:cs="Arial"/>
                <w:sz w:val="20"/>
              </w:rPr>
            </w:pPr>
            <w:r w:rsidRPr="006221C6">
              <w:rPr>
                <w:rFonts w:ascii="Comic Sans MS" w:hAnsi="Comic Sans MS" w:cs="Arial"/>
                <w:sz w:val="20"/>
              </w:rPr>
              <w:t>Evidence</w:t>
            </w:r>
          </w:p>
        </w:tc>
        <w:tc>
          <w:tcPr>
            <w:tcW w:w="2838" w:type="dxa"/>
          </w:tcPr>
          <w:p w14:paraId="21A2088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Links </w:t>
            </w:r>
          </w:p>
        </w:tc>
      </w:tr>
      <w:tr w:rsidR="007E1455" w:rsidRPr="006221C6" w14:paraId="4D4B45A6" w14:textId="77777777" w:rsidTr="00D15A9B">
        <w:tc>
          <w:tcPr>
            <w:tcW w:w="3458" w:type="dxa"/>
          </w:tcPr>
          <w:p w14:paraId="3F8D0961" w14:textId="381B07AB"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Ensuring we practise safe recruitment in checking the suitability of staff and volunteers to work with children and respond promptly to allegations against existing staff</w:t>
            </w:r>
          </w:p>
        </w:tc>
        <w:tc>
          <w:tcPr>
            <w:tcW w:w="3343" w:type="dxa"/>
          </w:tcPr>
          <w:p w14:paraId="20AD9B6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We have key nominated staff who are the HT, AHT and a Governor. They have completed and maintained training in safer recruitment</w:t>
            </w:r>
          </w:p>
          <w:p w14:paraId="3F300ECB" w14:textId="0E318F02"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A Single Central Record of enhanced DBS checks is held by the SAO and updated regularly (i.e. </w:t>
            </w:r>
            <w:r w:rsidR="003F2A61" w:rsidRPr="006221C6">
              <w:rPr>
                <w:rFonts w:ascii="Comic Sans MS" w:hAnsi="Comic Sans MS" w:cs="Arial"/>
                <w:sz w:val="20"/>
              </w:rPr>
              <w:t>daily</w:t>
            </w:r>
            <w:r w:rsidRPr="006221C6">
              <w:rPr>
                <w:rFonts w:ascii="Comic Sans MS" w:hAnsi="Comic Sans MS" w:cs="Arial"/>
                <w:sz w:val="20"/>
              </w:rPr>
              <w:t>)</w:t>
            </w:r>
          </w:p>
          <w:p w14:paraId="31B4610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Defined procedures exist for volunteer and non regular staff (e.g. clubs/visitors) </w:t>
            </w:r>
          </w:p>
        </w:tc>
        <w:tc>
          <w:tcPr>
            <w:tcW w:w="2838" w:type="dxa"/>
          </w:tcPr>
          <w:p w14:paraId="6FFC31B8"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Safer Recruitment policy</w:t>
            </w:r>
          </w:p>
          <w:p w14:paraId="390C65A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Allegations of abuse against staff (September 2016)</w:t>
            </w:r>
          </w:p>
          <w:p w14:paraId="2BA5147C"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 LSCB Procedures for managing allegations of abuse against staff</w:t>
            </w:r>
          </w:p>
          <w:p w14:paraId="770F97D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Probation for support staff</w:t>
            </w:r>
          </w:p>
          <w:p w14:paraId="2C40CED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Visitor Policy</w:t>
            </w:r>
          </w:p>
        </w:tc>
      </w:tr>
      <w:tr w:rsidR="007E1455" w:rsidRPr="006221C6" w14:paraId="06C3AA21" w14:textId="77777777" w:rsidTr="00D15A9B">
        <w:tc>
          <w:tcPr>
            <w:tcW w:w="3458" w:type="dxa"/>
          </w:tcPr>
          <w:p w14:paraId="5BBBD8B4" w14:textId="5E52B65A"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Raising awareness of child protection issues (including radicalisation and extremism, FGM</w:t>
            </w:r>
            <w:r w:rsidR="004452BB" w:rsidRPr="006221C6">
              <w:rPr>
                <w:rFonts w:ascii="Comic Sans MS" w:hAnsi="Comic Sans MS" w:cs="Arial"/>
                <w:sz w:val="20"/>
              </w:rPr>
              <w:t>, bullying and cyberbullying</w:t>
            </w:r>
            <w:r w:rsidRPr="006221C6">
              <w:rPr>
                <w:rFonts w:ascii="Comic Sans MS" w:hAnsi="Comic Sans MS" w:cs="Arial"/>
                <w:sz w:val="20"/>
              </w:rPr>
              <w:t>) and equipping children with the skills needed to keep them safe and create an atmosphere which facilitates reporting without fear</w:t>
            </w:r>
          </w:p>
        </w:tc>
        <w:tc>
          <w:tcPr>
            <w:tcW w:w="3343" w:type="dxa"/>
          </w:tcPr>
          <w:p w14:paraId="507564B4"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regular training of all staff and through the curriculum. An up to date record of all staff training with dates is kept by the Headteacher</w:t>
            </w:r>
          </w:p>
          <w:p w14:paraId="42A53C23" w14:textId="35B2CF51" w:rsidR="007E1455" w:rsidRPr="006221C6" w:rsidRDefault="007E1455" w:rsidP="00D15A9B">
            <w:pPr>
              <w:spacing w:after="192"/>
              <w:rPr>
                <w:rFonts w:ascii="Comic Sans MS" w:hAnsi="Comic Sans MS" w:cs="Arial"/>
                <w:sz w:val="20"/>
              </w:rPr>
            </w:pPr>
            <w:r w:rsidRPr="006221C6">
              <w:rPr>
                <w:rFonts w:ascii="Comic Sans MS" w:hAnsi="Comic Sans MS" w:cs="Arial"/>
                <w:sz w:val="20"/>
              </w:rPr>
              <w:t>Training is up dated</w:t>
            </w:r>
            <w:r w:rsidR="00FF7351" w:rsidRPr="006221C6">
              <w:rPr>
                <w:rFonts w:ascii="Comic Sans MS" w:hAnsi="Comic Sans MS" w:cs="Arial"/>
                <w:sz w:val="20"/>
              </w:rPr>
              <w:t xml:space="preserve"> at least annually and more frequently</w:t>
            </w:r>
            <w:r w:rsidRPr="006221C6">
              <w:rPr>
                <w:rFonts w:ascii="Comic Sans MS" w:hAnsi="Comic Sans MS" w:cs="Arial"/>
                <w:sz w:val="20"/>
              </w:rPr>
              <w:t xml:space="preserve"> </w:t>
            </w:r>
            <w:r w:rsidR="00FF7351" w:rsidRPr="006221C6">
              <w:rPr>
                <w:rFonts w:ascii="Comic Sans MS" w:hAnsi="Comic Sans MS" w:cs="Arial"/>
                <w:sz w:val="20"/>
              </w:rPr>
              <w:t xml:space="preserve">to </w:t>
            </w:r>
            <w:r w:rsidRPr="006221C6">
              <w:rPr>
                <w:rFonts w:ascii="Comic Sans MS" w:hAnsi="Comic Sans MS" w:cs="Arial"/>
                <w:sz w:val="20"/>
              </w:rPr>
              <w:t>include new</w:t>
            </w:r>
            <w:r w:rsidR="00FF7351" w:rsidRPr="006221C6">
              <w:rPr>
                <w:rFonts w:ascii="Comic Sans MS" w:hAnsi="Comic Sans MS" w:cs="Arial"/>
                <w:sz w:val="20"/>
              </w:rPr>
              <w:t xml:space="preserve"> safeguarding guidance</w:t>
            </w:r>
          </w:p>
          <w:p w14:paraId="5800D00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Emotional Intelligence training for staff and pupils</w:t>
            </w:r>
          </w:p>
        </w:tc>
        <w:tc>
          <w:tcPr>
            <w:tcW w:w="2838" w:type="dxa"/>
          </w:tcPr>
          <w:p w14:paraId="323950B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Teaching and learning policy</w:t>
            </w:r>
          </w:p>
          <w:p w14:paraId="5BD9805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Appraisal policy</w:t>
            </w:r>
          </w:p>
          <w:p w14:paraId="421CCAD1" w14:textId="03575D25" w:rsidR="007E1455" w:rsidRPr="006221C6" w:rsidRDefault="007E1455" w:rsidP="00D15A9B">
            <w:pPr>
              <w:spacing w:after="192"/>
              <w:rPr>
                <w:rFonts w:ascii="Comic Sans MS" w:hAnsi="Comic Sans MS" w:cs="Arial"/>
                <w:sz w:val="20"/>
              </w:rPr>
            </w:pPr>
            <w:r w:rsidRPr="006221C6">
              <w:rPr>
                <w:rFonts w:ascii="Comic Sans MS" w:hAnsi="Comic Sans MS" w:cs="Arial"/>
                <w:sz w:val="20"/>
              </w:rPr>
              <w:t>Behaviour &amp; Antibullying</w:t>
            </w:r>
            <w:r w:rsidR="005A00BA" w:rsidRPr="006221C6">
              <w:rPr>
                <w:rFonts w:ascii="Comic Sans MS" w:hAnsi="Comic Sans MS" w:cs="Arial"/>
                <w:sz w:val="20"/>
              </w:rPr>
              <w:t xml:space="preserve"> policy</w:t>
            </w:r>
          </w:p>
          <w:p w14:paraId="659D858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Internet acceptable use policy</w:t>
            </w:r>
          </w:p>
          <w:p w14:paraId="67183819"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SRE</w:t>
            </w:r>
          </w:p>
          <w:p w14:paraId="3D0527E7"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DfE Guidance updates</w:t>
            </w:r>
          </w:p>
          <w:p w14:paraId="1EA09B80" w14:textId="77777777" w:rsidR="00FF7351" w:rsidRPr="006221C6" w:rsidRDefault="00FF7351" w:rsidP="00D15A9B">
            <w:pPr>
              <w:spacing w:after="192"/>
              <w:rPr>
                <w:rFonts w:ascii="Comic Sans MS" w:hAnsi="Comic Sans MS" w:cs="Arial"/>
                <w:sz w:val="20"/>
              </w:rPr>
            </w:pPr>
            <w:r w:rsidRPr="006221C6">
              <w:rPr>
                <w:rFonts w:ascii="Comic Sans MS" w:hAnsi="Comic Sans MS" w:cs="Arial"/>
                <w:sz w:val="20"/>
              </w:rPr>
              <w:t>Staff Training log</w:t>
            </w:r>
          </w:p>
          <w:p w14:paraId="16B8F07A" w14:textId="77777777" w:rsidR="00F62D58" w:rsidRPr="006221C6" w:rsidRDefault="00EA6D15" w:rsidP="00D15A9B">
            <w:pPr>
              <w:spacing w:after="192"/>
              <w:rPr>
                <w:rFonts w:ascii="Comic Sans MS" w:hAnsi="Comic Sans MS" w:cs="Arial"/>
                <w:sz w:val="20"/>
              </w:rPr>
            </w:pPr>
            <w:hyperlink r:id="rId8" w:history="1">
              <w:r w:rsidR="00F62D58" w:rsidRPr="006221C6">
                <w:rPr>
                  <w:rStyle w:val="Hyperlink"/>
                  <w:rFonts w:ascii="Comic Sans MS" w:hAnsi="Comic Sans MS" w:cs="Arial"/>
                  <w:sz w:val="20"/>
                </w:rPr>
                <w:t>Information sharing DfE advice document, March 2015</w:t>
              </w:r>
            </w:hyperlink>
          </w:p>
          <w:p w14:paraId="272D0FCB" w14:textId="4FEE4845" w:rsidR="005A00BA" w:rsidRPr="006221C6" w:rsidRDefault="005A00BA" w:rsidP="00D15A9B">
            <w:pPr>
              <w:spacing w:after="192"/>
              <w:rPr>
                <w:rFonts w:ascii="Comic Sans MS" w:hAnsi="Comic Sans MS" w:cs="Arial"/>
                <w:sz w:val="20"/>
              </w:rPr>
            </w:pPr>
            <w:r w:rsidRPr="006221C6">
              <w:rPr>
                <w:rFonts w:ascii="Comic Sans MS" w:hAnsi="Comic Sans MS" w:cs="Arial"/>
                <w:sz w:val="20"/>
              </w:rPr>
              <w:t>Data Protection policy</w:t>
            </w:r>
          </w:p>
        </w:tc>
      </w:tr>
      <w:tr w:rsidR="000A04EF" w:rsidRPr="006221C6" w14:paraId="552A6728" w14:textId="77777777" w:rsidTr="00D15A9B">
        <w:tc>
          <w:tcPr>
            <w:tcW w:w="3458" w:type="dxa"/>
          </w:tcPr>
          <w:p w14:paraId="49C951DA" w14:textId="61CBA065" w:rsidR="000A04EF" w:rsidRPr="006221C6" w:rsidRDefault="000A04EF"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Implementing early help culture meaning intervening earl</w:t>
            </w:r>
            <w:r w:rsidR="006221C6">
              <w:rPr>
                <w:rFonts w:ascii="Comic Sans MS" w:hAnsi="Comic Sans MS" w:cs="Arial"/>
                <w:sz w:val="20"/>
              </w:rPr>
              <w:t>y as soon as a problem emerges</w:t>
            </w:r>
          </w:p>
        </w:tc>
        <w:tc>
          <w:tcPr>
            <w:tcW w:w="3343" w:type="dxa"/>
          </w:tcPr>
          <w:p w14:paraId="15015AFB" w14:textId="53B915AD" w:rsidR="000A04EF" w:rsidRPr="006221C6" w:rsidRDefault="000A04EF" w:rsidP="00D15A9B">
            <w:pPr>
              <w:spacing w:after="192"/>
              <w:rPr>
                <w:rFonts w:ascii="Comic Sans MS" w:hAnsi="Comic Sans MS" w:cs="Arial"/>
                <w:sz w:val="20"/>
              </w:rPr>
            </w:pPr>
            <w:r w:rsidRPr="006221C6">
              <w:rPr>
                <w:rFonts w:ascii="Comic Sans MS" w:hAnsi="Comic Sans MS" w:cs="Arial"/>
                <w:sz w:val="20"/>
              </w:rPr>
              <w:t xml:space="preserve">Following the LSCBs procedures and Tower </w:t>
            </w:r>
            <w:r w:rsidR="006221C6">
              <w:rPr>
                <w:rFonts w:ascii="Comic Sans MS" w:hAnsi="Comic Sans MS" w:cs="Arial"/>
                <w:sz w:val="20"/>
              </w:rPr>
              <w:t>Hamlets family wellbeing model</w:t>
            </w:r>
          </w:p>
          <w:p w14:paraId="4B55F1E2" w14:textId="7E50C761" w:rsidR="000A04EF" w:rsidRPr="006221C6" w:rsidRDefault="000A04EF" w:rsidP="00D15A9B">
            <w:pPr>
              <w:spacing w:after="192"/>
              <w:rPr>
                <w:rFonts w:ascii="Comic Sans MS" w:hAnsi="Comic Sans MS" w:cs="Arial"/>
                <w:sz w:val="20"/>
              </w:rPr>
            </w:pPr>
            <w:r w:rsidRPr="006221C6">
              <w:rPr>
                <w:rFonts w:ascii="Comic Sans MS" w:hAnsi="Comic Sans MS" w:cs="Arial"/>
                <w:sz w:val="20"/>
              </w:rPr>
              <w:t>Liaising with external agencies in order to su</w:t>
            </w:r>
            <w:r w:rsidR="006221C6">
              <w:rPr>
                <w:rFonts w:ascii="Comic Sans MS" w:hAnsi="Comic Sans MS" w:cs="Arial"/>
                <w:sz w:val="20"/>
              </w:rPr>
              <w:t>pport family and address issues</w:t>
            </w:r>
          </w:p>
        </w:tc>
        <w:tc>
          <w:tcPr>
            <w:tcW w:w="2838" w:type="dxa"/>
          </w:tcPr>
          <w:p w14:paraId="00ADA405" w14:textId="77777777" w:rsidR="000A04EF" w:rsidRPr="006221C6" w:rsidRDefault="000A04EF" w:rsidP="00D15A9B">
            <w:pPr>
              <w:spacing w:after="192"/>
              <w:rPr>
                <w:rFonts w:ascii="Comic Sans MS" w:hAnsi="Comic Sans MS" w:cs="Arial"/>
                <w:sz w:val="20"/>
              </w:rPr>
            </w:pPr>
            <w:r w:rsidRPr="006221C6">
              <w:rPr>
                <w:rFonts w:ascii="Comic Sans MS" w:hAnsi="Comic Sans MS" w:cs="Arial"/>
                <w:sz w:val="20"/>
              </w:rPr>
              <w:t>LSCBs procedures and policies</w:t>
            </w:r>
          </w:p>
          <w:p w14:paraId="58D81499" w14:textId="77777777" w:rsidR="000A04EF" w:rsidRPr="006221C6" w:rsidRDefault="000A04EF" w:rsidP="00D15A9B">
            <w:pPr>
              <w:spacing w:after="192"/>
              <w:rPr>
                <w:rFonts w:ascii="Comic Sans MS" w:hAnsi="Comic Sans MS" w:cs="Arial"/>
                <w:sz w:val="20"/>
              </w:rPr>
            </w:pPr>
            <w:r w:rsidRPr="006221C6">
              <w:rPr>
                <w:rFonts w:ascii="Comic Sans MS" w:hAnsi="Comic Sans MS" w:cs="Arial"/>
                <w:sz w:val="20"/>
              </w:rPr>
              <w:t xml:space="preserve">Following Tower Hamlets family wellbeing model </w:t>
            </w:r>
          </w:p>
          <w:p w14:paraId="7F29C0BA" w14:textId="41BDC243" w:rsidR="000A04EF" w:rsidRDefault="004452BB" w:rsidP="00D15A9B">
            <w:pPr>
              <w:spacing w:after="192"/>
              <w:rPr>
                <w:rFonts w:ascii="Comic Sans MS" w:hAnsi="Comic Sans MS" w:cs="Arial"/>
                <w:sz w:val="20"/>
              </w:rPr>
            </w:pPr>
            <w:r w:rsidRPr="006221C6">
              <w:rPr>
                <w:rFonts w:ascii="Comic Sans MS" w:hAnsi="Comic Sans MS" w:cs="Arial"/>
                <w:sz w:val="20"/>
              </w:rPr>
              <w:t>Incident record</w:t>
            </w:r>
            <w:r w:rsidR="000A04EF" w:rsidRPr="006221C6">
              <w:rPr>
                <w:rFonts w:ascii="Comic Sans MS" w:hAnsi="Comic Sans MS" w:cs="Arial"/>
                <w:sz w:val="20"/>
              </w:rPr>
              <w:t xml:space="preserve"> </w:t>
            </w:r>
          </w:p>
          <w:p w14:paraId="3B2D5533" w14:textId="0D9B0E89" w:rsidR="000A04EF" w:rsidRPr="006221C6" w:rsidRDefault="006221C6" w:rsidP="00D15A9B">
            <w:pPr>
              <w:spacing w:after="192"/>
              <w:rPr>
                <w:rFonts w:ascii="Comic Sans MS" w:hAnsi="Comic Sans MS" w:cs="Arial"/>
                <w:b/>
                <w:i/>
                <w:sz w:val="20"/>
              </w:rPr>
            </w:pPr>
            <w:r>
              <w:rPr>
                <w:rFonts w:ascii="Comic Sans MS" w:hAnsi="Comic Sans MS" w:cs="Arial"/>
                <w:sz w:val="20"/>
              </w:rPr>
              <w:t xml:space="preserve">Vulnerable pupils panel </w:t>
            </w:r>
          </w:p>
        </w:tc>
      </w:tr>
      <w:tr w:rsidR="007E1455" w:rsidRPr="006221C6" w14:paraId="4AFD2BDB" w14:textId="77777777" w:rsidTr="00D15A9B">
        <w:tc>
          <w:tcPr>
            <w:tcW w:w="3458" w:type="dxa"/>
          </w:tcPr>
          <w:p w14:paraId="1B625D20" w14:textId="207A0186"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Developing and then implementing procedures for identifying and reporting cases, or suspected cases, of abuse</w:t>
            </w:r>
          </w:p>
        </w:tc>
        <w:tc>
          <w:tcPr>
            <w:tcW w:w="3343" w:type="dxa"/>
          </w:tcPr>
          <w:p w14:paraId="279B63C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designated person training (HT, DHT, CoG).</w:t>
            </w:r>
          </w:p>
          <w:p w14:paraId="0F4E8F6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Regular training, INSET days</w:t>
            </w:r>
          </w:p>
          <w:p w14:paraId="53DFFCF1"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Induction</w:t>
            </w:r>
          </w:p>
        </w:tc>
        <w:tc>
          <w:tcPr>
            <w:tcW w:w="2838" w:type="dxa"/>
          </w:tcPr>
          <w:p w14:paraId="52F78EE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Learning and teaching</w:t>
            </w:r>
          </w:p>
          <w:p w14:paraId="7E331115"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Code of Conduct</w:t>
            </w:r>
          </w:p>
          <w:p w14:paraId="08233D8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Whistleblowing</w:t>
            </w:r>
          </w:p>
        </w:tc>
      </w:tr>
      <w:tr w:rsidR="007E1455" w:rsidRPr="006221C6" w14:paraId="5B636B5D" w14:textId="77777777" w:rsidTr="00D15A9B">
        <w:tc>
          <w:tcPr>
            <w:tcW w:w="3458" w:type="dxa"/>
          </w:tcPr>
          <w:p w14:paraId="6D883E08" w14:textId="69C76C98"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t>Supporting pupils who have been abused in accordance with his/her agreed child protection plan.</w:t>
            </w:r>
          </w:p>
        </w:tc>
        <w:tc>
          <w:tcPr>
            <w:tcW w:w="3343" w:type="dxa"/>
          </w:tcPr>
          <w:p w14:paraId="1EC0B211" w14:textId="7E81662F" w:rsidR="007E1455" w:rsidRPr="006221C6" w:rsidRDefault="007E1455" w:rsidP="00D15A9B">
            <w:pPr>
              <w:spacing w:after="192"/>
              <w:rPr>
                <w:rFonts w:ascii="Comic Sans MS" w:hAnsi="Comic Sans MS" w:cs="Arial"/>
                <w:sz w:val="20"/>
              </w:rPr>
            </w:pPr>
            <w:r w:rsidRPr="006221C6">
              <w:rPr>
                <w:rFonts w:ascii="Comic Sans MS" w:hAnsi="Comic Sans MS" w:cs="Arial"/>
                <w:sz w:val="20"/>
              </w:rPr>
              <w:t>Through CAF (common assessment form) co-ordinator</w:t>
            </w:r>
          </w:p>
          <w:p w14:paraId="617C0513"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Social worker employed by the school</w:t>
            </w:r>
          </w:p>
          <w:p w14:paraId="6DDB8E01"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lastRenderedPageBreak/>
              <w:t>All staff training</w:t>
            </w:r>
          </w:p>
          <w:p w14:paraId="1AE3AFFB"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 xml:space="preserve">School Counsellors and Inclusion team </w:t>
            </w:r>
          </w:p>
        </w:tc>
        <w:tc>
          <w:tcPr>
            <w:tcW w:w="2838" w:type="dxa"/>
          </w:tcPr>
          <w:p w14:paraId="2BE2EE27"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lastRenderedPageBreak/>
              <w:t>SEND Code of practice</w:t>
            </w:r>
          </w:p>
          <w:p w14:paraId="3BD709F6"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Send Offer</w:t>
            </w:r>
          </w:p>
          <w:p w14:paraId="43A5FA42"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Learning and teaching</w:t>
            </w:r>
          </w:p>
          <w:p w14:paraId="517E924A"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lastRenderedPageBreak/>
              <w:t xml:space="preserve">Attendance </w:t>
            </w:r>
          </w:p>
          <w:p w14:paraId="7FBEF254"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Education of looked after Children</w:t>
            </w:r>
          </w:p>
        </w:tc>
      </w:tr>
      <w:tr w:rsidR="007E1455" w:rsidRPr="006221C6" w14:paraId="478881B9" w14:textId="77777777" w:rsidTr="00D15A9B">
        <w:tc>
          <w:tcPr>
            <w:tcW w:w="3458" w:type="dxa"/>
          </w:tcPr>
          <w:p w14:paraId="101AA987" w14:textId="008F5FB4" w:rsidR="007E1455" w:rsidRPr="006221C6" w:rsidRDefault="007E1455" w:rsidP="00D15A9B">
            <w:pPr>
              <w:pStyle w:val="ListParagraph"/>
              <w:numPr>
                <w:ilvl w:val="0"/>
                <w:numId w:val="46"/>
              </w:numPr>
              <w:spacing w:after="192"/>
              <w:rPr>
                <w:rFonts w:ascii="Comic Sans MS" w:hAnsi="Comic Sans MS" w:cs="Arial"/>
                <w:sz w:val="20"/>
              </w:rPr>
            </w:pPr>
            <w:r w:rsidRPr="006221C6">
              <w:rPr>
                <w:rFonts w:ascii="Comic Sans MS" w:hAnsi="Comic Sans MS" w:cs="Arial"/>
                <w:sz w:val="20"/>
              </w:rPr>
              <w:lastRenderedPageBreak/>
              <w:t>Establishing a safe environment in which children can learn and develop</w:t>
            </w:r>
          </w:p>
        </w:tc>
        <w:tc>
          <w:tcPr>
            <w:tcW w:w="3343" w:type="dxa"/>
          </w:tcPr>
          <w:p w14:paraId="69E6523E"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School Ethos and Values</w:t>
            </w:r>
          </w:p>
          <w:p w14:paraId="43EE093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OFSTED Parent View</w:t>
            </w:r>
          </w:p>
          <w:p w14:paraId="1DE34929" w14:textId="77777777" w:rsidR="007E1455" w:rsidRPr="006221C6" w:rsidRDefault="00964F70" w:rsidP="00D15A9B">
            <w:pPr>
              <w:spacing w:after="192"/>
              <w:rPr>
                <w:rFonts w:ascii="Comic Sans MS" w:hAnsi="Comic Sans MS" w:cs="Arial"/>
                <w:sz w:val="20"/>
              </w:rPr>
            </w:pPr>
            <w:r w:rsidRPr="006221C6">
              <w:rPr>
                <w:rFonts w:ascii="Comic Sans MS" w:hAnsi="Comic Sans MS" w:cs="Arial"/>
                <w:sz w:val="20"/>
              </w:rPr>
              <w:t>Ofsted report 20</w:t>
            </w:r>
            <w:r w:rsidR="005A733E" w:rsidRPr="006221C6">
              <w:rPr>
                <w:rFonts w:ascii="Comic Sans MS" w:hAnsi="Comic Sans MS" w:cs="Arial"/>
                <w:sz w:val="20"/>
              </w:rPr>
              <w:t>16</w:t>
            </w:r>
          </w:p>
          <w:p w14:paraId="337A71C0" w14:textId="77777777" w:rsidR="007E1455" w:rsidRPr="006221C6" w:rsidRDefault="007E1455" w:rsidP="00D15A9B">
            <w:pPr>
              <w:spacing w:after="192"/>
              <w:rPr>
                <w:rFonts w:ascii="Comic Sans MS" w:hAnsi="Comic Sans MS" w:cs="Arial"/>
                <w:sz w:val="20"/>
              </w:rPr>
            </w:pPr>
            <w:r w:rsidRPr="006221C6">
              <w:rPr>
                <w:rFonts w:ascii="Comic Sans MS" w:hAnsi="Comic Sans MS" w:cs="Arial"/>
                <w:sz w:val="20"/>
              </w:rPr>
              <w:t>Monitoring</w:t>
            </w:r>
          </w:p>
        </w:tc>
        <w:tc>
          <w:tcPr>
            <w:tcW w:w="2838" w:type="dxa"/>
          </w:tcPr>
          <w:p w14:paraId="78FA69AD" w14:textId="77777777" w:rsidR="00141466" w:rsidRPr="006221C6" w:rsidRDefault="007E1455" w:rsidP="00D15A9B">
            <w:pPr>
              <w:spacing w:after="192"/>
              <w:rPr>
                <w:rFonts w:ascii="Comic Sans MS" w:hAnsi="Comic Sans MS" w:cs="Arial"/>
                <w:sz w:val="20"/>
              </w:rPr>
            </w:pPr>
            <w:r w:rsidRPr="006221C6">
              <w:rPr>
                <w:rFonts w:ascii="Comic Sans MS" w:hAnsi="Comic Sans MS" w:cs="Arial"/>
                <w:sz w:val="20"/>
              </w:rPr>
              <w:t>Anti-bullying, Behaviour, Health and S</w:t>
            </w:r>
            <w:r w:rsidR="00141466" w:rsidRPr="006221C6">
              <w:rPr>
                <w:rFonts w:ascii="Comic Sans MS" w:hAnsi="Comic Sans MS" w:cs="Arial"/>
                <w:sz w:val="20"/>
              </w:rPr>
              <w:t xml:space="preserve">afety, E safety, and </w:t>
            </w:r>
            <w:r w:rsidRPr="006221C6">
              <w:rPr>
                <w:rFonts w:ascii="Comic Sans MS" w:hAnsi="Comic Sans MS" w:cs="Arial"/>
                <w:sz w:val="20"/>
              </w:rPr>
              <w:t>Whistleblowing</w:t>
            </w:r>
            <w:r w:rsidR="00141466" w:rsidRPr="006221C6">
              <w:rPr>
                <w:rFonts w:ascii="Comic Sans MS" w:hAnsi="Comic Sans MS" w:cs="Arial"/>
                <w:sz w:val="20"/>
              </w:rPr>
              <w:t xml:space="preserve"> policies</w:t>
            </w:r>
            <w:r w:rsidRPr="006221C6">
              <w:rPr>
                <w:rFonts w:ascii="Comic Sans MS" w:hAnsi="Comic Sans MS" w:cs="Arial"/>
                <w:sz w:val="20"/>
              </w:rPr>
              <w:t xml:space="preserve">. </w:t>
            </w:r>
          </w:p>
          <w:p w14:paraId="16F833EF" w14:textId="24A005A5" w:rsidR="007E1455" w:rsidRPr="006221C6" w:rsidRDefault="007E1455" w:rsidP="00D15A9B">
            <w:pPr>
              <w:spacing w:after="192"/>
              <w:rPr>
                <w:rFonts w:ascii="Comic Sans MS" w:hAnsi="Comic Sans MS" w:cs="Arial"/>
                <w:sz w:val="20"/>
              </w:rPr>
            </w:pPr>
            <w:r w:rsidRPr="006221C6">
              <w:rPr>
                <w:rFonts w:ascii="Comic Sans MS" w:hAnsi="Comic Sans MS" w:cs="Arial"/>
                <w:sz w:val="20"/>
              </w:rPr>
              <w:t>Single Equality policies, Capability, Community Cohesion,</w:t>
            </w:r>
            <w:r w:rsidR="00141466" w:rsidRPr="006221C6">
              <w:rPr>
                <w:rFonts w:ascii="Comic Sans MS" w:hAnsi="Comic Sans MS" w:cs="Arial"/>
                <w:sz w:val="20"/>
              </w:rPr>
              <w:t xml:space="preserve"> and Emotional Intelligence policies. </w:t>
            </w:r>
          </w:p>
          <w:p w14:paraId="7B6AB401" w14:textId="4730BAF8" w:rsidR="00141466" w:rsidRPr="006221C6" w:rsidRDefault="00141466" w:rsidP="00D15A9B">
            <w:pPr>
              <w:spacing w:after="192"/>
              <w:rPr>
                <w:rFonts w:ascii="Comic Sans MS" w:hAnsi="Comic Sans MS" w:cs="Arial"/>
                <w:sz w:val="20"/>
              </w:rPr>
            </w:pPr>
            <w:r w:rsidRPr="006221C6">
              <w:rPr>
                <w:rFonts w:ascii="Comic Sans MS" w:hAnsi="Comic Sans MS" w:cs="Arial"/>
                <w:sz w:val="20"/>
              </w:rPr>
              <w:t>Ofsted Common Inspection Framework September 2015</w:t>
            </w:r>
          </w:p>
        </w:tc>
      </w:tr>
    </w:tbl>
    <w:p w14:paraId="43B7BB7D" w14:textId="18BEBDC0" w:rsidR="0084046C" w:rsidRDefault="00D15A9B" w:rsidP="00700FCA">
      <w:pPr>
        <w:spacing w:after="192"/>
        <w:rPr>
          <w:rFonts w:ascii="Comic Sans MS" w:hAnsi="Comic Sans MS" w:cs="Arial"/>
          <w:color w:val="0000FF"/>
          <w:sz w:val="20"/>
        </w:rPr>
      </w:pPr>
      <w:r w:rsidRPr="006221C6">
        <w:rPr>
          <w:rFonts w:ascii="Comic Sans MS" w:hAnsi="Comic Sans MS" w:cs="Arial"/>
          <w:color w:val="0000FF"/>
          <w:sz w:val="20"/>
        </w:rPr>
        <w:lastRenderedPageBreak/>
        <w:t>Table 1</w:t>
      </w:r>
    </w:p>
    <w:p w14:paraId="2C1FC2D8" w14:textId="77777777" w:rsidR="00F0390E" w:rsidRDefault="00F0390E" w:rsidP="00700FCA">
      <w:pPr>
        <w:spacing w:after="192"/>
        <w:rPr>
          <w:rFonts w:ascii="Comic Sans MS" w:hAnsi="Comic Sans MS" w:cs="Arial"/>
          <w:color w:val="0000FF"/>
          <w:sz w:val="20"/>
        </w:rPr>
      </w:pPr>
    </w:p>
    <w:p w14:paraId="1E56D0BE" w14:textId="77777777" w:rsidR="00700FCA" w:rsidRPr="006221C6" w:rsidRDefault="00996F20" w:rsidP="00700FCA">
      <w:pPr>
        <w:spacing w:after="192"/>
        <w:rPr>
          <w:rFonts w:ascii="Comic Sans MS" w:hAnsi="Comic Sans MS" w:cs="Arial"/>
          <w:sz w:val="24"/>
        </w:rPr>
      </w:pPr>
      <w:r w:rsidRPr="006221C6">
        <w:rPr>
          <w:rFonts w:ascii="Comic Sans MS" w:hAnsi="Comic Sans MS" w:cs="Arial"/>
          <w:sz w:val="24"/>
        </w:rPr>
        <w:t>Procedures</w:t>
      </w:r>
    </w:p>
    <w:p w14:paraId="0392B9A8" w14:textId="249465D6" w:rsidR="005A4A94" w:rsidRPr="006221C6" w:rsidRDefault="00235950" w:rsidP="00700FCA">
      <w:pPr>
        <w:spacing w:after="192"/>
        <w:rPr>
          <w:rFonts w:ascii="Comic Sans MS" w:hAnsi="Comic Sans MS" w:cs="Arial"/>
          <w:sz w:val="24"/>
        </w:rPr>
      </w:pPr>
      <w:r w:rsidRPr="006221C6">
        <w:rPr>
          <w:rFonts w:ascii="Comic Sans MS" w:hAnsi="Comic Sans MS" w:cs="Arial"/>
          <w:sz w:val="20"/>
        </w:rPr>
        <w:t xml:space="preserve">We will follow the procedures set out by the Local Safeguarding Children Board </w:t>
      </w:r>
      <w:r w:rsidR="00872369" w:rsidRPr="006221C6">
        <w:rPr>
          <w:rFonts w:ascii="Comic Sans MS" w:hAnsi="Comic Sans MS" w:cs="Arial"/>
          <w:sz w:val="20"/>
        </w:rPr>
        <w:t xml:space="preserve">(LSCB) </w:t>
      </w:r>
      <w:r w:rsidR="007E1455" w:rsidRPr="006221C6">
        <w:rPr>
          <w:rFonts w:ascii="Comic Sans MS" w:hAnsi="Comic Sans MS" w:cs="Arial"/>
          <w:sz w:val="20"/>
        </w:rPr>
        <w:t xml:space="preserve">2016 </w:t>
      </w:r>
      <w:r w:rsidRPr="006221C6">
        <w:rPr>
          <w:rFonts w:ascii="Comic Sans MS" w:hAnsi="Comic Sans MS" w:cs="Arial"/>
          <w:sz w:val="20"/>
        </w:rPr>
        <w:t>and take account</w:t>
      </w:r>
      <w:r w:rsidR="00B357CA" w:rsidRPr="006221C6">
        <w:rPr>
          <w:rFonts w:ascii="Comic Sans MS" w:hAnsi="Comic Sans MS" w:cs="Arial"/>
          <w:sz w:val="20"/>
        </w:rPr>
        <w:t xml:space="preserve"> of guidance issued by the DfE </w:t>
      </w:r>
      <w:r w:rsidR="002A3440" w:rsidRPr="006221C6">
        <w:rPr>
          <w:rFonts w:ascii="Comic Sans MS" w:hAnsi="Comic Sans MS" w:cs="Arial"/>
          <w:sz w:val="20"/>
        </w:rPr>
        <w:t>(</w:t>
      </w:r>
      <w:r w:rsidR="00B357CA" w:rsidRPr="006221C6">
        <w:rPr>
          <w:rFonts w:ascii="Comic Sans MS" w:hAnsi="Comic Sans MS" w:cs="Arial"/>
          <w:sz w:val="20"/>
        </w:rPr>
        <w:t>Keeping Children Safe in Educatio</w:t>
      </w:r>
      <w:r w:rsidR="007E1455" w:rsidRPr="006221C6">
        <w:rPr>
          <w:rFonts w:ascii="Comic Sans MS" w:hAnsi="Comic Sans MS" w:cs="Arial"/>
          <w:sz w:val="20"/>
        </w:rPr>
        <w:t>n 2016</w:t>
      </w:r>
      <w:r w:rsidR="00B357CA" w:rsidRPr="006221C6">
        <w:rPr>
          <w:rFonts w:ascii="Comic Sans MS" w:hAnsi="Comic Sans MS" w:cs="Arial"/>
          <w:sz w:val="20"/>
        </w:rPr>
        <w:t xml:space="preserve"> </w:t>
      </w:r>
      <w:r w:rsidR="002A3440" w:rsidRPr="006221C6">
        <w:rPr>
          <w:rFonts w:ascii="Comic Sans MS" w:hAnsi="Comic Sans MS" w:cs="Arial"/>
          <w:sz w:val="20"/>
        </w:rPr>
        <w:t>and Working together to Safeguard C</w:t>
      </w:r>
      <w:r w:rsidR="006B42D7" w:rsidRPr="006221C6">
        <w:rPr>
          <w:rFonts w:ascii="Comic Sans MS" w:hAnsi="Comic Sans MS" w:cs="Arial"/>
          <w:sz w:val="20"/>
        </w:rPr>
        <w:t>hildren 2015</w:t>
      </w:r>
      <w:r w:rsidR="00872369" w:rsidRPr="006221C6">
        <w:rPr>
          <w:rFonts w:ascii="Comic Sans MS" w:hAnsi="Comic Sans MS" w:cs="Arial"/>
          <w:sz w:val="20"/>
        </w:rPr>
        <w:t xml:space="preserve">), Tower Hamlets </w:t>
      </w:r>
      <w:r w:rsidRPr="006221C6">
        <w:rPr>
          <w:rFonts w:ascii="Comic Sans MS" w:hAnsi="Comic Sans MS" w:cs="Arial"/>
          <w:sz w:val="20"/>
        </w:rPr>
        <w:t>and the Family Well Being Model</w:t>
      </w:r>
      <w:r w:rsidR="00872369" w:rsidRPr="006221C6">
        <w:rPr>
          <w:rFonts w:ascii="Comic Sans MS" w:hAnsi="Comic Sans MS" w:cs="Arial"/>
          <w:sz w:val="20"/>
        </w:rPr>
        <w:t xml:space="preserve"> (Section 10 of the children’s act 2004)</w:t>
      </w:r>
      <w:r w:rsidR="00635FB9" w:rsidRPr="006221C6">
        <w:rPr>
          <w:rFonts w:ascii="Comic Sans MS" w:hAnsi="Comic Sans MS" w:cs="Arial"/>
          <w:sz w:val="20"/>
        </w:rPr>
        <w:t xml:space="preserve"> and TH Prevent</w:t>
      </w:r>
      <w:r w:rsidR="005A4A94" w:rsidRPr="006221C6">
        <w:rPr>
          <w:rFonts w:ascii="Comic Sans MS" w:hAnsi="Comic Sans MS" w:cs="Arial"/>
          <w:sz w:val="20"/>
        </w:rPr>
        <w:t xml:space="preserve"> </w:t>
      </w:r>
      <w:r w:rsidR="00635FB9" w:rsidRPr="006221C6">
        <w:rPr>
          <w:rFonts w:ascii="Comic Sans MS" w:hAnsi="Comic Sans MS" w:cs="Arial"/>
          <w:sz w:val="20"/>
        </w:rPr>
        <w:t xml:space="preserve">Programme. </w:t>
      </w:r>
      <w:r w:rsidR="005A4A94" w:rsidRPr="006221C6">
        <w:rPr>
          <w:rFonts w:ascii="Comic Sans MS" w:hAnsi="Comic Sans MS" w:cs="Arial"/>
          <w:sz w:val="20"/>
        </w:rPr>
        <w:t xml:space="preserve">In reporting concern or suspicion, all adults in school must follow these procedures. </w:t>
      </w:r>
      <w:r w:rsidR="005A4A94" w:rsidRPr="006221C6">
        <w:rPr>
          <w:rFonts w:ascii="Comic Sans MS" w:hAnsi="Comic Sans MS" w:cs="Arial"/>
          <w:sz w:val="20"/>
          <w:szCs w:val="22"/>
        </w:rPr>
        <w:t>By doing this we</w:t>
      </w:r>
      <w:r w:rsidR="005A4A94" w:rsidRPr="006221C6">
        <w:rPr>
          <w:rFonts w:ascii="Comic Sans MS" w:hAnsi="Comic Sans MS" w:cs="Arial"/>
          <w:sz w:val="20"/>
        </w:rPr>
        <w:t xml:space="preserve"> protect the child to the best of our ability, avoid delay, provide consistency, protect all staff and allows other agencies to proceed without delay.</w:t>
      </w:r>
      <w:r w:rsidR="000A4EF0" w:rsidRPr="006221C6">
        <w:rPr>
          <w:rFonts w:ascii="Comic Sans MS" w:hAnsi="Comic Sans MS" w:cs="Arial"/>
          <w:sz w:val="20"/>
        </w:rPr>
        <w:t xml:space="preserve"> </w:t>
      </w:r>
      <w:r w:rsidR="00331C69" w:rsidRPr="006221C6">
        <w:rPr>
          <w:rFonts w:ascii="Comic Sans MS" w:hAnsi="Comic Sans MS" w:cs="Arial"/>
          <w:sz w:val="20"/>
        </w:rPr>
        <w:t xml:space="preserve">See </w:t>
      </w:r>
      <w:r w:rsidR="006221C6" w:rsidRPr="006221C6">
        <w:rPr>
          <w:rFonts w:ascii="Comic Sans MS" w:hAnsi="Comic Sans MS" w:cs="Arial"/>
          <w:color w:val="0000FF"/>
          <w:sz w:val="20"/>
        </w:rPr>
        <w:t>Table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131"/>
      </w:tblGrid>
      <w:tr w:rsidR="0038213C" w:rsidRPr="006221C6" w14:paraId="6B7B0265" w14:textId="77777777" w:rsidTr="00D15A9B">
        <w:tc>
          <w:tcPr>
            <w:tcW w:w="4503" w:type="dxa"/>
          </w:tcPr>
          <w:p w14:paraId="2EE91116"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Procedure</w:t>
            </w:r>
          </w:p>
        </w:tc>
        <w:tc>
          <w:tcPr>
            <w:tcW w:w="5131" w:type="dxa"/>
          </w:tcPr>
          <w:p w14:paraId="3E415587"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Evidence</w:t>
            </w:r>
          </w:p>
        </w:tc>
      </w:tr>
      <w:tr w:rsidR="0038213C" w:rsidRPr="006221C6" w14:paraId="6A6184CF" w14:textId="77777777" w:rsidTr="00D15A9B">
        <w:tc>
          <w:tcPr>
            <w:tcW w:w="4503" w:type="dxa"/>
          </w:tcPr>
          <w:p w14:paraId="6917BB2C"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we have a designated senior person</w:t>
            </w:r>
            <w:r w:rsidR="00F7522B" w:rsidRPr="006221C6">
              <w:rPr>
                <w:rFonts w:ascii="Comic Sans MS" w:hAnsi="Comic Sans MS" w:cs="Arial"/>
                <w:sz w:val="20"/>
              </w:rPr>
              <w:t>/s</w:t>
            </w:r>
            <w:r w:rsidRPr="006221C6">
              <w:rPr>
                <w:rFonts w:ascii="Comic Sans MS" w:hAnsi="Comic Sans MS" w:cs="Arial"/>
                <w:sz w:val="20"/>
              </w:rPr>
              <w:t xml:space="preserve"> for </w:t>
            </w:r>
            <w:r w:rsidR="00F7522B" w:rsidRPr="006221C6">
              <w:rPr>
                <w:rFonts w:ascii="Comic Sans MS" w:hAnsi="Comic Sans MS" w:cs="Arial"/>
                <w:sz w:val="20"/>
              </w:rPr>
              <w:t>child protection who have</w:t>
            </w:r>
            <w:r w:rsidRPr="006221C6">
              <w:rPr>
                <w:rFonts w:ascii="Comic Sans MS" w:hAnsi="Comic Sans MS" w:cs="Arial"/>
                <w:sz w:val="20"/>
              </w:rPr>
              <w:t xml:space="preserve"> received appropriate tr</w:t>
            </w:r>
            <w:r w:rsidR="00A21FBC" w:rsidRPr="006221C6">
              <w:rPr>
                <w:rFonts w:ascii="Comic Sans MS" w:hAnsi="Comic Sans MS" w:cs="Arial"/>
                <w:sz w:val="20"/>
              </w:rPr>
              <w:t>aining and support for this role</w:t>
            </w:r>
          </w:p>
        </w:tc>
        <w:tc>
          <w:tcPr>
            <w:tcW w:w="5131" w:type="dxa"/>
          </w:tcPr>
          <w:p w14:paraId="4E748922" w14:textId="77777777" w:rsidR="0038213C" w:rsidRPr="006221C6" w:rsidRDefault="000A4EF0" w:rsidP="00235950">
            <w:pPr>
              <w:spacing w:after="192"/>
              <w:rPr>
                <w:rFonts w:ascii="Comic Sans MS" w:hAnsi="Comic Sans MS" w:cs="Arial"/>
                <w:sz w:val="20"/>
              </w:rPr>
            </w:pPr>
            <w:r w:rsidRPr="006221C6">
              <w:rPr>
                <w:rFonts w:ascii="Comic Sans MS" w:hAnsi="Comic Sans MS" w:cs="Arial"/>
                <w:sz w:val="20"/>
              </w:rPr>
              <w:t>HT</w:t>
            </w:r>
            <w:r w:rsidR="007E1455" w:rsidRPr="006221C6">
              <w:rPr>
                <w:rFonts w:ascii="Comic Sans MS" w:hAnsi="Comic Sans MS" w:cs="Arial"/>
                <w:sz w:val="20"/>
              </w:rPr>
              <w:t>-Mandy Boutwood-May 2016</w:t>
            </w:r>
          </w:p>
          <w:p w14:paraId="67BDCABF" w14:textId="77777777" w:rsidR="0038213C" w:rsidRPr="006221C6" w:rsidRDefault="00B806E8" w:rsidP="00235950">
            <w:pPr>
              <w:spacing w:after="192"/>
              <w:rPr>
                <w:rFonts w:ascii="Comic Sans MS" w:hAnsi="Comic Sans MS" w:cs="Arial"/>
                <w:sz w:val="20"/>
              </w:rPr>
            </w:pPr>
            <w:r w:rsidRPr="006221C6">
              <w:rPr>
                <w:rFonts w:ascii="Comic Sans MS" w:hAnsi="Comic Sans MS" w:cs="Arial"/>
                <w:sz w:val="20"/>
              </w:rPr>
              <w:t>AH Gemma Caller</w:t>
            </w:r>
            <w:r w:rsidR="007E1455" w:rsidRPr="006221C6">
              <w:rPr>
                <w:rFonts w:ascii="Comic Sans MS" w:hAnsi="Comic Sans MS" w:cs="Arial"/>
                <w:sz w:val="20"/>
              </w:rPr>
              <w:t xml:space="preserve"> 2014</w:t>
            </w:r>
            <w:r w:rsidRPr="006221C6">
              <w:rPr>
                <w:rFonts w:ascii="Comic Sans MS" w:hAnsi="Comic Sans MS" w:cs="Arial"/>
                <w:sz w:val="20"/>
              </w:rPr>
              <w:t xml:space="preserve">, </w:t>
            </w:r>
            <w:r w:rsidR="007E1455" w:rsidRPr="006221C6">
              <w:rPr>
                <w:rFonts w:ascii="Comic Sans MS" w:hAnsi="Comic Sans MS" w:cs="Arial"/>
                <w:sz w:val="20"/>
              </w:rPr>
              <w:t xml:space="preserve">AHT Matthew Warhurst 2015 </w:t>
            </w:r>
            <w:r w:rsidRPr="006221C6">
              <w:rPr>
                <w:rFonts w:ascii="Comic Sans MS" w:hAnsi="Comic Sans MS" w:cs="Arial"/>
                <w:sz w:val="20"/>
              </w:rPr>
              <w:t>FSCo</w:t>
            </w:r>
            <w:r w:rsidR="00F95CE9" w:rsidRPr="006221C6">
              <w:rPr>
                <w:rFonts w:ascii="Comic Sans MS" w:hAnsi="Comic Sans MS" w:cs="Arial"/>
                <w:sz w:val="20"/>
              </w:rPr>
              <w:t xml:space="preserve"> Jackie</w:t>
            </w:r>
            <w:r w:rsidR="007E1455" w:rsidRPr="006221C6">
              <w:rPr>
                <w:rFonts w:ascii="Comic Sans MS" w:hAnsi="Comic Sans MS" w:cs="Arial"/>
                <w:sz w:val="20"/>
              </w:rPr>
              <w:t xml:space="preserve"> Garner 2016</w:t>
            </w:r>
          </w:p>
          <w:p w14:paraId="7717E2B7" w14:textId="77777777" w:rsidR="0038213C" w:rsidRPr="006221C6" w:rsidRDefault="00996F20" w:rsidP="00235950">
            <w:pPr>
              <w:spacing w:after="192"/>
              <w:rPr>
                <w:rFonts w:ascii="Comic Sans MS" w:hAnsi="Comic Sans MS" w:cs="Arial"/>
                <w:sz w:val="20"/>
              </w:rPr>
            </w:pPr>
            <w:r w:rsidRPr="006221C6">
              <w:rPr>
                <w:rFonts w:ascii="Comic Sans MS" w:hAnsi="Comic Sans MS" w:cs="Arial"/>
                <w:sz w:val="20"/>
              </w:rPr>
              <w:t>Governor-K Bennett-Richards-Feb 201</w:t>
            </w:r>
            <w:r w:rsidR="007E1455" w:rsidRPr="006221C6">
              <w:rPr>
                <w:rFonts w:ascii="Comic Sans MS" w:hAnsi="Comic Sans MS" w:cs="Arial"/>
                <w:sz w:val="20"/>
              </w:rPr>
              <w:t>6</w:t>
            </w:r>
          </w:p>
        </w:tc>
      </w:tr>
      <w:tr w:rsidR="0038213C" w:rsidRPr="006221C6" w14:paraId="5BA393BB" w14:textId="77777777" w:rsidTr="00D15A9B">
        <w:tc>
          <w:tcPr>
            <w:tcW w:w="4503" w:type="dxa"/>
          </w:tcPr>
          <w:p w14:paraId="3A30DCA1" w14:textId="77777777" w:rsidR="0038213C" w:rsidRPr="006221C6" w:rsidRDefault="0038213C"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we have a nominated governor responsible for child protection</w:t>
            </w:r>
          </w:p>
        </w:tc>
        <w:tc>
          <w:tcPr>
            <w:tcW w:w="5131" w:type="dxa"/>
          </w:tcPr>
          <w:p w14:paraId="7F8CE7BF" w14:textId="77777777" w:rsidR="0038213C" w:rsidRPr="006221C6" w:rsidRDefault="0038213C" w:rsidP="00282B92">
            <w:pPr>
              <w:spacing w:after="192"/>
              <w:rPr>
                <w:rFonts w:ascii="Comic Sans MS" w:hAnsi="Comic Sans MS" w:cs="Arial"/>
                <w:sz w:val="20"/>
              </w:rPr>
            </w:pPr>
            <w:r w:rsidRPr="006221C6">
              <w:rPr>
                <w:rFonts w:ascii="Comic Sans MS" w:hAnsi="Comic Sans MS" w:cs="Arial"/>
                <w:sz w:val="20"/>
              </w:rPr>
              <w:t>K</w:t>
            </w:r>
            <w:r w:rsidR="00B806E8" w:rsidRPr="006221C6">
              <w:rPr>
                <w:rFonts w:ascii="Comic Sans MS" w:hAnsi="Comic Sans MS" w:cs="Arial"/>
                <w:sz w:val="20"/>
              </w:rPr>
              <w:t>aty</w:t>
            </w:r>
            <w:r w:rsidRPr="006221C6">
              <w:rPr>
                <w:rFonts w:ascii="Comic Sans MS" w:hAnsi="Comic Sans MS" w:cs="Arial"/>
                <w:sz w:val="20"/>
              </w:rPr>
              <w:t xml:space="preserve"> Bennett-Richards</w:t>
            </w:r>
            <w:r w:rsidR="008A78DB" w:rsidRPr="006221C6">
              <w:rPr>
                <w:rFonts w:ascii="Comic Sans MS" w:hAnsi="Comic Sans MS" w:cs="Arial"/>
                <w:sz w:val="20"/>
              </w:rPr>
              <w:t xml:space="preserve"> </w:t>
            </w:r>
            <w:r w:rsidR="00A20351" w:rsidRPr="006221C6">
              <w:rPr>
                <w:rFonts w:ascii="Comic Sans MS" w:hAnsi="Comic Sans MS" w:cs="Arial"/>
                <w:sz w:val="20"/>
              </w:rPr>
              <w:t>Safeguardin</w:t>
            </w:r>
            <w:r w:rsidR="00282B92" w:rsidRPr="006221C6">
              <w:rPr>
                <w:rFonts w:ascii="Comic Sans MS" w:hAnsi="Comic Sans MS" w:cs="Arial"/>
                <w:sz w:val="20"/>
              </w:rPr>
              <w:t xml:space="preserve">g Courses completed &amp; in date      </w:t>
            </w:r>
          </w:p>
        </w:tc>
      </w:tr>
      <w:tr w:rsidR="0038213C" w:rsidRPr="006221C6" w14:paraId="72495D03" w14:textId="77777777" w:rsidTr="00D15A9B">
        <w:tc>
          <w:tcPr>
            <w:tcW w:w="4503" w:type="dxa"/>
          </w:tcPr>
          <w:p w14:paraId="2D6744D3"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every member of staff (including temporary and supply staff and volunteers) and governing body has received training in child protection</w:t>
            </w:r>
            <w:r w:rsidR="00B806E8" w:rsidRPr="006221C6">
              <w:rPr>
                <w:rFonts w:ascii="Comic Sans MS" w:hAnsi="Comic Sans MS" w:cs="Arial"/>
                <w:color w:val="FF0000"/>
                <w:sz w:val="20"/>
              </w:rPr>
              <w:t xml:space="preserve"> </w:t>
            </w:r>
            <w:r w:rsidR="00B806E8" w:rsidRPr="006221C6">
              <w:rPr>
                <w:rFonts w:ascii="Comic Sans MS" w:hAnsi="Comic Sans MS" w:cs="Arial"/>
                <w:sz w:val="20"/>
              </w:rPr>
              <w:t>and</w:t>
            </w:r>
            <w:r w:rsidRPr="006221C6">
              <w:rPr>
                <w:rFonts w:ascii="Comic Sans MS" w:hAnsi="Comic Sans MS" w:cs="Arial"/>
                <w:color w:val="FF0000"/>
                <w:sz w:val="20"/>
              </w:rPr>
              <w:t xml:space="preserve"> </w:t>
            </w:r>
            <w:r w:rsidRPr="006221C6">
              <w:rPr>
                <w:rFonts w:ascii="Comic Sans MS" w:hAnsi="Comic Sans MS" w:cs="Arial"/>
                <w:sz w:val="20"/>
              </w:rPr>
              <w:t xml:space="preserve">knows the name of the designated senior person responsible for </w:t>
            </w:r>
            <w:r w:rsidR="000A4EF0" w:rsidRPr="006221C6">
              <w:rPr>
                <w:rFonts w:ascii="Comic Sans MS" w:hAnsi="Comic Sans MS" w:cs="Arial"/>
                <w:sz w:val="20"/>
              </w:rPr>
              <w:t>child protection and their role</w:t>
            </w:r>
            <w:r w:rsidRPr="006221C6">
              <w:rPr>
                <w:rFonts w:ascii="Comic Sans MS" w:hAnsi="Comic Sans MS" w:cs="Arial"/>
                <w:sz w:val="20"/>
              </w:rPr>
              <w:t xml:space="preserve"> </w:t>
            </w:r>
          </w:p>
          <w:p w14:paraId="6DC82EF6" w14:textId="77777777" w:rsidR="0038213C" w:rsidRPr="006221C6" w:rsidRDefault="0038213C" w:rsidP="00235950">
            <w:pPr>
              <w:spacing w:after="192"/>
              <w:rPr>
                <w:rFonts w:ascii="Comic Sans MS" w:hAnsi="Comic Sans MS" w:cs="Arial"/>
                <w:sz w:val="20"/>
              </w:rPr>
            </w:pPr>
          </w:p>
        </w:tc>
        <w:tc>
          <w:tcPr>
            <w:tcW w:w="5131" w:type="dxa"/>
          </w:tcPr>
          <w:p w14:paraId="33BE8B2E" w14:textId="77777777" w:rsidR="00996F20" w:rsidRPr="006221C6" w:rsidRDefault="00A20351" w:rsidP="00235950">
            <w:pPr>
              <w:spacing w:after="192"/>
              <w:rPr>
                <w:rFonts w:ascii="Comic Sans MS" w:hAnsi="Comic Sans MS" w:cs="Arial"/>
                <w:sz w:val="20"/>
              </w:rPr>
            </w:pPr>
            <w:r w:rsidRPr="006221C6">
              <w:rPr>
                <w:rFonts w:ascii="Comic Sans MS" w:hAnsi="Comic Sans MS" w:cs="Arial"/>
                <w:sz w:val="20"/>
              </w:rPr>
              <w:t>T</w:t>
            </w:r>
            <w:r w:rsidR="00996F20" w:rsidRPr="006221C6">
              <w:rPr>
                <w:rFonts w:ascii="Comic Sans MS" w:hAnsi="Comic Sans MS" w:cs="Arial"/>
                <w:sz w:val="20"/>
              </w:rPr>
              <w:t>ermly heads report gives training updates</w:t>
            </w:r>
          </w:p>
          <w:p w14:paraId="2FEE2846"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Governor Development plan (and minutes),</w:t>
            </w:r>
          </w:p>
          <w:p w14:paraId="5E8BC09F" w14:textId="77777777" w:rsidR="00996F20" w:rsidRPr="006221C6" w:rsidRDefault="000F1706" w:rsidP="00235950">
            <w:pPr>
              <w:spacing w:after="192"/>
              <w:rPr>
                <w:rFonts w:ascii="Comic Sans MS" w:hAnsi="Comic Sans MS" w:cs="Arial"/>
                <w:sz w:val="20"/>
              </w:rPr>
            </w:pPr>
            <w:r w:rsidRPr="006221C6">
              <w:rPr>
                <w:rFonts w:ascii="Comic Sans MS" w:hAnsi="Comic Sans MS" w:cs="Arial"/>
                <w:sz w:val="20"/>
              </w:rPr>
              <w:t>Senior management team also trained in the event that the designated persons are not available</w:t>
            </w:r>
            <w:r w:rsidR="00996F20" w:rsidRPr="006221C6">
              <w:rPr>
                <w:rFonts w:ascii="Comic Sans MS" w:hAnsi="Comic Sans MS" w:cs="Arial"/>
                <w:sz w:val="20"/>
              </w:rPr>
              <w:t xml:space="preserve"> (</w:t>
            </w:r>
            <w:r w:rsidR="00331C69" w:rsidRPr="006221C6">
              <w:rPr>
                <w:rFonts w:ascii="Comic Sans MS" w:hAnsi="Comic Sans MS" w:cs="Arial"/>
                <w:sz w:val="20"/>
              </w:rPr>
              <w:t>e.g.</w:t>
            </w:r>
            <w:r w:rsidR="00A20351" w:rsidRPr="006221C6">
              <w:rPr>
                <w:rFonts w:ascii="Comic Sans MS" w:hAnsi="Comic Sans MS" w:cs="Arial"/>
                <w:sz w:val="20"/>
              </w:rPr>
              <w:t xml:space="preserve"> </w:t>
            </w:r>
            <w:r w:rsidR="00996F20" w:rsidRPr="006221C6">
              <w:rPr>
                <w:rFonts w:ascii="Comic Sans MS" w:hAnsi="Comic Sans MS" w:cs="Arial"/>
                <w:sz w:val="20"/>
              </w:rPr>
              <w:t>SENCO)</w:t>
            </w:r>
          </w:p>
          <w:p w14:paraId="326980A2" w14:textId="77777777" w:rsidR="000A4EF0" w:rsidRPr="006221C6" w:rsidRDefault="00996F20" w:rsidP="000A4EF0">
            <w:pPr>
              <w:spacing w:after="192"/>
              <w:rPr>
                <w:rFonts w:ascii="Comic Sans MS" w:hAnsi="Comic Sans MS" w:cs="Arial"/>
                <w:sz w:val="20"/>
              </w:rPr>
            </w:pPr>
            <w:r w:rsidRPr="006221C6">
              <w:rPr>
                <w:rFonts w:ascii="Comic Sans MS" w:hAnsi="Comic Sans MS" w:cs="Arial"/>
                <w:sz w:val="20"/>
              </w:rPr>
              <w:t>All volunteers/supply staff handed school information leaflet</w:t>
            </w:r>
            <w:r w:rsidR="000A4EF0" w:rsidRPr="006221C6">
              <w:rPr>
                <w:rFonts w:ascii="Comic Sans MS" w:hAnsi="Comic Sans MS" w:cs="Arial"/>
                <w:sz w:val="20"/>
              </w:rPr>
              <w:t xml:space="preserve"> (</w:t>
            </w:r>
            <w:r w:rsidR="000A4EF0" w:rsidRPr="00CF2ECC">
              <w:rPr>
                <w:rFonts w:ascii="Comic Sans MS" w:hAnsi="Comic Sans MS" w:cs="Arial"/>
                <w:color w:val="0000FF"/>
                <w:sz w:val="20"/>
              </w:rPr>
              <w:t>Appendix A</w:t>
            </w:r>
            <w:r w:rsidR="000A4EF0" w:rsidRPr="006221C6">
              <w:rPr>
                <w:rFonts w:ascii="Comic Sans MS" w:hAnsi="Comic Sans MS" w:cs="Arial"/>
                <w:sz w:val="20"/>
              </w:rPr>
              <w:t>)</w:t>
            </w:r>
            <w:r w:rsidRPr="006221C6">
              <w:rPr>
                <w:rFonts w:ascii="Comic Sans MS" w:hAnsi="Comic Sans MS" w:cs="Arial"/>
                <w:sz w:val="20"/>
              </w:rPr>
              <w:t xml:space="preserve"> </w:t>
            </w:r>
            <w:r w:rsidR="00B806E8" w:rsidRPr="006221C6">
              <w:rPr>
                <w:rFonts w:ascii="Comic Sans MS" w:hAnsi="Comic Sans MS" w:cs="Arial"/>
                <w:sz w:val="20"/>
              </w:rPr>
              <w:t xml:space="preserve">and </w:t>
            </w:r>
            <w:r w:rsidR="00964F70" w:rsidRPr="006221C6">
              <w:rPr>
                <w:rFonts w:ascii="Comic Sans MS" w:hAnsi="Comic Sans MS" w:cs="Arial"/>
                <w:sz w:val="20"/>
              </w:rPr>
              <w:t>2016</w:t>
            </w:r>
            <w:r w:rsidR="000A4EF0" w:rsidRPr="006221C6">
              <w:rPr>
                <w:rFonts w:ascii="Comic Sans MS" w:hAnsi="Comic Sans MS" w:cs="Arial"/>
                <w:sz w:val="20"/>
              </w:rPr>
              <w:t xml:space="preserve"> </w:t>
            </w:r>
            <w:r w:rsidR="00B806E8" w:rsidRPr="006221C6">
              <w:rPr>
                <w:rFonts w:ascii="Comic Sans MS" w:hAnsi="Comic Sans MS" w:cs="Arial"/>
                <w:sz w:val="20"/>
              </w:rPr>
              <w:t xml:space="preserve">DfE </w:t>
            </w:r>
          </w:p>
          <w:p w14:paraId="14789DC5" w14:textId="77777777" w:rsidR="0038213C" w:rsidRPr="006221C6" w:rsidRDefault="00F7522B" w:rsidP="000A4EF0">
            <w:pPr>
              <w:spacing w:after="192"/>
              <w:rPr>
                <w:rFonts w:ascii="Comic Sans MS" w:hAnsi="Comic Sans MS" w:cs="Arial"/>
                <w:sz w:val="20"/>
              </w:rPr>
            </w:pPr>
            <w:r w:rsidRPr="006221C6">
              <w:rPr>
                <w:rFonts w:ascii="Comic Sans MS" w:hAnsi="Comic Sans MS" w:cs="Arial"/>
                <w:sz w:val="20"/>
              </w:rPr>
              <w:t xml:space="preserve">part 1 </w:t>
            </w:r>
            <w:r w:rsidR="00B806E8" w:rsidRPr="006221C6">
              <w:rPr>
                <w:rFonts w:ascii="Comic Sans MS" w:hAnsi="Comic Sans MS" w:cs="Arial"/>
                <w:sz w:val="20"/>
              </w:rPr>
              <w:t>in</w:t>
            </w:r>
            <w:r w:rsidR="000A4EF0" w:rsidRPr="006221C6">
              <w:rPr>
                <w:rFonts w:ascii="Comic Sans MS" w:hAnsi="Comic Sans MS" w:cs="Arial"/>
                <w:sz w:val="20"/>
              </w:rPr>
              <w:t>formation on arrival (attached)</w:t>
            </w:r>
          </w:p>
        </w:tc>
      </w:tr>
      <w:tr w:rsidR="0038213C" w:rsidRPr="006221C6" w14:paraId="10CA51AA" w14:textId="77777777" w:rsidTr="00D15A9B">
        <w:tc>
          <w:tcPr>
            <w:tcW w:w="4503" w:type="dxa"/>
          </w:tcPr>
          <w:p w14:paraId="0382431D" w14:textId="77777777" w:rsidR="0038213C" w:rsidRPr="006221C6" w:rsidRDefault="0038213C" w:rsidP="00235950">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lastRenderedPageBreak/>
              <w:t>Ensure all staff and volunteers understand their responsibilities in being alert to the signs of abuse and responsibility for referring any concerns to the designated senior person r</w:t>
            </w:r>
            <w:r w:rsidR="000A4EF0" w:rsidRPr="006221C6">
              <w:rPr>
                <w:rFonts w:ascii="Comic Sans MS" w:hAnsi="Comic Sans MS" w:cs="Arial"/>
                <w:sz w:val="20"/>
              </w:rPr>
              <w:t>esponsible for child protection</w:t>
            </w:r>
          </w:p>
          <w:p w14:paraId="37556F4D" w14:textId="77777777" w:rsidR="0038213C" w:rsidRPr="006221C6" w:rsidRDefault="0038213C" w:rsidP="00235950">
            <w:pPr>
              <w:spacing w:after="192"/>
              <w:rPr>
                <w:rFonts w:ascii="Comic Sans MS" w:hAnsi="Comic Sans MS" w:cs="Arial"/>
                <w:sz w:val="20"/>
              </w:rPr>
            </w:pPr>
          </w:p>
        </w:tc>
        <w:tc>
          <w:tcPr>
            <w:tcW w:w="5131" w:type="dxa"/>
          </w:tcPr>
          <w:p w14:paraId="639BA68D" w14:textId="77777777" w:rsidR="0099094A" w:rsidRPr="006221C6" w:rsidRDefault="0099094A" w:rsidP="00235950">
            <w:pPr>
              <w:spacing w:after="192"/>
              <w:rPr>
                <w:rFonts w:ascii="Comic Sans MS" w:hAnsi="Comic Sans MS" w:cs="Arial"/>
                <w:sz w:val="20"/>
              </w:rPr>
            </w:pPr>
            <w:r w:rsidRPr="006221C6">
              <w:rPr>
                <w:rFonts w:ascii="Comic Sans MS" w:hAnsi="Comic Sans MS" w:cs="Arial"/>
                <w:sz w:val="20"/>
              </w:rPr>
              <w:t>Regular s</w:t>
            </w:r>
            <w:r w:rsidR="0038213C" w:rsidRPr="006221C6">
              <w:rPr>
                <w:rFonts w:ascii="Comic Sans MS" w:hAnsi="Comic Sans MS" w:cs="Arial"/>
                <w:sz w:val="20"/>
              </w:rPr>
              <w:t>taff training</w:t>
            </w:r>
            <w:r w:rsidR="00996F20" w:rsidRPr="006221C6">
              <w:rPr>
                <w:rFonts w:ascii="Comic Sans MS" w:hAnsi="Comic Sans MS" w:cs="Arial"/>
                <w:sz w:val="20"/>
              </w:rPr>
              <w:t xml:space="preserve"> with training dates re</w:t>
            </w:r>
            <w:r w:rsidRPr="006221C6">
              <w:rPr>
                <w:rFonts w:ascii="Comic Sans MS" w:hAnsi="Comic Sans MS" w:cs="Arial"/>
                <w:sz w:val="20"/>
              </w:rPr>
              <w:t>corded centrally</w:t>
            </w:r>
            <w:r w:rsidR="00996F20" w:rsidRPr="006221C6">
              <w:rPr>
                <w:rFonts w:ascii="Comic Sans MS" w:hAnsi="Comic Sans MS" w:cs="Arial"/>
                <w:sz w:val="20"/>
              </w:rPr>
              <w:t xml:space="preserve"> by H</w:t>
            </w:r>
            <w:r w:rsidR="000A4EF0" w:rsidRPr="006221C6">
              <w:rPr>
                <w:rFonts w:ascii="Comic Sans MS" w:hAnsi="Comic Sans MS" w:cs="Arial"/>
                <w:sz w:val="20"/>
              </w:rPr>
              <w:t>T</w:t>
            </w:r>
          </w:p>
          <w:p w14:paraId="6551574C" w14:textId="77777777" w:rsidR="000251CC" w:rsidRPr="006221C6" w:rsidRDefault="000251CC" w:rsidP="000251CC">
            <w:pPr>
              <w:spacing w:after="192"/>
              <w:rPr>
                <w:rFonts w:ascii="Comic Sans MS" w:hAnsi="Comic Sans MS" w:cs="Arial"/>
                <w:sz w:val="20"/>
              </w:rPr>
            </w:pPr>
            <w:r w:rsidRPr="006221C6">
              <w:rPr>
                <w:rFonts w:ascii="Comic Sans MS" w:hAnsi="Comic Sans MS" w:cs="Arial"/>
                <w:sz w:val="20"/>
              </w:rPr>
              <w:t>All volunteer/supply staff carry schoo</w:t>
            </w:r>
            <w:r w:rsidR="000A2B96" w:rsidRPr="006221C6">
              <w:rPr>
                <w:rFonts w:ascii="Comic Sans MS" w:hAnsi="Comic Sans MS" w:cs="Arial"/>
                <w:sz w:val="20"/>
              </w:rPr>
              <w:t>l information leaflet-</w:t>
            </w:r>
            <w:r w:rsidR="000A2B96" w:rsidRPr="00CF2ECC">
              <w:rPr>
                <w:rFonts w:ascii="Comic Sans MS" w:hAnsi="Comic Sans MS" w:cs="Arial"/>
                <w:color w:val="0000FF"/>
                <w:sz w:val="20"/>
              </w:rPr>
              <w:t>Appendix A</w:t>
            </w:r>
          </w:p>
          <w:p w14:paraId="7C8EE3E9" w14:textId="77777777" w:rsidR="0038213C" w:rsidRPr="006221C6" w:rsidRDefault="00A21FBC" w:rsidP="000251CC">
            <w:pPr>
              <w:spacing w:after="192"/>
              <w:rPr>
                <w:rFonts w:ascii="Comic Sans MS" w:hAnsi="Comic Sans MS" w:cs="Arial"/>
                <w:sz w:val="20"/>
              </w:rPr>
            </w:pPr>
            <w:r w:rsidRPr="006221C6">
              <w:rPr>
                <w:rFonts w:ascii="Comic Sans MS" w:hAnsi="Comic Sans MS" w:cs="Arial"/>
                <w:sz w:val="20"/>
              </w:rPr>
              <w:t>Yearly a</w:t>
            </w:r>
            <w:r w:rsidR="005916CA" w:rsidRPr="006221C6">
              <w:rPr>
                <w:rFonts w:ascii="Comic Sans MS" w:hAnsi="Comic Sans MS" w:cs="Arial"/>
                <w:sz w:val="20"/>
              </w:rPr>
              <w:t>ppraisal of staff</w:t>
            </w:r>
          </w:p>
        </w:tc>
      </w:tr>
      <w:tr w:rsidR="0038213C" w:rsidRPr="006221C6" w14:paraId="021703FA" w14:textId="77777777" w:rsidTr="00D15A9B">
        <w:tc>
          <w:tcPr>
            <w:tcW w:w="4503" w:type="dxa"/>
          </w:tcPr>
          <w:p w14:paraId="3CABAF84"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Ensure that parents have an understanding of the responsibility placed on the school and staff for child pro</w:t>
            </w:r>
            <w:r w:rsidR="00F7522B" w:rsidRPr="006221C6">
              <w:rPr>
                <w:rFonts w:ascii="Comic Sans MS" w:hAnsi="Comic Sans MS" w:cs="Arial"/>
                <w:sz w:val="20"/>
              </w:rPr>
              <w:t xml:space="preserve">tection </w:t>
            </w:r>
          </w:p>
        </w:tc>
        <w:tc>
          <w:tcPr>
            <w:tcW w:w="5131" w:type="dxa"/>
          </w:tcPr>
          <w:p w14:paraId="21791CBE" w14:textId="77777777" w:rsidR="000251CC" w:rsidRPr="006221C6" w:rsidRDefault="0038213C" w:rsidP="00235950">
            <w:pPr>
              <w:spacing w:after="192"/>
              <w:rPr>
                <w:rFonts w:ascii="Comic Sans MS" w:hAnsi="Comic Sans MS" w:cs="Arial"/>
                <w:sz w:val="20"/>
              </w:rPr>
            </w:pPr>
            <w:r w:rsidRPr="006221C6">
              <w:rPr>
                <w:rFonts w:ascii="Comic Sans MS" w:hAnsi="Comic Sans MS" w:cs="Arial"/>
                <w:sz w:val="20"/>
              </w:rPr>
              <w:t>Policy is available on website</w:t>
            </w:r>
          </w:p>
          <w:p w14:paraId="3E506AEF" w14:textId="77777777" w:rsidR="000251CC" w:rsidRPr="006221C6" w:rsidRDefault="0070380C" w:rsidP="00235950">
            <w:pPr>
              <w:spacing w:after="192"/>
              <w:rPr>
                <w:rFonts w:ascii="Comic Sans MS" w:hAnsi="Comic Sans MS" w:cs="Arial"/>
                <w:sz w:val="20"/>
              </w:rPr>
            </w:pPr>
            <w:r w:rsidRPr="006221C6">
              <w:rPr>
                <w:rFonts w:ascii="Comic Sans MS" w:hAnsi="Comic Sans MS" w:cs="Arial"/>
                <w:sz w:val="20"/>
              </w:rPr>
              <w:t>School ethos of an open non-</w:t>
            </w:r>
            <w:r w:rsidR="000251CC" w:rsidRPr="006221C6">
              <w:rPr>
                <w:rFonts w:ascii="Comic Sans MS" w:hAnsi="Comic Sans MS" w:cs="Arial"/>
                <w:sz w:val="20"/>
              </w:rPr>
              <w:t>confrontational environment (emotional intelligence)</w:t>
            </w:r>
          </w:p>
          <w:p w14:paraId="2E23185C" w14:textId="77777777" w:rsidR="000251CC" w:rsidRPr="006221C6" w:rsidRDefault="00BC376B" w:rsidP="00235950">
            <w:pPr>
              <w:spacing w:after="192"/>
              <w:rPr>
                <w:rFonts w:ascii="Comic Sans MS" w:hAnsi="Comic Sans MS" w:cs="Arial"/>
                <w:sz w:val="20"/>
              </w:rPr>
            </w:pPr>
            <w:r w:rsidRPr="006221C6">
              <w:rPr>
                <w:rFonts w:ascii="Comic Sans MS" w:hAnsi="Comic Sans MS" w:cs="Arial"/>
                <w:sz w:val="20"/>
              </w:rPr>
              <w:t>Family Liaison O</w:t>
            </w:r>
            <w:r w:rsidR="000251CC" w:rsidRPr="006221C6">
              <w:rPr>
                <w:rFonts w:ascii="Comic Sans MS" w:hAnsi="Comic Sans MS" w:cs="Arial"/>
                <w:sz w:val="20"/>
              </w:rPr>
              <w:t>fficer</w:t>
            </w:r>
            <w:r w:rsidR="00A21FBC" w:rsidRPr="006221C6">
              <w:rPr>
                <w:rFonts w:ascii="Comic Sans MS" w:hAnsi="Comic Sans MS" w:cs="Arial"/>
                <w:sz w:val="20"/>
              </w:rPr>
              <w:t xml:space="preserve"> employed by school</w:t>
            </w:r>
          </w:p>
          <w:p w14:paraId="136A4A7B" w14:textId="77777777" w:rsidR="000251CC" w:rsidRPr="006221C6" w:rsidRDefault="000251CC" w:rsidP="00235950">
            <w:pPr>
              <w:spacing w:after="192"/>
              <w:rPr>
                <w:rFonts w:ascii="Comic Sans MS" w:hAnsi="Comic Sans MS" w:cs="Arial"/>
                <w:sz w:val="20"/>
              </w:rPr>
            </w:pPr>
            <w:r w:rsidRPr="006221C6">
              <w:rPr>
                <w:rFonts w:ascii="Comic Sans MS" w:hAnsi="Comic Sans MS" w:cs="Arial"/>
                <w:sz w:val="20"/>
              </w:rPr>
              <w:t>Schoo</w:t>
            </w:r>
            <w:r w:rsidR="00BC376B" w:rsidRPr="006221C6">
              <w:rPr>
                <w:rFonts w:ascii="Comic Sans MS" w:hAnsi="Comic Sans MS" w:cs="Arial"/>
                <w:sz w:val="20"/>
              </w:rPr>
              <w:t>l social worker/Attendance and Welfare O</w:t>
            </w:r>
            <w:r w:rsidRPr="006221C6">
              <w:rPr>
                <w:rFonts w:ascii="Comic Sans MS" w:hAnsi="Comic Sans MS" w:cs="Arial"/>
                <w:sz w:val="20"/>
              </w:rPr>
              <w:t>fficer</w:t>
            </w:r>
            <w:r w:rsidR="00A21FBC" w:rsidRPr="006221C6">
              <w:rPr>
                <w:rFonts w:ascii="Comic Sans MS" w:hAnsi="Comic Sans MS" w:cs="Arial"/>
                <w:sz w:val="20"/>
              </w:rPr>
              <w:t xml:space="preserve"> employed by school</w:t>
            </w:r>
          </w:p>
          <w:p w14:paraId="6FB807FA" w14:textId="77777777" w:rsidR="0038213C" w:rsidRPr="006221C6" w:rsidRDefault="000251CC" w:rsidP="00235950">
            <w:pPr>
              <w:spacing w:after="192"/>
              <w:rPr>
                <w:rFonts w:ascii="Comic Sans MS" w:hAnsi="Comic Sans MS" w:cs="Arial"/>
                <w:sz w:val="20"/>
              </w:rPr>
            </w:pPr>
            <w:r w:rsidRPr="006221C6">
              <w:rPr>
                <w:rFonts w:ascii="Comic Sans MS" w:hAnsi="Comic Sans MS" w:cs="Arial"/>
                <w:sz w:val="20"/>
              </w:rPr>
              <w:t>Home school agreement</w:t>
            </w:r>
          </w:p>
        </w:tc>
      </w:tr>
      <w:tr w:rsidR="0038213C" w:rsidRPr="006221C6" w14:paraId="1DC207B1" w14:textId="77777777" w:rsidTr="00D15A9B">
        <w:tc>
          <w:tcPr>
            <w:tcW w:w="4503" w:type="dxa"/>
          </w:tcPr>
          <w:p w14:paraId="48002E90"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Notify social services if there is an unexplaine</w:t>
            </w:r>
            <w:r w:rsidR="005916CA" w:rsidRPr="006221C6">
              <w:rPr>
                <w:rFonts w:ascii="Comic Sans MS" w:hAnsi="Comic Sans MS" w:cs="Arial"/>
                <w:sz w:val="20"/>
              </w:rPr>
              <w:t xml:space="preserve">d absence of more than two days </w:t>
            </w:r>
            <w:r w:rsidRPr="006221C6">
              <w:rPr>
                <w:rFonts w:ascii="Comic Sans MS" w:hAnsi="Comic Sans MS" w:cs="Arial"/>
                <w:sz w:val="20"/>
              </w:rPr>
              <w:t>of a pupil w</w:t>
            </w:r>
            <w:r w:rsidR="005916CA" w:rsidRPr="006221C6">
              <w:rPr>
                <w:rFonts w:ascii="Comic Sans MS" w:hAnsi="Comic Sans MS" w:cs="Arial"/>
                <w:sz w:val="20"/>
              </w:rPr>
              <w:t>ho has a child protection plan</w:t>
            </w:r>
          </w:p>
        </w:tc>
        <w:tc>
          <w:tcPr>
            <w:tcW w:w="5131" w:type="dxa"/>
          </w:tcPr>
          <w:p w14:paraId="4A07329D" w14:textId="77777777" w:rsidR="0070380C" w:rsidRPr="006221C6" w:rsidRDefault="0038213C" w:rsidP="00235950">
            <w:pPr>
              <w:spacing w:after="192"/>
              <w:rPr>
                <w:rFonts w:ascii="Comic Sans MS" w:hAnsi="Comic Sans MS" w:cs="Arial"/>
                <w:sz w:val="20"/>
              </w:rPr>
            </w:pPr>
            <w:r w:rsidRPr="006221C6">
              <w:rPr>
                <w:rFonts w:ascii="Comic Sans MS" w:hAnsi="Comic Sans MS" w:cs="Arial"/>
                <w:sz w:val="20"/>
              </w:rPr>
              <w:t xml:space="preserve">Attendance </w:t>
            </w:r>
            <w:r w:rsidR="0070380C" w:rsidRPr="006221C6">
              <w:rPr>
                <w:rFonts w:ascii="Comic Sans MS" w:hAnsi="Comic Sans MS" w:cs="Arial"/>
                <w:sz w:val="20"/>
              </w:rPr>
              <w:t xml:space="preserve">and </w:t>
            </w:r>
            <w:r w:rsidR="00BC376B" w:rsidRPr="006221C6">
              <w:rPr>
                <w:rFonts w:ascii="Comic Sans MS" w:hAnsi="Comic Sans MS" w:cs="Arial"/>
                <w:sz w:val="20"/>
              </w:rPr>
              <w:t>Welfare O</w:t>
            </w:r>
            <w:r w:rsidR="0070380C" w:rsidRPr="006221C6">
              <w:rPr>
                <w:rFonts w:ascii="Comic Sans MS" w:hAnsi="Comic Sans MS" w:cs="Arial"/>
                <w:sz w:val="20"/>
              </w:rPr>
              <w:t>fficer</w:t>
            </w:r>
            <w:r w:rsidR="008C01F7" w:rsidRPr="006221C6">
              <w:rPr>
                <w:rFonts w:ascii="Comic Sans MS" w:hAnsi="Comic Sans MS" w:cs="Arial"/>
                <w:sz w:val="20"/>
              </w:rPr>
              <w:t xml:space="preserve"> and </w:t>
            </w:r>
            <w:r w:rsidR="00BC376B" w:rsidRPr="006221C6">
              <w:rPr>
                <w:rFonts w:ascii="Comic Sans MS" w:hAnsi="Comic Sans MS" w:cs="Arial"/>
                <w:sz w:val="20"/>
              </w:rPr>
              <w:t xml:space="preserve">School </w:t>
            </w:r>
            <w:r w:rsidRPr="006221C6">
              <w:rPr>
                <w:rFonts w:ascii="Comic Sans MS" w:hAnsi="Comic Sans MS" w:cs="Arial"/>
                <w:sz w:val="20"/>
              </w:rPr>
              <w:t>Social worker</w:t>
            </w:r>
            <w:r w:rsidR="00A21FBC" w:rsidRPr="006221C6">
              <w:rPr>
                <w:rFonts w:ascii="Comic Sans MS" w:hAnsi="Comic Sans MS" w:cs="Arial"/>
                <w:sz w:val="20"/>
              </w:rPr>
              <w:t xml:space="preserve"> employed by school</w:t>
            </w:r>
          </w:p>
          <w:p w14:paraId="112D9BE3" w14:textId="77777777" w:rsidR="0038213C" w:rsidRPr="006221C6" w:rsidRDefault="0070380C" w:rsidP="00235950">
            <w:pPr>
              <w:spacing w:after="192"/>
              <w:rPr>
                <w:rFonts w:ascii="Comic Sans MS" w:hAnsi="Comic Sans MS" w:cs="Arial"/>
                <w:sz w:val="20"/>
              </w:rPr>
            </w:pPr>
            <w:r w:rsidRPr="006221C6">
              <w:rPr>
                <w:rFonts w:ascii="Comic Sans MS" w:hAnsi="Comic Sans MS" w:cs="Arial"/>
                <w:sz w:val="20"/>
              </w:rPr>
              <w:t>Specific training given to office staff</w:t>
            </w:r>
          </w:p>
        </w:tc>
      </w:tr>
      <w:tr w:rsidR="0038213C" w:rsidRPr="006221C6" w14:paraId="23E1FB2F" w14:textId="77777777" w:rsidTr="00D15A9B">
        <w:tc>
          <w:tcPr>
            <w:tcW w:w="4503" w:type="dxa"/>
          </w:tcPr>
          <w:p w14:paraId="37ADDBEE" w14:textId="77777777" w:rsidR="0038213C"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Develop effective links with relevant agencies and co-operate as required with their enquiries regarding child protection matters including attendance at case conferences.</w:t>
            </w:r>
          </w:p>
        </w:tc>
        <w:tc>
          <w:tcPr>
            <w:tcW w:w="5131" w:type="dxa"/>
          </w:tcPr>
          <w:p w14:paraId="23DB1001" w14:textId="77777777" w:rsidR="0070380C" w:rsidRPr="006221C6" w:rsidRDefault="009403CD" w:rsidP="00235950">
            <w:pPr>
              <w:spacing w:after="192"/>
              <w:rPr>
                <w:rFonts w:ascii="Comic Sans MS" w:hAnsi="Comic Sans MS" w:cs="Arial"/>
                <w:sz w:val="20"/>
              </w:rPr>
            </w:pPr>
            <w:r w:rsidRPr="006221C6">
              <w:rPr>
                <w:rFonts w:ascii="Comic Sans MS" w:hAnsi="Comic Sans MS" w:cs="Arial"/>
                <w:sz w:val="20"/>
              </w:rPr>
              <w:t>SENCO, Social W</w:t>
            </w:r>
            <w:r w:rsidR="0070380C" w:rsidRPr="006221C6">
              <w:rPr>
                <w:rFonts w:ascii="Comic Sans MS" w:hAnsi="Comic Sans MS" w:cs="Arial"/>
                <w:sz w:val="20"/>
              </w:rPr>
              <w:t xml:space="preserve">orkers, </w:t>
            </w:r>
            <w:r w:rsidRPr="006221C6">
              <w:rPr>
                <w:rFonts w:ascii="Comic Sans MS" w:hAnsi="Comic Sans MS" w:cs="Arial"/>
                <w:sz w:val="20"/>
              </w:rPr>
              <w:t>Therapists, Counsellors, A</w:t>
            </w:r>
            <w:r w:rsidR="0070380C" w:rsidRPr="006221C6">
              <w:rPr>
                <w:rFonts w:ascii="Comic Sans MS" w:hAnsi="Comic Sans MS" w:cs="Arial"/>
                <w:sz w:val="20"/>
              </w:rPr>
              <w:t xml:space="preserve">ttendance </w:t>
            </w:r>
            <w:r w:rsidR="00F7522B" w:rsidRPr="006221C6">
              <w:rPr>
                <w:rFonts w:ascii="Comic Sans MS" w:hAnsi="Comic Sans MS" w:cs="Arial"/>
                <w:sz w:val="20"/>
              </w:rPr>
              <w:t>and Welfare Officers and F</w:t>
            </w:r>
            <w:r w:rsidRPr="006221C6">
              <w:rPr>
                <w:rFonts w:ascii="Comic Sans MS" w:hAnsi="Comic Sans MS" w:cs="Arial"/>
                <w:sz w:val="20"/>
              </w:rPr>
              <w:t>amily Liaison O</w:t>
            </w:r>
            <w:r w:rsidR="0070380C" w:rsidRPr="006221C6">
              <w:rPr>
                <w:rFonts w:ascii="Comic Sans MS" w:hAnsi="Comic Sans MS" w:cs="Arial"/>
                <w:sz w:val="20"/>
              </w:rPr>
              <w:t>fficer all employed by the school</w:t>
            </w:r>
          </w:p>
          <w:p w14:paraId="2601C856" w14:textId="77777777" w:rsidR="005916CA" w:rsidRPr="006221C6" w:rsidRDefault="0070380C" w:rsidP="00235950">
            <w:pPr>
              <w:spacing w:after="192"/>
              <w:rPr>
                <w:rFonts w:ascii="Comic Sans MS" w:hAnsi="Comic Sans MS" w:cs="Arial"/>
                <w:sz w:val="20"/>
              </w:rPr>
            </w:pPr>
            <w:r w:rsidRPr="006221C6">
              <w:rPr>
                <w:rFonts w:ascii="Comic Sans MS" w:hAnsi="Comic Sans MS" w:cs="Arial"/>
                <w:sz w:val="20"/>
              </w:rPr>
              <w:t xml:space="preserve">Facilitate </w:t>
            </w:r>
            <w:r w:rsidR="00A21FBC" w:rsidRPr="006221C6">
              <w:rPr>
                <w:rFonts w:ascii="Comic Sans MS" w:hAnsi="Comic Sans MS" w:cs="Arial"/>
                <w:sz w:val="20"/>
              </w:rPr>
              <w:t xml:space="preserve">child </w:t>
            </w:r>
            <w:r w:rsidRPr="006221C6">
              <w:rPr>
                <w:rFonts w:ascii="Comic Sans MS" w:hAnsi="Comic Sans MS" w:cs="Arial"/>
                <w:sz w:val="20"/>
              </w:rPr>
              <w:t>conferenc</w:t>
            </w:r>
            <w:r w:rsidR="00A21FBC" w:rsidRPr="006221C6">
              <w:rPr>
                <w:rFonts w:ascii="Comic Sans MS" w:hAnsi="Comic Sans MS" w:cs="Arial"/>
                <w:sz w:val="20"/>
              </w:rPr>
              <w:t>es</w:t>
            </w:r>
          </w:p>
          <w:p w14:paraId="2D6F5A25" w14:textId="77777777" w:rsidR="0038213C" w:rsidRPr="006221C6" w:rsidRDefault="005916CA" w:rsidP="00235950">
            <w:pPr>
              <w:spacing w:after="192"/>
              <w:rPr>
                <w:rFonts w:ascii="Comic Sans MS" w:hAnsi="Comic Sans MS" w:cs="Arial"/>
                <w:sz w:val="20"/>
              </w:rPr>
            </w:pPr>
            <w:r w:rsidRPr="006221C6">
              <w:rPr>
                <w:rFonts w:ascii="Comic Sans MS" w:hAnsi="Comic Sans MS" w:cs="Arial"/>
                <w:sz w:val="20"/>
              </w:rPr>
              <w:t>Child protection advice line</w:t>
            </w:r>
            <w:r w:rsidR="00A21FBC" w:rsidRPr="006221C6">
              <w:rPr>
                <w:rFonts w:ascii="Comic Sans MS" w:hAnsi="Comic Sans MS" w:cs="Arial"/>
                <w:sz w:val="20"/>
              </w:rPr>
              <w:t xml:space="preserve"> available to staff</w:t>
            </w:r>
          </w:p>
        </w:tc>
      </w:tr>
      <w:tr w:rsidR="0038213C" w:rsidRPr="006221C6" w14:paraId="2BE860BF" w14:textId="77777777" w:rsidTr="00D15A9B">
        <w:tc>
          <w:tcPr>
            <w:tcW w:w="4503" w:type="dxa"/>
          </w:tcPr>
          <w:p w14:paraId="2F6E0754" w14:textId="7907538D" w:rsidR="005916CA" w:rsidRPr="006221C6" w:rsidRDefault="0038213C" w:rsidP="005916CA">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 xml:space="preserve">Keep </w:t>
            </w:r>
            <w:r w:rsidR="005A733E" w:rsidRPr="006221C6">
              <w:rPr>
                <w:rFonts w:ascii="Comic Sans MS" w:hAnsi="Comic Sans MS" w:cs="Arial"/>
                <w:sz w:val="20"/>
              </w:rPr>
              <w:t xml:space="preserve">accurate </w:t>
            </w:r>
            <w:r w:rsidRPr="006221C6">
              <w:rPr>
                <w:rFonts w:ascii="Comic Sans MS" w:hAnsi="Comic Sans MS" w:cs="Arial"/>
                <w:sz w:val="20"/>
              </w:rPr>
              <w:t xml:space="preserve">written records </w:t>
            </w:r>
            <w:r w:rsidR="00141466" w:rsidRPr="006221C6">
              <w:rPr>
                <w:rFonts w:ascii="Comic Sans MS" w:hAnsi="Comic Sans MS" w:cs="Arial"/>
                <w:sz w:val="20"/>
              </w:rPr>
              <w:t xml:space="preserve">investigation </w:t>
            </w:r>
            <w:r w:rsidRPr="006221C6">
              <w:rPr>
                <w:rFonts w:ascii="Comic Sans MS" w:hAnsi="Comic Sans MS" w:cs="Arial"/>
                <w:sz w:val="20"/>
              </w:rPr>
              <w:t>of concerns</w:t>
            </w:r>
            <w:r w:rsidR="005A733E" w:rsidRPr="006221C6">
              <w:rPr>
                <w:rFonts w:ascii="Comic Sans MS" w:hAnsi="Comic Sans MS" w:cs="Arial"/>
                <w:sz w:val="20"/>
              </w:rPr>
              <w:t>, discussions and decisions</w:t>
            </w:r>
            <w:r w:rsidRPr="006221C6">
              <w:rPr>
                <w:rFonts w:ascii="Comic Sans MS" w:hAnsi="Comic Sans MS" w:cs="Arial"/>
                <w:sz w:val="20"/>
              </w:rPr>
              <w:t xml:space="preserve"> about children, even where there is no need to</w:t>
            </w:r>
            <w:r w:rsidR="00141466" w:rsidRPr="006221C6">
              <w:rPr>
                <w:rFonts w:ascii="Comic Sans MS" w:hAnsi="Comic Sans MS" w:cs="Arial"/>
                <w:sz w:val="20"/>
              </w:rPr>
              <w:t xml:space="preserve"> refer the matter immediately</w:t>
            </w:r>
            <w:r w:rsidR="006B6F25" w:rsidRPr="006221C6">
              <w:rPr>
                <w:rFonts w:ascii="Comic Sans MS" w:hAnsi="Comic Sans MS" w:cs="Arial"/>
                <w:sz w:val="20"/>
              </w:rPr>
              <w:t xml:space="preserve"> allegations of</w:t>
            </w:r>
            <w:r w:rsidR="0084046C">
              <w:rPr>
                <w:rFonts w:ascii="Comic Sans MS" w:hAnsi="Comic Sans MS" w:cs="Arial"/>
                <w:sz w:val="20"/>
              </w:rPr>
              <w:t xml:space="preserve"> including peer on peer abuse</w:t>
            </w:r>
          </w:p>
          <w:p w14:paraId="2B1BDF68" w14:textId="77777777" w:rsidR="005916CA" w:rsidRPr="006221C6" w:rsidRDefault="005916CA" w:rsidP="005916CA">
            <w:pPr>
              <w:overflowPunct/>
              <w:autoSpaceDE/>
              <w:autoSpaceDN/>
              <w:adjustRightInd/>
              <w:ind w:right="119"/>
              <w:textAlignment w:val="auto"/>
              <w:rPr>
                <w:rFonts w:ascii="Comic Sans MS" w:hAnsi="Comic Sans MS" w:cs="Arial"/>
                <w:sz w:val="20"/>
              </w:rPr>
            </w:pPr>
          </w:p>
          <w:p w14:paraId="675673F8" w14:textId="77777777" w:rsidR="0038213C" w:rsidRPr="006221C6" w:rsidRDefault="0038213C" w:rsidP="005916CA">
            <w:pPr>
              <w:overflowPunct/>
              <w:autoSpaceDE/>
              <w:autoSpaceDN/>
              <w:adjustRightInd/>
              <w:ind w:right="119"/>
              <w:textAlignment w:val="auto"/>
              <w:rPr>
                <w:rFonts w:ascii="Comic Sans MS" w:hAnsi="Comic Sans MS" w:cs="Arial"/>
                <w:sz w:val="20"/>
              </w:rPr>
            </w:pPr>
          </w:p>
        </w:tc>
        <w:tc>
          <w:tcPr>
            <w:tcW w:w="5131" w:type="dxa"/>
          </w:tcPr>
          <w:p w14:paraId="7AABCD1A"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 xml:space="preserve">A </w:t>
            </w:r>
            <w:r w:rsidR="0070380C" w:rsidRPr="006221C6">
              <w:rPr>
                <w:rFonts w:ascii="Comic Sans MS" w:hAnsi="Comic Sans MS" w:cs="Arial"/>
                <w:sz w:val="20"/>
              </w:rPr>
              <w:t xml:space="preserve">monitoring list, </w:t>
            </w:r>
            <w:r w:rsidRPr="006221C6">
              <w:rPr>
                <w:rFonts w:ascii="Comic Sans MS" w:hAnsi="Comic Sans MS" w:cs="Arial"/>
                <w:sz w:val="20"/>
              </w:rPr>
              <w:t>cause for concern</w:t>
            </w:r>
            <w:r w:rsidR="005916CA" w:rsidRPr="006221C6">
              <w:rPr>
                <w:rFonts w:ascii="Comic Sans MS" w:hAnsi="Comic Sans MS" w:cs="Arial"/>
                <w:sz w:val="20"/>
              </w:rPr>
              <w:t xml:space="preserve"> list. </w:t>
            </w:r>
            <w:r w:rsidR="0070380C" w:rsidRPr="006221C6">
              <w:rPr>
                <w:rFonts w:ascii="Comic Sans MS" w:hAnsi="Comic Sans MS" w:cs="Arial"/>
                <w:sz w:val="20"/>
              </w:rPr>
              <w:t>Regular review of both lists by HT. Referral to specialist services as necessary. Clear accurate and concise recording.</w:t>
            </w:r>
            <w:r w:rsidR="003149DF" w:rsidRPr="006221C6">
              <w:rPr>
                <w:rFonts w:ascii="Comic Sans MS" w:hAnsi="Comic Sans MS" w:cs="Arial"/>
                <w:sz w:val="20"/>
              </w:rPr>
              <w:t xml:space="preserve"> </w:t>
            </w:r>
            <w:r w:rsidRPr="006221C6">
              <w:rPr>
                <w:rFonts w:ascii="Comic Sans MS" w:hAnsi="Comic Sans MS" w:cs="Arial"/>
                <w:sz w:val="20"/>
              </w:rPr>
              <w:t xml:space="preserve">A </w:t>
            </w:r>
            <w:r w:rsidR="0070380C" w:rsidRPr="006221C6">
              <w:rPr>
                <w:rFonts w:ascii="Comic Sans MS" w:hAnsi="Comic Sans MS" w:cs="Arial"/>
                <w:sz w:val="20"/>
              </w:rPr>
              <w:t xml:space="preserve">safe place is identified. </w:t>
            </w:r>
            <w:r w:rsidRPr="006221C6">
              <w:rPr>
                <w:rFonts w:ascii="Comic Sans MS" w:hAnsi="Comic Sans MS" w:cs="Arial"/>
                <w:sz w:val="20"/>
              </w:rPr>
              <w:t>Access to this s</w:t>
            </w:r>
            <w:r w:rsidR="00F7522B" w:rsidRPr="006221C6">
              <w:rPr>
                <w:rFonts w:ascii="Comic Sans MS" w:hAnsi="Comic Sans MS" w:cs="Arial"/>
                <w:sz w:val="20"/>
              </w:rPr>
              <w:t>afe place is through the HT or A</w:t>
            </w:r>
            <w:r w:rsidRPr="006221C6">
              <w:rPr>
                <w:rFonts w:ascii="Comic Sans MS" w:hAnsi="Comic Sans MS" w:cs="Arial"/>
                <w:sz w:val="20"/>
              </w:rPr>
              <w:t>HT. This is separate from the pupil file</w:t>
            </w:r>
          </w:p>
        </w:tc>
      </w:tr>
      <w:tr w:rsidR="0038213C" w:rsidRPr="006221C6" w14:paraId="15A1A570" w14:textId="77777777" w:rsidTr="00D15A9B">
        <w:tc>
          <w:tcPr>
            <w:tcW w:w="4503" w:type="dxa"/>
          </w:tcPr>
          <w:p w14:paraId="0CD4546F" w14:textId="77777777" w:rsidR="0038213C" w:rsidRPr="006221C6" w:rsidRDefault="0038213C"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 xml:space="preserve">Report any child who is believed could have become missing </w:t>
            </w:r>
            <w:r w:rsidR="00F7522B" w:rsidRPr="006221C6">
              <w:rPr>
                <w:rFonts w:ascii="Comic Sans MS" w:hAnsi="Comic Sans MS" w:cs="Arial"/>
                <w:sz w:val="20"/>
              </w:rPr>
              <w:t xml:space="preserve">from education </w:t>
            </w:r>
            <w:r w:rsidRPr="006221C6">
              <w:rPr>
                <w:rFonts w:ascii="Comic Sans MS" w:hAnsi="Comic Sans MS" w:cs="Arial"/>
                <w:sz w:val="20"/>
              </w:rPr>
              <w:t xml:space="preserve">and keep children on roll until it is clear that they are accounted for or until advised by a welfare </w:t>
            </w:r>
            <w:r w:rsidR="001D4C88" w:rsidRPr="006221C6">
              <w:rPr>
                <w:rFonts w:ascii="Comic Sans MS" w:hAnsi="Comic Sans MS" w:cs="Arial"/>
                <w:sz w:val="20"/>
              </w:rPr>
              <w:t>officer that the destination education provision is known</w:t>
            </w:r>
            <w:r w:rsidRPr="006221C6">
              <w:rPr>
                <w:rFonts w:ascii="Comic Sans MS" w:hAnsi="Comic Sans MS" w:cs="Arial"/>
                <w:sz w:val="20"/>
              </w:rPr>
              <w:t>.</w:t>
            </w:r>
          </w:p>
        </w:tc>
        <w:tc>
          <w:tcPr>
            <w:tcW w:w="5131" w:type="dxa"/>
          </w:tcPr>
          <w:p w14:paraId="48B7E005" w14:textId="77777777" w:rsidR="0070380C" w:rsidRPr="006221C6" w:rsidRDefault="009403CD" w:rsidP="0070380C">
            <w:pPr>
              <w:spacing w:after="192"/>
              <w:rPr>
                <w:rFonts w:ascii="Comic Sans MS" w:hAnsi="Comic Sans MS" w:cs="Arial"/>
                <w:sz w:val="20"/>
              </w:rPr>
            </w:pPr>
            <w:r w:rsidRPr="006221C6">
              <w:rPr>
                <w:rFonts w:ascii="Comic Sans MS" w:hAnsi="Comic Sans MS" w:cs="Arial"/>
                <w:sz w:val="20"/>
              </w:rPr>
              <w:t>Attendance and Welfare</w:t>
            </w:r>
            <w:r w:rsidR="0038213C" w:rsidRPr="006221C6">
              <w:rPr>
                <w:rFonts w:ascii="Comic Sans MS" w:hAnsi="Comic Sans MS" w:cs="Arial"/>
                <w:sz w:val="20"/>
              </w:rPr>
              <w:t xml:space="preserve"> Officer</w:t>
            </w:r>
            <w:r w:rsidR="0070380C" w:rsidRPr="006221C6">
              <w:rPr>
                <w:rFonts w:ascii="Comic Sans MS" w:hAnsi="Comic Sans MS" w:cs="Arial"/>
                <w:sz w:val="20"/>
              </w:rPr>
              <w:t xml:space="preserve"> employed</w:t>
            </w:r>
            <w:r w:rsidR="0038213C" w:rsidRPr="006221C6">
              <w:rPr>
                <w:rFonts w:ascii="Comic Sans MS" w:hAnsi="Comic Sans MS" w:cs="Arial"/>
                <w:sz w:val="20"/>
              </w:rPr>
              <w:t xml:space="preserve"> </w:t>
            </w:r>
            <w:r w:rsidR="00F7522B" w:rsidRPr="006221C6">
              <w:rPr>
                <w:rFonts w:ascii="Comic Sans MS" w:hAnsi="Comic Sans MS" w:cs="Arial"/>
                <w:sz w:val="20"/>
              </w:rPr>
              <w:t xml:space="preserve">and LA </w:t>
            </w:r>
            <w:r w:rsidR="00C24DC6" w:rsidRPr="006221C6">
              <w:rPr>
                <w:rFonts w:ascii="Comic Sans MS" w:hAnsi="Comic Sans MS" w:cs="Arial"/>
                <w:sz w:val="20"/>
              </w:rPr>
              <w:t>statutory guidance followed</w:t>
            </w:r>
          </w:p>
          <w:p w14:paraId="5119F469" w14:textId="77777777" w:rsidR="0070380C" w:rsidRPr="006221C6" w:rsidRDefault="00A21FBC" w:rsidP="0070380C">
            <w:pPr>
              <w:spacing w:after="192"/>
              <w:rPr>
                <w:rFonts w:ascii="Comic Sans MS" w:hAnsi="Comic Sans MS" w:cs="Arial"/>
                <w:sz w:val="20"/>
              </w:rPr>
            </w:pPr>
            <w:r w:rsidRPr="006221C6">
              <w:rPr>
                <w:rFonts w:ascii="Comic Sans MS" w:hAnsi="Comic Sans MS" w:cs="Arial"/>
                <w:sz w:val="20"/>
              </w:rPr>
              <w:t>School admin officer</w:t>
            </w:r>
            <w:r w:rsidR="0070380C" w:rsidRPr="006221C6">
              <w:rPr>
                <w:rFonts w:ascii="Comic Sans MS" w:hAnsi="Comic Sans MS" w:cs="Arial"/>
                <w:sz w:val="20"/>
              </w:rPr>
              <w:t xml:space="preserve"> trained </w:t>
            </w:r>
          </w:p>
          <w:p w14:paraId="6BC23CC1" w14:textId="77777777" w:rsidR="0038213C" w:rsidRPr="006221C6" w:rsidRDefault="000A4EF0" w:rsidP="0070380C">
            <w:pPr>
              <w:spacing w:after="192"/>
              <w:rPr>
                <w:rFonts w:ascii="Comic Sans MS" w:hAnsi="Comic Sans MS" w:cs="Arial"/>
                <w:sz w:val="20"/>
              </w:rPr>
            </w:pPr>
            <w:r w:rsidRPr="006221C6">
              <w:rPr>
                <w:rFonts w:ascii="Comic Sans MS" w:hAnsi="Comic Sans MS" w:cs="Arial"/>
                <w:sz w:val="20"/>
              </w:rPr>
              <w:t>HT</w:t>
            </w:r>
            <w:r w:rsidR="0070380C" w:rsidRPr="006221C6">
              <w:rPr>
                <w:rFonts w:ascii="Comic Sans MS" w:hAnsi="Comic Sans MS" w:cs="Arial"/>
                <w:sz w:val="20"/>
              </w:rPr>
              <w:t xml:space="preserve"> report</w:t>
            </w:r>
            <w:r w:rsidR="00A21FBC" w:rsidRPr="006221C6">
              <w:rPr>
                <w:rFonts w:ascii="Comic Sans MS" w:hAnsi="Comic Sans MS" w:cs="Arial"/>
                <w:sz w:val="20"/>
              </w:rPr>
              <w:t xml:space="preserve"> to governors</w:t>
            </w:r>
          </w:p>
        </w:tc>
      </w:tr>
      <w:tr w:rsidR="0038213C" w:rsidRPr="006221C6" w14:paraId="003F9421" w14:textId="77777777" w:rsidTr="00D15A9B">
        <w:tc>
          <w:tcPr>
            <w:tcW w:w="4503" w:type="dxa"/>
          </w:tcPr>
          <w:p w14:paraId="75546DC2" w14:textId="5C4061B8" w:rsidR="0038213C" w:rsidRPr="006221C6" w:rsidRDefault="008C01F7" w:rsidP="00A21FBC">
            <w:pPr>
              <w:overflowPunct/>
              <w:autoSpaceDE/>
              <w:autoSpaceDN/>
              <w:adjustRightInd/>
              <w:ind w:right="119"/>
              <w:textAlignment w:val="auto"/>
              <w:rPr>
                <w:rFonts w:ascii="Comic Sans MS" w:hAnsi="Comic Sans MS" w:cs="Arial"/>
                <w:sz w:val="20"/>
              </w:rPr>
            </w:pPr>
            <w:r w:rsidRPr="006221C6">
              <w:rPr>
                <w:rFonts w:ascii="Comic Sans MS" w:hAnsi="Comic Sans MS" w:cs="Arial"/>
                <w:sz w:val="20"/>
              </w:rPr>
              <w:t>F</w:t>
            </w:r>
            <w:r w:rsidR="0038213C" w:rsidRPr="006221C6">
              <w:rPr>
                <w:rFonts w:ascii="Comic Sans MS" w:hAnsi="Comic Sans MS" w:cs="Arial"/>
                <w:sz w:val="20"/>
              </w:rPr>
              <w:t xml:space="preserve">ollow </w:t>
            </w:r>
            <w:r w:rsidRPr="006221C6">
              <w:rPr>
                <w:rFonts w:ascii="Comic Sans MS" w:hAnsi="Comic Sans MS" w:cs="Arial"/>
                <w:sz w:val="20"/>
              </w:rPr>
              <w:t xml:space="preserve">defined </w:t>
            </w:r>
            <w:r w:rsidR="0038213C" w:rsidRPr="006221C6">
              <w:rPr>
                <w:rFonts w:ascii="Comic Sans MS" w:hAnsi="Comic Sans MS" w:cs="Arial"/>
                <w:sz w:val="20"/>
              </w:rPr>
              <w:t>procedures where an allegation is made against</w:t>
            </w:r>
            <w:r w:rsidR="0084046C">
              <w:rPr>
                <w:rFonts w:ascii="Comic Sans MS" w:hAnsi="Comic Sans MS" w:cs="Arial"/>
                <w:sz w:val="20"/>
              </w:rPr>
              <w:t xml:space="preserve"> a member of staff or volunteer</w:t>
            </w:r>
          </w:p>
        </w:tc>
        <w:tc>
          <w:tcPr>
            <w:tcW w:w="5131" w:type="dxa"/>
          </w:tcPr>
          <w:p w14:paraId="4303B4E5" w14:textId="77777777" w:rsidR="0038213C" w:rsidRPr="006221C6" w:rsidRDefault="0038213C" w:rsidP="00235950">
            <w:pPr>
              <w:spacing w:after="192"/>
              <w:rPr>
                <w:rFonts w:ascii="Comic Sans MS" w:hAnsi="Comic Sans MS" w:cs="Arial"/>
                <w:sz w:val="20"/>
              </w:rPr>
            </w:pPr>
            <w:r w:rsidRPr="006221C6">
              <w:rPr>
                <w:rFonts w:ascii="Comic Sans MS" w:hAnsi="Comic Sans MS" w:cs="Arial"/>
                <w:sz w:val="20"/>
              </w:rPr>
              <w:t>Allegation of abuse against staff policy in place with local TH guidelines</w:t>
            </w:r>
            <w:r w:rsidR="005A733E" w:rsidRPr="006221C6">
              <w:rPr>
                <w:rFonts w:ascii="Comic Sans MS" w:hAnsi="Comic Sans MS" w:cs="Arial"/>
                <w:sz w:val="20"/>
              </w:rPr>
              <w:t xml:space="preserve"> 2016</w:t>
            </w:r>
          </w:p>
        </w:tc>
      </w:tr>
      <w:tr w:rsidR="0038213C" w:rsidRPr="006221C6" w14:paraId="2DDC909E" w14:textId="77777777" w:rsidTr="00D15A9B">
        <w:tc>
          <w:tcPr>
            <w:tcW w:w="4503" w:type="dxa"/>
          </w:tcPr>
          <w:p w14:paraId="22226EC9" w14:textId="6239DD4F" w:rsidR="0038213C" w:rsidRPr="006221C6" w:rsidRDefault="0038213C" w:rsidP="00235950">
            <w:pPr>
              <w:spacing w:after="192"/>
              <w:rPr>
                <w:rFonts w:ascii="Comic Sans MS" w:hAnsi="Comic Sans MS" w:cs="Arial"/>
                <w:sz w:val="20"/>
              </w:rPr>
            </w:pPr>
            <w:r w:rsidRPr="006221C6">
              <w:rPr>
                <w:rFonts w:ascii="Comic Sans MS" w:hAnsi="Comic Sans MS" w:cs="Arial"/>
                <w:sz w:val="20"/>
              </w:rPr>
              <w:t>Ensure safer recruitment practices are always followed</w:t>
            </w:r>
            <w:r w:rsidR="00B806E8" w:rsidRPr="006221C6">
              <w:rPr>
                <w:rFonts w:ascii="Comic Sans MS" w:hAnsi="Comic Sans MS" w:cs="Arial"/>
                <w:sz w:val="20"/>
              </w:rPr>
              <w:t xml:space="preserve"> for regulated and </w:t>
            </w:r>
            <w:r w:rsidR="00BC376B" w:rsidRPr="006221C6">
              <w:rPr>
                <w:rFonts w:ascii="Comic Sans MS" w:hAnsi="Comic Sans MS" w:cs="Arial"/>
                <w:sz w:val="20"/>
              </w:rPr>
              <w:t>non-</w:t>
            </w:r>
            <w:r w:rsidR="008C01F7" w:rsidRPr="006221C6">
              <w:rPr>
                <w:rFonts w:ascii="Comic Sans MS" w:hAnsi="Comic Sans MS" w:cs="Arial"/>
                <w:sz w:val="20"/>
              </w:rPr>
              <w:t>regulated activity (</w:t>
            </w:r>
            <w:r w:rsidR="008C01F7" w:rsidRPr="0084046C">
              <w:rPr>
                <w:rFonts w:ascii="Comic Sans MS" w:hAnsi="Comic Sans MS" w:cs="Arial"/>
                <w:color w:val="0000FF"/>
                <w:sz w:val="20"/>
              </w:rPr>
              <w:t>Appendices</w:t>
            </w:r>
            <w:r w:rsidR="000A4EF0" w:rsidRPr="0084046C">
              <w:rPr>
                <w:rFonts w:ascii="Comic Sans MS" w:hAnsi="Comic Sans MS" w:cs="Arial"/>
                <w:color w:val="0000FF"/>
                <w:sz w:val="20"/>
              </w:rPr>
              <w:t xml:space="preserve"> B,</w:t>
            </w:r>
            <w:r w:rsidR="00F7522B" w:rsidRPr="0084046C">
              <w:rPr>
                <w:rFonts w:ascii="Comic Sans MS" w:hAnsi="Comic Sans MS" w:cs="Arial"/>
                <w:color w:val="0000FF"/>
                <w:sz w:val="20"/>
              </w:rPr>
              <w:t xml:space="preserve"> </w:t>
            </w:r>
            <w:r w:rsidR="000A4EF0" w:rsidRPr="0084046C">
              <w:rPr>
                <w:rFonts w:ascii="Comic Sans MS" w:hAnsi="Comic Sans MS" w:cs="Arial"/>
                <w:color w:val="0000FF"/>
                <w:sz w:val="20"/>
              </w:rPr>
              <w:t>C and D</w:t>
            </w:r>
            <w:r w:rsidR="0084046C">
              <w:rPr>
                <w:rFonts w:ascii="Comic Sans MS" w:hAnsi="Comic Sans MS" w:cs="Arial"/>
                <w:sz w:val="20"/>
              </w:rPr>
              <w:t>)</w:t>
            </w:r>
          </w:p>
        </w:tc>
        <w:tc>
          <w:tcPr>
            <w:tcW w:w="5131" w:type="dxa"/>
          </w:tcPr>
          <w:p w14:paraId="6774F7DD" w14:textId="54A4B53B" w:rsidR="0084046C" w:rsidRDefault="0038213C" w:rsidP="00235950">
            <w:pPr>
              <w:spacing w:after="192"/>
              <w:rPr>
                <w:rFonts w:ascii="Comic Sans MS" w:hAnsi="Comic Sans MS" w:cs="Arial"/>
                <w:sz w:val="20"/>
              </w:rPr>
            </w:pPr>
            <w:r w:rsidRPr="006221C6">
              <w:rPr>
                <w:rFonts w:ascii="Comic Sans MS" w:hAnsi="Comic Sans MS" w:cs="Arial"/>
                <w:sz w:val="20"/>
              </w:rPr>
              <w:t>Training in safer r</w:t>
            </w:r>
            <w:r w:rsidR="0084046C">
              <w:rPr>
                <w:rFonts w:ascii="Comic Sans MS" w:hAnsi="Comic Sans MS" w:cs="Arial"/>
                <w:sz w:val="20"/>
              </w:rPr>
              <w:t>ecruitment for designated staff, r</w:t>
            </w:r>
            <w:r w:rsidR="0070380C" w:rsidRPr="006221C6">
              <w:rPr>
                <w:rFonts w:ascii="Comic Sans MS" w:hAnsi="Comic Sans MS" w:cs="Arial"/>
                <w:sz w:val="20"/>
              </w:rPr>
              <w:t>enew</w:t>
            </w:r>
            <w:r w:rsidR="0084046C">
              <w:rPr>
                <w:rFonts w:ascii="Comic Sans MS" w:hAnsi="Comic Sans MS" w:cs="Arial"/>
                <w:sz w:val="20"/>
              </w:rPr>
              <w:t>ed every 5 years</w:t>
            </w:r>
          </w:p>
          <w:p w14:paraId="1E00E2B9" w14:textId="4CF06C59" w:rsidR="0038213C" w:rsidRPr="006221C6" w:rsidRDefault="0038213C" w:rsidP="00235950">
            <w:pPr>
              <w:spacing w:after="192"/>
              <w:rPr>
                <w:rFonts w:ascii="Comic Sans MS" w:hAnsi="Comic Sans MS" w:cs="Arial"/>
                <w:sz w:val="20"/>
              </w:rPr>
            </w:pPr>
            <w:r w:rsidRPr="006221C6">
              <w:rPr>
                <w:rFonts w:ascii="Comic Sans MS" w:hAnsi="Comic Sans MS" w:cs="Arial"/>
                <w:sz w:val="20"/>
              </w:rPr>
              <w:t>Appointment committees contain at leas</w:t>
            </w:r>
            <w:r w:rsidR="0084046C">
              <w:rPr>
                <w:rFonts w:ascii="Comic Sans MS" w:hAnsi="Comic Sans MS" w:cs="Arial"/>
                <w:sz w:val="20"/>
              </w:rPr>
              <w:t xml:space="preserve">t 2 panel members with </w:t>
            </w:r>
            <w:r w:rsidR="0084046C" w:rsidRPr="006221C6">
              <w:rPr>
                <w:rFonts w:ascii="Comic Sans MS" w:hAnsi="Comic Sans MS" w:cs="Arial"/>
                <w:sz w:val="20"/>
              </w:rPr>
              <w:t>safer r</w:t>
            </w:r>
            <w:r w:rsidR="0084046C">
              <w:rPr>
                <w:rFonts w:ascii="Comic Sans MS" w:hAnsi="Comic Sans MS" w:cs="Arial"/>
                <w:sz w:val="20"/>
              </w:rPr>
              <w:t>ecruitment training</w:t>
            </w:r>
          </w:p>
          <w:p w14:paraId="462E8236" w14:textId="77777777" w:rsidR="0084046C" w:rsidRDefault="0038213C" w:rsidP="00235950">
            <w:pPr>
              <w:spacing w:after="192"/>
              <w:rPr>
                <w:rFonts w:ascii="Comic Sans MS" w:hAnsi="Comic Sans MS" w:cs="Arial"/>
                <w:sz w:val="20"/>
              </w:rPr>
            </w:pPr>
            <w:r w:rsidRPr="006221C6">
              <w:rPr>
                <w:rFonts w:ascii="Comic Sans MS" w:hAnsi="Comic Sans MS" w:cs="Arial"/>
                <w:sz w:val="20"/>
              </w:rPr>
              <w:lastRenderedPageBreak/>
              <w:t xml:space="preserve">All employed staff </w:t>
            </w:r>
            <w:r w:rsidR="008A78DB" w:rsidRPr="006221C6">
              <w:rPr>
                <w:rFonts w:ascii="Comic Sans MS" w:hAnsi="Comic Sans MS" w:cs="Arial"/>
                <w:sz w:val="20"/>
              </w:rPr>
              <w:t xml:space="preserve">taking part in regulated activity </w:t>
            </w:r>
            <w:r w:rsidRPr="006221C6">
              <w:rPr>
                <w:rFonts w:ascii="Comic Sans MS" w:hAnsi="Comic Sans MS" w:cs="Arial"/>
                <w:sz w:val="20"/>
              </w:rPr>
              <w:t xml:space="preserve">are </w:t>
            </w:r>
            <w:r w:rsidR="008A78DB" w:rsidRPr="006221C6">
              <w:rPr>
                <w:rFonts w:ascii="Comic Sans MS" w:hAnsi="Comic Sans MS" w:cs="Arial"/>
                <w:sz w:val="20"/>
              </w:rPr>
              <w:t>subject to an enhanced DBS</w:t>
            </w:r>
            <w:r w:rsidR="005A4A94" w:rsidRPr="006221C6">
              <w:rPr>
                <w:rFonts w:ascii="Comic Sans MS" w:hAnsi="Comic Sans MS" w:cs="Arial"/>
                <w:sz w:val="20"/>
              </w:rPr>
              <w:t xml:space="preserve"> check</w:t>
            </w:r>
            <w:r w:rsidR="008A78DB" w:rsidRPr="006221C6">
              <w:rPr>
                <w:rFonts w:ascii="Comic Sans MS" w:hAnsi="Comic Sans MS" w:cs="Arial"/>
                <w:sz w:val="20"/>
              </w:rPr>
              <w:t xml:space="preserve"> and barred list check</w:t>
            </w:r>
            <w:r w:rsidR="003A2ACB" w:rsidRPr="006221C6">
              <w:rPr>
                <w:rFonts w:ascii="Comic Sans MS" w:hAnsi="Comic Sans MS" w:cs="Arial"/>
                <w:sz w:val="20"/>
              </w:rPr>
              <w:t xml:space="preserve"> and re-checks</w:t>
            </w:r>
            <w:r w:rsidR="008C01F7" w:rsidRPr="006221C6">
              <w:rPr>
                <w:rFonts w:ascii="Comic Sans MS" w:hAnsi="Comic Sans MS" w:cs="Arial"/>
                <w:sz w:val="20"/>
              </w:rPr>
              <w:t xml:space="preserve"> every 3 years </w:t>
            </w:r>
            <w:r w:rsidR="0070380C" w:rsidRPr="006221C6">
              <w:rPr>
                <w:rFonts w:ascii="Comic Sans MS" w:hAnsi="Comic Sans MS" w:cs="Arial"/>
                <w:sz w:val="20"/>
              </w:rPr>
              <w:t>held on single central record</w:t>
            </w:r>
            <w:r w:rsidR="00A21FBC" w:rsidRPr="006221C6">
              <w:rPr>
                <w:rFonts w:ascii="Comic Sans MS" w:hAnsi="Comic Sans MS" w:cs="Arial"/>
                <w:sz w:val="20"/>
              </w:rPr>
              <w:t xml:space="preserve">. </w:t>
            </w:r>
            <w:r w:rsidR="005A733E" w:rsidRPr="006221C6">
              <w:rPr>
                <w:rFonts w:ascii="Comic Sans MS" w:hAnsi="Comic Sans MS" w:cs="Arial"/>
                <w:sz w:val="20"/>
              </w:rPr>
              <w:t>Governors require enhanced DBS but not barred list checks.</w:t>
            </w:r>
            <w:r w:rsidR="00341769" w:rsidRPr="006221C6">
              <w:rPr>
                <w:rFonts w:ascii="Comic Sans MS" w:hAnsi="Comic Sans MS" w:cs="Arial"/>
                <w:sz w:val="20"/>
              </w:rPr>
              <w:t xml:space="preserve"> Newly appointed </w:t>
            </w:r>
            <w:r w:rsidR="003A2ACB" w:rsidRPr="006221C6">
              <w:rPr>
                <w:rFonts w:ascii="Comic Sans MS" w:hAnsi="Comic Sans MS" w:cs="Arial"/>
                <w:sz w:val="20"/>
              </w:rPr>
              <w:t>teachers (since 1 September 2013</w:t>
            </w:r>
            <w:r w:rsidR="00341769" w:rsidRPr="006221C6">
              <w:rPr>
                <w:rFonts w:ascii="Comic Sans MS" w:hAnsi="Comic Sans MS" w:cs="Arial"/>
                <w:sz w:val="20"/>
              </w:rPr>
              <w:t>) require Prohibition Ord</w:t>
            </w:r>
            <w:r w:rsidR="0084046C">
              <w:rPr>
                <w:rFonts w:ascii="Comic Sans MS" w:hAnsi="Comic Sans MS" w:cs="Arial"/>
                <w:sz w:val="20"/>
              </w:rPr>
              <w:t>er checks</w:t>
            </w:r>
          </w:p>
          <w:p w14:paraId="2306A2EF" w14:textId="503E9EA3" w:rsidR="0070380C" w:rsidRPr="006221C6" w:rsidRDefault="003A2ACB" w:rsidP="00235950">
            <w:pPr>
              <w:spacing w:after="192"/>
              <w:rPr>
                <w:rFonts w:ascii="Comic Sans MS" w:hAnsi="Comic Sans MS" w:cs="Arial"/>
                <w:sz w:val="20"/>
              </w:rPr>
            </w:pPr>
            <w:r w:rsidRPr="006221C6">
              <w:rPr>
                <w:rFonts w:ascii="Comic Sans MS" w:hAnsi="Comic Sans MS" w:cs="Arial"/>
                <w:sz w:val="20"/>
              </w:rPr>
              <w:t>Overse</w:t>
            </w:r>
            <w:r w:rsidR="0084046C">
              <w:rPr>
                <w:rFonts w:ascii="Comic Sans MS" w:hAnsi="Comic Sans MS" w:cs="Arial"/>
                <w:sz w:val="20"/>
              </w:rPr>
              <w:t xml:space="preserve">as trained teachers require additional overseas criminal record certificates, proof of teaching qualification and obtain QTS award </w:t>
            </w:r>
          </w:p>
          <w:p w14:paraId="50A5687D" w14:textId="10D939DF" w:rsidR="0070380C" w:rsidRPr="006221C6" w:rsidRDefault="0070380C" w:rsidP="00235950">
            <w:pPr>
              <w:spacing w:after="192"/>
              <w:rPr>
                <w:rFonts w:ascii="Comic Sans MS" w:hAnsi="Comic Sans MS" w:cs="Arial"/>
                <w:sz w:val="20"/>
              </w:rPr>
            </w:pPr>
            <w:r w:rsidRPr="006221C6">
              <w:rPr>
                <w:rFonts w:ascii="Comic Sans MS" w:hAnsi="Comic Sans MS" w:cs="Arial"/>
                <w:sz w:val="20"/>
              </w:rPr>
              <w:t xml:space="preserve">All </w:t>
            </w:r>
            <w:r w:rsidR="00BC376B" w:rsidRPr="006221C6">
              <w:rPr>
                <w:rFonts w:ascii="Comic Sans MS" w:hAnsi="Comic Sans MS" w:cs="Arial"/>
                <w:sz w:val="20"/>
              </w:rPr>
              <w:t>ad-</w:t>
            </w:r>
            <w:r w:rsidR="00A21FBC" w:rsidRPr="006221C6">
              <w:rPr>
                <w:rFonts w:ascii="Comic Sans MS" w:hAnsi="Comic Sans MS" w:cs="Arial"/>
                <w:sz w:val="20"/>
              </w:rPr>
              <w:t xml:space="preserve">hoc </w:t>
            </w:r>
            <w:r w:rsidRPr="006221C6">
              <w:rPr>
                <w:rFonts w:ascii="Comic Sans MS" w:hAnsi="Comic Sans MS" w:cs="Arial"/>
                <w:sz w:val="20"/>
              </w:rPr>
              <w:t>vo</w:t>
            </w:r>
            <w:r w:rsidR="005A4A94" w:rsidRPr="006221C6">
              <w:rPr>
                <w:rFonts w:ascii="Comic Sans MS" w:hAnsi="Comic Sans MS" w:cs="Arial"/>
                <w:sz w:val="20"/>
              </w:rPr>
              <w:t>lu</w:t>
            </w:r>
            <w:r w:rsidRPr="006221C6">
              <w:rPr>
                <w:rFonts w:ascii="Comic Sans MS" w:hAnsi="Comic Sans MS" w:cs="Arial"/>
                <w:sz w:val="20"/>
              </w:rPr>
              <w:t>nteer</w:t>
            </w:r>
            <w:r w:rsidR="008A78DB" w:rsidRPr="006221C6">
              <w:rPr>
                <w:rFonts w:ascii="Comic Sans MS" w:hAnsi="Comic Sans MS" w:cs="Arial"/>
                <w:sz w:val="20"/>
              </w:rPr>
              <w:t>s (</w:t>
            </w:r>
            <w:r w:rsidR="0084046C">
              <w:rPr>
                <w:rFonts w:ascii="Comic Sans MS" w:hAnsi="Comic Sans MS" w:cs="Arial"/>
                <w:sz w:val="20"/>
              </w:rPr>
              <w:t xml:space="preserve">in </w:t>
            </w:r>
            <w:r w:rsidR="008A78DB" w:rsidRPr="006221C6">
              <w:rPr>
                <w:rFonts w:ascii="Comic Sans MS" w:hAnsi="Comic Sans MS" w:cs="Arial"/>
                <w:sz w:val="20"/>
              </w:rPr>
              <w:t>non</w:t>
            </w:r>
            <w:r w:rsidR="00BC376B" w:rsidRPr="006221C6">
              <w:rPr>
                <w:rFonts w:ascii="Comic Sans MS" w:hAnsi="Comic Sans MS" w:cs="Arial"/>
                <w:sz w:val="20"/>
              </w:rPr>
              <w:t>-</w:t>
            </w:r>
            <w:r w:rsidR="008A78DB" w:rsidRPr="006221C6">
              <w:rPr>
                <w:rFonts w:ascii="Comic Sans MS" w:hAnsi="Comic Sans MS" w:cs="Arial"/>
                <w:sz w:val="20"/>
              </w:rPr>
              <w:t xml:space="preserve">regulated activity) </w:t>
            </w:r>
            <w:r w:rsidR="00D948DD" w:rsidRPr="006221C6">
              <w:rPr>
                <w:rFonts w:ascii="Comic Sans MS" w:hAnsi="Comic Sans MS" w:cs="Arial"/>
                <w:sz w:val="20"/>
              </w:rPr>
              <w:t xml:space="preserve">are </w:t>
            </w:r>
            <w:r w:rsidR="008A78DB" w:rsidRPr="006221C6">
              <w:rPr>
                <w:rFonts w:ascii="Comic Sans MS" w:hAnsi="Comic Sans MS" w:cs="Arial"/>
                <w:sz w:val="20"/>
              </w:rPr>
              <w:t>accompanied at all time by DBS</w:t>
            </w:r>
            <w:r w:rsidRPr="006221C6">
              <w:rPr>
                <w:rFonts w:ascii="Comic Sans MS" w:hAnsi="Comic Sans MS" w:cs="Arial"/>
                <w:sz w:val="20"/>
              </w:rPr>
              <w:t xml:space="preserve"> checked member of staff</w:t>
            </w:r>
            <w:r w:rsidR="00D7432F" w:rsidRPr="006221C6">
              <w:rPr>
                <w:rFonts w:ascii="Comic Sans MS" w:hAnsi="Comic Sans MS" w:cs="Arial"/>
                <w:sz w:val="20"/>
              </w:rPr>
              <w:t xml:space="preserve"> but do not require DBS checks</w:t>
            </w:r>
            <w:r w:rsidR="00BC376B" w:rsidRPr="006221C6">
              <w:rPr>
                <w:rFonts w:ascii="Comic Sans MS" w:hAnsi="Comic Sans MS" w:cs="Arial"/>
                <w:sz w:val="20"/>
              </w:rPr>
              <w:t xml:space="preserve"> </w:t>
            </w:r>
            <w:r w:rsidR="009403CD" w:rsidRPr="006221C6">
              <w:rPr>
                <w:rFonts w:ascii="Comic Sans MS" w:hAnsi="Comic Sans MS" w:cs="Arial"/>
                <w:sz w:val="20"/>
              </w:rPr>
              <w:t>or Barred L</w:t>
            </w:r>
            <w:r w:rsidR="00BC376B" w:rsidRPr="006221C6">
              <w:rPr>
                <w:rFonts w:ascii="Comic Sans MS" w:hAnsi="Comic Sans MS" w:cs="Arial"/>
                <w:sz w:val="20"/>
              </w:rPr>
              <w:t>ist checks</w:t>
            </w:r>
          </w:p>
          <w:p w14:paraId="74A6700E" w14:textId="7F305C2B" w:rsidR="000A2B96" w:rsidRPr="006221C6" w:rsidRDefault="00D7432F" w:rsidP="00235950">
            <w:pPr>
              <w:spacing w:after="192"/>
              <w:rPr>
                <w:rFonts w:ascii="Comic Sans MS" w:hAnsi="Comic Sans MS" w:cs="Arial"/>
                <w:sz w:val="20"/>
              </w:rPr>
            </w:pPr>
            <w:r w:rsidRPr="006221C6">
              <w:rPr>
                <w:rFonts w:ascii="Comic Sans MS" w:hAnsi="Comic Sans MS" w:cs="Arial"/>
                <w:sz w:val="20"/>
              </w:rPr>
              <w:t xml:space="preserve">Regular volunteers </w:t>
            </w:r>
            <w:r w:rsidR="0084046C">
              <w:rPr>
                <w:rFonts w:ascii="Comic Sans MS" w:hAnsi="Comic Sans MS" w:cs="Arial"/>
                <w:sz w:val="20"/>
              </w:rPr>
              <w:t xml:space="preserve">(in regulated activity) are </w:t>
            </w:r>
            <w:r w:rsidRPr="006221C6">
              <w:rPr>
                <w:rFonts w:ascii="Comic Sans MS" w:hAnsi="Comic Sans MS" w:cs="Arial"/>
                <w:sz w:val="20"/>
              </w:rPr>
              <w:t>DBS</w:t>
            </w:r>
            <w:r w:rsidR="0070380C" w:rsidRPr="006221C6">
              <w:rPr>
                <w:rFonts w:ascii="Comic Sans MS" w:hAnsi="Comic Sans MS" w:cs="Arial"/>
                <w:sz w:val="20"/>
              </w:rPr>
              <w:t xml:space="preserve"> checked</w:t>
            </w:r>
            <w:r w:rsidR="008C01F7" w:rsidRPr="006221C6">
              <w:rPr>
                <w:rFonts w:ascii="Comic Sans MS" w:hAnsi="Comic Sans MS" w:cs="Arial"/>
                <w:sz w:val="20"/>
              </w:rPr>
              <w:t xml:space="preserve"> </w:t>
            </w:r>
            <w:r w:rsidR="005A4A94" w:rsidRPr="006221C6">
              <w:rPr>
                <w:rFonts w:ascii="Comic Sans MS" w:hAnsi="Comic Sans MS" w:cs="Arial"/>
                <w:sz w:val="20"/>
              </w:rPr>
              <w:t>by school or on appr</w:t>
            </w:r>
            <w:r w:rsidR="008C01F7" w:rsidRPr="006221C6">
              <w:rPr>
                <w:rFonts w:ascii="Comic Sans MS" w:hAnsi="Comic Sans MS" w:cs="Arial"/>
                <w:sz w:val="20"/>
              </w:rPr>
              <w:t>oved list held by Tower Hamlets</w:t>
            </w:r>
          </w:p>
          <w:p w14:paraId="3025B176" w14:textId="20D2B3F3" w:rsidR="0038213C" w:rsidRPr="006221C6" w:rsidRDefault="00A21FBC" w:rsidP="00235950">
            <w:pPr>
              <w:spacing w:after="192"/>
              <w:rPr>
                <w:rFonts w:ascii="Comic Sans MS" w:hAnsi="Comic Sans MS" w:cs="Arial"/>
                <w:sz w:val="20"/>
              </w:rPr>
            </w:pPr>
            <w:r w:rsidRPr="006221C6">
              <w:rPr>
                <w:rFonts w:ascii="Comic Sans MS" w:hAnsi="Comic Sans MS" w:cs="Arial"/>
                <w:sz w:val="20"/>
              </w:rPr>
              <w:t>Regular volunteers complete a “</w:t>
            </w:r>
            <w:r w:rsidR="000A2B96" w:rsidRPr="006221C6">
              <w:rPr>
                <w:rFonts w:ascii="Comic Sans MS" w:hAnsi="Comic Sans MS" w:cs="Arial"/>
                <w:sz w:val="20"/>
              </w:rPr>
              <w:t>staff data capture</w:t>
            </w:r>
            <w:r w:rsidRPr="006221C6">
              <w:rPr>
                <w:rFonts w:ascii="Comic Sans MS" w:hAnsi="Comic Sans MS" w:cs="Arial"/>
                <w:sz w:val="20"/>
              </w:rPr>
              <w:t>”</w:t>
            </w:r>
            <w:r w:rsidR="00B806E8" w:rsidRPr="006221C6">
              <w:rPr>
                <w:rFonts w:ascii="Comic Sans MS" w:hAnsi="Comic Sans MS" w:cs="Arial"/>
                <w:sz w:val="20"/>
              </w:rPr>
              <w:t xml:space="preserve"> form </w:t>
            </w:r>
            <w:r w:rsidR="0084046C">
              <w:rPr>
                <w:rFonts w:ascii="Comic Sans MS" w:hAnsi="Comic Sans MS" w:cs="Arial"/>
                <w:color w:val="0000FF"/>
                <w:sz w:val="20"/>
              </w:rPr>
              <w:t>Appendix D,</w:t>
            </w:r>
            <w:r w:rsidR="0084046C">
              <w:rPr>
                <w:rFonts w:ascii="Comic Sans MS" w:hAnsi="Comic Sans MS" w:cs="Arial"/>
                <w:sz w:val="20"/>
              </w:rPr>
              <w:t xml:space="preserve"> </w:t>
            </w:r>
            <w:r w:rsidR="00D15A9B">
              <w:rPr>
                <w:rFonts w:ascii="Comic Sans MS" w:hAnsi="Comic Sans MS" w:cs="Arial"/>
                <w:sz w:val="20"/>
              </w:rPr>
              <w:t xml:space="preserve">undergo an identity check and sign a volunteer classroom support </w:t>
            </w:r>
            <w:r w:rsidR="000A2B96" w:rsidRPr="006221C6">
              <w:rPr>
                <w:rFonts w:ascii="Comic Sans MS" w:hAnsi="Comic Sans MS" w:cs="Arial"/>
                <w:sz w:val="20"/>
              </w:rPr>
              <w:t xml:space="preserve">agreement </w:t>
            </w:r>
            <w:r w:rsidR="00F657E4" w:rsidRPr="0084046C">
              <w:rPr>
                <w:rFonts w:ascii="Comic Sans MS" w:hAnsi="Comic Sans MS" w:cs="Arial"/>
                <w:color w:val="0000FF"/>
                <w:sz w:val="20"/>
              </w:rPr>
              <w:t>Appendix C</w:t>
            </w:r>
            <w:r w:rsidR="00D15A9B">
              <w:rPr>
                <w:rFonts w:ascii="Comic Sans MS" w:hAnsi="Comic Sans MS" w:cs="Arial"/>
                <w:color w:val="0000FF"/>
                <w:sz w:val="20"/>
              </w:rPr>
              <w:t xml:space="preserve"> </w:t>
            </w:r>
            <w:r w:rsidR="00D15A9B" w:rsidRPr="00D15A9B">
              <w:rPr>
                <w:rFonts w:ascii="Comic Sans MS" w:hAnsi="Comic Sans MS" w:cs="Arial"/>
                <w:sz w:val="20"/>
              </w:rPr>
              <w:t>outlining volunteer duties and code of conduct</w:t>
            </w:r>
            <w:r w:rsidR="004235DF" w:rsidRPr="006221C6">
              <w:rPr>
                <w:rFonts w:ascii="Comic Sans MS" w:hAnsi="Comic Sans MS" w:cs="Arial"/>
                <w:sz w:val="20"/>
              </w:rPr>
              <w:t xml:space="preserve">. Risk </w:t>
            </w:r>
            <w:r w:rsidR="00331C69" w:rsidRPr="006221C6">
              <w:rPr>
                <w:rFonts w:ascii="Comic Sans MS" w:hAnsi="Comic Sans MS" w:cs="Arial"/>
                <w:sz w:val="20"/>
              </w:rPr>
              <w:t>assessments</w:t>
            </w:r>
            <w:r w:rsidR="004235DF" w:rsidRPr="006221C6">
              <w:rPr>
                <w:rFonts w:ascii="Comic Sans MS" w:hAnsi="Comic Sans MS" w:cs="Arial"/>
                <w:sz w:val="20"/>
              </w:rPr>
              <w:t xml:space="preserve"> completed by HT.</w:t>
            </w:r>
          </w:p>
          <w:p w14:paraId="3115D6C2" w14:textId="77777777" w:rsidR="005A733E" w:rsidRPr="006221C6" w:rsidRDefault="005A733E" w:rsidP="00235950">
            <w:pPr>
              <w:spacing w:after="192"/>
              <w:rPr>
                <w:rFonts w:ascii="Comic Sans MS" w:hAnsi="Comic Sans MS" w:cs="Arial"/>
                <w:sz w:val="20"/>
              </w:rPr>
            </w:pPr>
            <w:r w:rsidRPr="006221C6">
              <w:rPr>
                <w:rFonts w:ascii="Comic Sans MS" w:hAnsi="Comic Sans MS" w:cs="Arial"/>
                <w:sz w:val="20"/>
              </w:rPr>
              <w:t xml:space="preserve">Where staff found to have substantiated allegations made against them discussion with the LADO is required to determine </w:t>
            </w:r>
            <w:r w:rsidR="00142814" w:rsidRPr="006221C6">
              <w:rPr>
                <w:rFonts w:ascii="Comic Sans MS" w:hAnsi="Comic Sans MS" w:cs="Arial"/>
                <w:sz w:val="20"/>
              </w:rPr>
              <w:t>whether or not referral to the DBS is required</w:t>
            </w:r>
          </w:p>
        </w:tc>
      </w:tr>
    </w:tbl>
    <w:p w14:paraId="01A4C376" w14:textId="15EBEA96" w:rsidR="00C041FD" w:rsidRPr="00D15A9B" w:rsidRDefault="00D15A9B" w:rsidP="00C041FD">
      <w:pPr>
        <w:spacing w:after="192"/>
        <w:rPr>
          <w:rFonts w:ascii="Comic Sans MS" w:hAnsi="Comic Sans MS" w:cs="Arial"/>
          <w:color w:val="0000FF"/>
          <w:sz w:val="20"/>
        </w:rPr>
      </w:pPr>
      <w:r w:rsidRPr="00D15A9B">
        <w:rPr>
          <w:rFonts w:ascii="Comic Sans MS" w:hAnsi="Comic Sans MS" w:cs="Arial"/>
          <w:color w:val="0000FF"/>
          <w:sz w:val="20"/>
        </w:rPr>
        <w:lastRenderedPageBreak/>
        <w:t>Table 2</w:t>
      </w:r>
    </w:p>
    <w:p w14:paraId="679BEAAE" w14:textId="77777777" w:rsidR="00F0390E" w:rsidRPr="00F0390E" w:rsidRDefault="00F0390E" w:rsidP="000A2B96">
      <w:pPr>
        <w:numPr>
          <w:ilvl w:val="12"/>
          <w:numId w:val="0"/>
        </w:numPr>
        <w:rPr>
          <w:rFonts w:ascii="Comic Sans MS" w:hAnsi="Comic Sans MS" w:cs="Arial"/>
          <w:sz w:val="20"/>
          <w:szCs w:val="20"/>
        </w:rPr>
      </w:pPr>
    </w:p>
    <w:p w14:paraId="63870BE5" w14:textId="77777777" w:rsidR="00F0390E" w:rsidRPr="00F0390E" w:rsidRDefault="00F0390E" w:rsidP="000A2B96">
      <w:pPr>
        <w:numPr>
          <w:ilvl w:val="12"/>
          <w:numId w:val="0"/>
        </w:numPr>
        <w:rPr>
          <w:rFonts w:ascii="Comic Sans MS" w:hAnsi="Comic Sans MS" w:cs="Arial"/>
          <w:sz w:val="20"/>
          <w:szCs w:val="20"/>
        </w:rPr>
      </w:pPr>
    </w:p>
    <w:p w14:paraId="347CB532" w14:textId="77777777" w:rsidR="0038213C" w:rsidRPr="006221C6" w:rsidRDefault="001F2DEA" w:rsidP="000A2B96">
      <w:pPr>
        <w:numPr>
          <w:ilvl w:val="12"/>
          <w:numId w:val="0"/>
        </w:numPr>
        <w:rPr>
          <w:rFonts w:ascii="Comic Sans MS" w:hAnsi="Comic Sans MS" w:cs="Arial"/>
          <w:sz w:val="24"/>
        </w:rPr>
      </w:pPr>
      <w:r w:rsidRPr="006221C6">
        <w:rPr>
          <w:rFonts w:ascii="Comic Sans MS" w:hAnsi="Comic Sans MS" w:cs="Arial"/>
          <w:sz w:val="24"/>
        </w:rPr>
        <w:t>The steps</w:t>
      </w:r>
      <w:r w:rsidR="000A2B96" w:rsidRPr="006221C6">
        <w:rPr>
          <w:rFonts w:ascii="Comic Sans MS" w:hAnsi="Comic Sans MS" w:cs="Arial"/>
          <w:sz w:val="24"/>
        </w:rPr>
        <w:t xml:space="preserve"> for raising concern about th</w:t>
      </w:r>
      <w:r w:rsidR="00F657E4" w:rsidRPr="006221C6">
        <w:rPr>
          <w:rFonts w:ascii="Comic Sans MS" w:hAnsi="Comic Sans MS" w:cs="Arial"/>
          <w:sz w:val="24"/>
        </w:rPr>
        <w:t xml:space="preserve">e welfare of a child (see </w:t>
      </w:r>
      <w:r w:rsidR="00F657E4" w:rsidRPr="00D15A9B">
        <w:rPr>
          <w:rFonts w:ascii="Comic Sans MS" w:hAnsi="Comic Sans MS" w:cs="Arial"/>
          <w:color w:val="0000FF"/>
          <w:sz w:val="24"/>
        </w:rPr>
        <w:t>Appendix E</w:t>
      </w:r>
      <w:r w:rsidR="000F1706" w:rsidRPr="006221C6">
        <w:rPr>
          <w:rFonts w:ascii="Comic Sans MS" w:hAnsi="Comic Sans MS" w:cs="Arial"/>
          <w:sz w:val="24"/>
        </w:rPr>
        <w:t>)</w:t>
      </w:r>
    </w:p>
    <w:p w14:paraId="2F401376" w14:textId="77777777" w:rsidR="000A2B96" w:rsidRPr="006221C6" w:rsidRDefault="000A2B96" w:rsidP="00235950">
      <w:pPr>
        <w:numPr>
          <w:ilvl w:val="12"/>
          <w:numId w:val="0"/>
        </w:numPr>
        <w:rPr>
          <w:rFonts w:ascii="Comic Sans MS" w:hAnsi="Comic Sans MS" w:cs="Arial"/>
          <w:sz w:val="20"/>
        </w:rPr>
      </w:pPr>
    </w:p>
    <w:p w14:paraId="48376D9C" w14:textId="3107FE91" w:rsidR="000A2B96" w:rsidRPr="006221C6" w:rsidRDefault="00D15A9B" w:rsidP="00235950">
      <w:pPr>
        <w:numPr>
          <w:ilvl w:val="12"/>
          <w:numId w:val="0"/>
        </w:numPr>
        <w:rPr>
          <w:rFonts w:ascii="Comic Sans MS" w:hAnsi="Comic Sans MS" w:cs="Arial"/>
          <w:sz w:val="20"/>
        </w:rPr>
      </w:pPr>
      <w:r>
        <w:rPr>
          <w:rFonts w:ascii="Comic Sans MS" w:hAnsi="Comic Sans MS" w:cs="Arial"/>
          <w:sz w:val="20"/>
        </w:rPr>
        <w:t>Considerations:</w:t>
      </w:r>
    </w:p>
    <w:p w14:paraId="1174C80D"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If a child discloses abuse or a member of staff is concerned that he or she could be at risk of s</w:t>
      </w:r>
      <w:r w:rsidR="005A4A94" w:rsidRPr="006221C6">
        <w:rPr>
          <w:rFonts w:ascii="Comic Sans MS" w:hAnsi="Comic Sans MS" w:cs="Arial"/>
          <w:sz w:val="20"/>
        </w:rPr>
        <w:t>ignificant harm, there are three</w:t>
      </w:r>
      <w:r w:rsidR="000A2B96" w:rsidRPr="006221C6">
        <w:rPr>
          <w:rFonts w:ascii="Comic Sans MS" w:hAnsi="Comic Sans MS" w:cs="Arial"/>
          <w:sz w:val="20"/>
        </w:rPr>
        <w:t xml:space="preserve"> key </w:t>
      </w:r>
      <w:r w:rsidRPr="006221C6">
        <w:rPr>
          <w:rFonts w:ascii="Comic Sans MS" w:hAnsi="Comic Sans MS" w:cs="Arial"/>
          <w:sz w:val="20"/>
        </w:rPr>
        <w:t>things to do:</w:t>
      </w:r>
    </w:p>
    <w:p w14:paraId="482B4E0C" w14:textId="77777777" w:rsidR="00235950" w:rsidRPr="006221C6" w:rsidRDefault="00235950" w:rsidP="00235950">
      <w:pPr>
        <w:numPr>
          <w:ilvl w:val="12"/>
          <w:numId w:val="0"/>
        </w:numPr>
        <w:rPr>
          <w:rFonts w:ascii="Comic Sans MS" w:hAnsi="Comic Sans MS" w:cs="Arial"/>
          <w:sz w:val="20"/>
        </w:rPr>
      </w:pPr>
    </w:p>
    <w:p w14:paraId="405E0C75" w14:textId="4ED87BDE" w:rsidR="0038213C"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 xml:space="preserve">Report (in writing and verbally) immediately to the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Pr="006221C6">
        <w:rPr>
          <w:rFonts w:ascii="Comic Sans MS" w:hAnsi="Comic Sans MS" w:cs="Arial"/>
          <w:sz w:val="20"/>
        </w:rPr>
        <w:t>(designated chil</w:t>
      </w:r>
      <w:r w:rsidR="00BC376B" w:rsidRPr="006221C6">
        <w:rPr>
          <w:rFonts w:ascii="Comic Sans MS" w:hAnsi="Comic Sans MS" w:cs="Arial"/>
          <w:sz w:val="20"/>
        </w:rPr>
        <w:t xml:space="preserve">d protection officer), or the </w:t>
      </w:r>
      <w:r w:rsidR="006221C6" w:rsidRPr="006221C6">
        <w:rPr>
          <w:rFonts w:ascii="Comic Sans MS" w:hAnsi="Comic Sans MS" w:cs="Arial"/>
          <w:sz w:val="20"/>
        </w:rPr>
        <w:t>Assistant</w:t>
      </w:r>
      <w:r w:rsidRPr="006221C6">
        <w:rPr>
          <w:rFonts w:ascii="Comic Sans MS" w:hAnsi="Comic Sans MS" w:cs="Arial"/>
          <w:sz w:val="20"/>
        </w:rPr>
        <w:t xml:space="preserv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Pr="006221C6">
        <w:rPr>
          <w:rFonts w:ascii="Comic Sans MS" w:hAnsi="Comic Sans MS" w:cs="Arial"/>
          <w:sz w:val="20"/>
        </w:rPr>
        <w:t xml:space="preserve">(deputy child protection officer) or another member of </w:t>
      </w:r>
      <w:r w:rsidR="006221C6" w:rsidRPr="006221C6">
        <w:rPr>
          <w:rFonts w:ascii="Comic Sans MS" w:hAnsi="Comic Sans MS" w:cs="Arial"/>
          <w:sz w:val="20"/>
        </w:rPr>
        <w:t xml:space="preserve">the SLT if neither is available. </w:t>
      </w:r>
      <w:r w:rsidR="00B01AF5" w:rsidRPr="006221C6">
        <w:rPr>
          <w:rFonts w:ascii="Comic Sans MS" w:hAnsi="Comic Sans MS" w:cs="Arial"/>
          <w:sz w:val="20"/>
        </w:rPr>
        <w:t xml:space="preserve">If against the </w:t>
      </w:r>
      <w:r w:rsidR="00450268" w:rsidRPr="006221C6">
        <w:rPr>
          <w:rFonts w:ascii="Comic Sans MS" w:hAnsi="Comic Sans MS" w:cs="Arial"/>
          <w:sz w:val="20"/>
        </w:rPr>
        <w:t>Headteacher</w:t>
      </w:r>
      <w:r w:rsidR="00BC376B" w:rsidRPr="006221C6">
        <w:rPr>
          <w:rFonts w:ascii="Comic Sans MS" w:hAnsi="Comic Sans MS" w:cs="Arial"/>
          <w:sz w:val="20"/>
        </w:rPr>
        <w:t xml:space="preserve"> </w:t>
      </w:r>
      <w:r w:rsidR="00B01AF5" w:rsidRPr="006221C6">
        <w:rPr>
          <w:rFonts w:ascii="Comic Sans MS" w:hAnsi="Comic Sans MS" w:cs="Arial"/>
          <w:sz w:val="20"/>
        </w:rPr>
        <w:t>the Chair of Governors or LA will be informed.</w:t>
      </w:r>
      <w:r w:rsidR="00FC09C3" w:rsidRPr="006221C6">
        <w:rPr>
          <w:rFonts w:ascii="Comic Sans MS" w:hAnsi="Comic Sans MS" w:cs="Arial"/>
          <w:sz w:val="20"/>
        </w:rPr>
        <w:t xml:space="preserve"> </w:t>
      </w:r>
      <w:r w:rsidR="00D329A2" w:rsidRPr="006221C6">
        <w:rPr>
          <w:rFonts w:ascii="Comic Sans MS" w:hAnsi="Comic Sans MS" w:cs="Arial"/>
          <w:sz w:val="20"/>
        </w:rPr>
        <w:t>The designated child protection officer will follow the local procedures as laid out by the Local Safeguarding Children Procedures Board (LSCB).</w:t>
      </w:r>
    </w:p>
    <w:p w14:paraId="7310C622" w14:textId="77777777" w:rsidR="0038213C"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Do not speak to the parents/carers</w:t>
      </w:r>
      <w:r w:rsidR="005A4A94" w:rsidRPr="006221C6">
        <w:rPr>
          <w:rFonts w:ascii="Comic Sans MS" w:hAnsi="Comic Sans MS" w:cs="Arial"/>
          <w:sz w:val="20"/>
        </w:rPr>
        <w:t xml:space="preserve"> until advised to do so</w:t>
      </w:r>
    </w:p>
    <w:p w14:paraId="658DFA30" w14:textId="77777777" w:rsidR="00D329A2" w:rsidRPr="006221C6" w:rsidRDefault="00235950" w:rsidP="00331C69">
      <w:pPr>
        <w:numPr>
          <w:ilvl w:val="0"/>
          <w:numId w:val="21"/>
        </w:numPr>
        <w:rPr>
          <w:rFonts w:ascii="Comic Sans MS" w:hAnsi="Comic Sans MS" w:cs="Arial"/>
          <w:sz w:val="20"/>
        </w:rPr>
      </w:pPr>
      <w:r w:rsidRPr="006221C6">
        <w:rPr>
          <w:rFonts w:ascii="Comic Sans MS" w:hAnsi="Comic Sans MS" w:cs="Arial"/>
          <w:sz w:val="20"/>
        </w:rPr>
        <w:t>Do not promise the child that it will be kept a secret</w:t>
      </w:r>
    </w:p>
    <w:p w14:paraId="12C3FCC0" w14:textId="77777777" w:rsidR="005A4A94" w:rsidRPr="006221C6" w:rsidRDefault="005A4A94" w:rsidP="005A4A94">
      <w:pPr>
        <w:rPr>
          <w:rFonts w:ascii="Comic Sans MS" w:hAnsi="Comic Sans MS" w:cs="Arial"/>
          <w:sz w:val="20"/>
        </w:rPr>
      </w:pPr>
    </w:p>
    <w:p w14:paraId="03C40827" w14:textId="77777777" w:rsidR="00D329A2"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 xml:space="preserve">The reporting teacher/staff member will be told of any further action taken </w:t>
      </w:r>
      <w:r w:rsidR="00331C69" w:rsidRPr="006221C6">
        <w:rPr>
          <w:rFonts w:ascii="Comic Sans MS" w:hAnsi="Comic Sans MS" w:cs="Arial"/>
          <w:sz w:val="20"/>
        </w:rPr>
        <w:t>i.e.</w:t>
      </w:r>
      <w:r w:rsidRPr="006221C6">
        <w:rPr>
          <w:rFonts w:ascii="Comic Sans MS" w:hAnsi="Comic Sans MS" w:cs="Arial"/>
          <w:sz w:val="20"/>
        </w:rPr>
        <w:t>: social services referral, monitoring etc. If the reported case is taken up and investigated by an external agency, then any meetings, child protection conferences or action taken will be followed through and the teacher/staff member concerned informed.</w:t>
      </w:r>
    </w:p>
    <w:p w14:paraId="12796EB4" w14:textId="77777777" w:rsidR="00235950" w:rsidRPr="006221C6" w:rsidRDefault="00235950" w:rsidP="00235950">
      <w:pPr>
        <w:numPr>
          <w:ilvl w:val="12"/>
          <w:numId w:val="0"/>
        </w:numPr>
        <w:rPr>
          <w:rFonts w:ascii="Comic Sans MS" w:hAnsi="Comic Sans MS" w:cs="Arial"/>
          <w:sz w:val="20"/>
        </w:rPr>
      </w:pPr>
    </w:p>
    <w:p w14:paraId="57989B26"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 xml:space="preserve">Staff members have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14:paraId="1484DDA5" w14:textId="77777777" w:rsidR="00235950" w:rsidRPr="006221C6" w:rsidRDefault="00235950" w:rsidP="00235950">
      <w:pPr>
        <w:numPr>
          <w:ilvl w:val="12"/>
          <w:numId w:val="0"/>
        </w:numPr>
        <w:rPr>
          <w:rFonts w:ascii="Comic Sans MS" w:hAnsi="Comic Sans MS" w:cs="Arial"/>
          <w:sz w:val="20"/>
        </w:rPr>
      </w:pPr>
    </w:p>
    <w:p w14:paraId="4837B871" w14:textId="77777777" w:rsidR="00235950" w:rsidRPr="006221C6" w:rsidRDefault="00235950" w:rsidP="00331C69">
      <w:pPr>
        <w:pStyle w:val="ListParagraph"/>
        <w:numPr>
          <w:ilvl w:val="0"/>
          <w:numId w:val="18"/>
        </w:numPr>
        <w:rPr>
          <w:rFonts w:ascii="Comic Sans MS" w:hAnsi="Comic Sans MS" w:cs="Arial"/>
          <w:sz w:val="20"/>
        </w:rPr>
      </w:pPr>
      <w:r w:rsidRPr="006221C6">
        <w:rPr>
          <w:rFonts w:ascii="Comic Sans MS" w:hAnsi="Comic Sans MS" w:cs="Arial"/>
          <w:sz w:val="20"/>
        </w:rPr>
        <w:t>Children may feel they will not be believed, or that they will be punished. Staff will need to say that whatever has happened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w:t>
      </w:r>
    </w:p>
    <w:p w14:paraId="1CAB950E" w14:textId="77777777" w:rsidR="00235950" w:rsidRPr="006221C6" w:rsidRDefault="00235950" w:rsidP="00235950">
      <w:pPr>
        <w:numPr>
          <w:ilvl w:val="12"/>
          <w:numId w:val="0"/>
        </w:numPr>
        <w:rPr>
          <w:rFonts w:ascii="Comic Sans MS" w:hAnsi="Comic Sans MS" w:cs="Arial"/>
          <w:sz w:val="20"/>
        </w:rPr>
      </w:pPr>
    </w:p>
    <w:p w14:paraId="7D81F0EE" w14:textId="76FB36B1" w:rsidR="00235950"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In the unlikely event of the </w:t>
      </w:r>
      <w:r w:rsidR="00450268" w:rsidRPr="006221C6">
        <w:rPr>
          <w:rFonts w:ascii="Comic Sans MS" w:hAnsi="Comic Sans MS" w:cs="Arial"/>
          <w:sz w:val="20"/>
        </w:rPr>
        <w:t>Headteacher</w:t>
      </w:r>
      <w:r w:rsidR="00141466" w:rsidRPr="006221C6">
        <w:rPr>
          <w:rFonts w:ascii="Comic Sans MS" w:hAnsi="Comic Sans MS" w:cs="Arial"/>
          <w:sz w:val="20"/>
        </w:rPr>
        <w:t xml:space="preserve"> or Assistant</w:t>
      </w:r>
      <w:r w:rsidRPr="006221C6">
        <w:rPr>
          <w:rFonts w:ascii="Comic Sans MS" w:hAnsi="Comic Sans MS" w:cs="Arial"/>
          <w:sz w:val="20"/>
        </w:rPr>
        <w:t xml:space="preserve"> </w:t>
      </w:r>
      <w:r w:rsidR="00450268" w:rsidRPr="006221C6">
        <w:rPr>
          <w:rFonts w:ascii="Comic Sans MS" w:hAnsi="Comic Sans MS" w:cs="Arial"/>
          <w:sz w:val="20"/>
        </w:rPr>
        <w:t>Headteacher</w:t>
      </w:r>
      <w:r w:rsidR="00141466" w:rsidRPr="006221C6">
        <w:rPr>
          <w:rFonts w:ascii="Comic Sans MS" w:hAnsi="Comic Sans MS" w:cs="Arial"/>
          <w:sz w:val="20"/>
        </w:rPr>
        <w:t>s</w:t>
      </w:r>
      <w:r w:rsidR="00BC376B" w:rsidRPr="006221C6">
        <w:rPr>
          <w:rFonts w:ascii="Comic Sans MS" w:hAnsi="Comic Sans MS" w:cs="Arial"/>
          <w:sz w:val="20"/>
        </w:rPr>
        <w:t xml:space="preserve"> </w:t>
      </w:r>
      <w:r w:rsidRPr="006221C6">
        <w:rPr>
          <w:rFonts w:ascii="Comic Sans MS" w:hAnsi="Comic Sans MS" w:cs="Arial"/>
          <w:sz w:val="20"/>
        </w:rPr>
        <w:t xml:space="preserve">not being available to deal with an emergency involving child protection issues, then the teacher must speak to a member of the Senior Leadership Team, who will deal with the matter. </w:t>
      </w:r>
    </w:p>
    <w:p w14:paraId="7D04D929"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E0C0017" w14:textId="77777777" w:rsidR="0099094A"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The designated person will, if appropriate, call the Child Protection Advice Line on:</w:t>
      </w:r>
    </w:p>
    <w:p w14:paraId="6D6C587B" w14:textId="77777777" w:rsidR="0099094A" w:rsidRPr="006221C6" w:rsidRDefault="00235950" w:rsidP="00E04FEA">
      <w:pPr>
        <w:pStyle w:val="ListParagraph"/>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0207 364 3444</w:t>
      </w:r>
      <w:r w:rsidR="0099094A" w:rsidRPr="006221C6">
        <w:rPr>
          <w:rFonts w:ascii="Comic Sans MS" w:hAnsi="Comic Sans MS" w:cs="Arial"/>
          <w:sz w:val="20"/>
        </w:rPr>
        <w:t xml:space="preserve"> NB - this number can be called by anyone for advice about a situation or to report a concern where the welfare of a child is thought to be in question.</w:t>
      </w:r>
    </w:p>
    <w:p w14:paraId="708B56A0"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2C87205A" w14:textId="77777777" w:rsidR="00235950" w:rsidRPr="006221C6" w:rsidRDefault="00235950" w:rsidP="00331C69">
      <w:pPr>
        <w:pStyle w:val="ListParagraph"/>
        <w:numPr>
          <w:ilvl w:val="0"/>
          <w:numId w:val="18"/>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A record of concern will be made if this is appropriate.  </w:t>
      </w:r>
    </w:p>
    <w:p w14:paraId="56F0E9A5" w14:textId="77777777" w:rsidR="0099094A" w:rsidRPr="00F0390E" w:rsidRDefault="0099094A" w:rsidP="0038213C">
      <w:pPr>
        <w:overflowPunct/>
        <w:autoSpaceDE/>
        <w:autoSpaceDN/>
        <w:adjustRightInd/>
        <w:spacing w:after="45"/>
        <w:ind w:right="120"/>
        <w:textAlignment w:val="auto"/>
        <w:rPr>
          <w:rFonts w:ascii="Comic Sans MS" w:hAnsi="Comic Sans MS" w:cs="Arial"/>
          <w:b/>
          <w:sz w:val="20"/>
          <w:szCs w:val="22"/>
          <w:u w:val="single"/>
        </w:rPr>
      </w:pPr>
    </w:p>
    <w:p w14:paraId="179880CF" w14:textId="77777777" w:rsidR="00D15A9B" w:rsidRPr="00F0390E" w:rsidRDefault="00D15A9B" w:rsidP="0038213C">
      <w:pPr>
        <w:overflowPunct/>
        <w:autoSpaceDE/>
        <w:autoSpaceDN/>
        <w:adjustRightInd/>
        <w:spacing w:after="45"/>
        <w:ind w:right="120"/>
        <w:textAlignment w:val="auto"/>
        <w:rPr>
          <w:rFonts w:ascii="Comic Sans MS" w:hAnsi="Comic Sans MS" w:cs="Arial"/>
          <w:b/>
          <w:sz w:val="20"/>
          <w:szCs w:val="22"/>
          <w:u w:val="single"/>
        </w:rPr>
      </w:pPr>
    </w:p>
    <w:p w14:paraId="223C0602" w14:textId="77777777" w:rsidR="001F2DEA" w:rsidRPr="006221C6" w:rsidRDefault="001F2DEA" w:rsidP="0038213C">
      <w:pPr>
        <w:overflowPunct/>
        <w:autoSpaceDE/>
        <w:autoSpaceDN/>
        <w:adjustRightInd/>
        <w:spacing w:after="45"/>
        <w:ind w:right="120"/>
        <w:textAlignment w:val="auto"/>
        <w:rPr>
          <w:rFonts w:ascii="Comic Sans MS" w:hAnsi="Comic Sans MS" w:cs="Arial"/>
          <w:sz w:val="24"/>
          <w:szCs w:val="22"/>
        </w:rPr>
      </w:pPr>
      <w:r w:rsidRPr="006221C6">
        <w:rPr>
          <w:rFonts w:ascii="Comic Sans MS" w:hAnsi="Comic Sans MS" w:cs="Arial"/>
          <w:sz w:val="24"/>
          <w:szCs w:val="22"/>
        </w:rPr>
        <w:t xml:space="preserve">Where the child </w:t>
      </w:r>
      <w:r w:rsidR="00235950" w:rsidRPr="006221C6">
        <w:rPr>
          <w:rFonts w:ascii="Comic Sans MS" w:hAnsi="Comic Sans MS" w:cs="Arial"/>
          <w:sz w:val="24"/>
          <w:szCs w:val="22"/>
        </w:rPr>
        <w:t>subject to Child Protection Plans or C</w:t>
      </w:r>
      <w:r w:rsidR="0038213C" w:rsidRPr="006221C6">
        <w:rPr>
          <w:rFonts w:ascii="Comic Sans MS" w:hAnsi="Comic Sans MS" w:cs="Arial"/>
          <w:sz w:val="24"/>
          <w:szCs w:val="22"/>
        </w:rPr>
        <w:t>hild In Need P</w:t>
      </w:r>
      <w:r w:rsidR="00235950" w:rsidRPr="006221C6">
        <w:rPr>
          <w:rFonts w:ascii="Comic Sans MS" w:hAnsi="Comic Sans MS" w:cs="Arial"/>
          <w:sz w:val="24"/>
          <w:szCs w:val="22"/>
        </w:rPr>
        <w:t>lans</w:t>
      </w:r>
      <w:r w:rsidR="0099094A" w:rsidRPr="006221C6">
        <w:rPr>
          <w:rFonts w:ascii="Comic Sans MS" w:hAnsi="Comic Sans MS" w:cs="Arial"/>
          <w:sz w:val="24"/>
          <w:szCs w:val="22"/>
        </w:rPr>
        <w:t xml:space="preserve"> (CIN)</w:t>
      </w:r>
    </w:p>
    <w:p w14:paraId="73BF3FBC" w14:textId="77777777" w:rsidR="00235950" w:rsidRPr="006221C6" w:rsidRDefault="001F2DEA" w:rsidP="0038213C">
      <w:pPr>
        <w:overflowPunct/>
        <w:autoSpaceDE/>
        <w:autoSpaceDN/>
        <w:adjustRightInd/>
        <w:spacing w:after="45"/>
        <w:ind w:right="120"/>
        <w:textAlignment w:val="auto"/>
        <w:rPr>
          <w:rFonts w:ascii="Comic Sans MS" w:hAnsi="Comic Sans MS" w:cs="Arial"/>
          <w:sz w:val="20"/>
          <w:szCs w:val="22"/>
        </w:rPr>
      </w:pPr>
      <w:r w:rsidRPr="006221C6">
        <w:rPr>
          <w:rFonts w:ascii="Comic Sans MS" w:hAnsi="Comic Sans MS" w:cs="Arial"/>
          <w:sz w:val="20"/>
          <w:szCs w:val="22"/>
        </w:rPr>
        <w:t>Considerations</w:t>
      </w:r>
      <w:r w:rsidR="004235DF" w:rsidRPr="006221C6">
        <w:rPr>
          <w:rFonts w:ascii="Comic Sans MS" w:hAnsi="Comic Sans MS" w:cs="Arial"/>
          <w:sz w:val="20"/>
          <w:szCs w:val="22"/>
        </w:rPr>
        <w:t>:</w:t>
      </w:r>
    </w:p>
    <w:p w14:paraId="0AFCF44E"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Liaise </w:t>
      </w:r>
      <w:r w:rsidR="00FC09C3" w:rsidRPr="006221C6">
        <w:rPr>
          <w:rFonts w:ascii="Comic Sans MS" w:hAnsi="Comic Sans MS" w:cs="Arial"/>
          <w:sz w:val="20"/>
        </w:rPr>
        <w:t xml:space="preserve">regularly </w:t>
      </w:r>
      <w:r w:rsidRPr="006221C6">
        <w:rPr>
          <w:rFonts w:ascii="Comic Sans MS" w:hAnsi="Comic Sans MS" w:cs="Arial"/>
          <w:sz w:val="20"/>
        </w:rPr>
        <w:t>with other agencies that support the pupil such as social s</w:t>
      </w:r>
      <w:r w:rsidR="004235DF" w:rsidRPr="006221C6">
        <w:rPr>
          <w:rFonts w:ascii="Comic Sans MS" w:hAnsi="Comic Sans MS" w:cs="Arial"/>
          <w:sz w:val="20"/>
        </w:rPr>
        <w:t xml:space="preserve">ervices, Child and Adult </w:t>
      </w:r>
      <w:r w:rsidR="00FC09C3" w:rsidRPr="006221C6">
        <w:rPr>
          <w:rFonts w:ascii="Comic Sans MS" w:hAnsi="Comic Sans MS" w:cs="Arial"/>
          <w:sz w:val="20"/>
        </w:rPr>
        <w:t xml:space="preserve">Mental </w:t>
      </w:r>
      <w:r w:rsidRPr="006221C6">
        <w:rPr>
          <w:rFonts w:ascii="Comic Sans MS" w:hAnsi="Comic Sans MS" w:cs="Arial"/>
          <w:sz w:val="20"/>
        </w:rPr>
        <w:t>Health Service, the attendance welfare service and educational psychology service.</w:t>
      </w:r>
    </w:p>
    <w:p w14:paraId="2535021E"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7D9F120F"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Attendance by the school at child protection conferences, strategy meetings, core groups, CIN review meetings and professional meet</w:t>
      </w:r>
      <w:r w:rsidR="00E04FEA" w:rsidRPr="006221C6">
        <w:rPr>
          <w:rFonts w:ascii="Comic Sans MS" w:hAnsi="Comic Sans MS" w:cs="Arial"/>
          <w:sz w:val="20"/>
        </w:rPr>
        <w:t xml:space="preserve">ings.  Written reports will be </w:t>
      </w:r>
      <w:r w:rsidRPr="006221C6">
        <w:rPr>
          <w:rFonts w:ascii="Comic Sans MS" w:hAnsi="Comic Sans MS" w:cs="Arial"/>
          <w:sz w:val="20"/>
        </w:rPr>
        <w:t>produced for CP conferences.</w:t>
      </w:r>
    </w:p>
    <w:p w14:paraId="5A84CF7F"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4191354"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Careful monitori</w:t>
      </w:r>
      <w:r w:rsidR="00E04FEA" w:rsidRPr="006221C6">
        <w:rPr>
          <w:rFonts w:ascii="Comic Sans MS" w:hAnsi="Comic Sans MS" w:cs="Arial"/>
          <w:sz w:val="20"/>
        </w:rPr>
        <w:t xml:space="preserve">ng of attendance and informing social worker </w:t>
      </w:r>
      <w:r w:rsidRPr="006221C6">
        <w:rPr>
          <w:rFonts w:ascii="Comic Sans MS" w:hAnsi="Comic Sans MS" w:cs="Arial"/>
          <w:sz w:val="20"/>
        </w:rPr>
        <w:t>if a vulnerable child is absent from school without adequate explanation.</w:t>
      </w:r>
    </w:p>
    <w:p w14:paraId="41074F56"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507B7D91"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Rigorous record keeping and secure storage of these records, whether hard copy or electronic.</w:t>
      </w:r>
    </w:p>
    <w:p w14:paraId="2C8D1006"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3AAC82AF"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Allocation of a key worker and upkeep of a key worker log.</w:t>
      </w:r>
    </w:p>
    <w:p w14:paraId="071E3883" w14:textId="77777777" w:rsidR="00235950" w:rsidRPr="006221C6" w:rsidRDefault="00235950" w:rsidP="00235950">
      <w:pPr>
        <w:overflowPunct/>
        <w:autoSpaceDE/>
        <w:autoSpaceDN/>
        <w:adjustRightInd/>
        <w:spacing w:after="45"/>
        <w:ind w:left="-210" w:right="120"/>
        <w:textAlignment w:val="auto"/>
        <w:rPr>
          <w:rFonts w:ascii="Comic Sans MS" w:hAnsi="Comic Sans MS" w:cs="Arial"/>
          <w:sz w:val="20"/>
        </w:rPr>
      </w:pPr>
    </w:p>
    <w:p w14:paraId="2D6AB143" w14:textId="77777777" w:rsidR="00235950" w:rsidRPr="006221C6" w:rsidRDefault="00235950" w:rsidP="004235DF">
      <w:pPr>
        <w:pStyle w:val="ListParagraph"/>
        <w:numPr>
          <w:ilvl w:val="0"/>
          <w:numId w:val="12"/>
        </w:num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 xml:space="preserve">Ensuring that, where a pupil subject to a plan leaves, </w:t>
      </w:r>
      <w:r w:rsidR="004235DF" w:rsidRPr="006221C6">
        <w:rPr>
          <w:rFonts w:ascii="Comic Sans MS" w:hAnsi="Comic Sans MS" w:cs="Arial"/>
          <w:sz w:val="20"/>
        </w:rPr>
        <w:t xml:space="preserve">their information is copied and </w:t>
      </w:r>
      <w:r w:rsidRPr="006221C6">
        <w:rPr>
          <w:rFonts w:ascii="Comic Sans MS" w:hAnsi="Comic Sans MS" w:cs="Arial"/>
          <w:sz w:val="20"/>
        </w:rPr>
        <w:t>filed securely and the original is transferred to the CP coordinator in new school immediately and separately from the general records and that the child's social worker is informed.</w:t>
      </w:r>
    </w:p>
    <w:p w14:paraId="711F2F9A" w14:textId="77777777" w:rsidR="0038213C" w:rsidRPr="006221C6" w:rsidRDefault="0038213C" w:rsidP="00235950">
      <w:pPr>
        <w:numPr>
          <w:ilvl w:val="12"/>
          <w:numId w:val="0"/>
        </w:numPr>
        <w:rPr>
          <w:rFonts w:ascii="Comic Sans MS" w:hAnsi="Comic Sans MS" w:cs="Arial"/>
          <w:b/>
          <w:szCs w:val="22"/>
          <w:u w:val="single"/>
        </w:rPr>
      </w:pPr>
    </w:p>
    <w:p w14:paraId="2F73D6BE" w14:textId="77777777" w:rsidR="004452BB" w:rsidRPr="006221C6" w:rsidRDefault="004452BB" w:rsidP="0099094A">
      <w:pPr>
        <w:rPr>
          <w:rFonts w:ascii="Comic Sans MS" w:hAnsi="Comic Sans MS" w:cs="Arial"/>
          <w:sz w:val="24"/>
          <w:szCs w:val="22"/>
        </w:rPr>
      </w:pPr>
    </w:p>
    <w:p w14:paraId="0A01FF42" w14:textId="77777777" w:rsidR="004452BB" w:rsidRPr="006221C6" w:rsidRDefault="004452BB" w:rsidP="0099094A">
      <w:pPr>
        <w:rPr>
          <w:rFonts w:ascii="Comic Sans MS" w:hAnsi="Comic Sans MS" w:cs="Arial"/>
          <w:sz w:val="24"/>
          <w:szCs w:val="22"/>
        </w:rPr>
      </w:pPr>
    </w:p>
    <w:p w14:paraId="54722619" w14:textId="77777777" w:rsidR="0096687D" w:rsidRPr="006221C6" w:rsidRDefault="0099094A" w:rsidP="0099094A">
      <w:pPr>
        <w:rPr>
          <w:rFonts w:ascii="Comic Sans MS" w:hAnsi="Comic Sans MS" w:cs="Arial"/>
          <w:sz w:val="24"/>
          <w:szCs w:val="22"/>
        </w:rPr>
      </w:pPr>
      <w:r w:rsidRPr="006221C6">
        <w:rPr>
          <w:rFonts w:ascii="Comic Sans MS" w:hAnsi="Comic Sans MS" w:cs="Arial"/>
          <w:sz w:val="24"/>
          <w:szCs w:val="22"/>
        </w:rPr>
        <w:lastRenderedPageBreak/>
        <w:t>Supporting Vulnerable Children</w:t>
      </w:r>
    </w:p>
    <w:p w14:paraId="3A2C705D" w14:textId="77777777" w:rsidR="0099094A" w:rsidRPr="006221C6" w:rsidRDefault="0099094A" w:rsidP="0099094A">
      <w:pPr>
        <w:rPr>
          <w:rFonts w:ascii="Comic Sans MS" w:hAnsi="Comic Sans MS" w:cs="Arial"/>
          <w:sz w:val="24"/>
          <w:szCs w:val="22"/>
        </w:rPr>
      </w:pPr>
    </w:p>
    <w:p w14:paraId="55DF6D1C" w14:textId="77777777" w:rsidR="0096687D" w:rsidRPr="006221C6" w:rsidRDefault="0099094A" w:rsidP="0096687D">
      <w:pPr>
        <w:overflowPunct/>
        <w:autoSpaceDE/>
        <w:autoSpaceDN/>
        <w:adjustRightInd/>
        <w:spacing w:after="45"/>
        <w:ind w:right="120"/>
        <w:textAlignment w:val="auto"/>
        <w:rPr>
          <w:rFonts w:ascii="Comic Sans MS" w:hAnsi="Comic Sans MS" w:cs="Arial"/>
          <w:sz w:val="20"/>
        </w:rPr>
      </w:pPr>
      <w:r w:rsidRPr="006221C6">
        <w:rPr>
          <w:rFonts w:ascii="Comic Sans MS" w:hAnsi="Comic Sans MS" w:cs="Arial"/>
          <w:sz w:val="20"/>
        </w:rPr>
        <w:t>We recognise that children who are abused or witness violence may find it difficult to develop a sense of self worth. They may feel helplessness, humiliation and some sense of blame. The school may be the only stable, secure and predictable element in the lives of children at risk.  When at school their behaviour may be challenging and defiant or they may be withdrawn. The school will endeavo</w:t>
      </w:r>
      <w:r w:rsidR="0096687D" w:rsidRPr="006221C6">
        <w:rPr>
          <w:rFonts w:ascii="Comic Sans MS" w:hAnsi="Comic Sans MS" w:cs="Arial"/>
          <w:sz w:val="20"/>
        </w:rPr>
        <w:t>ur to support the pupil through the content of the curriculum and the school ethos. The school will also ensure that the pupil knows that some behaviour is unacceptable but they are valued and not to be blamed for any abuse which has occurred.</w:t>
      </w:r>
    </w:p>
    <w:p w14:paraId="7769B664" w14:textId="77777777" w:rsidR="0099094A" w:rsidRDefault="0099094A" w:rsidP="0099094A">
      <w:pPr>
        <w:spacing w:after="192"/>
        <w:rPr>
          <w:rFonts w:ascii="Comic Sans MS" w:hAnsi="Comic Sans MS" w:cs="Arial"/>
          <w:sz w:val="20"/>
          <w:szCs w:val="20"/>
        </w:rPr>
      </w:pPr>
    </w:p>
    <w:p w14:paraId="4A916F6B" w14:textId="77777777" w:rsidR="00F0390E" w:rsidRDefault="00F0390E" w:rsidP="0099094A">
      <w:pPr>
        <w:spacing w:after="192"/>
        <w:rPr>
          <w:rFonts w:ascii="Comic Sans MS" w:hAnsi="Comic Sans MS" w:cs="Arial"/>
          <w:sz w:val="20"/>
          <w:szCs w:val="20"/>
        </w:rPr>
      </w:pPr>
    </w:p>
    <w:p w14:paraId="2784D095" w14:textId="1126715C" w:rsidR="009E72EC" w:rsidRPr="006221C6" w:rsidRDefault="003A2ACB" w:rsidP="0099094A">
      <w:pPr>
        <w:spacing w:after="192"/>
        <w:rPr>
          <w:rFonts w:ascii="Comic Sans MS" w:hAnsi="Comic Sans MS" w:cs="Arial"/>
          <w:sz w:val="24"/>
        </w:rPr>
      </w:pPr>
      <w:r w:rsidRPr="006221C6">
        <w:rPr>
          <w:rFonts w:ascii="Comic Sans MS" w:hAnsi="Comic Sans MS" w:cs="Arial"/>
          <w:sz w:val="24"/>
        </w:rPr>
        <w:t>References</w:t>
      </w:r>
    </w:p>
    <w:p w14:paraId="2D42AB3D" w14:textId="1C4965D7" w:rsidR="009E72EC" w:rsidRPr="006221C6" w:rsidRDefault="00EA6D15" w:rsidP="009E72EC">
      <w:pPr>
        <w:pStyle w:val="ListParagraph"/>
        <w:numPr>
          <w:ilvl w:val="0"/>
          <w:numId w:val="45"/>
        </w:numPr>
        <w:spacing w:after="192"/>
        <w:rPr>
          <w:rFonts w:ascii="Comic Sans MS" w:hAnsi="Comic Sans MS" w:cs="Arial"/>
          <w:sz w:val="20"/>
        </w:rPr>
      </w:pPr>
      <w:hyperlink r:id="rId9" w:history="1">
        <w:r w:rsidR="009E72EC" w:rsidRPr="006221C6">
          <w:rPr>
            <w:rStyle w:val="Hyperlink"/>
            <w:rFonts w:ascii="Comic Sans MS" w:hAnsi="Comic Sans MS" w:cs="Arial"/>
            <w:sz w:val="20"/>
          </w:rPr>
          <w:t>Keeping Children Safe in Education DfE September 2016</w:t>
        </w:r>
      </w:hyperlink>
    </w:p>
    <w:p w14:paraId="55E515A2" w14:textId="20586ECC" w:rsidR="009E72EC" w:rsidRPr="006221C6" w:rsidRDefault="00EA6D15" w:rsidP="009E72EC">
      <w:pPr>
        <w:pStyle w:val="ListParagraph"/>
        <w:numPr>
          <w:ilvl w:val="0"/>
          <w:numId w:val="45"/>
        </w:numPr>
        <w:spacing w:after="192"/>
        <w:rPr>
          <w:rFonts w:ascii="Comic Sans MS" w:hAnsi="Comic Sans MS" w:cs="Arial"/>
          <w:sz w:val="20"/>
        </w:rPr>
      </w:pPr>
      <w:hyperlink r:id="rId10" w:history="1">
        <w:r w:rsidR="009E72EC" w:rsidRPr="006221C6">
          <w:rPr>
            <w:rStyle w:val="Hyperlink"/>
            <w:rFonts w:ascii="Comic Sans MS" w:hAnsi="Comic Sans MS" w:cs="Arial"/>
            <w:sz w:val="20"/>
          </w:rPr>
          <w:t>Working Together to Safeguard Children DfE 2015</w:t>
        </w:r>
      </w:hyperlink>
    </w:p>
    <w:p w14:paraId="3D22FB13" w14:textId="22F281C1" w:rsidR="009E72EC" w:rsidRPr="006221C6" w:rsidRDefault="009E72EC" w:rsidP="00145DD5">
      <w:pPr>
        <w:pStyle w:val="ListParagraph"/>
        <w:numPr>
          <w:ilvl w:val="0"/>
          <w:numId w:val="45"/>
        </w:numPr>
        <w:spacing w:after="192"/>
        <w:rPr>
          <w:rFonts w:ascii="Comic Sans MS" w:hAnsi="Comic Sans MS" w:cs="Arial"/>
          <w:sz w:val="20"/>
        </w:rPr>
      </w:pPr>
      <w:r w:rsidRPr="006221C6">
        <w:rPr>
          <w:rFonts w:ascii="Comic Sans MS" w:hAnsi="Comic Sans MS" w:cs="Arial"/>
          <w:sz w:val="20"/>
        </w:rPr>
        <w:t>Local Child Protection Procedures for Staff working in Children’s, School and Family Settings 2016</w:t>
      </w:r>
      <w:r w:rsidR="00145DD5" w:rsidRPr="006221C6">
        <w:rPr>
          <w:rFonts w:ascii="Comic Sans MS" w:hAnsi="Comic Sans MS" w:cs="Arial"/>
          <w:sz w:val="20"/>
        </w:rPr>
        <w:t xml:space="preserve"> and related document </w:t>
      </w:r>
      <w:r w:rsidRPr="006221C6">
        <w:rPr>
          <w:rFonts w:ascii="Comic Sans MS" w:hAnsi="Comic Sans MS" w:cs="Arial"/>
          <w:sz w:val="20"/>
        </w:rPr>
        <w:t>Procedures for managing Allegations of abuse against staff working in children’s school and family settings 2016</w:t>
      </w:r>
      <w:r w:rsidR="00145DD5" w:rsidRPr="006221C6">
        <w:rPr>
          <w:rFonts w:ascii="Comic Sans MS" w:hAnsi="Comic Sans MS" w:cs="Arial"/>
          <w:sz w:val="20"/>
        </w:rPr>
        <w:t xml:space="preserve"> can be found here </w:t>
      </w:r>
      <w:hyperlink r:id="rId11" w:history="1">
        <w:r w:rsidRPr="006221C6">
          <w:rPr>
            <w:rStyle w:val="Hyperlink"/>
            <w:rFonts w:ascii="Comic Sans MS" w:hAnsi="Comic Sans MS" w:cs="Arial"/>
            <w:sz w:val="20"/>
          </w:rPr>
          <w:t>www.childrenandfamiliestrust.co.uk/the-lscb</w:t>
        </w:r>
      </w:hyperlink>
      <w:r w:rsidR="00145DD5" w:rsidRPr="006221C6">
        <w:rPr>
          <w:rStyle w:val="Hyperlink"/>
          <w:rFonts w:ascii="Comic Sans MS" w:hAnsi="Comic Sans MS" w:cs="Arial"/>
          <w:sz w:val="20"/>
          <w:u w:val="none"/>
        </w:rPr>
        <w:t xml:space="preserve"> including </w:t>
      </w:r>
    </w:p>
    <w:p w14:paraId="0DAF3F00" w14:textId="409CA11D" w:rsidR="009E72EC" w:rsidRPr="006221C6" w:rsidRDefault="00EA6D15" w:rsidP="009E72EC">
      <w:pPr>
        <w:pStyle w:val="ListParagraph"/>
        <w:numPr>
          <w:ilvl w:val="0"/>
          <w:numId w:val="45"/>
        </w:numPr>
        <w:spacing w:after="192"/>
        <w:rPr>
          <w:rFonts w:ascii="Comic Sans MS" w:hAnsi="Comic Sans MS" w:cs="Arial"/>
          <w:sz w:val="20"/>
        </w:rPr>
      </w:pPr>
      <w:hyperlink r:id="rId12" w:history="1">
        <w:r w:rsidR="009E72EC" w:rsidRPr="006221C6">
          <w:rPr>
            <w:rStyle w:val="Hyperlink"/>
            <w:rFonts w:ascii="Comic Sans MS" w:hAnsi="Comic Sans MS" w:cs="Arial"/>
            <w:sz w:val="20"/>
          </w:rPr>
          <w:t xml:space="preserve">Children Missing Education DfE </w:t>
        </w:r>
        <w:r w:rsidR="00145DD5" w:rsidRPr="006221C6">
          <w:rPr>
            <w:rStyle w:val="Hyperlink"/>
            <w:rFonts w:ascii="Comic Sans MS" w:hAnsi="Comic Sans MS" w:cs="Arial"/>
            <w:sz w:val="20"/>
          </w:rPr>
          <w:t>September 2016</w:t>
        </w:r>
      </w:hyperlink>
    </w:p>
    <w:p w14:paraId="4C4B546C" w14:textId="7C9B51AF" w:rsidR="009E72EC" w:rsidRPr="006221C6" w:rsidRDefault="00EA6D15" w:rsidP="009E72EC">
      <w:pPr>
        <w:pStyle w:val="ListParagraph"/>
        <w:numPr>
          <w:ilvl w:val="0"/>
          <w:numId w:val="45"/>
        </w:numPr>
        <w:spacing w:after="192"/>
        <w:rPr>
          <w:rFonts w:ascii="Comic Sans MS" w:hAnsi="Comic Sans MS" w:cs="Arial"/>
          <w:sz w:val="20"/>
        </w:rPr>
      </w:pPr>
      <w:hyperlink r:id="rId13" w:history="1">
        <w:r w:rsidR="009E72EC" w:rsidRPr="006221C6">
          <w:rPr>
            <w:rStyle w:val="Hyperlink"/>
            <w:rFonts w:ascii="Comic Sans MS" w:hAnsi="Comic Sans MS" w:cs="Arial"/>
            <w:sz w:val="20"/>
          </w:rPr>
          <w:t xml:space="preserve">The prevent Duty </w:t>
        </w:r>
        <w:r w:rsidR="00145DD5" w:rsidRPr="006221C6">
          <w:rPr>
            <w:rStyle w:val="Hyperlink"/>
            <w:rFonts w:ascii="Comic Sans MS" w:hAnsi="Comic Sans MS" w:cs="Arial"/>
            <w:sz w:val="20"/>
          </w:rPr>
          <w:t>June 2015</w:t>
        </w:r>
      </w:hyperlink>
    </w:p>
    <w:p w14:paraId="77F66E1B" w14:textId="77777777" w:rsidR="00145DD5" w:rsidRDefault="00145DD5" w:rsidP="00145DD5">
      <w:pPr>
        <w:spacing w:after="192"/>
        <w:ind w:left="360"/>
        <w:rPr>
          <w:rFonts w:ascii="Comic Sans MS" w:hAnsi="Comic Sans MS" w:cs="Arial"/>
          <w:sz w:val="20"/>
        </w:rPr>
      </w:pPr>
    </w:p>
    <w:p w14:paraId="14BA74D7" w14:textId="77777777" w:rsidR="00D15A9B" w:rsidRPr="006221C6" w:rsidRDefault="00D15A9B" w:rsidP="00145DD5">
      <w:pPr>
        <w:spacing w:after="192"/>
        <w:ind w:left="360"/>
        <w:rPr>
          <w:rFonts w:ascii="Comic Sans MS" w:hAnsi="Comic Sans MS" w:cs="Arial"/>
          <w:sz w:val="20"/>
        </w:rPr>
      </w:pPr>
    </w:p>
    <w:p w14:paraId="2D8717C2" w14:textId="0AD78B53" w:rsidR="0096687D" w:rsidRPr="006221C6" w:rsidRDefault="0096687D" w:rsidP="00235950">
      <w:pPr>
        <w:numPr>
          <w:ilvl w:val="12"/>
          <w:numId w:val="0"/>
        </w:numPr>
        <w:rPr>
          <w:rFonts w:ascii="Comic Sans MS" w:hAnsi="Comic Sans MS" w:cs="Arial"/>
          <w:sz w:val="24"/>
        </w:rPr>
      </w:pPr>
      <w:r w:rsidRPr="006221C6">
        <w:rPr>
          <w:rFonts w:ascii="Comic Sans MS" w:hAnsi="Comic Sans MS" w:cs="Arial"/>
          <w:sz w:val="24"/>
        </w:rPr>
        <w:t>Appendices</w:t>
      </w:r>
    </w:p>
    <w:p w14:paraId="0A08ABC6" w14:textId="77777777" w:rsidR="003A2ACB" w:rsidRPr="006221C6" w:rsidRDefault="003A2ACB" w:rsidP="00235950">
      <w:pPr>
        <w:numPr>
          <w:ilvl w:val="12"/>
          <w:numId w:val="0"/>
        </w:numPr>
        <w:rPr>
          <w:rFonts w:ascii="Comic Sans MS" w:hAnsi="Comic Sans MS" w:cs="Arial"/>
          <w:sz w:val="24"/>
        </w:rPr>
      </w:pPr>
    </w:p>
    <w:p w14:paraId="32A74A04" w14:textId="77777777" w:rsidR="00B806E8" w:rsidRPr="006221C6" w:rsidRDefault="00FC09C3" w:rsidP="00235950">
      <w:pPr>
        <w:numPr>
          <w:ilvl w:val="12"/>
          <w:numId w:val="0"/>
        </w:numPr>
        <w:rPr>
          <w:rFonts w:ascii="Comic Sans MS" w:hAnsi="Comic Sans MS" w:cs="Arial"/>
          <w:sz w:val="20"/>
        </w:rPr>
      </w:pPr>
      <w:r w:rsidRPr="00F0390E">
        <w:rPr>
          <w:rFonts w:ascii="Comic Sans MS" w:hAnsi="Comic Sans MS" w:cs="Arial"/>
          <w:color w:val="0000FF"/>
          <w:sz w:val="20"/>
        </w:rPr>
        <w:t>Appendix A</w:t>
      </w:r>
      <w:r w:rsidRPr="006221C6">
        <w:rPr>
          <w:rFonts w:ascii="Comic Sans MS" w:hAnsi="Comic Sans MS" w:cs="Arial"/>
          <w:sz w:val="20"/>
        </w:rPr>
        <w:t>-The staf</w:t>
      </w:r>
      <w:r w:rsidR="000A2B96" w:rsidRPr="006221C6">
        <w:rPr>
          <w:rFonts w:ascii="Comic Sans MS" w:hAnsi="Comic Sans MS" w:cs="Arial"/>
          <w:sz w:val="20"/>
        </w:rPr>
        <w:t>f information leaflet for visito</w:t>
      </w:r>
      <w:r w:rsidRPr="006221C6">
        <w:rPr>
          <w:rFonts w:ascii="Comic Sans MS" w:hAnsi="Comic Sans MS" w:cs="Arial"/>
          <w:sz w:val="20"/>
        </w:rPr>
        <w:t>rs and short term staff</w:t>
      </w:r>
    </w:p>
    <w:p w14:paraId="56CF3B71" w14:textId="77777777" w:rsidR="00BC3F5D"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B</w:t>
      </w:r>
      <w:r w:rsidR="00B806E8" w:rsidRPr="006221C6">
        <w:rPr>
          <w:rFonts w:ascii="Comic Sans MS" w:hAnsi="Comic Sans MS" w:cs="Arial"/>
          <w:sz w:val="20"/>
        </w:rPr>
        <w:t>-Flow Chart of Disclosure and Barring Service Checks</w:t>
      </w:r>
    </w:p>
    <w:p w14:paraId="67283C89" w14:textId="77777777" w:rsidR="00BC3F5D" w:rsidRPr="006221C6" w:rsidRDefault="000A4EF0" w:rsidP="00BC3F5D">
      <w:pPr>
        <w:numPr>
          <w:ilvl w:val="12"/>
          <w:numId w:val="0"/>
        </w:numPr>
        <w:rPr>
          <w:rFonts w:ascii="Comic Sans MS" w:hAnsi="Comic Sans MS" w:cs="Arial"/>
          <w:sz w:val="20"/>
        </w:rPr>
      </w:pPr>
      <w:r w:rsidRPr="00F0390E">
        <w:rPr>
          <w:rFonts w:ascii="Comic Sans MS" w:hAnsi="Comic Sans MS" w:cs="Arial"/>
          <w:color w:val="0000FF"/>
          <w:sz w:val="20"/>
        </w:rPr>
        <w:t>Appendix C</w:t>
      </w:r>
      <w:r w:rsidR="00BC3F5D" w:rsidRPr="006221C6">
        <w:rPr>
          <w:rFonts w:ascii="Comic Sans MS" w:hAnsi="Comic Sans MS" w:cs="Arial"/>
          <w:sz w:val="20"/>
        </w:rPr>
        <w:t>- Volunteer teaching assistant agreement</w:t>
      </w:r>
    </w:p>
    <w:p w14:paraId="0DA72F7C" w14:textId="77777777" w:rsidR="00EE1C3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D</w:t>
      </w:r>
      <w:r w:rsidR="00B806E8" w:rsidRPr="006221C6">
        <w:rPr>
          <w:rFonts w:ascii="Comic Sans MS" w:hAnsi="Comic Sans MS" w:cs="Arial"/>
          <w:sz w:val="20"/>
        </w:rPr>
        <w:t>-Staff capture data form</w:t>
      </w:r>
    </w:p>
    <w:p w14:paraId="61D5681C" w14:textId="77777777" w:rsidR="001F2DE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E</w:t>
      </w:r>
      <w:r w:rsidR="000A2B96" w:rsidRPr="006221C6">
        <w:rPr>
          <w:rFonts w:ascii="Comic Sans MS" w:hAnsi="Comic Sans MS" w:cs="Arial"/>
          <w:sz w:val="20"/>
        </w:rPr>
        <w:t>-The procedure flow chart where concern is raised about the welfare of a child</w:t>
      </w:r>
    </w:p>
    <w:p w14:paraId="5307DFA0" w14:textId="77777777" w:rsidR="001F2DEA" w:rsidRPr="006221C6" w:rsidRDefault="000A4EF0" w:rsidP="00235950">
      <w:pPr>
        <w:numPr>
          <w:ilvl w:val="12"/>
          <w:numId w:val="0"/>
        </w:numPr>
        <w:rPr>
          <w:rFonts w:ascii="Comic Sans MS" w:hAnsi="Comic Sans MS" w:cs="Arial"/>
          <w:sz w:val="20"/>
        </w:rPr>
      </w:pPr>
      <w:r w:rsidRPr="00F0390E">
        <w:rPr>
          <w:rFonts w:ascii="Comic Sans MS" w:hAnsi="Comic Sans MS" w:cs="Arial"/>
          <w:color w:val="0000FF"/>
          <w:sz w:val="20"/>
        </w:rPr>
        <w:t>Appendix F</w:t>
      </w:r>
      <w:r w:rsidR="001F2DEA" w:rsidRPr="006221C6">
        <w:rPr>
          <w:rFonts w:ascii="Comic Sans MS" w:hAnsi="Comic Sans MS" w:cs="Arial"/>
          <w:sz w:val="20"/>
        </w:rPr>
        <w:t>-Signs and symptoms</w:t>
      </w:r>
    </w:p>
    <w:p w14:paraId="701AD4B7" w14:textId="77777777" w:rsidR="00FC09C3" w:rsidRPr="00F0390E" w:rsidRDefault="000A4EF0" w:rsidP="00235950">
      <w:pPr>
        <w:numPr>
          <w:ilvl w:val="12"/>
          <w:numId w:val="0"/>
        </w:numPr>
        <w:rPr>
          <w:rFonts w:ascii="Comic Sans MS" w:hAnsi="Comic Sans MS" w:cs="Arial"/>
          <w:color w:val="0000FF"/>
          <w:sz w:val="20"/>
        </w:rPr>
      </w:pPr>
      <w:r w:rsidRPr="00F0390E">
        <w:rPr>
          <w:rFonts w:ascii="Comic Sans MS" w:hAnsi="Comic Sans MS" w:cs="Arial"/>
          <w:color w:val="0000FF"/>
          <w:sz w:val="20"/>
        </w:rPr>
        <w:t>Appendix G</w:t>
      </w:r>
      <w:r w:rsidR="001F2DEA" w:rsidRPr="00F0390E">
        <w:rPr>
          <w:rFonts w:ascii="Comic Sans MS" w:hAnsi="Comic Sans MS" w:cs="Arial"/>
          <w:color w:val="0000FF"/>
          <w:sz w:val="20"/>
        </w:rPr>
        <w:t>-Definitions of Child abuse</w:t>
      </w:r>
    </w:p>
    <w:p w14:paraId="377AD560" w14:textId="48C05D53" w:rsidR="00523B36" w:rsidRPr="006221C6" w:rsidRDefault="00523B36" w:rsidP="00235950">
      <w:pPr>
        <w:numPr>
          <w:ilvl w:val="12"/>
          <w:numId w:val="0"/>
        </w:numPr>
        <w:rPr>
          <w:rFonts w:ascii="Comic Sans MS" w:hAnsi="Comic Sans MS" w:cs="Arial"/>
          <w:sz w:val="20"/>
        </w:rPr>
      </w:pPr>
      <w:r w:rsidRPr="00F0390E">
        <w:rPr>
          <w:rFonts w:ascii="Comic Sans MS" w:hAnsi="Comic Sans MS" w:cs="Arial"/>
          <w:color w:val="0000FF"/>
          <w:sz w:val="20"/>
        </w:rPr>
        <w:t>Appendix H</w:t>
      </w:r>
      <w:r w:rsidRPr="006221C6">
        <w:rPr>
          <w:rFonts w:ascii="Comic Sans MS" w:hAnsi="Comic Sans MS" w:cs="Arial"/>
          <w:sz w:val="20"/>
        </w:rPr>
        <w:t xml:space="preserve">-Appendix B, Safeguarding Early Help Key Contacts </w:t>
      </w:r>
    </w:p>
    <w:p w14:paraId="505F5748" w14:textId="2EF14885" w:rsidR="00391F30" w:rsidRPr="006221C6" w:rsidRDefault="00142814" w:rsidP="000A4EF0">
      <w:pPr>
        <w:numPr>
          <w:ilvl w:val="12"/>
          <w:numId w:val="0"/>
        </w:numPr>
        <w:rPr>
          <w:rFonts w:ascii="Comic Sans MS" w:hAnsi="Comic Sans MS" w:cs="Arial"/>
          <w:sz w:val="20"/>
        </w:rPr>
      </w:pPr>
      <w:r w:rsidRPr="006221C6">
        <w:rPr>
          <w:rFonts w:ascii="Comic Sans MS" w:hAnsi="Comic Sans MS" w:cs="Arial"/>
          <w:sz w:val="20"/>
        </w:rPr>
        <w:t xml:space="preserve">DfE </w:t>
      </w:r>
      <w:r w:rsidR="004A7E7D">
        <w:rPr>
          <w:rFonts w:ascii="Comic Sans MS" w:hAnsi="Comic Sans MS" w:cs="Arial"/>
          <w:sz w:val="20"/>
        </w:rPr>
        <w:t>September</w:t>
      </w:r>
      <w:r w:rsidRPr="006221C6">
        <w:rPr>
          <w:rFonts w:ascii="Comic Sans MS" w:hAnsi="Comic Sans MS" w:cs="Arial"/>
          <w:sz w:val="20"/>
        </w:rPr>
        <w:t xml:space="preserve"> 2016</w:t>
      </w:r>
      <w:r w:rsidR="000A4EF0" w:rsidRPr="006221C6">
        <w:rPr>
          <w:rFonts w:ascii="Comic Sans MS" w:hAnsi="Comic Sans MS" w:cs="Arial"/>
          <w:sz w:val="20"/>
        </w:rPr>
        <w:t xml:space="preserve"> Keeping Children Safe in Education Staff Guidance</w:t>
      </w:r>
    </w:p>
    <w:p w14:paraId="74A44716" w14:textId="77777777" w:rsidR="000A4EF0" w:rsidRPr="006221C6" w:rsidRDefault="00391F30" w:rsidP="000A4EF0">
      <w:pPr>
        <w:numPr>
          <w:ilvl w:val="12"/>
          <w:numId w:val="0"/>
        </w:numPr>
        <w:rPr>
          <w:rFonts w:ascii="Comic Sans MS" w:hAnsi="Comic Sans MS" w:cs="Arial"/>
          <w:sz w:val="20"/>
        </w:rPr>
      </w:pPr>
      <w:r w:rsidRPr="006221C6">
        <w:rPr>
          <w:rFonts w:ascii="Comic Sans MS" w:hAnsi="Comic Sans MS" w:cs="Arial"/>
          <w:sz w:val="20"/>
        </w:rPr>
        <w:t xml:space="preserve">Tower Hamlets </w:t>
      </w:r>
      <w:r w:rsidR="00FF43B7" w:rsidRPr="006221C6">
        <w:rPr>
          <w:rFonts w:ascii="Comic Sans MS" w:hAnsi="Comic Sans MS" w:cs="Arial"/>
          <w:sz w:val="20"/>
        </w:rPr>
        <w:t xml:space="preserve">Nov 2014 </w:t>
      </w:r>
      <w:r w:rsidRPr="006221C6">
        <w:rPr>
          <w:rFonts w:ascii="Comic Sans MS" w:hAnsi="Comic Sans MS" w:cs="Arial"/>
          <w:sz w:val="20"/>
        </w:rPr>
        <w:t>Guida</w:t>
      </w:r>
      <w:r w:rsidR="00FF43B7" w:rsidRPr="006221C6">
        <w:rPr>
          <w:rFonts w:ascii="Comic Sans MS" w:hAnsi="Comic Sans MS" w:cs="Arial"/>
          <w:sz w:val="20"/>
        </w:rPr>
        <w:t>nc</w:t>
      </w:r>
      <w:r w:rsidR="00700FCA" w:rsidRPr="006221C6">
        <w:rPr>
          <w:rFonts w:ascii="Comic Sans MS" w:hAnsi="Comic Sans MS" w:cs="Arial"/>
          <w:sz w:val="20"/>
        </w:rPr>
        <w:t>e on Amending Child</w:t>
      </w:r>
      <w:r w:rsidR="00C24DC6" w:rsidRPr="006221C6">
        <w:rPr>
          <w:rFonts w:ascii="Comic Sans MS" w:hAnsi="Comic Sans MS" w:cs="Arial"/>
          <w:sz w:val="20"/>
        </w:rPr>
        <w:t xml:space="preserve"> </w:t>
      </w:r>
      <w:r w:rsidR="00700FCA" w:rsidRPr="006221C6">
        <w:rPr>
          <w:rFonts w:ascii="Comic Sans MS" w:hAnsi="Comic Sans MS" w:cs="Arial"/>
          <w:sz w:val="20"/>
        </w:rPr>
        <w:t>protection Policies to include Prevent issues</w:t>
      </w:r>
      <w:r w:rsidR="00C24DC6" w:rsidRPr="006221C6">
        <w:rPr>
          <w:rFonts w:ascii="Comic Sans MS" w:hAnsi="Comic Sans MS" w:cs="Arial"/>
          <w:sz w:val="20"/>
        </w:rPr>
        <w:t xml:space="preserve"> </w:t>
      </w:r>
      <w:r w:rsidR="00700FCA" w:rsidRPr="006221C6">
        <w:rPr>
          <w:rFonts w:ascii="Comic Sans MS" w:hAnsi="Comic Sans MS"/>
          <w:sz w:val="20"/>
          <w:szCs w:val="40"/>
        </w:rPr>
        <w:t xml:space="preserve">(protecting pupils from Radicalisation and Extremism) </w:t>
      </w:r>
    </w:p>
    <w:p w14:paraId="5D480057" w14:textId="77777777" w:rsidR="0099094A" w:rsidRPr="006221C6" w:rsidRDefault="0099094A" w:rsidP="00235950">
      <w:pPr>
        <w:numPr>
          <w:ilvl w:val="12"/>
          <w:numId w:val="0"/>
        </w:numPr>
        <w:rPr>
          <w:rFonts w:ascii="Comic Sans MS" w:hAnsi="Comic Sans MS" w:cs="Arial"/>
          <w:b/>
          <w:szCs w:val="22"/>
          <w:u w:val="single"/>
        </w:rPr>
      </w:pPr>
    </w:p>
    <w:p w14:paraId="2E41F26E" w14:textId="77777777" w:rsidR="0099094A" w:rsidRPr="006221C6" w:rsidRDefault="0099094A" w:rsidP="00235950">
      <w:pPr>
        <w:numPr>
          <w:ilvl w:val="12"/>
          <w:numId w:val="0"/>
        </w:numPr>
        <w:rPr>
          <w:rFonts w:ascii="Comic Sans MS" w:hAnsi="Comic Sans MS" w:cs="Arial"/>
          <w:b/>
          <w:szCs w:val="22"/>
          <w:u w:val="single"/>
        </w:rPr>
      </w:pPr>
    </w:p>
    <w:p w14:paraId="32FE4439" w14:textId="77777777" w:rsidR="0099094A" w:rsidRPr="006221C6" w:rsidRDefault="0099094A" w:rsidP="00235950">
      <w:pPr>
        <w:numPr>
          <w:ilvl w:val="12"/>
          <w:numId w:val="0"/>
        </w:numPr>
        <w:rPr>
          <w:rFonts w:ascii="Comic Sans MS" w:hAnsi="Comic Sans MS" w:cs="Arial"/>
          <w:b/>
          <w:szCs w:val="22"/>
          <w:u w:val="single"/>
        </w:rPr>
      </w:pPr>
    </w:p>
    <w:p w14:paraId="5F8C0583" w14:textId="77777777" w:rsidR="0099094A" w:rsidRPr="006221C6" w:rsidRDefault="0099094A" w:rsidP="00235950">
      <w:pPr>
        <w:numPr>
          <w:ilvl w:val="12"/>
          <w:numId w:val="0"/>
        </w:numPr>
        <w:rPr>
          <w:rFonts w:ascii="Comic Sans MS" w:hAnsi="Comic Sans MS" w:cs="Arial"/>
          <w:b/>
          <w:szCs w:val="22"/>
          <w:u w:val="single"/>
        </w:rPr>
      </w:pPr>
    </w:p>
    <w:p w14:paraId="19BC6562" w14:textId="77777777" w:rsidR="007515B9" w:rsidRPr="006221C6" w:rsidRDefault="007515B9" w:rsidP="007515B9">
      <w:pPr>
        <w:numPr>
          <w:ilvl w:val="12"/>
          <w:numId w:val="0"/>
        </w:numPr>
        <w:rPr>
          <w:rFonts w:ascii="Comic Sans MS" w:hAnsi="Comic Sans MS" w:cs="Arial"/>
          <w:b/>
          <w:szCs w:val="22"/>
          <w:u w:val="single"/>
        </w:rPr>
      </w:pPr>
    </w:p>
    <w:p w14:paraId="6B8A1E91" w14:textId="77777777" w:rsidR="0086748C" w:rsidRPr="006221C6" w:rsidRDefault="0086748C" w:rsidP="00383B85">
      <w:pPr>
        <w:rPr>
          <w:rFonts w:ascii="Comic Sans MS" w:hAnsi="Comic Sans MS" w:cs="Arial"/>
          <w:sz w:val="24"/>
        </w:rPr>
      </w:pPr>
    </w:p>
    <w:p w14:paraId="6E7587CA" w14:textId="77777777" w:rsidR="00FD0268" w:rsidRPr="006221C6" w:rsidRDefault="00FD0268" w:rsidP="00383B85">
      <w:pPr>
        <w:rPr>
          <w:rFonts w:ascii="Comic Sans MS" w:hAnsi="Comic Sans MS" w:cs="Arial"/>
          <w:sz w:val="24"/>
        </w:rPr>
      </w:pPr>
    </w:p>
    <w:p w14:paraId="2DE73DDB" w14:textId="77777777" w:rsidR="00FD0268" w:rsidRPr="006221C6" w:rsidRDefault="00FD0268" w:rsidP="00383B85">
      <w:pPr>
        <w:rPr>
          <w:rFonts w:ascii="Comic Sans MS" w:hAnsi="Comic Sans MS" w:cs="Arial"/>
          <w:sz w:val="24"/>
        </w:rPr>
      </w:pPr>
    </w:p>
    <w:p w14:paraId="1B3CBC93" w14:textId="77777777" w:rsidR="00FD0268" w:rsidRPr="006221C6" w:rsidRDefault="00FD0268" w:rsidP="00383B85">
      <w:pPr>
        <w:rPr>
          <w:rFonts w:ascii="Comic Sans MS" w:hAnsi="Comic Sans MS" w:cs="Arial"/>
          <w:sz w:val="24"/>
        </w:rPr>
      </w:pPr>
    </w:p>
    <w:p w14:paraId="7A1BDB5F" w14:textId="77777777" w:rsidR="00F0390E" w:rsidRDefault="00F0390E" w:rsidP="00383B85">
      <w:pPr>
        <w:rPr>
          <w:rFonts w:ascii="Comic Sans MS" w:hAnsi="Comic Sans MS" w:cs="Arial"/>
          <w:color w:val="0000FF"/>
          <w:sz w:val="24"/>
        </w:rPr>
      </w:pPr>
    </w:p>
    <w:p w14:paraId="2CC382D5" w14:textId="77777777" w:rsidR="00383B85" w:rsidRPr="006221C6" w:rsidRDefault="00383B85" w:rsidP="00383B85">
      <w:pPr>
        <w:rPr>
          <w:rFonts w:ascii="Comic Sans MS" w:hAnsi="Comic Sans MS" w:cs="Arial"/>
          <w:sz w:val="24"/>
        </w:rPr>
      </w:pPr>
      <w:r w:rsidRPr="00F0390E">
        <w:rPr>
          <w:rFonts w:ascii="Comic Sans MS" w:hAnsi="Comic Sans MS" w:cs="Arial"/>
          <w:color w:val="0000FF"/>
          <w:sz w:val="24"/>
        </w:rPr>
        <w:lastRenderedPageBreak/>
        <w:t>Appendix A</w:t>
      </w:r>
      <w:r w:rsidRPr="006221C6">
        <w:rPr>
          <w:rFonts w:ascii="Comic Sans MS" w:hAnsi="Comic Sans MS" w:cs="Arial"/>
          <w:sz w:val="24"/>
        </w:rPr>
        <w:t>: The staff information leaflet for visitors and short term staff</w:t>
      </w:r>
    </w:p>
    <w:p w14:paraId="637EFD6B" w14:textId="77777777" w:rsidR="00383B85" w:rsidRPr="006221C6" w:rsidRDefault="00383B85" w:rsidP="00383B85">
      <w:pPr>
        <w:rPr>
          <w:rFonts w:ascii="Kristen ITC" w:hAnsi="Kristen ITC"/>
          <w:b/>
          <w:bCs/>
          <w:color w:val="0000FF"/>
          <w:sz w:val="24"/>
        </w:rPr>
      </w:pPr>
    </w:p>
    <w:p w14:paraId="06B12F2C" w14:textId="77777777" w:rsidR="005D583B" w:rsidRPr="00EC787C" w:rsidRDefault="005D583B" w:rsidP="005D583B">
      <w:pPr>
        <w:rPr>
          <w:rFonts w:ascii="Comic Sans MS" w:hAnsi="Comic Sans MS"/>
          <w:szCs w:val="22"/>
        </w:rPr>
      </w:pPr>
      <w:r w:rsidRPr="00EC787C">
        <w:rPr>
          <w:rFonts w:ascii="Comic Sans MS" w:hAnsi="Comic Sans MS"/>
          <w:szCs w:val="22"/>
        </w:rPr>
        <w:t>Welcome to Harbinger School</w:t>
      </w:r>
    </w:p>
    <w:p w14:paraId="566B5E3C" w14:textId="77777777" w:rsidR="005D583B" w:rsidRPr="00EC787C" w:rsidRDefault="005D583B" w:rsidP="005D583B">
      <w:pPr>
        <w:rPr>
          <w:rFonts w:ascii="Comic Sans MS" w:hAnsi="Comic Sans MS"/>
          <w:b/>
          <w:szCs w:val="22"/>
        </w:rPr>
      </w:pPr>
    </w:p>
    <w:p w14:paraId="700B06ED" w14:textId="77777777" w:rsidR="005D583B" w:rsidRPr="00EC787C" w:rsidRDefault="005D583B" w:rsidP="005D583B">
      <w:pPr>
        <w:rPr>
          <w:rFonts w:ascii="Comic Sans MS" w:hAnsi="Comic Sans MS"/>
          <w:b/>
          <w:szCs w:val="22"/>
        </w:rPr>
      </w:pPr>
      <w:r w:rsidRPr="00EC787C">
        <w:rPr>
          <w:rFonts w:ascii="Comic Sans MS" w:hAnsi="Comic Sans MS"/>
          <w:b/>
          <w:szCs w:val="22"/>
        </w:rPr>
        <w:t>Outline of the School Day</w:t>
      </w:r>
    </w:p>
    <w:p w14:paraId="721597D9"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The Early Years Unit</w:t>
      </w:r>
    </w:p>
    <w:p w14:paraId="416F5372"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Nursery and Reception age children: 9.00 am – 3.15 pm</w:t>
      </w:r>
    </w:p>
    <w:p w14:paraId="66E120BE"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Key Stage One &amp; Two</w:t>
      </w:r>
    </w:p>
    <w:p w14:paraId="65B1FB2D"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Start: 9.00 am</w:t>
      </w:r>
    </w:p>
    <w:p w14:paraId="77FDEB99"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Finish: 3.15 pm</w:t>
      </w:r>
    </w:p>
    <w:p w14:paraId="63444F41" w14:textId="77777777" w:rsidR="005D583B" w:rsidRPr="00EC787C" w:rsidRDefault="005D583B" w:rsidP="005D583B">
      <w:pPr>
        <w:pStyle w:val="BodyText2"/>
        <w:rPr>
          <w:rFonts w:ascii="Comic Sans MS" w:hAnsi="Comic Sans MS"/>
          <w:sz w:val="22"/>
          <w:szCs w:val="22"/>
        </w:rPr>
      </w:pPr>
    </w:p>
    <w:p w14:paraId="4EA1686C"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Lunch Times</w:t>
      </w:r>
    </w:p>
    <w:p w14:paraId="212FE216" w14:textId="77777777" w:rsidR="005D583B" w:rsidRPr="00EC787C" w:rsidRDefault="005D583B" w:rsidP="005D583B">
      <w:pPr>
        <w:pStyle w:val="BodyText2"/>
        <w:rPr>
          <w:rFonts w:ascii="Comic Sans MS" w:hAnsi="Comic Sans MS"/>
          <w:b/>
          <w:sz w:val="22"/>
          <w:szCs w:val="22"/>
        </w:rPr>
      </w:pPr>
      <w:r w:rsidRPr="00EC787C">
        <w:rPr>
          <w:rFonts w:ascii="Comic Sans MS" w:hAnsi="Comic Sans MS"/>
          <w:sz w:val="22"/>
          <w:szCs w:val="22"/>
        </w:rPr>
        <w:t xml:space="preserve">EYU: 11.45 – 12.45 </w:t>
      </w:r>
    </w:p>
    <w:p w14:paraId="45011A38" w14:textId="77777777" w:rsidR="005D583B" w:rsidRPr="00EC787C" w:rsidRDefault="005D583B" w:rsidP="005D583B">
      <w:pPr>
        <w:pStyle w:val="BodyText2"/>
        <w:rPr>
          <w:rFonts w:ascii="Comic Sans MS" w:hAnsi="Comic Sans MS"/>
          <w:b/>
          <w:sz w:val="22"/>
          <w:szCs w:val="22"/>
        </w:rPr>
      </w:pPr>
      <w:r w:rsidRPr="00EC787C">
        <w:rPr>
          <w:rFonts w:ascii="Comic Sans MS" w:hAnsi="Comic Sans MS"/>
          <w:sz w:val="22"/>
          <w:szCs w:val="22"/>
        </w:rPr>
        <w:t xml:space="preserve">Key Stage 1: 12.00 – 12.55 </w:t>
      </w:r>
    </w:p>
    <w:p w14:paraId="5657A0F9"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 xml:space="preserve">Key Stage 2: 12.30 – 1.25 </w:t>
      </w:r>
    </w:p>
    <w:p w14:paraId="7AC746FF" w14:textId="77777777" w:rsidR="005D583B" w:rsidRPr="00EC787C" w:rsidRDefault="005D583B" w:rsidP="005D583B">
      <w:pPr>
        <w:rPr>
          <w:rFonts w:ascii="Comic Sans MS" w:hAnsi="Comic Sans MS"/>
          <w:b/>
          <w:szCs w:val="22"/>
        </w:rPr>
      </w:pPr>
    </w:p>
    <w:p w14:paraId="49FB9CF9" w14:textId="77777777" w:rsidR="005D583B" w:rsidRPr="00EC787C" w:rsidRDefault="005D583B" w:rsidP="005D583B">
      <w:pPr>
        <w:rPr>
          <w:rFonts w:ascii="Comic Sans MS" w:hAnsi="Comic Sans MS"/>
          <w:b/>
          <w:szCs w:val="22"/>
        </w:rPr>
      </w:pPr>
      <w:r w:rsidRPr="00EC787C">
        <w:rPr>
          <w:rFonts w:ascii="Comic Sans MS" w:hAnsi="Comic Sans MS"/>
          <w:b/>
          <w:szCs w:val="22"/>
        </w:rPr>
        <w:t>Signing-In</w:t>
      </w:r>
    </w:p>
    <w:p w14:paraId="54C1CB81" w14:textId="77777777" w:rsidR="005D583B" w:rsidRPr="00EC787C" w:rsidRDefault="005D583B" w:rsidP="005D583B">
      <w:pPr>
        <w:rPr>
          <w:rFonts w:ascii="Comic Sans MS" w:hAnsi="Comic Sans MS"/>
          <w:szCs w:val="22"/>
        </w:rPr>
      </w:pPr>
      <w:r w:rsidRPr="00EC787C">
        <w:rPr>
          <w:rFonts w:ascii="Comic Sans MS" w:hAnsi="Comic Sans MS"/>
          <w:szCs w:val="22"/>
        </w:rPr>
        <w:t xml:space="preserve">It is </w:t>
      </w:r>
      <w:r w:rsidRPr="00EC787C">
        <w:rPr>
          <w:rFonts w:ascii="Comic Sans MS" w:hAnsi="Comic Sans MS"/>
          <w:b/>
          <w:szCs w:val="22"/>
        </w:rPr>
        <w:t xml:space="preserve">essential </w:t>
      </w:r>
      <w:r w:rsidRPr="00EC787C">
        <w:rPr>
          <w:rFonts w:ascii="Comic Sans MS" w:hAnsi="Comic Sans MS"/>
          <w:szCs w:val="22"/>
        </w:rPr>
        <w:t xml:space="preserve">that you sign in and out of our visitor’s entry system each day that you are at our school. This can be found in the reception area in the school office. You </w:t>
      </w:r>
      <w:r w:rsidRPr="00EC787C">
        <w:rPr>
          <w:rFonts w:ascii="Comic Sans MS" w:hAnsi="Comic Sans MS"/>
          <w:b/>
          <w:szCs w:val="22"/>
        </w:rPr>
        <w:t xml:space="preserve">must </w:t>
      </w:r>
      <w:r w:rsidRPr="00EC787C">
        <w:rPr>
          <w:rFonts w:ascii="Comic Sans MS" w:hAnsi="Comic Sans MS"/>
          <w:szCs w:val="22"/>
        </w:rPr>
        <w:t xml:space="preserve">wear your visitor’s badge at all times when you are on the premises. Timesheets can be signed in the school office at the end of the school day, please see </w:t>
      </w:r>
      <w:smartTag w:uri="urn:schemas-microsoft-com:office:smarttags" w:element="PersonName">
        <w:r w:rsidRPr="00EC787C">
          <w:rPr>
            <w:rFonts w:ascii="Comic Sans MS" w:hAnsi="Comic Sans MS"/>
            <w:szCs w:val="22"/>
          </w:rPr>
          <w:t>Ana Cavic</w:t>
        </w:r>
      </w:smartTag>
      <w:r w:rsidRPr="00EC787C">
        <w:rPr>
          <w:rFonts w:ascii="Comic Sans MS" w:hAnsi="Comic Sans MS"/>
          <w:szCs w:val="22"/>
        </w:rPr>
        <w:t xml:space="preserve"> (Senior Admin Officer) or Claire Barry (Finance Admin Officer).   </w:t>
      </w:r>
    </w:p>
    <w:p w14:paraId="29A905E8" w14:textId="77777777" w:rsidR="005D583B" w:rsidRPr="00EC787C" w:rsidRDefault="005D583B" w:rsidP="005D583B">
      <w:pPr>
        <w:pStyle w:val="BodyText2"/>
        <w:rPr>
          <w:rFonts w:ascii="Comic Sans MS" w:hAnsi="Comic Sans MS"/>
          <w:sz w:val="22"/>
          <w:szCs w:val="22"/>
        </w:rPr>
      </w:pPr>
    </w:p>
    <w:p w14:paraId="54545A4A" w14:textId="77777777" w:rsidR="005D583B" w:rsidRPr="00EC787C" w:rsidRDefault="005D583B" w:rsidP="005D583B">
      <w:pPr>
        <w:pStyle w:val="BodyText2"/>
        <w:rPr>
          <w:rFonts w:ascii="Comic Sans MS" w:hAnsi="Comic Sans MS"/>
          <w:b/>
          <w:sz w:val="22"/>
          <w:szCs w:val="22"/>
        </w:rPr>
      </w:pPr>
      <w:r w:rsidRPr="00EC787C">
        <w:rPr>
          <w:rFonts w:ascii="Comic Sans MS" w:hAnsi="Comic Sans MS"/>
          <w:b/>
          <w:sz w:val="22"/>
          <w:szCs w:val="22"/>
        </w:rPr>
        <w:t>Staff Dinners</w:t>
      </w:r>
    </w:p>
    <w:p w14:paraId="4318ADE3" w14:textId="77777777" w:rsidR="005D583B" w:rsidRPr="00EC787C" w:rsidRDefault="005D583B" w:rsidP="005D583B">
      <w:pPr>
        <w:pStyle w:val="BodyText2"/>
        <w:rPr>
          <w:rFonts w:ascii="Comic Sans MS" w:hAnsi="Comic Sans MS"/>
          <w:sz w:val="22"/>
          <w:szCs w:val="22"/>
        </w:rPr>
      </w:pPr>
      <w:r w:rsidRPr="00EC787C">
        <w:rPr>
          <w:rFonts w:ascii="Comic Sans MS" w:hAnsi="Comic Sans MS"/>
          <w:sz w:val="22"/>
          <w:szCs w:val="22"/>
        </w:rPr>
        <w:t>If you would like to have a school dinner then you must pay at the office beforehand. Dinners cost £3.00 inc VAT and you must also sign your name in the ‘staff dinner book’ when you collect your meal from the dining hall (middle floor).</w:t>
      </w:r>
    </w:p>
    <w:p w14:paraId="24D3B19C" w14:textId="77777777" w:rsidR="005D583B" w:rsidRPr="00EC787C" w:rsidRDefault="005D583B" w:rsidP="005D583B">
      <w:pPr>
        <w:rPr>
          <w:rFonts w:ascii="Comic Sans MS" w:hAnsi="Comic Sans MS"/>
          <w:szCs w:val="22"/>
        </w:rPr>
      </w:pPr>
    </w:p>
    <w:p w14:paraId="685186D6" w14:textId="77777777" w:rsidR="005D583B" w:rsidRPr="00EC787C" w:rsidRDefault="005D583B" w:rsidP="005D583B">
      <w:pPr>
        <w:rPr>
          <w:rFonts w:ascii="Comic Sans MS" w:hAnsi="Comic Sans MS"/>
          <w:b/>
          <w:szCs w:val="22"/>
        </w:rPr>
      </w:pPr>
      <w:r w:rsidRPr="00EC787C">
        <w:rPr>
          <w:rFonts w:ascii="Comic Sans MS" w:hAnsi="Comic Sans MS"/>
          <w:b/>
          <w:szCs w:val="22"/>
        </w:rPr>
        <w:t>Photocopying</w:t>
      </w:r>
    </w:p>
    <w:p w14:paraId="1AAE9F6E" w14:textId="77777777" w:rsidR="005D583B" w:rsidRPr="00EC787C" w:rsidRDefault="005D583B" w:rsidP="005D583B">
      <w:pPr>
        <w:rPr>
          <w:rFonts w:ascii="Comic Sans MS" w:hAnsi="Comic Sans MS"/>
          <w:szCs w:val="22"/>
        </w:rPr>
      </w:pPr>
      <w:r w:rsidRPr="00EC787C">
        <w:rPr>
          <w:rFonts w:ascii="Comic Sans MS" w:hAnsi="Comic Sans MS"/>
          <w:szCs w:val="22"/>
        </w:rPr>
        <w:t xml:space="preserve">If you need to do any photocopying there are photocopiers on each floor of the school. You will need to obtain your class card in order to use the photocopier; you can find this in your classroom.  </w:t>
      </w:r>
    </w:p>
    <w:p w14:paraId="3826F0B7" w14:textId="77777777" w:rsidR="005D583B" w:rsidRDefault="005D583B" w:rsidP="005D583B">
      <w:pPr>
        <w:rPr>
          <w:rFonts w:ascii="Comic Sans MS" w:hAnsi="Comic Sans MS"/>
          <w:szCs w:val="22"/>
        </w:rPr>
      </w:pPr>
    </w:p>
    <w:p w14:paraId="48ED6755" w14:textId="77777777" w:rsidR="005D583B" w:rsidRPr="00EC787C" w:rsidRDefault="005D583B" w:rsidP="005D583B">
      <w:pPr>
        <w:rPr>
          <w:rFonts w:ascii="Comic Sans MS" w:hAnsi="Comic Sans MS"/>
          <w:b/>
          <w:szCs w:val="22"/>
        </w:rPr>
      </w:pPr>
      <w:r w:rsidRPr="00EC787C">
        <w:rPr>
          <w:rFonts w:ascii="Comic Sans MS" w:hAnsi="Comic Sans MS"/>
          <w:b/>
          <w:szCs w:val="22"/>
        </w:rPr>
        <w:t xml:space="preserve">Fire Safety Procedures </w:t>
      </w:r>
    </w:p>
    <w:p w14:paraId="56A21353" w14:textId="12354057" w:rsidR="005D583B" w:rsidRPr="00EC787C" w:rsidRDefault="005D583B" w:rsidP="005D583B">
      <w:pPr>
        <w:rPr>
          <w:rFonts w:ascii="Comic Sans MS" w:hAnsi="Comic Sans MS"/>
          <w:szCs w:val="22"/>
        </w:rPr>
      </w:pPr>
      <w:r w:rsidRPr="00EC787C">
        <w:rPr>
          <w:rFonts w:ascii="Comic Sans MS" w:hAnsi="Comic Sans MS"/>
          <w:szCs w:val="22"/>
        </w:rPr>
        <w:t xml:space="preserve">Please </w:t>
      </w:r>
      <w:r w:rsidR="00A54B46">
        <w:rPr>
          <w:rFonts w:ascii="Comic Sans MS" w:hAnsi="Comic Sans MS"/>
          <w:szCs w:val="22"/>
        </w:rPr>
        <w:t>familiarise yourself</w:t>
      </w:r>
      <w:r w:rsidRPr="00EC787C">
        <w:rPr>
          <w:rFonts w:ascii="Comic Sans MS" w:hAnsi="Comic Sans MS"/>
          <w:szCs w:val="22"/>
        </w:rPr>
        <w:t xml:space="preserve"> with school fire safety procedures and see Fire Safety Policy in the staff room and notices in every classroom. </w:t>
      </w:r>
      <w:r w:rsidRPr="00EC787C">
        <w:rPr>
          <w:rFonts w:ascii="Comic Sans MS" w:hAnsi="Comic Sans MS"/>
          <w:b/>
          <w:szCs w:val="22"/>
        </w:rPr>
        <w:t>The Fire Assembly Point for the whole school is the football pitch, in the playground</w:t>
      </w:r>
      <w:r w:rsidRPr="00EC787C">
        <w:rPr>
          <w:rFonts w:ascii="Comic Sans MS" w:hAnsi="Comic Sans MS"/>
          <w:szCs w:val="22"/>
        </w:rPr>
        <w:t xml:space="preserve">. I the event of a fire alarm, please make your way safely and calmly to the football pitch and line up in the area marked “Visitor Assembly Point”. </w:t>
      </w:r>
    </w:p>
    <w:p w14:paraId="22CC4320" w14:textId="77777777" w:rsidR="005D583B" w:rsidRDefault="005D583B" w:rsidP="005D583B">
      <w:pPr>
        <w:rPr>
          <w:rFonts w:ascii="Comic Sans MS" w:hAnsi="Comic Sans MS"/>
          <w:szCs w:val="22"/>
        </w:rPr>
      </w:pPr>
    </w:p>
    <w:p w14:paraId="71EE71A1" w14:textId="77777777" w:rsidR="005D583B" w:rsidRPr="00EC787C" w:rsidRDefault="005D583B" w:rsidP="005D583B">
      <w:pPr>
        <w:rPr>
          <w:rFonts w:ascii="Comic Sans MS" w:hAnsi="Comic Sans MS"/>
          <w:b/>
          <w:szCs w:val="22"/>
        </w:rPr>
      </w:pPr>
      <w:r w:rsidRPr="00EC787C">
        <w:rPr>
          <w:rFonts w:ascii="Comic Sans MS" w:hAnsi="Comic Sans MS"/>
          <w:b/>
          <w:szCs w:val="22"/>
        </w:rPr>
        <w:t>Keeping Children Safe at Harbinger School</w:t>
      </w:r>
    </w:p>
    <w:p w14:paraId="638A175C" w14:textId="77777777" w:rsidR="005D583B" w:rsidRPr="00EC787C" w:rsidRDefault="005D583B" w:rsidP="005D583B">
      <w:pPr>
        <w:rPr>
          <w:rFonts w:ascii="Comic Sans MS" w:hAnsi="Comic Sans MS"/>
          <w:szCs w:val="22"/>
        </w:rPr>
      </w:pPr>
      <w:r w:rsidRPr="00EC787C">
        <w:rPr>
          <w:rFonts w:ascii="Comic Sans MS" w:hAnsi="Comic Sans MS"/>
          <w:szCs w:val="22"/>
        </w:rPr>
        <w:t>Please remember in all issues of safeguarding, the needs and the interest of the child are paramount. Please keep this leaflet with you during the school day.</w:t>
      </w:r>
    </w:p>
    <w:p w14:paraId="43AF1796" w14:textId="77777777" w:rsidR="005D583B" w:rsidRPr="00EC787C" w:rsidRDefault="005D583B" w:rsidP="005D583B">
      <w:pPr>
        <w:rPr>
          <w:rFonts w:ascii="Comic Sans MS" w:hAnsi="Comic Sans MS"/>
          <w:b/>
          <w:szCs w:val="22"/>
        </w:rPr>
      </w:pPr>
    </w:p>
    <w:p w14:paraId="2F28B64D" w14:textId="77777777" w:rsidR="005D583B" w:rsidRPr="00EC787C" w:rsidRDefault="005D583B" w:rsidP="005D583B">
      <w:pPr>
        <w:rPr>
          <w:rFonts w:ascii="Comic Sans MS" w:hAnsi="Comic Sans MS"/>
          <w:b/>
          <w:szCs w:val="22"/>
        </w:rPr>
      </w:pPr>
      <w:r w:rsidRPr="00EC787C">
        <w:rPr>
          <w:rFonts w:ascii="Comic Sans MS" w:hAnsi="Comic Sans MS"/>
          <w:szCs w:val="22"/>
        </w:rPr>
        <w:t xml:space="preserve">If you suspect abuse, or a child confides in you, it is your </w:t>
      </w:r>
      <w:r w:rsidRPr="00EC787C">
        <w:rPr>
          <w:rFonts w:ascii="Comic Sans MS" w:hAnsi="Comic Sans MS"/>
          <w:b/>
          <w:szCs w:val="22"/>
        </w:rPr>
        <w:t xml:space="preserve">duty </w:t>
      </w:r>
      <w:r w:rsidRPr="00EC787C">
        <w:rPr>
          <w:rFonts w:ascii="Comic Sans MS" w:hAnsi="Comic Sans MS"/>
          <w:szCs w:val="22"/>
        </w:rPr>
        <w:t xml:space="preserve">to report the concern. </w:t>
      </w:r>
      <w:r w:rsidRPr="00EC787C">
        <w:rPr>
          <w:rFonts w:ascii="Comic Sans MS" w:hAnsi="Comic Sans MS"/>
          <w:b/>
          <w:szCs w:val="22"/>
        </w:rPr>
        <w:t>Nobody can promise any child confidentiality.</w:t>
      </w:r>
    </w:p>
    <w:p w14:paraId="47E67586" w14:textId="77777777" w:rsidR="005D583B" w:rsidRPr="00EC787C" w:rsidRDefault="005D583B" w:rsidP="005D583B">
      <w:pPr>
        <w:rPr>
          <w:rFonts w:ascii="Comic Sans MS" w:hAnsi="Comic Sans MS"/>
          <w:b/>
          <w:szCs w:val="22"/>
        </w:rPr>
      </w:pPr>
    </w:p>
    <w:p w14:paraId="6F376F71" w14:textId="04D9390C" w:rsidR="005D583B" w:rsidRPr="00EC787C" w:rsidRDefault="005D583B" w:rsidP="005D583B">
      <w:pPr>
        <w:rPr>
          <w:rFonts w:ascii="Comic Sans MS" w:hAnsi="Comic Sans MS"/>
          <w:b/>
          <w:szCs w:val="22"/>
        </w:rPr>
      </w:pPr>
      <w:r w:rsidRPr="00EC787C">
        <w:rPr>
          <w:rFonts w:ascii="Comic Sans MS" w:hAnsi="Comic Sans MS"/>
          <w:b/>
          <w:szCs w:val="22"/>
        </w:rPr>
        <w:lastRenderedPageBreak/>
        <w:t xml:space="preserve">If you have a concern about the safety and </w:t>
      </w:r>
      <w:r w:rsidR="00FD5891" w:rsidRPr="00EC787C">
        <w:rPr>
          <w:rFonts w:ascii="Comic Sans MS" w:hAnsi="Comic Sans MS"/>
          <w:b/>
          <w:szCs w:val="22"/>
        </w:rPr>
        <w:t>wellbeing</w:t>
      </w:r>
      <w:r w:rsidRPr="00EC787C">
        <w:rPr>
          <w:rFonts w:ascii="Comic Sans MS" w:hAnsi="Comic Sans MS"/>
          <w:b/>
          <w:szCs w:val="22"/>
        </w:rPr>
        <w:t xml:space="preserve"> of a child:</w:t>
      </w:r>
    </w:p>
    <w:p w14:paraId="3CBB331E"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Inform the child’s teacher or a member of the senior management team of your concerns</w:t>
      </w:r>
    </w:p>
    <w:p w14:paraId="74A4E37B"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74B7E0DD" w14:textId="77777777" w:rsidR="005D583B" w:rsidRPr="00EC787C" w:rsidRDefault="005D583B" w:rsidP="005D583B">
      <w:pPr>
        <w:numPr>
          <w:ilvl w:val="0"/>
          <w:numId w:val="25"/>
        </w:numPr>
        <w:overflowPunct/>
        <w:autoSpaceDE/>
        <w:autoSpaceDN/>
        <w:adjustRightInd/>
        <w:textAlignment w:val="auto"/>
        <w:rPr>
          <w:rFonts w:ascii="Comic Sans MS" w:hAnsi="Comic Sans MS"/>
          <w:szCs w:val="22"/>
        </w:rPr>
      </w:pPr>
      <w:r w:rsidRPr="00EC787C">
        <w:rPr>
          <w:rFonts w:ascii="Comic Sans MS" w:hAnsi="Comic Sans MS"/>
          <w:szCs w:val="22"/>
        </w:rPr>
        <w:t>Do not make any attempt to speak to the child about your concerns, or make any attempt to investigate your concerns further as this may hamper any subsequent investigation</w:t>
      </w:r>
    </w:p>
    <w:p w14:paraId="4D3A6FCD" w14:textId="77777777" w:rsidR="005D583B" w:rsidRPr="00EC787C" w:rsidRDefault="005D583B" w:rsidP="005D583B">
      <w:pPr>
        <w:rPr>
          <w:rFonts w:ascii="Comic Sans MS" w:hAnsi="Comic Sans MS"/>
          <w:szCs w:val="22"/>
        </w:rPr>
      </w:pPr>
    </w:p>
    <w:p w14:paraId="55DFEC81" w14:textId="77777777" w:rsidR="005D583B" w:rsidRPr="00EC787C" w:rsidRDefault="005D583B" w:rsidP="005D583B">
      <w:pPr>
        <w:rPr>
          <w:rFonts w:ascii="Comic Sans MS" w:hAnsi="Comic Sans MS"/>
          <w:b/>
          <w:szCs w:val="22"/>
        </w:rPr>
      </w:pPr>
      <w:r w:rsidRPr="00EC787C">
        <w:rPr>
          <w:rFonts w:ascii="Comic Sans MS" w:hAnsi="Comic Sans MS"/>
          <w:b/>
          <w:szCs w:val="22"/>
        </w:rPr>
        <w:t>When you have immediate concerns that a child is at risk of significant harm:</w:t>
      </w:r>
    </w:p>
    <w:p w14:paraId="0A80F353"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 xml:space="preserve">Contact the Designated Child Protection Lead (DCPL), Mandy Boutwood, </w:t>
      </w:r>
      <w:r w:rsidRPr="00EC787C">
        <w:rPr>
          <w:rFonts w:ascii="Comic Sans MS" w:hAnsi="Comic Sans MS"/>
          <w:b/>
          <w:szCs w:val="22"/>
        </w:rPr>
        <w:t xml:space="preserve">as a matter of urgency </w:t>
      </w:r>
      <w:r w:rsidRPr="00EC787C">
        <w:rPr>
          <w:rFonts w:ascii="Comic Sans MS" w:hAnsi="Comic Sans MS"/>
          <w:szCs w:val="22"/>
        </w:rPr>
        <w:t>with your concerns</w:t>
      </w:r>
    </w:p>
    <w:p w14:paraId="10035E31"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You can also contact one of the following Designated Child Protection Officers from the Senior Leadership Team (SLT) including Gemma Caller (Assistant Headteacher), Matthew Warhurst (Assistant Headteacher), Jubeda Ahmed (SENCO) and Jackie Garner (EYU Coordinator)</w:t>
      </w:r>
    </w:p>
    <w:p w14:paraId="6C4149A0" w14:textId="77777777" w:rsidR="005D583B" w:rsidRPr="00EC787C" w:rsidRDefault="005D583B" w:rsidP="005D583B">
      <w:pPr>
        <w:numPr>
          <w:ilvl w:val="0"/>
          <w:numId w:val="26"/>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1FB27870" w14:textId="77777777" w:rsidR="005D583B" w:rsidRPr="00EC787C" w:rsidRDefault="005D583B" w:rsidP="005D583B">
      <w:pPr>
        <w:rPr>
          <w:rFonts w:ascii="Comic Sans MS" w:hAnsi="Comic Sans MS"/>
          <w:szCs w:val="22"/>
        </w:rPr>
      </w:pPr>
    </w:p>
    <w:p w14:paraId="1CC3172A" w14:textId="77777777" w:rsidR="005D583B" w:rsidRPr="00EC787C" w:rsidRDefault="005D583B" w:rsidP="005D583B">
      <w:pPr>
        <w:rPr>
          <w:rFonts w:ascii="Comic Sans MS" w:hAnsi="Comic Sans MS"/>
          <w:b/>
          <w:szCs w:val="22"/>
        </w:rPr>
      </w:pPr>
      <w:r w:rsidRPr="00EC787C">
        <w:rPr>
          <w:rFonts w:ascii="Comic Sans MS" w:hAnsi="Comic Sans MS"/>
          <w:b/>
          <w:szCs w:val="22"/>
        </w:rPr>
        <w:t>If a child makes a disclosure to you:</w:t>
      </w:r>
    </w:p>
    <w:p w14:paraId="035C5BC3"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Tell the child that you cannot keep what they may tell you a secret. If they then subsequently do not continue with the conversation then please treat this as an urgent Child Protection issue and follow the steps above</w:t>
      </w:r>
    </w:p>
    <w:p w14:paraId="0938EF7B"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Allow the child to speak without interruption, accepting what has been said</w:t>
      </w:r>
    </w:p>
    <w:p w14:paraId="6847F887"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Offer understanding and reassurance</w:t>
      </w:r>
    </w:p>
    <w:p w14:paraId="2C1651C0"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Do not pass judgement or ask any leading questions</w:t>
      </w:r>
    </w:p>
    <w:p w14:paraId="6F4AEC24"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b/>
          <w:szCs w:val="22"/>
        </w:rPr>
        <w:t xml:space="preserve">Immediately </w:t>
      </w:r>
      <w:r w:rsidRPr="00EC787C">
        <w:rPr>
          <w:rFonts w:ascii="Comic Sans MS" w:hAnsi="Comic Sans MS"/>
          <w:szCs w:val="22"/>
        </w:rPr>
        <w:t>inform the child’s teacher or the senior management team of your concerns</w:t>
      </w:r>
    </w:p>
    <w:p w14:paraId="28522687" w14:textId="77777777" w:rsidR="005D583B" w:rsidRPr="00EC787C" w:rsidRDefault="005D583B" w:rsidP="005D583B">
      <w:pPr>
        <w:numPr>
          <w:ilvl w:val="0"/>
          <w:numId w:val="27"/>
        </w:numPr>
        <w:overflowPunct/>
        <w:autoSpaceDE/>
        <w:autoSpaceDN/>
        <w:adjustRightInd/>
        <w:textAlignment w:val="auto"/>
        <w:rPr>
          <w:rFonts w:ascii="Comic Sans MS" w:hAnsi="Comic Sans MS"/>
          <w:szCs w:val="22"/>
        </w:rPr>
      </w:pPr>
      <w:r w:rsidRPr="00EC787C">
        <w:rPr>
          <w:rFonts w:ascii="Comic Sans MS" w:hAnsi="Comic Sans MS"/>
          <w:szCs w:val="22"/>
        </w:rPr>
        <w:t>Follow this up with written notes of your concerns, ensuring these are signed and dated</w:t>
      </w:r>
    </w:p>
    <w:p w14:paraId="729CCFD9" w14:textId="77777777" w:rsidR="005D583B" w:rsidRPr="00EC787C" w:rsidRDefault="005D583B" w:rsidP="005D583B">
      <w:pPr>
        <w:rPr>
          <w:rFonts w:ascii="Comic Sans MS" w:hAnsi="Comic Sans MS"/>
          <w:szCs w:val="22"/>
        </w:rPr>
      </w:pPr>
      <w:r w:rsidRPr="00EC787C">
        <w:rPr>
          <w:rFonts w:ascii="Comic Sans MS" w:hAnsi="Comic Sans MS"/>
          <w:szCs w:val="22"/>
        </w:rPr>
        <w:t xml:space="preserve">Please remember that, as a school, we are not an agency of investigation into cases of abuse, </w:t>
      </w:r>
      <w:r w:rsidRPr="00EC787C">
        <w:rPr>
          <w:rFonts w:ascii="Comic Sans MS" w:hAnsi="Comic Sans MS"/>
          <w:b/>
          <w:szCs w:val="22"/>
        </w:rPr>
        <w:t xml:space="preserve">we are an agency of referral. </w:t>
      </w:r>
      <w:r w:rsidRPr="00EC787C">
        <w:rPr>
          <w:rFonts w:ascii="Comic Sans MS" w:hAnsi="Comic Sans MS"/>
          <w:szCs w:val="22"/>
        </w:rPr>
        <w:t xml:space="preserve">If you have any doubts about this guidance, please speak with the Designated Member of Staff for Child Protection Mandy Boutwood or any member of the SLT.  </w:t>
      </w:r>
    </w:p>
    <w:p w14:paraId="04DEAAA0" w14:textId="77777777" w:rsidR="005D583B" w:rsidRPr="00EC787C" w:rsidRDefault="005D583B" w:rsidP="005D583B">
      <w:pPr>
        <w:rPr>
          <w:rFonts w:ascii="Comic Sans MS" w:hAnsi="Comic Sans MS"/>
          <w:szCs w:val="22"/>
        </w:rPr>
      </w:pPr>
    </w:p>
    <w:p w14:paraId="6D447A17" w14:textId="77777777" w:rsidR="005D583B" w:rsidRPr="00EC787C" w:rsidRDefault="005D583B" w:rsidP="005D583B">
      <w:pPr>
        <w:rPr>
          <w:rFonts w:ascii="Comic Sans MS" w:hAnsi="Comic Sans MS"/>
          <w:b/>
          <w:szCs w:val="22"/>
        </w:rPr>
      </w:pPr>
      <w:r w:rsidRPr="00EC787C">
        <w:rPr>
          <w:rFonts w:ascii="Comic Sans MS" w:hAnsi="Comic Sans MS"/>
          <w:b/>
          <w:szCs w:val="22"/>
        </w:rPr>
        <w:t xml:space="preserve">Any questions please do not hesitate to ask a member of staff or a child – we are a very friendly school! </w:t>
      </w:r>
      <w:r w:rsidRPr="00EC787C">
        <w:rPr>
          <w:rFonts w:ascii="Comic Sans MS" w:hAnsi="Comic Sans MS"/>
          <w:b/>
          <w:szCs w:val="22"/>
        </w:rPr>
        <w:sym w:font="Wingdings" w:char="F04A"/>
      </w:r>
    </w:p>
    <w:p w14:paraId="770CA682" w14:textId="77777777" w:rsidR="005D583B" w:rsidRPr="00EC787C" w:rsidRDefault="005D583B" w:rsidP="005D583B">
      <w:pPr>
        <w:rPr>
          <w:rFonts w:ascii="Comic Sans MS" w:hAnsi="Comic Sans MS"/>
          <w:szCs w:val="22"/>
        </w:rPr>
      </w:pPr>
    </w:p>
    <w:p w14:paraId="1C26B700" w14:textId="77777777" w:rsidR="00383B85" w:rsidRDefault="00383B85" w:rsidP="00383B85">
      <w:pPr>
        <w:rPr>
          <w:rFonts w:ascii="Comic Sans MS" w:hAnsi="Comic Sans MS"/>
          <w:sz w:val="23"/>
          <w:szCs w:val="23"/>
        </w:rPr>
      </w:pPr>
    </w:p>
    <w:p w14:paraId="19BBD0F6" w14:textId="77777777" w:rsidR="00F0390E" w:rsidRPr="006221C6" w:rsidRDefault="00F0390E" w:rsidP="00383B85">
      <w:pPr>
        <w:rPr>
          <w:rFonts w:ascii="Comic Sans MS" w:hAnsi="Comic Sans MS"/>
          <w:sz w:val="23"/>
          <w:szCs w:val="23"/>
        </w:rPr>
      </w:pPr>
    </w:p>
    <w:p w14:paraId="14472F61" w14:textId="77777777" w:rsidR="00383B85" w:rsidRPr="006221C6" w:rsidRDefault="00383B85" w:rsidP="00383B85">
      <w:pPr>
        <w:rPr>
          <w:rFonts w:ascii="Comic Sans MS" w:hAnsi="Comic Sans MS"/>
          <w:sz w:val="23"/>
          <w:szCs w:val="23"/>
        </w:rPr>
      </w:pPr>
    </w:p>
    <w:p w14:paraId="1C6E2627" w14:textId="77777777" w:rsidR="00FD5891" w:rsidRDefault="00FD5891" w:rsidP="003149DF">
      <w:pPr>
        <w:rPr>
          <w:rFonts w:ascii="Comic Sans MS" w:hAnsi="Comic Sans MS" w:cs="Arial"/>
          <w:sz w:val="24"/>
        </w:rPr>
      </w:pPr>
    </w:p>
    <w:p w14:paraId="48BA60C3" w14:textId="77777777" w:rsidR="00FD5891" w:rsidRDefault="00FD5891" w:rsidP="003149DF">
      <w:pPr>
        <w:rPr>
          <w:rFonts w:ascii="Comic Sans MS" w:hAnsi="Comic Sans MS" w:cs="Arial"/>
          <w:sz w:val="24"/>
        </w:rPr>
      </w:pPr>
    </w:p>
    <w:p w14:paraId="311EF454" w14:textId="77777777" w:rsidR="00FD5891" w:rsidRDefault="00FD5891" w:rsidP="003149DF">
      <w:pPr>
        <w:rPr>
          <w:rFonts w:ascii="Comic Sans MS" w:hAnsi="Comic Sans MS" w:cs="Arial"/>
          <w:sz w:val="24"/>
        </w:rPr>
      </w:pPr>
    </w:p>
    <w:p w14:paraId="0B900C0B" w14:textId="77777777" w:rsidR="00FD5891" w:rsidRDefault="00FD5891" w:rsidP="003149DF">
      <w:pPr>
        <w:rPr>
          <w:rFonts w:ascii="Comic Sans MS" w:hAnsi="Comic Sans MS" w:cs="Arial"/>
          <w:sz w:val="24"/>
        </w:rPr>
      </w:pPr>
    </w:p>
    <w:p w14:paraId="302AA716" w14:textId="77777777" w:rsidR="00FD5891" w:rsidRDefault="00FD5891" w:rsidP="003149DF">
      <w:pPr>
        <w:rPr>
          <w:rFonts w:ascii="Comic Sans MS" w:hAnsi="Comic Sans MS" w:cs="Arial"/>
          <w:sz w:val="24"/>
        </w:rPr>
      </w:pPr>
    </w:p>
    <w:p w14:paraId="09F14E72" w14:textId="761148C3" w:rsidR="003149DF" w:rsidRPr="006221C6" w:rsidRDefault="00F657E4" w:rsidP="003149DF">
      <w:pPr>
        <w:rPr>
          <w:rFonts w:ascii="Comic Sans MS" w:hAnsi="Comic Sans MS" w:cs="Arial"/>
          <w:sz w:val="24"/>
        </w:rPr>
      </w:pPr>
      <w:r w:rsidRPr="00FD5891">
        <w:rPr>
          <w:rFonts w:ascii="Comic Sans MS" w:hAnsi="Comic Sans MS" w:cs="Arial"/>
          <w:color w:val="0000FF"/>
          <w:sz w:val="24"/>
        </w:rPr>
        <w:lastRenderedPageBreak/>
        <w:t>Appendix B</w:t>
      </w:r>
      <w:r w:rsidR="00900D5D" w:rsidRPr="006221C6">
        <w:rPr>
          <w:rFonts w:ascii="Comic Sans MS" w:hAnsi="Comic Sans MS" w:cs="Arial"/>
          <w:sz w:val="24"/>
        </w:rPr>
        <w:t>: Disclosure and Barring Service checks</w:t>
      </w:r>
      <w:r w:rsidR="00EB115C" w:rsidRPr="006221C6">
        <w:rPr>
          <w:rFonts w:ascii="Comic Sans MS" w:hAnsi="Comic Sans MS" w:cs="Arial"/>
          <w:sz w:val="24"/>
        </w:rPr>
        <w:t xml:space="preserve"> </w:t>
      </w:r>
    </w:p>
    <w:p w14:paraId="4B5CCCF6" w14:textId="77777777" w:rsidR="00A51F6B" w:rsidRPr="006221C6" w:rsidRDefault="00A51F6B" w:rsidP="003149DF">
      <w:pPr>
        <w:rPr>
          <w:rFonts w:ascii="Comic Sans MS" w:hAnsi="Comic Sans MS" w:cs="Arial"/>
          <w:sz w:val="24"/>
        </w:rPr>
      </w:pPr>
    </w:p>
    <w:p w14:paraId="1416F0DC" w14:textId="6469D6A8" w:rsidR="00A51F6B" w:rsidRPr="006221C6" w:rsidRDefault="00A51F6B" w:rsidP="003149DF">
      <w:pPr>
        <w:rPr>
          <w:rFonts w:ascii="Comic Sans MS" w:hAnsi="Comic Sans MS" w:cs="Arial"/>
          <w:sz w:val="20"/>
        </w:rPr>
      </w:pPr>
      <w:r w:rsidRPr="006221C6">
        <w:rPr>
          <w:b/>
          <w:bCs/>
          <w:sz w:val="23"/>
          <w:szCs w:val="23"/>
        </w:rPr>
        <w:t>Flowchart of Disclosure and Barring Service criminal record checks and barred list checks</w:t>
      </w:r>
    </w:p>
    <w:p w14:paraId="095B135B" w14:textId="7B84F878" w:rsidR="0096687D" w:rsidRPr="006221C6" w:rsidRDefault="00341769" w:rsidP="00235950">
      <w:pPr>
        <w:numPr>
          <w:ilvl w:val="12"/>
          <w:numId w:val="0"/>
        </w:numPr>
        <w:rPr>
          <w:rFonts w:ascii="Comic Sans MS" w:hAnsi="Comic Sans MS" w:cs="Arial"/>
          <w:b/>
          <w:szCs w:val="22"/>
          <w:u w:val="single"/>
        </w:rPr>
      </w:pPr>
      <w:r w:rsidRPr="006221C6">
        <w:rPr>
          <w:rFonts w:ascii="Comic Sans MS" w:hAnsi="Comic Sans MS" w:cs="Arial"/>
          <w:b/>
          <w:noProof/>
          <w:szCs w:val="22"/>
          <w:u w:val="single"/>
        </w:rPr>
        <w:drawing>
          <wp:inline distT="0" distB="0" distL="0" distR="0" wp14:anchorId="2FDD6DD9" wp14:editId="06A12AD7">
            <wp:extent cx="6120765" cy="78904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7890405"/>
                    </a:xfrm>
                    <a:prstGeom prst="rect">
                      <a:avLst/>
                    </a:prstGeom>
                    <a:noFill/>
                    <a:ln>
                      <a:noFill/>
                    </a:ln>
                  </pic:spPr>
                </pic:pic>
              </a:graphicData>
            </a:graphic>
          </wp:inline>
        </w:drawing>
      </w:r>
    </w:p>
    <w:p w14:paraId="0602366C" w14:textId="77777777" w:rsidR="008C01F7" w:rsidRPr="006221C6" w:rsidRDefault="008C01F7" w:rsidP="00383B85">
      <w:pPr>
        <w:numPr>
          <w:ilvl w:val="12"/>
          <w:numId w:val="0"/>
        </w:numPr>
        <w:rPr>
          <w:rFonts w:ascii="Comic Sans MS" w:hAnsi="Comic Sans MS" w:cs="Arial"/>
          <w:sz w:val="24"/>
        </w:rPr>
      </w:pPr>
    </w:p>
    <w:p w14:paraId="1DEE6EBB" w14:textId="77777777" w:rsidR="00235AC6" w:rsidRPr="006221C6" w:rsidRDefault="00235AC6" w:rsidP="00383B85">
      <w:pPr>
        <w:numPr>
          <w:ilvl w:val="12"/>
          <w:numId w:val="0"/>
        </w:numPr>
        <w:rPr>
          <w:rFonts w:ascii="Comic Sans MS" w:hAnsi="Comic Sans MS" w:cs="Arial"/>
          <w:sz w:val="24"/>
        </w:rPr>
      </w:pPr>
    </w:p>
    <w:p w14:paraId="1EE4B404" w14:textId="7BF35E53" w:rsidR="00383B85" w:rsidRPr="006221C6" w:rsidRDefault="00F657E4" w:rsidP="00383B85">
      <w:pPr>
        <w:numPr>
          <w:ilvl w:val="12"/>
          <w:numId w:val="0"/>
        </w:numPr>
        <w:rPr>
          <w:rFonts w:ascii="Comic Sans MS" w:hAnsi="Comic Sans MS" w:cs="Arial"/>
          <w:sz w:val="24"/>
        </w:rPr>
      </w:pPr>
      <w:r w:rsidRPr="00FD5891">
        <w:rPr>
          <w:rFonts w:ascii="Comic Sans MS" w:hAnsi="Comic Sans MS" w:cs="Arial"/>
          <w:color w:val="0000FF"/>
          <w:sz w:val="24"/>
        </w:rPr>
        <w:lastRenderedPageBreak/>
        <w:t>Appendix C</w:t>
      </w:r>
      <w:r w:rsidR="00383B85" w:rsidRPr="006221C6">
        <w:rPr>
          <w:rFonts w:ascii="Comic Sans MS" w:hAnsi="Comic Sans MS" w:cs="Arial"/>
          <w:sz w:val="24"/>
        </w:rPr>
        <w:t xml:space="preserve">: Volunteer </w:t>
      </w:r>
      <w:r w:rsidR="00FD5891">
        <w:rPr>
          <w:rFonts w:ascii="Comic Sans MS" w:hAnsi="Comic Sans MS" w:cs="Arial"/>
          <w:sz w:val="24"/>
        </w:rPr>
        <w:t xml:space="preserve">classroom support staff </w:t>
      </w:r>
      <w:r w:rsidR="00FD5891" w:rsidRPr="006221C6">
        <w:rPr>
          <w:rFonts w:ascii="Comic Sans MS" w:hAnsi="Comic Sans MS" w:cs="Arial"/>
          <w:sz w:val="24"/>
        </w:rPr>
        <w:t>agreement</w:t>
      </w:r>
      <w:r w:rsidR="00383B85" w:rsidRPr="006221C6">
        <w:rPr>
          <w:rFonts w:ascii="Comic Sans MS" w:hAnsi="Comic Sans MS" w:cs="Arial"/>
          <w:sz w:val="24"/>
        </w:rPr>
        <w:t xml:space="preserve"> </w:t>
      </w:r>
    </w:p>
    <w:p w14:paraId="46DABE7E" w14:textId="77777777" w:rsidR="00210CCC" w:rsidRPr="006221C6" w:rsidRDefault="00210CCC" w:rsidP="00383B85">
      <w:pPr>
        <w:numPr>
          <w:ilvl w:val="12"/>
          <w:numId w:val="0"/>
        </w:numPr>
        <w:rPr>
          <w:rFonts w:ascii="Comic Sans MS" w:hAnsi="Comic Sans MS" w:cs="Arial"/>
          <w:sz w:val="24"/>
        </w:rPr>
      </w:pPr>
    </w:p>
    <w:p w14:paraId="4475BE57" w14:textId="77777777" w:rsidR="00AD5429" w:rsidRPr="00F111AF" w:rsidRDefault="00AD5429" w:rsidP="00AD5429">
      <w:pPr>
        <w:rPr>
          <w:rFonts w:ascii="Comic Sans MS" w:hAnsi="Comic Sans MS" w:cs="Arial"/>
          <w:sz w:val="20"/>
          <w:szCs w:val="20"/>
        </w:rPr>
      </w:pPr>
      <w:r>
        <w:rPr>
          <w:rFonts w:ascii="Comic Sans MS" w:hAnsi="Comic Sans MS" w:cs="Arial"/>
          <w:sz w:val="20"/>
          <w:szCs w:val="20"/>
        </w:rPr>
        <w:t>Date_______________</w:t>
      </w:r>
    </w:p>
    <w:p w14:paraId="7413DCDB" w14:textId="77777777" w:rsidR="00AD5429" w:rsidRDefault="00AD5429" w:rsidP="00AD5429">
      <w:pPr>
        <w:rPr>
          <w:rFonts w:ascii="Comic Sans MS" w:hAnsi="Comic Sans MS" w:cs="Arial"/>
          <w:sz w:val="20"/>
          <w:szCs w:val="20"/>
        </w:rPr>
      </w:pPr>
      <w:r w:rsidRPr="00F111AF">
        <w:rPr>
          <w:rFonts w:ascii="Comic Sans MS" w:hAnsi="Comic Sans MS" w:cs="Arial"/>
          <w:sz w:val="20"/>
          <w:szCs w:val="20"/>
        </w:rPr>
        <w:t xml:space="preserve">Dear </w:t>
      </w:r>
      <w:r>
        <w:rPr>
          <w:rFonts w:ascii="Comic Sans MS" w:hAnsi="Comic Sans MS" w:cs="Arial"/>
          <w:sz w:val="20"/>
          <w:szCs w:val="20"/>
        </w:rPr>
        <w:t>_______________</w:t>
      </w:r>
    </w:p>
    <w:p w14:paraId="34B6C0B0" w14:textId="77777777" w:rsidR="00AD5429" w:rsidRPr="00F111AF" w:rsidRDefault="00AD5429" w:rsidP="00AD5429">
      <w:pPr>
        <w:rPr>
          <w:rFonts w:ascii="Comic Sans MS" w:hAnsi="Comic Sans MS" w:cs="Arial"/>
          <w:sz w:val="20"/>
          <w:szCs w:val="20"/>
        </w:rPr>
      </w:pPr>
    </w:p>
    <w:p w14:paraId="390CA1D0" w14:textId="77777777" w:rsidR="00AD5429" w:rsidRDefault="00AD5429" w:rsidP="00AD5429">
      <w:pPr>
        <w:rPr>
          <w:rFonts w:ascii="Comic Sans MS" w:hAnsi="Comic Sans MS" w:cs="Arial"/>
          <w:b/>
          <w:bCs/>
          <w:sz w:val="20"/>
          <w:szCs w:val="20"/>
          <w:u w:val="single"/>
        </w:rPr>
      </w:pPr>
      <w:r w:rsidRPr="00C00635">
        <w:rPr>
          <w:rFonts w:ascii="Comic Sans MS" w:hAnsi="Comic Sans MS" w:cs="Arial"/>
          <w:b/>
          <w:bCs/>
          <w:sz w:val="20"/>
          <w:szCs w:val="20"/>
          <w:u w:val="single"/>
        </w:rPr>
        <w:t>VOLUNTEER CLASSROOM SUPPORT STAFF AGREEMENT</w:t>
      </w:r>
    </w:p>
    <w:p w14:paraId="0EDA041B" w14:textId="77777777" w:rsidR="00D81676" w:rsidRPr="00C00635" w:rsidRDefault="00D81676" w:rsidP="00AD5429">
      <w:pPr>
        <w:rPr>
          <w:rFonts w:ascii="Comic Sans MS" w:hAnsi="Comic Sans MS" w:cs="Arial"/>
          <w:b/>
          <w:bCs/>
          <w:sz w:val="20"/>
          <w:szCs w:val="20"/>
          <w:u w:val="single"/>
        </w:rPr>
      </w:pPr>
    </w:p>
    <w:p w14:paraId="34A883E7"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 xml:space="preserve">I am writing to confirm your offer of an unpaid Volunteer </w:t>
      </w:r>
      <w:r>
        <w:rPr>
          <w:rFonts w:ascii="Comic Sans MS" w:hAnsi="Comic Sans MS" w:cs="Arial"/>
          <w:sz w:val="20"/>
          <w:szCs w:val="20"/>
        </w:rPr>
        <w:t xml:space="preserve">classroom support staff </w:t>
      </w:r>
      <w:r w:rsidRPr="00F111AF">
        <w:rPr>
          <w:rFonts w:ascii="Comic Sans MS" w:hAnsi="Comic Sans MS" w:cs="Arial"/>
          <w:sz w:val="20"/>
          <w:szCs w:val="20"/>
        </w:rPr>
        <w:t xml:space="preserve">position at Harbinger Primary School. </w:t>
      </w:r>
      <w:r>
        <w:rPr>
          <w:rFonts w:ascii="Comic Sans MS" w:hAnsi="Comic Sans MS" w:cs="Arial"/>
          <w:sz w:val="20"/>
          <w:szCs w:val="20"/>
        </w:rPr>
        <w:t>During your placement you will</w:t>
      </w:r>
      <w:r w:rsidRPr="00F111AF">
        <w:rPr>
          <w:rFonts w:ascii="Comic Sans MS" w:hAnsi="Comic Sans MS" w:cs="Arial"/>
          <w:sz w:val="20"/>
          <w:szCs w:val="20"/>
        </w:rPr>
        <w:t xml:space="preserve"> be working as a reading mentor for indiv</w:t>
      </w:r>
      <w:r>
        <w:rPr>
          <w:rFonts w:ascii="Comic Sans MS" w:hAnsi="Comic Sans MS" w:cs="Arial"/>
          <w:sz w:val="20"/>
          <w:szCs w:val="20"/>
        </w:rPr>
        <w:t xml:space="preserve">idual pupils within a classroom, </w:t>
      </w:r>
      <w:r w:rsidRPr="00F111AF">
        <w:rPr>
          <w:rFonts w:ascii="Comic Sans MS" w:hAnsi="Comic Sans MS" w:cs="Arial"/>
          <w:sz w:val="20"/>
          <w:szCs w:val="20"/>
        </w:rPr>
        <w:t xml:space="preserve">supervised by a class teacher. We are offering you a placement from </w:t>
      </w:r>
      <w:r>
        <w:rPr>
          <w:rFonts w:ascii="Comic Sans MS" w:hAnsi="Comic Sans MS" w:cs="Arial"/>
          <w:sz w:val="20"/>
          <w:szCs w:val="20"/>
        </w:rPr>
        <w:t xml:space="preserve">______________ (start date) to _____________ (end date) in ___________________________(class name/s). </w:t>
      </w:r>
      <w:r w:rsidRPr="00F111AF">
        <w:rPr>
          <w:rFonts w:ascii="Comic Sans MS" w:hAnsi="Comic Sans MS" w:cs="Arial"/>
          <w:sz w:val="20"/>
          <w:szCs w:val="20"/>
        </w:rPr>
        <w:t xml:space="preserve">Your duties will include offering assistance to </w:t>
      </w:r>
      <w:r>
        <w:rPr>
          <w:rFonts w:ascii="Comic Sans MS" w:hAnsi="Comic Sans MS" w:cs="Arial"/>
          <w:sz w:val="20"/>
          <w:szCs w:val="20"/>
        </w:rPr>
        <w:t>teachers</w:t>
      </w:r>
      <w:r w:rsidRPr="00F111AF">
        <w:rPr>
          <w:rFonts w:ascii="Comic Sans MS" w:hAnsi="Comic Sans MS" w:cs="Arial"/>
          <w:sz w:val="20"/>
          <w:szCs w:val="20"/>
        </w:rPr>
        <w:t xml:space="preserve"> at Harbinger Primary School</w:t>
      </w:r>
      <w:r>
        <w:rPr>
          <w:rFonts w:ascii="Comic Sans MS" w:hAnsi="Comic Sans MS" w:cs="Arial"/>
          <w:sz w:val="20"/>
          <w:szCs w:val="20"/>
        </w:rPr>
        <w:t>, providing learning support for</w:t>
      </w:r>
      <w:r w:rsidRPr="00F111AF">
        <w:rPr>
          <w:rFonts w:ascii="Comic Sans MS" w:hAnsi="Comic Sans MS" w:cs="Arial"/>
          <w:sz w:val="20"/>
          <w:szCs w:val="20"/>
        </w:rPr>
        <w:t xml:space="preserve"> pupils</w:t>
      </w:r>
      <w:r>
        <w:rPr>
          <w:rFonts w:ascii="Comic Sans MS" w:hAnsi="Comic Sans MS" w:cs="Arial"/>
          <w:sz w:val="20"/>
          <w:szCs w:val="20"/>
        </w:rPr>
        <w:t xml:space="preserve"> and may include </w:t>
      </w:r>
      <w:r w:rsidRPr="00F57F3D">
        <w:rPr>
          <w:rFonts w:ascii="Comic Sans MS" w:hAnsi="Comic Sans MS" w:cs="Arial"/>
          <w:sz w:val="20"/>
          <w:szCs w:val="20"/>
        </w:rPr>
        <w:t>guided reading</w:t>
      </w:r>
      <w:r>
        <w:rPr>
          <w:rFonts w:ascii="Comic Sans MS" w:hAnsi="Comic Sans MS" w:cs="Arial"/>
          <w:sz w:val="20"/>
          <w:szCs w:val="20"/>
        </w:rPr>
        <w:t xml:space="preserve">, one-to-one pupil support and </w:t>
      </w:r>
      <w:r w:rsidRPr="00F57F3D">
        <w:rPr>
          <w:rFonts w:ascii="Comic Sans MS" w:hAnsi="Comic Sans MS" w:cs="Arial"/>
          <w:sz w:val="20"/>
          <w:szCs w:val="20"/>
        </w:rPr>
        <w:t>general classroom support</w:t>
      </w:r>
      <w:r>
        <w:rPr>
          <w:rFonts w:ascii="Comic Sans MS" w:hAnsi="Comic Sans MS" w:cs="Arial"/>
          <w:sz w:val="20"/>
          <w:szCs w:val="20"/>
        </w:rPr>
        <w:t xml:space="preserve">. Your tasks may include assisting the teacher with preparation of learning </w:t>
      </w:r>
      <w:r w:rsidRPr="00F57F3D">
        <w:rPr>
          <w:rFonts w:ascii="Comic Sans MS" w:hAnsi="Comic Sans MS" w:cs="Arial"/>
          <w:sz w:val="20"/>
          <w:szCs w:val="20"/>
        </w:rPr>
        <w:t>resources</w:t>
      </w:r>
      <w:r>
        <w:rPr>
          <w:rFonts w:ascii="Comic Sans MS" w:hAnsi="Comic Sans MS" w:cs="Arial"/>
          <w:sz w:val="20"/>
          <w:szCs w:val="20"/>
        </w:rPr>
        <w:t xml:space="preserve"> and materials, setting up a classroom for lessons and assisting pupils with their learning during the school day by following instructions set by the teacher. </w:t>
      </w:r>
      <w:r w:rsidRPr="00F57F3D">
        <w:rPr>
          <w:rFonts w:ascii="Comic Sans MS" w:hAnsi="Comic Sans MS" w:cs="Arial"/>
          <w:sz w:val="20"/>
          <w:szCs w:val="20"/>
        </w:rPr>
        <w:t>While working at Harbinger Prim</w:t>
      </w:r>
      <w:r w:rsidRPr="00F111AF">
        <w:rPr>
          <w:rFonts w:ascii="Comic Sans MS" w:hAnsi="Comic Sans MS" w:cs="Arial"/>
          <w:sz w:val="20"/>
          <w:szCs w:val="20"/>
        </w:rPr>
        <w:t>ary School, you will always be supervised by a member of staff. Please note you are required to arrange your times with the class teacher and be punctual and presentable at all times. You are also required to be polite and professional while working in the Harbinger Primary School.</w:t>
      </w:r>
    </w:p>
    <w:p w14:paraId="3FD8F881" w14:textId="77777777" w:rsidR="00AD5429" w:rsidRPr="00F111AF" w:rsidRDefault="00AD5429" w:rsidP="00AD5429">
      <w:pPr>
        <w:pStyle w:val="BodyText"/>
        <w:rPr>
          <w:rFonts w:ascii="Comic Sans MS" w:hAnsi="Comic Sans MS"/>
          <w:b/>
          <w:bCs/>
          <w:sz w:val="20"/>
          <w:szCs w:val="20"/>
          <w:u w:val="single"/>
        </w:rPr>
      </w:pPr>
      <w:r w:rsidRPr="00F111AF">
        <w:rPr>
          <w:rFonts w:ascii="Comic Sans MS" w:hAnsi="Comic Sans MS"/>
          <w:b/>
          <w:bCs/>
          <w:sz w:val="20"/>
          <w:szCs w:val="20"/>
          <w:u w:val="single"/>
        </w:rPr>
        <w:t>Support During Your Placement</w:t>
      </w:r>
    </w:p>
    <w:p w14:paraId="01C24090" w14:textId="77777777" w:rsidR="00AD5429" w:rsidRPr="00F111AF" w:rsidRDefault="00AD5429" w:rsidP="00AD5429">
      <w:pPr>
        <w:pStyle w:val="BodyText"/>
        <w:rPr>
          <w:rFonts w:ascii="Comic Sans MS" w:hAnsi="Comic Sans MS"/>
          <w:sz w:val="20"/>
          <w:szCs w:val="20"/>
        </w:rPr>
      </w:pPr>
      <w:r w:rsidRPr="00F111AF">
        <w:rPr>
          <w:rFonts w:ascii="Comic Sans MS" w:hAnsi="Comic Sans MS"/>
          <w:sz w:val="20"/>
          <w:szCs w:val="20"/>
        </w:rPr>
        <w:t xml:space="preserve">It is expected that your placement at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prove a mutually beneficial arrangement. If you have questions of any nature during your placement you may discuss them with the class teacher who is responsible for ensuring you receive the support you need. Please ask the class teacher for any information or for help and assistance if you are unsure what to do at any time during your placement. You may also seek information and assistance from any Harbinger Primary School</w:t>
      </w:r>
      <w:r>
        <w:rPr>
          <w:rFonts w:ascii="Comic Sans MS" w:hAnsi="Comic Sans MS"/>
          <w:sz w:val="20"/>
          <w:szCs w:val="20"/>
        </w:rPr>
        <w:t xml:space="preserve"> staff and admin support from </w:t>
      </w:r>
      <w:r w:rsidRPr="007241A4">
        <w:rPr>
          <w:rFonts w:ascii="Comic Sans MS" w:hAnsi="Comic Sans MS"/>
          <w:bCs/>
          <w:sz w:val="20"/>
        </w:rPr>
        <w:t xml:space="preserve">Ana </w:t>
      </w:r>
      <w:r w:rsidRPr="007241A4">
        <w:rPr>
          <w:rFonts w:ascii="Comic Sans MS" w:hAnsi="Comic Sans MS"/>
          <w:sz w:val="20"/>
        </w:rPr>
        <w:t>Čavić</w:t>
      </w:r>
      <w:r>
        <w:rPr>
          <w:rFonts w:ascii="Comic Sans MS" w:hAnsi="Comic Sans MS"/>
          <w:sz w:val="20"/>
        </w:rPr>
        <w:t>, the Office Manager and placements coordinator.</w:t>
      </w:r>
      <w:r w:rsidRPr="007241A4">
        <w:rPr>
          <w:rFonts w:ascii="Comic Sans MS" w:hAnsi="Comic Sans MS"/>
          <w:sz w:val="20"/>
          <w:szCs w:val="20"/>
        </w:rPr>
        <w:t xml:space="preserve"> </w:t>
      </w:r>
      <w:r w:rsidRPr="00F111AF">
        <w:rPr>
          <w:rFonts w:ascii="Comic Sans MS" w:hAnsi="Comic Sans MS"/>
          <w:sz w:val="20"/>
          <w:szCs w:val="20"/>
        </w:rPr>
        <w:t xml:space="preserve">Should you experience any difficulties during your placement you may seek assistance from </w:t>
      </w:r>
      <w:r>
        <w:rPr>
          <w:rFonts w:ascii="Comic Sans MS" w:hAnsi="Comic Sans MS"/>
          <w:sz w:val="20"/>
          <w:szCs w:val="20"/>
        </w:rPr>
        <w:t xml:space="preserve">the Headteacher </w:t>
      </w:r>
      <w:r w:rsidRPr="00F111AF">
        <w:rPr>
          <w:rFonts w:ascii="Comic Sans MS" w:hAnsi="Comic Sans MS"/>
          <w:sz w:val="20"/>
          <w:szCs w:val="20"/>
        </w:rPr>
        <w:t>Mandy Boutwood.</w:t>
      </w:r>
    </w:p>
    <w:p w14:paraId="143383AC" w14:textId="77777777" w:rsidR="00AD5429" w:rsidRPr="00F111AF" w:rsidRDefault="00AD5429" w:rsidP="00AD5429">
      <w:pPr>
        <w:rPr>
          <w:rFonts w:ascii="Comic Sans MS" w:hAnsi="Comic Sans MS" w:cs="Arial"/>
          <w:sz w:val="20"/>
          <w:szCs w:val="20"/>
        </w:rPr>
      </w:pPr>
    </w:p>
    <w:p w14:paraId="174F092C"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The offer is subject to the following provisions:</w:t>
      </w:r>
    </w:p>
    <w:p w14:paraId="4E1FA37E" w14:textId="77777777" w:rsidR="00AD5429" w:rsidRPr="00F111AF" w:rsidRDefault="00AD5429" w:rsidP="00AD5429">
      <w:pPr>
        <w:rPr>
          <w:rFonts w:ascii="Comic Sans MS" w:hAnsi="Comic Sans MS" w:cs="Arial"/>
          <w:sz w:val="20"/>
          <w:szCs w:val="20"/>
        </w:rPr>
      </w:pPr>
    </w:p>
    <w:p w14:paraId="2ECFEFB1" w14:textId="77777777" w:rsidR="00AD5429" w:rsidRPr="00F111AF" w:rsidRDefault="00AD5429" w:rsidP="00AD5429">
      <w:pPr>
        <w:rPr>
          <w:rFonts w:ascii="Comic Sans MS" w:hAnsi="Comic Sans MS" w:cs="Arial"/>
          <w:b/>
          <w:sz w:val="20"/>
          <w:szCs w:val="20"/>
          <w:u w:val="single"/>
        </w:rPr>
      </w:pPr>
      <w:r>
        <w:rPr>
          <w:rFonts w:ascii="Comic Sans MS" w:hAnsi="Comic Sans MS" w:cs="Arial"/>
          <w:b/>
          <w:sz w:val="20"/>
          <w:szCs w:val="20"/>
          <w:u w:val="single"/>
        </w:rPr>
        <w:t xml:space="preserve">Barred List </w:t>
      </w:r>
      <w:r w:rsidRPr="00F111AF">
        <w:rPr>
          <w:rFonts w:ascii="Comic Sans MS" w:hAnsi="Comic Sans MS" w:cs="Arial"/>
          <w:b/>
          <w:sz w:val="20"/>
          <w:szCs w:val="20"/>
          <w:u w:val="single"/>
        </w:rPr>
        <w:t xml:space="preserve">and </w:t>
      </w:r>
      <w:r>
        <w:rPr>
          <w:rFonts w:ascii="Comic Sans MS" w:hAnsi="Comic Sans MS" w:cs="Arial"/>
          <w:b/>
          <w:sz w:val="20"/>
          <w:szCs w:val="20"/>
          <w:u w:val="single"/>
        </w:rPr>
        <w:t>DBS</w:t>
      </w:r>
      <w:r w:rsidRPr="00F111AF">
        <w:rPr>
          <w:rFonts w:ascii="Comic Sans MS" w:hAnsi="Comic Sans MS" w:cs="Arial"/>
          <w:b/>
          <w:sz w:val="20"/>
          <w:szCs w:val="20"/>
          <w:u w:val="single"/>
        </w:rPr>
        <w:t xml:space="preserve"> Clearance</w:t>
      </w:r>
    </w:p>
    <w:p w14:paraId="7A2B27BF" w14:textId="77777777" w:rsidR="00AD5429" w:rsidRDefault="00AD5429" w:rsidP="00AD5429">
      <w:pPr>
        <w:rPr>
          <w:rFonts w:ascii="Comic Sans MS" w:hAnsi="Comic Sans MS" w:cs="Arial"/>
          <w:sz w:val="20"/>
          <w:szCs w:val="20"/>
        </w:rPr>
      </w:pPr>
      <w:r w:rsidRPr="00F111AF">
        <w:rPr>
          <w:rFonts w:ascii="Comic Sans MS" w:hAnsi="Comic Sans MS" w:cs="Arial"/>
          <w:sz w:val="20"/>
          <w:szCs w:val="20"/>
        </w:rPr>
        <w:t xml:space="preserve">You are required to </w:t>
      </w:r>
      <w:r>
        <w:rPr>
          <w:rFonts w:ascii="Comic Sans MS" w:hAnsi="Comic Sans MS" w:cs="Arial"/>
          <w:sz w:val="20"/>
          <w:szCs w:val="20"/>
        </w:rPr>
        <w:t>provide your DBS</w:t>
      </w:r>
      <w:r w:rsidRPr="00F111AF">
        <w:rPr>
          <w:rFonts w:ascii="Comic Sans MS" w:hAnsi="Comic Sans MS" w:cs="Arial"/>
          <w:sz w:val="20"/>
          <w:szCs w:val="20"/>
        </w:rPr>
        <w:t xml:space="preserve"> </w:t>
      </w:r>
      <w:r>
        <w:rPr>
          <w:rFonts w:ascii="Comic Sans MS" w:hAnsi="Comic Sans MS" w:cs="Arial"/>
          <w:sz w:val="20"/>
          <w:szCs w:val="20"/>
        </w:rPr>
        <w:t xml:space="preserve">certificate details to the school prior to your placement. If you do not have a DBS certificate you must inform </w:t>
      </w:r>
      <w:r w:rsidRPr="007241A4">
        <w:rPr>
          <w:rFonts w:ascii="Comic Sans MS" w:hAnsi="Comic Sans MS"/>
          <w:bCs/>
          <w:sz w:val="20"/>
        </w:rPr>
        <w:t xml:space="preserve">Ana </w:t>
      </w:r>
      <w:r w:rsidRPr="007241A4">
        <w:rPr>
          <w:rFonts w:ascii="Comic Sans MS" w:hAnsi="Comic Sans MS"/>
          <w:sz w:val="20"/>
        </w:rPr>
        <w:t>Čavić</w:t>
      </w:r>
      <w:r>
        <w:rPr>
          <w:rFonts w:ascii="Comic Sans MS" w:hAnsi="Comic Sans MS"/>
          <w:sz w:val="20"/>
        </w:rPr>
        <w:t xml:space="preserve"> the Office Manager and placements coordinator</w:t>
      </w:r>
      <w:r>
        <w:rPr>
          <w:rFonts w:ascii="Comic Sans MS" w:hAnsi="Comic Sans MS" w:cs="Arial"/>
          <w:sz w:val="20"/>
          <w:szCs w:val="20"/>
        </w:rPr>
        <w:t xml:space="preserve"> immediately who will carry out a risk assessment and advise you further. If you are undertaking a long-term placement you may be required to undergo a DBS check and Barred List check by providing</w:t>
      </w:r>
      <w:r w:rsidRPr="00F111AF">
        <w:rPr>
          <w:rFonts w:ascii="Comic Sans MS" w:hAnsi="Comic Sans MS" w:cs="Arial"/>
          <w:sz w:val="20"/>
          <w:szCs w:val="20"/>
        </w:rPr>
        <w:t xml:space="preserve"> documentation to Harbinger Primar</w:t>
      </w:r>
      <w:r>
        <w:rPr>
          <w:rFonts w:ascii="Comic Sans MS" w:hAnsi="Comic Sans MS" w:cs="Arial"/>
          <w:sz w:val="20"/>
          <w:szCs w:val="20"/>
        </w:rPr>
        <w:t xml:space="preserve">y School. Your </w:t>
      </w:r>
      <w:r w:rsidRPr="00F111AF">
        <w:rPr>
          <w:rFonts w:ascii="Comic Sans MS" w:hAnsi="Comic Sans MS" w:cs="Arial"/>
          <w:sz w:val="20"/>
          <w:szCs w:val="20"/>
        </w:rPr>
        <w:t>placement at Harbinger</w:t>
      </w:r>
      <w:r>
        <w:rPr>
          <w:rFonts w:ascii="Comic Sans MS" w:hAnsi="Comic Sans MS" w:cs="Arial"/>
          <w:sz w:val="20"/>
          <w:szCs w:val="20"/>
        </w:rPr>
        <w:t xml:space="preserve"> Primary School is subject to Barred List</w:t>
      </w:r>
      <w:r w:rsidRPr="00F111AF">
        <w:rPr>
          <w:rFonts w:ascii="Comic Sans MS" w:hAnsi="Comic Sans MS" w:cs="Arial"/>
          <w:sz w:val="20"/>
          <w:szCs w:val="20"/>
        </w:rPr>
        <w:t xml:space="preserve"> and </w:t>
      </w:r>
      <w:r>
        <w:rPr>
          <w:rFonts w:ascii="Comic Sans MS" w:hAnsi="Comic Sans MS" w:cs="Arial"/>
          <w:sz w:val="20"/>
          <w:szCs w:val="20"/>
        </w:rPr>
        <w:t>DBS</w:t>
      </w:r>
      <w:r w:rsidRPr="00F111AF">
        <w:rPr>
          <w:rFonts w:ascii="Comic Sans MS" w:hAnsi="Comic Sans MS" w:cs="Arial"/>
          <w:sz w:val="20"/>
          <w:szCs w:val="20"/>
        </w:rPr>
        <w:t xml:space="preserve"> clearanc</w:t>
      </w:r>
      <w:r>
        <w:rPr>
          <w:rFonts w:ascii="Comic Sans MS" w:hAnsi="Comic Sans MS" w:cs="Arial"/>
          <w:sz w:val="20"/>
          <w:szCs w:val="20"/>
        </w:rPr>
        <w:t>e,</w:t>
      </w:r>
      <w:r w:rsidRPr="00F111AF">
        <w:rPr>
          <w:rFonts w:ascii="Comic Sans MS" w:hAnsi="Comic Sans MS" w:cs="Arial"/>
          <w:sz w:val="20"/>
          <w:szCs w:val="20"/>
        </w:rPr>
        <w:t xml:space="preserve"> aft</w:t>
      </w:r>
      <w:r>
        <w:rPr>
          <w:rFonts w:ascii="Comic Sans MS" w:hAnsi="Comic Sans MS" w:cs="Arial"/>
          <w:sz w:val="20"/>
          <w:szCs w:val="20"/>
        </w:rPr>
        <w:t xml:space="preserve">er which we are able to agree </w:t>
      </w:r>
      <w:r w:rsidRPr="00F111AF">
        <w:rPr>
          <w:rFonts w:ascii="Comic Sans MS" w:hAnsi="Comic Sans MS" w:cs="Arial"/>
          <w:sz w:val="20"/>
          <w:szCs w:val="20"/>
        </w:rPr>
        <w:t xml:space="preserve">start date with you. </w:t>
      </w:r>
      <w:r>
        <w:rPr>
          <w:rFonts w:ascii="Comic Sans MS" w:hAnsi="Comic Sans MS" w:cs="Arial"/>
          <w:sz w:val="20"/>
          <w:szCs w:val="20"/>
        </w:rPr>
        <w:t xml:space="preserve">Please note, should you have a break of three months or more at any point during your placement you will be required to undertake another DBS and Barred List check as the previous one will become invalid. </w:t>
      </w:r>
    </w:p>
    <w:p w14:paraId="64A0D168" w14:textId="77777777" w:rsidR="00AD5429" w:rsidRPr="00F111AF" w:rsidRDefault="00AD5429" w:rsidP="00AD5429">
      <w:pPr>
        <w:rPr>
          <w:rFonts w:ascii="Comic Sans MS" w:hAnsi="Comic Sans MS" w:cs="Arial"/>
          <w:sz w:val="20"/>
          <w:szCs w:val="20"/>
        </w:rPr>
      </w:pPr>
    </w:p>
    <w:p w14:paraId="088E68EA" w14:textId="77777777" w:rsidR="00AD5429" w:rsidRPr="00F111AF" w:rsidRDefault="00AD5429" w:rsidP="00AD5429">
      <w:pPr>
        <w:rPr>
          <w:rFonts w:ascii="Comic Sans MS" w:hAnsi="Comic Sans MS" w:cs="Arial"/>
          <w:b/>
          <w:sz w:val="20"/>
          <w:szCs w:val="20"/>
          <w:u w:val="single"/>
        </w:rPr>
      </w:pPr>
      <w:r w:rsidRPr="00F111AF">
        <w:rPr>
          <w:rFonts w:ascii="Comic Sans MS" w:hAnsi="Comic Sans MS" w:cs="Arial"/>
          <w:b/>
          <w:sz w:val="20"/>
          <w:szCs w:val="20"/>
          <w:u w:val="single"/>
        </w:rPr>
        <w:t>Health and Safety at Work</w:t>
      </w:r>
    </w:p>
    <w:p w14:paraId="5A5B7C39" w14:textId="77777777" w:rsidR="00AD5429" w:rsidRPr="00F57F3D" w:rsidRDefault="00AD5429" w:rsidP="00AD5429">
      <w:pPr>
        <w:rPr>
          <w:rFonts w:ascii="Comic Sans MS" w:hAnsi="Comic Sans MS"/>
          <w:sz w:val="20"/>
          <w:szCs w:val="20"/>
        </w:rPr>
      </w:pPr>
      <w:r w:rsidRPr="00F111AF">
        <w:rPr>
          <w:rFonts w:ascii="Comic Sans MS" w:hAnsi="Comic Sans MS"/>
          <w:sz w:val="20"/>
          <w:szCs w:val="20"/>
        </w:rPr>
        <w:t>You are required to observe all fire regulations, safety rules and instructions during the time you are work</w:t>
      </w:r>
      <w:r>
        <w:rPr>
          <w:rFonts w:ascii="Comic Sans MS" w:hAnsi="Comic Sans MS"/>
          <w:sz w:val="20"/>
          <w:szCs w:val="20"/>
        </w:rPr>
        <w:t xml:space="preserve">ing at Harbinger Primary School. During </w:t>
      </w:r>
      <w:r w:rsidRPr="00F111AF">
        <w:rPr>
          <w:rFonts w:ascii="Comic Sans MS" w:hAnsi="Comic Sans MS"/>
          <w:sz w:val="20"/>
          <w:szCs w:val="20"/>
        </w:rPr>
        <w:t xml:space="preserve">fire evacuations or other emergencies you must comply with all reasonable requests and instructions made by responsible members of Harbinger Primary School staff. Ana </w:t>
      </w:r>
      <w:r w:rsidRPr="00F57F3D">
        <w:rPr>
          <w:rFonts w:ascii="Comic Sans MS" w:hAnsi="Comic Sans MS"/>
          <w:sz w:val="20"/>
          <w:szCs w:val="20"/>
        </w:rPr>
        <w:t xml:space="preserve">Cavic will provide you with essential Health and Safety information on commencement of your visit and you may seek further information from Mandy Boutwood. </w:t>
      </w:r>
    </w:p>
    <w:p w14:paraId="02B97EC9" w14:textId="77777777" w:rsidR="00AD5429" w:rsidRDefault="00AD5429" w:rsidP="00AD5429">
      <w:pPr>
        <w:rPr>
          <w:rFonts w:ascii="Comic Sans MS" w:hAnsi="Comic Sans MS"/>
          <w:b/>
          <w:sz w:val="20"/>
          <w:szCs w:val="20"/>
        </w:rPr>
      </w:pPr>
    </w:p>
    <w:p w14:paraId="2EC1C3B9" w14:textId="77777777" w:rsidR="00631DDF" w:rsidRDefault="00631DDF" w:rsidP="00AD5429">
      <w:pPr>
        <w:rPr>
          <w:rFonts w:ascii="Comic Sans MS" w:hAnsi="Comic Sans MS"/>
          <w:b/>
          <w:sz w:val="20"/>
          <w:szCs w:val="20"/>
        </w:rPr>
      </w:pPr>
    </w:p>
    <w:p w14:paraId="2141A3F6" w14:textId="77777777" w:rsidR="00AD5429" w:rsidRPr="00F111AF" w:rsidRDefault="00AD5429" w:rsidP="00AD5429">
      <w:pPr>
        <w:pStyle w:val="Heading5"/>
        <w:spacing w:before="0" w:after="0"/>
        <w:rPr>
          <w:rFonts w:ascii="Comic Sans MS" w:hAnsi="Comic Sans MS"/>
          <w:i w:val="0"/>
          <w:sz w:val="20"/>
          <w:szCs w:val="20"/>
          <w:u w:val="single"/>
        </w:rPr>
      </w:pPr>
      <w:r>
        <w:rPr>
          <w:rFonts w:ascii="Comic Sans MS" w:hAnsi="Comic Sans MS"/>
          <w:i w:val="0"/>
          <w:sz w:val="20"/>
          <w:szCs w:val="20"/>
          <w:u w:val="single"/>
        </w:rPr>
        <w:lastRenderedPageBreak/>
        <w:t xml:space="preserve">Fire Safety Procedures </w:t>
      </w:r>
    </w:p>
    <w:p w14:paraId="6E3BDE06" w14:textId="77777777" w:rsidR="00AD5429" w:rsidRPr="00F57F3D" w:rsidRDefault="00AD5429" w:rsidP="00AD5429">
      <w:pPr>
        <w:rPr>
          <w:rFonts w:ascii="Comic Sans MS" w:hAnsi="Comic Sans MS"/>
          <w:b/>
          <w:sz w:val="20"/>
          <w:szCs w:val="20"/>
          <w:u w:val="single"/>
        </w:rPr>
      </w:pPr>
      <w:r>
        <w:rPr>
          <w:rFonts w:ascii="Comic Sans MS" w:hAnsi="Comic Sans MS"/>
          <w:sz w:val="20"/>
          <w:szCs w:val="20"/>
        </w:rPr>
        <w:t>Please familiarise yourself with</w:t>
      </w:r>
      <w:r w:rsidRPr="00F57F3D">
        <w:rPr>
          <w:rFonts w:ascii="Comic Sans MS" w:hAnsi="Comic Sans MS"/>
          <w:sz w:val="20"/>
          <w:szCs w:val="20"/>
        </w:rPr>
        <w:t xml:space="preserve"> school fire safety procedures and see Fire Safety Policy in the staff room and notices in every classroom. </w:t>
      </w:r>
      <w:r w:rsidRPr="00F57F3D">
        <w:rPr>
          <w:rFonts w:ascii="Comic Sans MS" w:hAnsi="Comic Sans MS"/>
          <w:b/>
          <w:sz w:val="20"/>
          <w:szCs w:val="20"/>
        </w:rPr>
        <w:t>The Fire Assembly Point for the whole school is the football pitch, in the playground</w:t>
      </w:r>
      <w:r w:rsidRPr="00F57F3D">
        <w:rPr>
          <w:rFonts w:ascii="Comic Sans MS" w:hAnsi="Comic Sans MS"/>
          <w:sz w:val="20"/>
          <w:szCs w:val="20"/>
        </w:rPr>
        <w:t xml:space="preserve">. I the event of a fire alarm, please make your way safely and calmly to the football pitch and line up in the area marked “Visitor Assembly Point”. </w:t>
      </w:r>
    </w:p>
    <w:p w14:paraId="09C16BDE" w14:textId="77777777" w:rsidR="00AD5429" w:rsidRPr="00F111AF" w:rsidRDefault="00AD5429" w:rsidP="00AD5429">
      <w:pPr>
        <w:pStyle w:val="Heading5"/>
        <w:spacing w:before="0" w:after="0"/>
        <w:rPr>
          <w:rFonts w:ascii="Comic Sans MS" w:hAnsi="Comic Sans MS"/>
          <w:i w:val="0"/>
          <w:sz w:val="20"/>
          <w:szCs w:val="20"/>
          <w:u w:val="single"/>
        </w:rPr>
      </w:pPr>
      <w:r w:rsidRPr="00F111AF">
        <w:rPr>
          <w:rFonts w:ascii="Comic Sans MS" w:hAnsi="Comic Sans MS"/>
          <w:i w:val="0"/>
          <w:sz w:val="20"/>
          <w:szCs w:val="20"/>
          <w:u w:val="single"/>
        </w:rPr>
        <w:t>Insurance</w:t>
      </w:r>
    </w:p>
    <w:p w14:paraId="5C53D579" w14:textId="77777777" w:rsidR="00AD5429" w:rsidRPr="0082717B" w:rsidRDefault="00AD5429" w:rsidP="00AD5429">
      <w:pPr>
        <w:pStyle w:val="Heading5"/>
        <w:spacing w:before="0" w:after="0"/>
        <w:rPr>
          <w:rFonts w:ascii="Comic Sans MS" w:hAnsi="Comic Sans MS"/>
          <w:b w:val="0"/>
          <w:i w:val="0"/>
          <w:sz w:val="20"/>
          <w:szCs w:val="20"/>
        </w:rPr>
      </w:pPr>
      <w:r w:rsidRPr="0082717B">
        <w:rPr>
          <w:rFonts w:ascii="Comic Sans MS" w:hAnsi="Comic Sans MS"/>
          <w:b w:val="0"/>
          <w:i w:val="0"/>
          <w:sz w:val="20"/>
          <w:szCs w:val="20"/>
        </w:rPr>
        <w:t>You are covered by the Harbinger Primary School Employers’ Liability Insurance Policy while undertaking work within Harbinger Primary School, but please note that the policy requires that individuals take all care and attention to safeguard property from loss or damage and that they comply with health and safety rules and regulations.</w:t>
      </w:r>
    </w:p>
    <w:p w14:paraId="17317B25" w14:textId="77777777" w:rsidR="00AD5429" w:rsidRPr="00F111AF" w:rsidRDefault="00AD5429" w:rsidP="00AD5429">
      <w:pPr>
        <w:pStyle w:val="BodyText"/>
        <w:rPr>
          <w:rFonts w:ascii="Comic Sans MS" w:hAnsi="Comic Sans MS"/>
          <w:sz w:val="20"/>
          <w:szCs w:val="20"/>
        </w:rPr>
      </w:pPr>
    </w:p>
    <w:p w14:paraId="604DFB67" w14:textId="77777777" w:rsidR="00AD5429" w:rsidRPr="00F111AF" w:rsidRDefault="00AD5429" w:rsidP="00AD5429">
      <w:pPr>
        <w:pStyle w:val="BodyText"/>
        <w:rPr>
          <w:rFonts w:ascii="Comic Sans MS" w:hAnsi="Comic Sans MS"/>
          <w:b/>
          <w:bCs/>
          <w:sz w:val="20"/>
          <w:szCs w:val="20"/>
          <w:u w:val="single"/>
        </w:rPr>
      </w:pPr>
      <w:r w:rsidRPr="00F111AF">
        <w:rPr>
          <w:rFonts w:ascii="Comic Sans MS" w:hAnsi="Comic Sans MS"/>
          <w:b/>
          <w:bCs/>
          <w:sz w:val="20"/>
          <w:szCs w:val="20"/>
          <w:u w:val="single"/>
        </w:rPr>
        <w:t>Equal Opportunities Statement</w:t>
      </w:r>
    </w:p>
    <w:p w14:paraId="2AB28AC4" w14:textId="77777777" w:rsidR="00AD5429" w:rsidRPr="00F111AF" w:rsidRDefault="00AD5429" w:rsidP="00AD5429">
      <w:pPr>
        <w:pStyle w:val="BodyText"/>
        <w:rPr>
          <w:rFonts w:ascii="Comic Sans MS" w:hAnsi="Comic Sans MS"/>
          <w:sz w:val="20"/>
          <w:szCs w:val="20"/>
        </w:rPr>
      </w:pP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is committed to developing, maintaining and supporting a policy of equal opportunities in employment. It aims to create the conditions in which its staff are treated equitably regardless of age, race, colour, nationality, ethnic origin, creed, disability, staff category, sexual orientation, gender, marital or parental status, political belief or social or economic class, or any other criteria that cannot be shown to be properly justifiable. </w:t>
      </w:r>
    </w:p>
    <w:p w14:paraId="1E824DB5" w14:textId="77777777" w:rsidR="00AD5429" w:rsidRPr="00F111AF" w:rsidRDefault="00AD5429" w:rsidP="00AD5429">
      <w:pPr>
        <w:pStyle w:val="BodyText"/>
        <w:rPr>
          <w:rFonts w:ascii="Comic Sans MS" w:hAnsi="Comic Sans MS"/>
          <w:sz w:val="20"/>
          <w:szCs w:val="20"/>
        </w:rPr>
      </w:pPr>
    </w:p>
    <w:p w14:paraId="07EBDDB1" w14:textId="77777777" w:rsidR="00AD5429" w:rsidRPr="00F111AF" w:rsidRDefault="00AD5429" w:rsidP="00AD5429">
      <w:pPr>
        <w:pStyle w:val="BodyText"/>
        <w:rPr>
          <w:rFonts w:ascii="Comic Sans MS" w:hAnsi="Comic Sans MS"/>
          <w:sz w:val="20"/>
          <w:szCs w:val="20"/>
        </w:rPr>
      </w:pPr>
      <w:r w:rsidRPr="00F111AF">
        <w:rPr>
          <w:rFonts w:ascii="Comic Sans MS" w:hAnsi="Comic Sans MS"/>
          <w:sz w:val="20"/>
          <w:szCs w:val="20"/>
        </w:rPr>
        <w:t xml:space="preserve">We expect that visitors to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be accorded the respect embodied in our equal opportunities policy and will treat others in the same manner. A copy of the policy as it applies to staff is available in the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office. </w:t>
      </w:r>
      <w:r w:rsidRPr="00F111AF">
        <w:rPr>
          <w:rFonts w:ascii="Comic Sans MS" w:hAnsi="Comic Sans MS"/>
          <w:sz w:val="20"/>
          <w:szCs w:val="20"/>
        </w:rPr>
        <w:br/>
      </w:r>
      <w:r w:rsidRPr="00F111AF">
        <w:rPr>
          <w:rFonts w:ascii="Comic Sans MS" w:hAnsi="Comic Sans MS"/>
          <w:sz w:val="20"/>
          <w:szCs w:val="20"/>
        </w:rPr>
        <w:br/>
      </w:r>
      <w:r w:rsidRPr="00F111AF">
        <w:rPr>
          <w:rFonts w:ascii="Comic Sans MS" w:hAnsi="Comic Sans MS"/>
          <w:b/>
          <w:bCs/>
          <w:sz w:val="20"/>
          <w:szCs w:val="20"/>
          <w:u w:val="single"/>
        </w:rPr>
        <w:t>Confidentiality</w:t>
      </w:r>
      <w:r w:rsidRPr="00F111AF">
        <w:rPr>
          <w:rFonts w:ascii="Comic Sans MS" w:hAnsi="Comic Sans MS"/>
          <w:b/>
          <w:bCs/>
          <w:sz w:val="20"/>
          <w:szCs w:val="20"/>
          <w:u w:val="single"/>
        </w:rPr>
        <w:br/>
      </w:r>
      <w:r w:rsidRPr="00F111AF">
        <w:rPr>
          <w:rFonts w:ascii="Comic Sans MS" w:hAnsi="Comic Sans MS"/>
          <w:b/>
          <w:sz w:val="20"/>
          <w:szCs w:val="20"/>
        </w:rPr>
        <w:t>During your placement you may come across confidential information concerning, for example, Harbinger Primary School pupils, and staff and parents. Signature of this contract indicates agreement to not disclose any such information and any breach of that agreement would be treated as a most serious matter that may lead to termination of your placement. For further guidance, please refer to the Harbinger Primary School code of conduct for staff available from the office.</w:t>
      </w:r>
      <w:r w:rsidRPr="00F111AF">
        <w:rPr>
          <w:rFonts w:ascii="Comic Sans MS" w:hAnsi="Comic Sans MS"/>
          <w:sz w:val="20"/>
          <w:szCs w:val="20"/>
        </w:rPr>
        <w:t xml:space="preserve"> </w:t>
      </w:r>
    </w:p>
    <w:p w14:paraId="7EA486F8" w14:textId="77777777" w:rsidR="00AD5429" w:rsidRPr="00F111AF" w:rsidRDefault="00AD5429" w:rsidP="00AD5429">
      <w:pPr>
        <w:pStyle w:val="BodyText"/>
        <w:rPr>
          <w:rFonts w:ascii="Comic Sans MS" w:hAnsi="Comic Sans MS"/>
          <w:sz w:val="20"/>
          <w:szCs w:val="20"/>
        </w:rPr>
      </w:pPr>
    </w:p>
    <w:p w14:paraId="08DAD6BA" w14:textId="77777777" w:rsidR="00AD5429" w:rsidRPr="00F111AF" w:rsidRDefault="00AD5429" w:rsidP="00AD5429">
      <w:pPr>
        <w:pStyle w:val="BodyText"/>
        <w:rPr>
          <w:rFonts w:ascii="Comic Sans MS" w:hAnsi="Comic Sans MS"/>
          <w:sz w:val="20"/>
          <w:szCs w:val="20"/>
        </w:rPr>
      </w:pPr>
      <w:r w:rsidRPr="00F111AF">
        <w:rPr>
          <w:rFonts w:ascii="Comic Sans MS" w:hAnsi="Comic Sans MS"/>
          <w:b/>
          <w:bCs/>
          <w:sz w:val="20"/>
          <w:szCs w:val="20"/>
          <w:u w:val="single"/>
        </w:rPr>
        <w:t>Termination of Agreement</w:t>
      </w:r>
      <w:r w:rsidRPr="00F111AF">
        <w:rPr>
          <w:rFonts w:ascii="Comic Sans MS" w:hAnsi="Comic Sans MS"/>
          <w:b/>
          <w:bCs/>
          <w:sz w:val="20"/>
          <w:szCs w:val="20"/>
          <w:u w:val="single"/>
        </w:rPr>
        <w:br/>
      </w:r>
      <w:r w:rsidRPr="00F111AF">
        <w:rPr>
          <w:rFonts w:ascii="Comic Sans MS" w:hAnsi="Comic Sans MS"/>
          <w:sz w:val="20"/>
          <w:szCs w:val="20"/>
        </w:rPr>
        <w:t xml:space="preserve">It is expected that your placement at </w:t>
      </w:r>
      <w:smartTag w:uri="urn:schemas-microsoft-com:office:smarttags" w:element="place">
        <w:smartTag w:uri="urn:schemas-microsoft-com:office:smarttags" w:element="PlaceName">
          <w:r w:rsidRPr="00F111AF">
            <w:rPr>
              <w:rFonts w:ascii="Comic Sans MS" w:hAnsi="Comic Sans MS"/>
              <w:sz w:val="20"/>
              <w:szCs w:val="20"/>
            </w:rPr>
            <w:t>Harbinger</w:t>
          </w:r>
        </w:smartTag>
        <w:r w:rsidRPr="00F111AF">
          <w:rPr>
            <w:rFonts w:ascii="Comic Sans MS" w:hAnsi="Comic Sans MS"/>
            <w:sz w:val="20"/>
            <w:szCs w:val="20"/>
          </w:rPr>
          <w:t xml:space="preserve"> </w:t>
        </w:r>
        <w:smartTag w:uri="urn:schemas-microsoft-com:office:smarttags" w:element="PlaceType">
          <w:r w:rsidRPr="00F111AF">
            <w:rPr>
              <w:rFonts w:ascii="Comic Sans MS" w:hAnsi="Comic Sans MS"/>
              <w:sz w:val="20"/>
              <w:szCs w:val="20"/>
            </w:rPr>
            <w:t>Primary School</w:t>
          </w:r>
        </w:smartTag>
      </w:smartTag>
      <w:r w:rsidRPr="00F111AF">
        <w:rPr>
          <w:rFonts w:ascii="Comic Sans MS" w:hAnsi="Comic Sans MS"/>
          <w:sz w:val="20"/>
          <w:szCs w:val="20"/>
        </w:rPr>
        <w:t xml:space="preserve"> will prove a mutually beneficial arrangement. If problems do arise they should be discussed quickly and openly and you may ask for help or advice from Mandy Boutwood.  However, if difficulties or disagreements of a nature arise then you or Headteacher of Harbinger Primary School Mandy Boutwood may terminate this agreement giving 1 week’s notice of intention to do so.    </w:t>
      </w:r>
    </w:p>
    <w:p w14:paraId="4E6C5025" w14:textId="77777777" w:rsidR="00AD5429" w:rsidRPr="00F111AF" w:rsidRDefault="00AD5429" w:rsidP="00AD5429">
      <w:pPr>
        <w:pStyle w:val="Heading4"/>
        <w:rPr>
          <w:rFonts w:ascii="Comic Sans MS" w:hAnsi="Comic Sans MS" w:cs="Arial"/>
          <w:sz w:val="20"/>
          <w:szCs w:val="20"/>
          <w:u w:val="single"/>
        </w:rPr>
      </w:pPr>
      <w:r w:rsidRPr="00F111AF">
        <w:rPr>
          <w:rFonts w:ascii="Comic Sans MS" w:hAnsi="Comic Sans MS" w:cs="Arial"/>
          <w:sz w:val="20"/>
          <w:szCs w:val="20"/>
          <w:u w:val="single"/>
        </w:rPr>
        <w:t>Formal Agreement</w:t>
      </w:r>
    </w:p>
    <w:p w14:paraId="2C4B8C96" w14:textId="77777777" w:rsidR="00AD5429" w:rsidRPr="00F111AF" w:rsidRDefault="00AD5429" w:rsidP="00AD5429">
      <w:pPr>
        <w:rPr>
          <w:rFonts w:ascii="Comic Sans MS" w:hAnsi="Comic Sans MS" w:cs="Arial"/>
          <w:b/>
          <w:bCs/>
          <w:sz w:val="20"/>
          <w:szCs w:val="20"/>
        </w:rPr>
      </w:pPr>
      <w:r w:rsidRPr="00F111AF">
        <w:rPr>
          <w:rFonts w:ascii="Comic Sans MS" w:hAnsi="Comic Sans MS" w:cs="Arial"/>
          <w:sz w:val="20"/>
          <w:szCs w:val="20"/>
        </w:rPr>
        <w:t xml:space="preserve">I would be grateful if you would sign and return one copy of this letter to Ana Cavic at the </w:t>
      </w:r>
      <w:smartTag w:uri="urn:schemas-microsoft-com:office:smarttags" w:element="place">
        <w:smartTag w:uri="urn:schemas-microsoft-com:office:smarttags" w:element="PlaceName">
          <w:r w:rsidRPr="00F111AF">
            <w:rPr>
              <w:rFonts w:ascii="Comic Sans MS" w:hAnsi="Comic Sans MS" w:cs="Arial"/>
              <w:sz w:val="20"/>
              <w:szCs w:val="20"/>
            </w:rPr>
            <w:t>Harbinger</w:t>
          </w:r>
        </w:smartTag>
        <w:r w:rsidRPr="00F111AF">
          <w:rPr>
            <w:rFonts w:ascii="Comic Sans MS" w:hAnsi="Comic Sans MS" w:cs="Arial"/>
            <w:sz w:val="20"/>
            <w:szCs w:val="20"/>
          </w:rPr>
          <w:t xml:space="preserve"> </w:t>
        </w:r>
        <w:smartTag w:uri="urn:schemas-microsoft-com:office:smarttags" w:element="PlaceType">
          <w:r w:rsidRPr="00F111AF">
            <w:rPr>
              <w:rFonts w:ascii="Comic Sans MS" w:hAnsi="Comic Sans MS" w:cs="Arial"/>
              <w:sz w:val="20"/>
              <w:szCs w:val="20"/>
            </w:rPr>
            <w:t>Primary School</w:t>
          </w:r>
        </w:smartTag>
      </w:smartTag>
      <w:r w:rsidRPr="00F111AF">
        <w:rPr>
          <w:rFonts w:ascii="Comic Sans MS" w:hAnsi="Comic Sans MS" w:cs="Arial"/>
          <w:sz w:val="20"/>
          <w:szCs w:val="20"/>
        </w:rPr>
        <w:t xml:space="preserve"> office to indicate that you accept the terms of this agreement. You should retain the second copy for your own information.</w:t>
      </w:r>
    </w:p>
    <w:p w14:paraId="695D149B" w14:textId="77777777" w:rsidR="00AD5429" w:rsidRPr="00F111AF" w:rsidRDefault="00AD5429" w:rsidP="00AD5429">
      <w:pPr>
        <w:pStyle w:val="NormalWeb"/>
        <w:spacing w:before="0" w:beforeAutospacing="0" w:after="0" w:afterAutospacing="0"/>
        <w:rPr>
          <w:rFonts w:ascii="Comic Sans MS" w:hAnsi="Comic Sans MS" w:cs="Arial"/>
          <w:sz w:val="20"/>
          <w:szCs w:val="20"/>
        </w:rPr>
      </w:pPr>
      <w:r w:rsidRPr="00F111AF">
        <w:rPr>
          <w:rFonts w:ascii="Comic Sans MS" w:hAnsi="Comic Sans MS" w:cs="Arial"/>
          <w:sz w:val="20"/>
          <w:szCs w:val="20"/>
        </w:rPr>
        <w:t>Yours sincerely,</w:t>
      </w:r>
    </w:p>
    <w:p w14:paraId="33543511" w14:textId="77777777" w:rsidR="00AD5429" w:rsidRPr="00F111AF" w:rsidRDefault="00AD5429" w:rsidP="00AD5429">
      <w:pPr>
        <w:rPr>
          <w:rFonts w:ascii="Comic Sans MS" w:hAnsi="Comic Sans MS" w:cs="Arial"/>
          <w:sz w:val="20"/>
          <w:szCs w:val="20"/>
        </w:rPr>
      </w:pPr>
      <w:r w:rsidRPr="00F111AF">
        <w:rPr>
          <w:rFonts w:ascii="Comic Sans MS" w:hAnsi="Comic Sans MS" w:cs="Arial"/>
          <w:sz w:val="20"/>
          <w:szCs w:val="20"/>
        </w:rPr>
        <w:t>Mandy Boutwood</w:t>
      </w:r>
    </w:p>
    <w:p w14:paraId="4084AA3D" w14:textId="77777777" w:rsidR="00AD5429" w:rsidRDefault="00AD5429" w:rsidP="00AD5429">
      <w:pPr>
        <w:rPr>
          <w:rFonts w:ascii="Comic Sans MS" w:hAnsi="Comic Sans MS" w:cs="Arial"/>
          <w:b/>
          <w:sz w:val="20"/>
          <w:szCs w:val="20"/>
        </w:rPr>
      </w:pPr>
      <w:r w:rsidRPr="00F111AF">
        <w:rPr>
          <w:rFonts w:ascii="Comic Sans MS" w:hAnsi="Comic Sans MS" w:cs="Arial"/>
          <w:b/>
          <w:sz w:val="20"/>
          <w:szCs w:val="20"/>
        </w:rPr>
        <w:t>Headteacher</w:t>
      </w:r>
    </w:p>
    <w:p w14:paraId="3C83B091" w14:textId="77777777" w:rsidR="00AD5429" w:rsidRPr="00476ABC" w:rsidRDefault="00AD5429" w:rsidP="00AD5429">
      <w:pPr>
        <w:rPr>
          <w:rFonts w:ascii="Comic Sans MS" w:hAnsi="Comic Sans MS" w:cs="Arial"/>
          <w:sz w:val="14"/>
          <w:szCs w:val="20"/>
        </w:rPr>
      </w:pPr>
    </w:p>
    <w:p w14:paraId="23196C51" w14:textId="77777777" w:rsidR="00AD5429" w:rsidRDefault="00AD5429" w:rsidP="00AD5429">
      <w:pPr>
        <w:pStyle w:val="NormalWeb"/>
        <w:spacing w:before="0" w:beforeAutospacing="0" w:after="0" w:afterAutospacing="0"/>
        <w:rPr>
          <w:rFonts w:ascii="Comic Sans MS" w:hAnsi="Comic Sans MS" w:cs="Arial"/>
          <w:sz w:val="20"/>
          <w:szCs w:val="20"/>
        </w:rPr>
      </w:pPr>
      <w:r>
        <w:rPr>
          <w:rFonts w:ascii="Comic Sans MS" w:hAnsi="Comic Sans MS" w:cs="Arial"/>
          <w:sz w:val="20"/>
          <w:szCs w:val="20"/>
        </w:rPr>
        <w:t>I _________________________________</w:t>
      </w:r>
      <w:r w:rsidRPr="00F111AF">
        <w:rPr>
          <w:rFonts w:ascii="Comic Sans MS" w:hAnsi="Comic Sans MS" w:cs="Arial"/>
          <w:sz w:val="20"/>
          <w:szCs w:val="20"/>
        </w:rPr>
        <w:t xml:space="preserve"> accept the terms contained within this agreement.</w:t>
      </w:r>
    </w:p>
    <w:p w14:paraId="5CDC32FC" w14:textId="77777777" w:rsidR="00D81676" w:rsidRPr="00F111AF" w:rsidRDefault="00D81676" w:rsidP="00AD5429">
      <w:pPr>
        <w:pStyle w:val="NormalWeb"/>
        <w:spacing w:before="0" w:beforeAutospacing="0" w:after="0" w:afterAutospacing="0"/>
        <w:rPr>
          <w:rFonts w:ascii="Comic Sans MS" w:hAnsi="Comic Sans MS" w:cs="Arial"/>
          <w:sz w:val="20"/>
          <w:szCs w:val="20"/>
        </w:rPr>
      </w:pPr>
    </w:p>
    <w:p w14:paraId="0B5771D5" w14:textId="77777777" w:rsidR="00AD5429" w:rsidRPr="00F111AF" w:rsidRDefault="00AD5429" w:rsidP="00AD5429">
      <w:pPr>
        <w:pStyle w:val="NormalWeb"/>
        <w:spacing w:before="0" w:beforeAutospacing="0" w:after="0" w:afterAutospacing="0"/>
        <w:rPr>
          <w:rFonts w:ascii="Comic Sans MS" w:hAnsi="Comic Sans MS" w:cs="Arial"/>
          <w:sz w:val="20"/>
          <w:szCs w:val="20"/>
        </w:rPr>
      </w:pPr>
      <w:r w:rsidRPr="00F111AF">
        <w:rPr>
          <w:rFonts w:ascii="Comic Sans MS" w:hAnsi="Comic Sans MS" w:cs="Arial"/>
          <w:sz w:val="20"/>
          <w:szCs w:val="20"/>
        </w:rPr>
        <w:t>Signature</w:t>
      </w:r>
      <w:r>
        <w:rPr>
          <w:rFonts w:ascii="Comic Sans MS" w:hAnsi="Comic Sans MS" w:cs="Arial"/>
          <w:sz w:val="20"/>
          <w:szCs w:val="20"/>
        </w:rPr>
        <w:t>_________________________________</w:t>
      </w:r>
      <w:r w:rsidRPr="00F111AF">
        <w:rPr>
          <w:rFonts w:ascii="Comic Sans MS" w:hAnsi="Comic Sans MS" w:cs="Arial"/>
          <w:sz w:val="20"/>
          <w:szCs w:val="20"/>
        </w:rPr>
        <w:t xml:space="preserve"> Date</w:t>
      </w:r>
      <w:r>
        <w:rPr>
          <w:rFonts w:ascii="Comic Sans MS" w:hAnsi="Comic Sans MS" w:cs="Arial"/>
          <w:sz w:val="20"/>
          <w:szCs w:val="20"/>
        </w:rPr>
        <w:t>__________________</w:t>
      </w:r>
    </w:p>
    <w:p w14:paraId="47D964D9" w14:textId="43919306" w:rsidR="00383B85" w:rsidRDefault="00BC3F5D" w:rsidP="00383B85">
      <w:pPr>
        <w:numPr>
          <w:ilvl w:val="12"/>
          <w:numId w:val="0"/>
        </w:numPr>
        <w:rPr>
          <w:rFonts w:ascii="Comic Sans MS" w:hAnsi="Comic Sans MS" w:cs="Arial"/>
          <w:sz w:val="24"/>
        </w:rPr>
      </w:pPr>
      <w:r w:rsidRPr="00AD5429">
        <w:rPr>
          <w:rFonts w:ascii="Comic Sans MS" w:hAnsi="Comic Sans MS" w:cs="Arial"/>
          <w:color w:val="0000FF"/>
          <w:sz w:val="24"/>
        </w:rPr>
        <w:lastRenderedPageBreak/>
        <w:t xml:space="preserve">Appendix </w:t>
      </w:r>
      <w:r w:rsidR="00F657E4" w:rsidRPr="00AD5429">
        <w:rPr>
          <w:rFonts w:ascii="Comic Sans MS" w:hAnsi="Comic Sans MS" w:cs="Arial"/>
          <w:color w:val="0000FF"/>
          <w:sz w:val="24"/>
        </w:rPr>
        <w:t>D</w:t>
      </w:r>
      <w:r w:rsidR="00383B85" w:rsidRPr="006221C6">
        <w:rPr>
          <w:rFonts w:ascii="Comic Sans MS" w:hAnsi="Comic Sans MS" w:cs="Arial"/>
          <w:sz w:val="24"/>
        </w:rPr>
        <w:t>: Volunteer</w:t>
      </w:r>
      <w:r w:rsidR="00D81676">
        <w:rPr>
          <w:rFonts w:ascii="Comic Sans MS" w:hAnsi="Comic Sans MS" w:cs="Arial"/>
          <w:sz w:val="24"/>
        </w:rPr>
        <w:t>/</w:t>
      </w:r>
      <w:r w:rsidR="00383B85" w:rsidRPr="006221C6">
        <w:rPr>
          <w:rFonts w:ascii="Comic Sans MS" w:hAnsi="Comic Sans MS" w:cs="Arial"/>
          <w:sz w:val="24"/>
        </w:rPr>
        <w:t>placement staff data capture form</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83B85" w:rsidRPr="006221C6" w14:paraId="78853826" w14:textId="77777777" w:rsidTr="00D81676">
        <w:trPr>
          <w:trHeight w:hRule="exact" w:val="2082"/>
        </w:trPr>
        <w:tc>
          <w:tcPr>
            <w:tcW w:w="9900" w:type="dxa"/>
            <w:tcBorders>
              <w:top w:val="single" w:sz="18" w:space="0" w:color="auto"/>
              <w:left w:val="single" w:sz="18" w:space="0" w:color="auto"/>
              <w:bottom w:val="single" w:sz="18" w:space="0" w:color="auto"/>
              <w:right w:val="single" w:sz="18" w:space="0" w:color="auto"/>
            </w:tcBorders>
            <w:shd w:val="clear" w:color="auto" w:fill="auto"/>
          </w:tcPr>
          <w:p w14:paraId="39D5C8D0" w14:textId="77777777" w:rsidR="00383B85" w:rsidRPr="00D81676" w:rsidRDefault="00383B85" w:rsidP="00D81676">
            <w:pPr>
              <w:rPr>
                <w:rFonts w:ascii="Comic Sans MS" w:hAnsi="Comic Sans MS" w:cs="Arial"/>
                <w:sz w:val="20"/>
                <w:szCs w:val="20"/>
              </w:rPr>
            </w:pPr>
            <w:r w:rsidRPr="00D81676">
              <w:rPr>
                <w:rFonts w:ascii="Comic Sans MS" w:hAnsi="Comic Sans MS" w:cs="Arial"/>
                <w:sz w:val="20"/>
                <w:szCs w:val="20"/>
              </w:rPr>
              <w:t>You will appreciate that the school must be particularly careful to enquire into the background of individuals who have access to the pupils at the school. The school keeps a record of all persons who carry out voluntary work at the school. You are therefore asked to complete the details below and return it to the school before your start date. The information on this form is processed electronically for administrative purposes and is subject to the terms of the Data Protection Act 1998.</w:t>
            </w:r>
          </w:p>
          <w:p w14:paraId="5985AE86" w14:textId="77777777" w:rsidR="00383B85" w:rsidRPr="00D81676" w:rsidRDefault="00383B85" w:rsidP="00D81676">
            <w:pPr>
              <w:rPr>
                <w:rFonts w:ascii="Comic Sans MS" w:hAnsi="Comic Sans MS" w:cs="Arial"/>
                <w:b/>
                <w:sz w:val="20"/>
                <w:szCs w:val="20"/>
              </w:rPr>
            </w:pPr>
            <w:r w:rsidRPr="00D81676">
              <w:rPr>
                <w:rFonts w:ascii="Comic Sans MS" w:hAnsi="Comic Sans MS" w:cs="Arial"/>
                <w:sz w:val="20"/>
                <w:szCs w:val="20"/>
              </w:rPr>
              <w:t xml:space="preserve">As a volunteer you will have </w:t>
            </w:r>
            <w:r w:rsidRPr="00D81676">
              <w:rPr>
                <w:rFonts w:ascii="Comic Sans MS" w:hAnsi="Comic Sans MS" w:cs="Arial"/>
                <w:b/>
                <w:sz w:val="20"/>
                <w:szCs w:val="20"/>
              </w:rPr>
              <w:t>regular contact</w:t>
            </w:r>
            <w:r w:rsidRPr="00D81676">
              <w:rPr>
                <w:rFonts w:ascii="Comic Sans MS" w:hAnsi="Comic Sans MS" w:cs="Arial"/>
                <w:sz w:val="20"/>
                <w:szCs w:val="20"/>
              </w:rPr>
              <w:t xml:space="preserve"> with pupils and it will be necessary for us to carry out a check with the Criminal Records Bureau for which we require all the fields below to be filled out in full. </w:t>
            </w:r>
          </w:p>
        </w:tc>
      </w:tr>
    </w:tbl>
    <w:p w14:paraId="29C7F21B" w14:textId="77777777" w:rsidR="00383B85" w:rsidRPr="006221C6" w:rsidRDefault="00383B85" w:rsidP="00383B85">
      <w:pPr>
        <w:pStyle w:val="Heading3"/>
        <w:spacing w:before="0" w:after="0"/>
        <w:ind w:right="-1138"/>
        <w:rPr>
          <w:rFonts w:ascii="Comic Sans MS" w:hAnsi="Comic Sans MS" w:cs="Arial"/>
          <w:sz w:val="20"/>
          <w:szCs w:val="20"/>
        </w:rPr>
      </w:pPr>
      <w:r w:rsidRPr="006221C6">
        <w:rPr>
          <w:rFonts w:ascii="Comic Sans MS" w:hAnsi="Comic Sans MS" w:cs="Arial"/>
          <w:sz w:val="20"/>
          <w:szCs w:val="20"/>
        </w:rPr>
        <w:t xml:space="preserve">PLEASE COMPLETE IN BLOCK CAPITALS MAKING ANY CORRECTIONS IN </w:t>
      </w:r>
      <w:r w:rsidRPr="006221C6">
        <w:rPr>
          <w:rFonts w:ascii="Comic Sans MS" w:hAnsi="Comic Sans MS" w:cs="Arial"/>
          <w:color w:val="FF0000"/>
          <w:sz w:val="20"/>
          <w:szCs w:val="20"/>
          <w:u w:val="single"/>
        </w:rPr>
        <w:t>RED</w:t>
      </w:r>
      <w:r w:rsidRPr="006221C6">
        <w:rPr>
          <w:rFonts w:ascii="Comic Sans MS" w:hAnsi="Comic Sans MS" w:cs="Arial"/>
          <w:color w:val="FF0000"/>
          <w:sz w:val="20"/>
          <w:szCs w:val="20"/>
        </w:rPr>
        <w:t xml:space="preserve"> </w:t>
      </w:r>
      <w:r w:rsidRPr="006221C6">
        <w:rPr>
          <w:rFonts w:ascii="Comic Sans MS" w:hAnsi="Comic Sans MS" w:cs="Arial"/>
          <w:sz w:val="20"/>
          <w:szCs w:val="20"/>
        </w:rPr>
        <w:t>PEN</w:t>
      </w:r>
    </w:p>
    <w:tbl>
      <w:tblPr>
        <w:tblW w:w="9908" w:type="dxa"/>
        <w:tblLayout w:type="fixed"/>
        <w:tblLook w:val="0000" w:firstRow="0" w:lastRow="0" w:firstColumn="0" w:lastColumn="0" w:noHBand="0" w:noVBand="0"/>
      </w:tblPr>
      <w:tblGrid>
        <w:gridCol w:w="2404"/>
        <w:gridCol w:w="2382"/>
        <w:gridCol w:w="1276"/>
        <w:gridCol w:w="1701"/>
        <w:gridCol w:w="2145"/>
      </w:tblGrid>
      <w:tr w:rsidR="00383B85" w:rsidRPr="006221C6" w14:paraId="6765055A"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769FC9A6"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Title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07EF52"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2A750D1C"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Date of Birth</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6784A96F" w14:textId="77777777" w:rsidR="00383B85" w:rsidRPr="006221C6" w:rsidRDefault="00383B85" w:rsidP="00C30BB7">
            <w:pPr>
              <w:rPr>
                <w:rFonts w:ascii="Comic Sans MS" w:hAnsi="Comic Sans MS" w:cs="Arial"/>
                <w:sz w:val="20"/>
                <w:szCs w:val="20"/>
              </w:rPr>
            </w:pPr>
          </w:p>
        </w:tc>
      </w:tr>
      <w:tr w:rsidR="00383B85" w:rsidRPr="006221C6" w14:paraId="78977CD8"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298B3B78"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Surname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75220A"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71A7C35B"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Gender (M/F)</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4BFE5F36" w14:textId="77777777" w:rsidR="00383B85" w:rsidRPr="006221C6" w:rsidRDefault="00383B85" w:rsidP="00C30BB7">
            <w:pPr>
              <w:rPr>
                <w:rFonts w:ascii="Comic Sans MS" w:hAnsi="Comic Sans MS" w:cs="Arial"/>
                <w:sz w:val="20"/>
                <w:szCs w:val="20"/>
              </w:rPr>
            </w:pPr>
          </w:p>
        </w:tc>
      </w:tr>
      <w:tr w:rsidR="00383B85" w:rsidRPr="006221C6" w14:paraId="4AF49753"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669D6FB0"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Previous Surname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D2B1A4"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6DF5C056"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End Date</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07E08254" w14:textId="77777777" w:rsidR="00383B85" w:rsidRPr="006221C6" w:rsidRDefault="00383B85" w:rsidP="00C30BB7">
            <w:pPr>
              <w:rPr>
                <w:rFonts w:ascii="Comic Sans MS" w:hAnsi="Comic Sans MS" w:cs="Arial"/>
                <w:sz w:val="20"/>
                <w:szCs w:val="20"/>
              </w:rPr>
            </w:pPr>
          </w:p>
        </w:tc>
      </w:tr>
      <w:tr w:rsidR="00383B85" w:rsidRPr="006221C6" w14:paraId="7E5C1D03"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D9D9D9"/>
            <w:vAlign w:val="center"/>
          </w:tcPr>
          <w:p w14:paraId="245E1795"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Forename</w:t>
            </w:r>
          </w:p>
        </w:tc>
        <w:tc>
          <w:tcPr>
            <w:tcW w:w="3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BB6D18" w14:textId="77777777" w:rsidR="00383B85" w:rsidRPr="006221C6" w:rsidRDefault="00383B85" w:rsidP="00C30BB7">
            <w:pPr>
              <w:rPr>
                <w:rFonts w:ascii="Comic Sans MS" w:hAnsi="Comic Sans M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595513E0"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NI Number</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14:paraId="2FE85044" w14:textId="77777777" w:rsidR="00383B85" w:rsidRPr="006221C6" w:rsidRDefault="00383B85" w:rsidP="00C30BB7">
            <w:pPr>
              <w:rPr>
                <w:rFonts w:ascii="Comic Sans MS" w:hAnsi="Comic Sans MS" w:cs="Arial"/>
                <w:sz w:val="20"/>
                <w:szCs w:val="20"/>
              </w:rPr>
            </w:pPr>
          </w:p>
        </w:tc>
      </w:tr>
      <w:tr w:rsidR="00383B85" w:rsidRPr="006221C6" w14:paraId="219ACD2E" w14:textId="77777777" w:rsidTr="00D81676">
        <w:trPr>
          <w:trHeight w:hRule="exact" w:val="397"/>
        </w:trPr>
        <w:tc>
          <w:tcPr>
            <w:tcW w:w="2404" w:type="dxa"/>
            <w:tcBorders>
              <w:top w:val="single" w:sz="12" w:space="0" w:color="auto"/>
              <w:left w:val="single" w:sz="12" w:space="0" w:color="auto"/>
              <w:right w:val="single" w:sz="12" w:space="0" w:color="auto"/>
            </w:tcBorders>
            <w:shd w:val="clear" w:color="auto" w:fill="E6E6E6"/>
            <w:vAlign w:val="center"/>
          </w:tcPr>
          <w:p w14:paraId="2ED1F3E7"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Address</w:t>
            </w:r>
          </w:p>
          <w:p w14:paraId="4786A97A" w14:textId="77777777" w:rsidR="00383B85" w:rsidRPr="006221C6" w:rsidRDefault="00383B85" w:rsidP="00C30BB7">
            <w:pPr>
              <w:rPr>
                <w:rFonts w:ascii="Comic Sans MS" w:hAnsi="Comic Sans MS"/>
                <w:sz w:val="20"/>
                <w:szCs w:val="20"/>
              </w:rPr>
            </w:pPr>
          </w:p>
          <w:p w14:paraId="14208EE1" w14:textId="77777777" w:rsidR="00383B85" w:rsidRPr="006221C6" w:rsidRDefault="00383B85" w:rsidP="00C30BB7">
            <w:pPr>
              <w:rPr>
                <w:rFonts w:ascii="Comic Sans MS" w:hAnsi="Comic Sans MS"/>
                <w:sz w:val="20"/>
                <w:szCs w:val="20"/>
              </w:rPr>
            </w:pPr>
          </w:p>
          <w:p w14:paraId="4016143F" w14:textId="77777777" w:rsidR="00383B85" w:rsidRPr="006221C6" w:rsidRDefault="00383B85" w:rsidP="00C30BB7">
            <w:pPr>
              <w:rPr>
                <w:rFonts w:ascii="Comic Sans MS" w:hAnsi="Comic Sans MS"/>
                <w:sz w:val="20"/>
                <w:szCs w:val="20"/>
              </w:rPr>
            </w:pPr>
          </w:p>
          <w:p w14:paraId="2A138BCE" w14:textId="77777777" w:rsidR="00383B85" w:rsidRPr="006221C6" w:rsidRDefault="00383B85" w:rsidP="00C30BB7">
            <w:pPr>
              <w:rPr>
                <w:rFonts w:ascii="Comic Sans MS" w:hAnsi="Comic Sans MS"/>
                <w:sz w:val="20"/>
                <w:szCs w:val="20"/>
              </w:rPr>
            </w:pPr>
          </w:p>
        </w:tc>
        <w:tc>
          <w:tcPr>
            <w:tcW w:w="7504" w:type="dxa"/>
            <w:gridSpan w:val="4"/>
            <w:tcBorders>
              <w:top w:val="single" w:sz="12" w:space="0" w:color="auto"/>
              <w:left w:val="single" w:sz="12" w:space="0" w:color="auto"/>
              <w:right w:val="single" w:sz="12" w:space="0" w:color="auto"/>
            </w:tcBorders>
            <w:shd w:val="clear" w:color="auto" w:fill="auto"/>
            <w:vAlign w:val="center"/>
          </w:tcPr>
          <w:p w14:paraId="4AE72C49" w14:textId="77777777" w:rsidR="00383B85" w:rsidRPr="006221C6" w:rsidRDefault="00383B85" w:rsidP="00C30BB7">
            <w:pPr>
              <w:rPr>
                <w:rFonts w:ascii="Comic Sans MS" w:hAnsi="Comic Sans MS" w:cs="Arial"/>
                <w:sz w:val="20"/>
                <w:szCs w:val="20"/>
              </w:rPr>
            </w:pPr>
          </w:p>
        </w:tc>
      </w:tr>
      <w:tr w:rsidR="00383B85" w:rsidRPr="006221C6" w14:paraId="631F7DD9" w14:textId="77777777" w:rsidTr="00D81676">
        <w:trPr>
          <w:trHeight w:hRule="exact" w:val="397"/>
        </w:trPr>
        <w:tc>
          <w:tcPr>
            <w:tcW w:w="2404" w:type="dxa"/>
            <w:tcBorders>
              <w:left w:val="single" w:sz="12" w:space="0" w:color="auto"/>
              <w:right w:val="single" w:sz="12" w:space="0" w:color="auto"/>
            </w:tcBorders>
            <w:shd w:val="clear" w:color="auto" w:fill="E6E6E6"/>
            <w:vAlign w:val="center"/>
          </w:tcPr>
          <w:p w14:paraId="4ABE1D53" w14:textId="77777777" w:rsidR="00383B85" w:rsidRPr="006221C6" w:rsidRDefault="00383B85" w:rsidP="00C30BB7">
            <w:pPr>
              <w:pStyle w:val="Heading1"/>
              <w:spacing w:before="0" w:after="0"/>
              <w:rPr>
                <w:rFonts w:ascii="Comic Sans MS" w:hAnsi="Comic Sans MS" w:cs="Arial"/>
                <w:b w:val="0"/>
                <w:sz w:val="20"/>
                <w:szCs w:val="20"/>
              </w:rPr>
            </w:pPr>
          </w:p>
        </w:tc>
        <w:tc>
          <w:tcPr>
            <w:tcW w:w="7504" w:type="dxa"/>
            <w:gridSpan w:val="4"/>
            <w:tcBorders>
              <w:left w:val="single" w:sz="12" w:space="0" w:color="auto"/>
              <w:right w:val="single" w:sz="12" w:space="0" w:color="auto"/>
            </w:tcBorders>
            <w:shd w:val="clear" w:color="auto" w:fill="auto"/>
            <w:vAlign w:val="center"/>
          </w:tcPr>
          <w:p w14:paraId="7A77DB28" w14:textId="77777777" w:rsidR="00383B85" w:rsidRPr="006221C6" w:rsidRDefault="00383B85" w:rsidP="00C30BB7">
            <w:pPr>
              <w:rPr>
                <w:rFonts w:ascii="Comic Sans MS" w:hAnsi="Comic Sans MS" w:cs="Arial"/>
                <w:sz w:val="20"/>
                <w:szCs w:val="20"/>
              </w:rPr>
            </w:pPr>
          </w:p>
        </w:tc>
      </w:tr>
      <w:tr w:rsidR="00383B85" w:rsidRPr="006221C6" w14:paraId="7161AB41"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E6E6E6"/>
            <w:vAlign w:val="center"/>
          </w:tcPr>
          <w:p w14:paraId="4A2BD276"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Post Code</w:t>
            </w:r>
          </w:p>
        </w:tc>
        <w:tc>
          <w:tcPr>
            <w:tcW w:w="2382" w:type="dxa"/>
            <w:tcBorders>
              <w:top w:val="single" w:sz="12" w:space="0" w:color="auto"/>
              <w:left w:val="single" w:sz="12" w:space="0" w:color="auto"/>
              <w:bottom w:val="single" w:sz="12" w:space="0" w:color="auto"/>
              <w:right w:val="single" w:sz="12" w:space="0" w:color="auto"/>
            </w:tcBorders>
            <w:shd w:val="clear" w:color="auto" w:fill="auto"/>
            <w:vAlign w:val="center"/>
          </w:tcPr>
          <w:p w14:paraId="0E35D089" w14:textId="77777777" w:rsidR="00383B85" w:rsidRPr="006221C6" w:rsidRDefault="00383B85" w:rsidP="00C30BB7">
            <w:pPr>
              <w:rPr>
                <w:rFonts w:ascii="Comic Sans MS" w:hAnsi="Comic Sans M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418DDF2D"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Telephone</w:t>
            </w:r>
          </w:p>
        </w:tc>
        <w:tc>
          <w:tcPr>
            <w:tcW w:w="38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B79F28" w14:textId="77777777" w:rsidR="00383B85" w:rsidRPr="006221C6" w:rsidRDefault="00383B85" w:rsidP="00C30BB7">
            <w:pPr>
              <w:rPr>
                <w:rFonts w:ascii="Comic Sans MS" w:hAnsi="Comic Sans MS" w:cs="Arial"/>
                <w:sz w:val="20"/>
                <w:szCs w:val="20"/>
              </w:rPr>
            </w:pPr>
          </w:p>
        </w:tc>
      </w:tr>
      <w:tr w:rsidR="00383B85" w:rsidRPr="006221C6" w14:paraId="3B011FC4" w14:textId="77777777" w:rsidTr="00D81676">
        <w:trPr>
          <w:trHeight w:hRule="exact" w:val="397"/>
        </w:trPr>
        <w:tc>
          <w:tcPr>
            <w:tcW w:w="2404" w:type="dxa"/>
            <w:tcBorders>
              <w:top w:val="single" w:sz="12" w:space="0" w:color="auto"/>
              <w:left w:val="single" w:sz="12" w:space="0" w:color="auto"/>
              <w:bottom w:val="single" w:sz="12" w:space="0" w:color="auto"/>
              <w:right w:val="single" w:sz="12" w:space="0" w:color="auto"/>
            </w:tcBorders>
            <w:shd w:val="clear" w:color="auto" w:fill="E6E6E6"/>
            <w:vAlign w:val="center"/>
          </w:tcPr>
          <w:p w14:paraId="4AF3C1D7" w14:textId="77777777" w:rsidR="00383B85" w:rsidRPr="006221C6" w:rsidRDefault="00383B85" w:rsidP="00C30BB7">
            <w:pPr>
              <w:pStyle w:val="Heading1"/>
              <w:spacing w:before="0" w:after="0"/>
              <w:rPr>
                <w:rFonts w:ascii="Comic Sans MS" w:hAnsi="Comic Sans MS" w:cs="Arial"/>
                <w:b w:val="0"/>
                <w:sz w:val="20"/>
                <w:szCs w:val="20"/>
              </w:rPr>
            </w:pPr>
          </w:p>
        </w:tc>
        <w:tc>
          <w:tcPr>
            <w:tcW w:w="2382" w:type="dxa"/>
            <w:tcBorders>
              <w:top w:val="single" w:sz="12" w:space="0" w:color="auto"/>
              <w:left w:val="single" w:sz="12" w:space="0" w:color="auto"/>
              <w:bottom w:val="single" w:sz="12" w:space="0" w:color="auto"/>
              <w:right w:val="single" w:sz="12" w:space="0" w:color="auto"/>
            </w:tcBorders>
            <w:shd w:val="clear" w:color="auto" w:fill="auto"/>
            <w:vAlign w:val="center"/>
          </w:tcPr>
          <w:p w14:paraId="04603E3C" w14:textId="77777777" w:rsidR="00383B85" w:rsidRPr="006221C6" w:rsidRDefault="00383B85" w:rsidP="00C30BB7">
            <w:pPr>
              <w:rPr>
                <w:rFonts w:ascii="Comic Sans MS" w:hAnsi="Comic Sans MS" w:cs="Arial"/>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7B403133"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Email</w:t>
            </w:r>
          </w:p>
        </w:tc>
        <w:tc>
          <w:tcPr>
            <w:tcW w:w="38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AC7493" w14:textId="77777777" w:rsidR="00383B85" w:rsidRPr="006221C6" w:rsidRDefault="00383B85" w:rsidP="00C30BB7">
            <w:pPr>
              <w:rPr>
                <w:rFonts w:ascii="Comic Sans MS" w:hAnsi="Comic Sans MS" w:cs="Arial"/>
                <w:sz w:val="20"/>
                <w:szCs w:val="20"/>
              </w:rPr>
            </w:pPr>
          </w:p>
        </w:tc>
      </w:tr>
    </w:tbl>
    <w:p w14:paraId="352C7F6A" w14:textId="18AA5C3D" w:rsidR="00383B85" w:rsidRPr="006221C6" w:rsidRDefault="00383B85" w:rsidP="00383B85">
      <w:pPr>
        <w:rPr>
          <w:rFonts w:ascii="Comic Sans MS" w:hAnsi="Comic Sans MS"/>
          <w:sz w:val="20"/>
          <w:szCs w:val="20"/>
        </w:rPr>
      </w:pPr>
      <w:r w:rsidRPr="006221C6">
        <w:rPr>
          <w:rFonts w:ascii="Comic Sans MS" w:hAnsi="Comic Sans MS" w:cs="Arial"/>
          <w:b/>
          <w:sz w:val="20"/>
          <w:szCs w:val="20"/>
        </w:rPr>
        <w:t>PLACEMENT</w:t>
      </w:r>
      <w:r w:rsidR="00D81676">
        <w:rPr>
          <w:rFonts w:ascii="Comic Sans MS" w:hAnsi="Comic Sans MS" w:cs="Arial"/>
          <w:b/>
          <w:sz w:val="20"/>
          <w:szCs w:val="20"/>
        </w:rPr>
        <w:t xml:space="preserve"> DETAILS </w:t>
      </w:r>
    </w:p>
    <w:tbl>
      <w:tblPr>
        <w:tblW w:w="9908" w:type="dxa"/>
        <w:tblLayout w:type="fixed"/>
        <w:tblLook w:val="0000" w:firstRow="0" w:lastRow="0" w:firstColumn="0" w:lastColumn="0" w:noHBand="0" w:noVBand="0"/>
      </w:tblPr>
      <w:tblGrid>
        <w:gridCol w:w="2376"/>
        <w:gridCol w:w="3686"/>
        <w:gridCol w:w="1710"/>
        <w:gridCol w:w="2136"/>
      </w:tblGrid>
      <w:tr w:rsidR="00383B85" w:rsidRPr="006221C6" w14:paraId="1716A1FB" w14:textId="77777777" w:rsidTr="00D81676">
        <w:trPr>
          <w:trHeight w:hRule="exact" w:val="397"/>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14:paraId="0720DDDA"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Type of Placement</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12EBAD98"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766F58F0"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Start Date</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28B3DC49" w14:textId="77777777" w:rsidR="00383B85" w:rsidRPr="006221C6" w:rsidRDefault="00383B85" w:rsidP="00C30BB7">
            <w:pPr>
              <w:rPr>
                <w:rFonts w:ascii="Comic Sans MS" w:hAnsi="Comic Sans MS" w:cs="Arial"/>
                <w:sz w:val="20"/>
                <w:szCs w:val="20"/>
              </w:rPr>
            </w:pPr>
          </w:p>
        </w:tc>
      </w:tr>
      <w:tr w:rsidR="00383B85" w:rsidRPr="006221C6" w14:paraId="4D2F41A0" w14:textId="77777777" w:rsidTr="00D81676">
        <w:trPr>
          <w:trHeight w:hRule="exact" w:val="397"/>
        </w:trPr>
        <w:tc>
          <w:tcPr>
            <w:tcW w:w="2376" w:type="dxa"/>
            <w:tcBorders>
              <w:top w:val="single" w:sz="12" w:space="0" w:color="auto"/>
              <w:left w:val="single" w:sz="12" w:space="0" w:color="auto"/>
              <w:bottom w:val="single" w:sz="12" w:space="0" w:color="auto"/>
              <w:right w:val="single" w:sz="12" w:space="0" w:color="auto"/>
            </w:tcBorders>
            <w:shd w:val="clear" w:color="auto" w:fill="D9D9D9"/>
            <w:vAlign w:val="center"/>
          </w:tcPr>
          <w:p w14:paraId="5A50DC45"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Class</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6B1F24D8"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24D5743F"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End Date</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2BD95F71" w14:textId="77777777" w:rsidR="00383B85" w:rsidRPr="006221C6" w:rsidRDefault="00383B85" w:rsidP="00C30BB7">
            <w:pPr>
              <w:rPr>
                <w:rFonts w:ascii="Comic Sans MS" w:hAnsi="Comic Sans MS" w:cs="Arial"/>
                <w:sz w:val="20"/>
                <w:szCs w:val="20"/>
              </w:rPr>
            </w:pPr>
          </w:p>
        </w:tc>
      </w:tr>
      <w:tr w:rsidR="00383B85" w:rsidRPr="006221C6" w14:paraId="6273DC6C" w14:textId="77777777" w:rsidTr="00D81676">
        <w:trPr>
          <w:trHeight w:hRule="exact" w:val="397"/>
        </w:trPr>
        <w:tc>
          <w:tcPr>
            <w:tcW w:w="2376" w:type="dxa"/>
            <w:vMerge w:val="restart"/>
            <w:tcBorders>
              <w:top w:val="single" w:sz="12" w:space="0" w:color="auto"/>
              <w:left w:val="single" w:sz="12" w:space="0" w:color="auto"/>
              <w:right w:val="single" w:sz="12" w:space="0" w:color="auto"/>
            </w:tcBorders>
            <w:shd w:val="clear" w:color="auto" w:fill="D9D9D9"/>
            <w:vAlign w:val="center"/>
          </w:tcPr>
          <w:p w14:paraId="28F56D38"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Institution/Private</w:t>
            </w:r>
          </w:p>
          <w:p w14:paraId="6A6BCBDE"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(please give details)</w:t>
            </w: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4478EB46"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6DE6BE49"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Hours per day</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481ED8E6" w14:textId="77777777" w:rsidR="00383B85" w:rsidRPr="006221C6" w:rsidRDefault="00383B85" w:rsidP="00C30BB7">
            <w:pPr>
              <w:rPr>
                <w:rFonts w:ascii="Comic Sans MS" w:hAnsi="Comic Sans MS" w:cs="Arial"/>
                <w:sz w:val="20"/>
                <w:szCs w:val="20"/>
              </w:rPr>
            </w:pPr>
          </w:p>
        </w:tc>
      </w:tr>
      <w:tr w:rsidR="00383B85" w:rsidRPr="006221C6" w14:paraId="678FF5BE" w14:textId="77777777" w:rsidTr="00D81676">
        <w:trPr>
          <w:trHeight w:hRule="exact" w:val="397"/>
        </w:trPr>
        <w:tc>
          <w:tcPr>
            <w:tcW w:w="2376" w:type="dxa"/>
            <w:vMerge/>
            <w:tcBorders>
              <w:left w:val="single" w:sz="12" w:space="0" w:color="auto"/>
              <w:bottom w:val="single" w:sz="12" w:space="0" w:color="auto"/>
              <w:right w:val="single" w:sz="12" w:space="0" w:color="auto"/>
            </w:tcBorders>
            <w:shd w:val="clear" w:color="auto" w:fill="D9D9D9"/>
            <w:vAlign w:val="center"/>
          </w:tcPr>
          <w:p w14:paraId="11DC1885" w14:textId="77777777" w:rsidR="00383B85" w:rsidRPr="006221C6" w:rsidRDefault="00383B85" w:rsidP="00C30BB7">
            <w:pPr>
              <w:pStyle w:val="Heading1"/>
              <w:spacing w:before="0" w:after="0"/>
              <w:rPr>
                <w:rFonts w:ascii="Comic Sans MS" w:hAnsi="Comic Sans MS" w:cs="Arial"/>
                <w:b w:val="0"/>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43A54E67" w14:textId="77777777" w:rsidR="00383B85" w:rsidRPr="006221C6" w:rsidRDefault="00383B85" w:rsidP="00C30BB7">
            <w:pPr>
              <w:rPr>
                <w:rFonts w:ascii="Comic Sans MS" w:hAnsi="Comic Sans MS"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14:paraId="37BDA614"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Days per week</w:t>
            </w:r>
          </w:p>
        </w:tc>
        <w:tc>
          <w:tcPr>
            <w:tcW w:w="2136" w:type="dxa"/>
            <w:tcBorders>
              <w:top w:val="single" w:sz="12" w:space="0" w:color="auto"/>
              <w:left w:val="single" w:sz="12" w:space="0" w:color="auto"/>
              <w:bottom w:val="single" w:sz="12" w:space="0" w:color="auto"/>
              <w:right w:val="single" w:sz="12" w:space="0" w:color="auto"/>
            </w:tcBorders>
            <w:shd w:val="clear" w:color="auto" w:fill="auto"/>
            <w:vAlign w:val="center"/>
          </w:tcPr>
          <w:p w14:paraId="01990CE2" w14:textId="77777777" w:rsidR="00383B85" w:rsidRPr="006221C6" w:rsidRDefault="00383B85" w:rsidP="00C30BB7">
            <w:pPr>
              <w:rPr>
                <w:rFonts w:ascii="Comic Sans MS" w:hAnsi="Comic Sans MS" w:cs="Arial"/>
                <w:sz w:val="20"/>
                <w:szCs w:val="20"/>
              </w:rPr>
            </w:pPr>
          </w:p>
        </w:tc>
      </w:tr>
    </w:tbl>
    <w:tbl>
      <w:tblPr>
        <w:tblpPr w:leftFromText="180" w:rightFromText="180" w:vertAnchor="text" w:horzAnchor="margin" w:tblpY="13"/>
        <w:tblW w:w="99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41"/>
        <w:gridCol w:w="3782"/>
      </w:tblGrid>
      <w:tr w:rsidR="00383B85" w:rsidRPr="006221C6" w14:paraId="01A37BA1" w14:textId="77777777" w:rsidTr="00D81676">
        <w:trPr>
          <w:trHeight w:hRule="exact" w:val="80"/>
        </w:trPr>
        <w:tc>
          <w:tcPr>
            <w:tcW w:w="9923" w:type="dxa"/>
            <w:gridSpan w:val="2"/>
            <w:tcBorders>
              <w:top w:val="nil"/>
              <w:left w:val="nil"/>
              <w:bottom w:val="single" w:sz="12" w:space="0" w:color="auto"/>
              <w:right w:val="nil"/>
            </w:tcBorders>
            <w:vAlign w:val="center"/>
          </w:tcPr>
          <w:p w14:paraId="18D36A58" w14:textId="77777777" w:rsidR="00383B85" w:rsidRPr="006221C6" w:rsidRDefault="00383B85" w:rsidP="00C30BB7">
            <w:pPr>
              <w:rPr>
                <w:rFonts w:ascii="Comic Sans MS" w:hAnsi="Comic Sans MS"/>
                <w:sz w:val="20"/>
                <w:szCs w:val="20"/>
              </w:rPr>
            </w:pPr>
          </w:p>
        </w:tc>
      </w:tr>
      <w:tr w:rsidR="00383B85" w:rsidRPr="006221C6" w14:paraId="2C7CCD05" w14:textId="77777777" w:rsidTr="00D81676">
        <w:trPr>
          <w:trHeight w:hRule="exact" w:val="1392"/>
        </w:trPr>
        <w:tc>
          <w:tcPr>
            <w:tcW w:w="992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A71CF9F" w14:textId="77777777" w:rsidR="00D81676" w:rsidRPr="00AC73A4" w:rsidRDefault="00D81676" w:rsidP="00D81676">
            <w:pPr>
              <w:rPr>
                <w:rFonts w:ascii="Comic Sans MS" w:hAnsi="Comic Sans MS"/>
                <w:sz w:val="18"/>
              </w:rPr>
            </w:pPr>
            <w:r w:rsidRPr="00AC73A4">
              <w:rPr>
                <w:rFonts w:ascii="Comic Sans MS" w:hAnsi="Comic Sans MS" w:cs="Arial"/>
                <w:b/>
                <w:sz w:val="18"/>
              </w:rPr>
              <w:t xml:space="preserve">I declare the information on this form to be correct to the best of my knowledge. </w:t>
            </w:r>
            <w:r w:rsidRPr="00AC73A4">
              <w:rPr>
                <w:rFonts w:ascii="Comic Sans MS" w:hAnsi="Comic Sans MS"/>
                <w:sz w:val="18"/>
              </w:rPr>
              <w:t xml:space="preserve"> I have read the school’s Safeguarding Policy and the Volunteer Placement Agreement which is available from the school office and agree to adhere to these. I realise that I will be party to confidential information and will not divulge this knowledge. To my knowledge there is no reason why I should not work with children. I agree to this check to ensure that the school’s safeguarding policy is met.</w:t>
            </w:r>
          </w:p>
          <w:p w14:paraId="2B33964A" w14:textId="77777777" w:rsidR="00383B85" w:rsidRDefault="00383B85" w:rsidP="00C30BB7">
            <w:pPr>
              <w:pStyle w:val="Heading2"/>
              <w:spacing w:before="0" w:after="0"/>
              <w:rPr>
                <w:rFonts w:cs="Arial"/>
                <w:b/>
                <w:sz w:val="20"/>
                <w:szCs w:val="20"/>
              </w:rPr>
            </w:pPr>
          </w:p>
          <w:p w14:paraId="77CA71CD" w14:textId="7CD8FB74" w:rsidR="00D81676" w:rsidRPr="00D81676" w:rsidRDefault="00D81676" w:rsidP="00D81676"/>
        </w:tc>
      </w:tr>
      <w:tr w:rsidR="00383B85" w:rsidRPr="006221C6" w14:paraId="407C10E7" w14:textId="77777777" w:rsidTr="00D81676">
        <w:trPr>
          <w:trHeight w:hRule="exact" w:val="543"/>
        </w:trPr>
        <w:tc>
          <w:tcPr>
            <w:tcW w:w="6141" w:type="dxa"/>
            <w:tcBorders>
              <w:top w:val="single" w:sz="12" w:space="0" w:color="auto"/>
              <w:left w:val="single" w:sz="12" w:space="0" w:color="auto"/>
              <w:bottom w:val="single" w:sz="12" w:space="0" w:color="auto"/>
              <w:right w:val="single" w:sz="2" w:space="0" w:color="auto"/>
            </w:tcBorders>
            <w:vAlign w:val="center"/>
          </w:tcPr>
          <w:p w14:paraId="4AD20E76" w14:textId="530C3EA9" w:rsidR="00383B85" w:rsidRPr="006221C6" w:rsidRDefault="00D81676" w:rsidP="00D81676">
            <w:pPr>
              <w:rPr>
                <w:rFonts w:ascii="Comic Sans MS" w:hAnsi="Comic Sans MS" w:cs="Arial"/>
                <w:sz w:val="20"/>
                <w:szCs w:val="20"/>
              </w:rPr>
            </w:pPr>
            <w:r>
              <w:rPr>
                <w:rFonts w:ascii="Comic Sans MS" w:hAnsi="Comic Sans MS" w:cs="Arial"/>
                <w:b/>
                <w:sz w:val="20"/>
                <w:szCs w:val="20"/>
              </w:rPr>
              <w:t xml:space="preserve">Signature: </w:t>
            </w:r>
          </w:p>
        </w:tc>
        <w:tc>
          <w:tcPr>
            <w:tcW w:w="3782" w:type="dxa"/>
            <w:tcBorders>
              <w:top w:val="single" w:sz="12" w:space="0" w:color="auto"/>
              <w:left w:val="single" w:sz="2" w:space="0" w:color="auto"/>
              <w:bottom w:val="single" w:sz="12" w:space="0" w:color="auto"/>
              <w:right w:val="single" w:sz="12" w:space="0" w:color="auto"/>
            </w:tcBorders>
            <w:vAlign w:val="center"/>
          </w:tcPr>
          <w:p w14:paraId="77818FF1" w14:textId="2474C5EB" w:rsidR="00383B85" w:rsidRPr="006221C6" w:rsidRDefault="00D81676" w:rsidP="00C30BB7">
            <w:pPr>
              <w:rPr>
                <w:rFonts w:ascii="Comic Sans MS" w:hAnsi="Comic Sans MS" w:cs="Arial"/>
                <w:b/>
                <w:sz w:val="20"/>
                <w:szCs w:val="20"/>
              </w:rPr>
            </w:pPr>
            <w:r>
              <w:rPr>
                <w:rFonts w:ascii="Comic Sans MS" w:hAnsi="Comic Sans MS" w:cs="Arial"/>
                <w:b/>
                <w:sz w:val="20"/>
                <w:szCs w:val="20"/>
              </w:rPr>
              <w:t xml:space="preserve">Date: </w:t>
            </w:r>
          </w:p>
        </w:tc>
      </w:tr>
    </w:tbl>
    <w:tbl>
      <w:tblPr>
        <w:tblW w:w="99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ayout w:type="fixed"/>
        <w:tblLook w:val="0000" w:firstRow="0" w:lastRow="0" w:firstColumn="0" w:lastColumn="0" w:noHBand="0" w:noVBand="0"/>
      </w:tblPr>
      <w:tblGrid>
        <w:gridCol w:w="2690"/>
        <w:gridCol w:w="2723"/>
        <w:gridCol w:w="1219"/>
        <w:gridCol w:w="1219"/>
        <w:gridCol w:w="1361"/>
        <w:gridCol w:w="717"/>
      </w:tblGrid>
      <w:tr w:rsidR="00383B85" w:rsidRPr="006221C6" w14:paraId="282090DD" w14:textId="77777777" w:rsidTr="00D81676">
        <w:trPr>
          <w:trHeight w:hRule="exact" w:val="367"/>
        </w:trPr>
        <w:tc>
          <w:tcPr>
            <w:tcW w:w="9929" w:type="dxa"/>
            <w:gridSpan w:val="6"/>
            <w:shd w:val="clear" w:color="auto" w:fill="D9D9D9"/>
            <w:vAlign w:val="center"/>
          </w:tcPr>
          <w:p w14:paraId="312AE510" w14:textId="77777777" w:rsidR="00383B85" w:rsidRPr="006221C6" w:rsidRDefault="00383B85" w:rsidP="00C30BB7">
            <w:pPr>
              <w:rPr>
                <w:rFonts w:ascii="Comic Sans MS" w:hAnsi="Comic Sans MS" w:cs="Arial"/>
                <w:b/>
                <w:sz w:val="20"/>
                <w:szCs w:val="20"/>
              </w:rPr>
            </w:pPr>
            <w:r w:rsidRPr="006221C6">
              <w:rPr>
                <w:rFonts w:ascii="Comic Sans MS" w:hAnsi="Comic Sans MS" w:cs="Arial"/>
                <w:b/>
                <w:sz w:val="20"/>
                <w:szCs w:val="20"/>
              </w:rPr>
              <w:t>OFFICE USE</w:t>
            </w:r>
          </w:p>
          <w:p w14:paraId="55A261AA" w14:textId="77777777" w:rsidR="00383B85" w:rsidRPr="006221C6" w:rsidRDefault="00383B85" w:rsidP="00C30BB7">
            <w:pPr>
              <w:rPr>
                <w:rFonts w:ascii="Comic Sans MS" w:hAnsi="Comic Sans MS" w:cs="Arial"/>
                <w:b/>
                <w:sz w:val="20"/>
                <w:szCs w:val="20"/>
              </w:rPr>
            </w:pPr>
          </w:p>
          <w:p w14:paraId="5189A234" w14:textId="77777777" w:rsidR="00383B85" w:rsidRPr="006221C6" w:rsidRDefault="00383B85" w:rsidP="00C30BB7">
            <w:pPr>
              <w:rPr>
                <w:rFonts w:ascii="Comic Sans MS" w:hAnsi="Comic Sans MS" w:cs="Arial"/>
                <w:b/>
                <w:sz w:val="20"/>
                <w:szCs w:val="20"/>
              </w:rPr>
            </w:pPr>
          </w:p>
        </w:tc>
      </w:tr>
      <w:tr w:rsidR="00383B85" w:rsidRPr="006221C6" w14:paraId="6F47DB7B" w14:textId="77777777" w:rsidTr="00D81676">
        <w:trPr>
          <w:trHeight w:hRule="exact" w:val="367"/>
        </w:trPr>
        <w:tc>
          <w:tcPr>
            <w:tcW w:w="2690" w:type="dxa"/>
            <w:shd w:val="clear" w:color="auto" w:fill="D9D9D9"/>
            <w:vAlign w:val="center"/>
          </w:tcPr>
          <w:p w14:paraId="04623E50" w14:textId="77777777" w:rsidR="00383B85" w:rsidRPr="006221C6" w:rsidRDefault="00D948DD"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 xml:space="preserve">List Clearance </w:t>
            </w:r>
            <w:r w:rsidR="00383B85" w:rsidRPr="006221C6">
              <w:rPr>
                <w:rFonts w:ascii="Comic Sans MS" w:hAnsi="Comic Sans MS" w:cs="Arial"/>
                <w:b w:val="0"/>
                <w:sz w:val="20"/>
                <w:szCs w:val="20"/>
              </w:rPr>
              <w:t>Date</w:t>
            </w:r>
          </w:p>
        </w:tc>
        <w:tc>
          <w:tcPr>
            <w:tcW w:w="2723" w:type="dxa"/>
            <w:shd w:val="clear" w:color="auto" w:fill="D9D9D9"/>
            <w:vAlign w:val="center"/>
          </w:tcPr>
          <w:p w14:paraId="47FD363D" w14:textId="77777777" w:rsidR="00383B85" w:rsidRPr="006221C6" w:rsidRDefault="00383B85" w:rsidP="00C30BB7">
            <w:pPr>
              <w:rPr>
                <w:rFonts w:ascii="Comic Sans MS" w:hAnsi="Comic Sans MS" w:cs="Arial"/>
                <w:sz w:val="20"/>
                <w:szCs w:val="20"/>
              </w:rPr>
            </w:pPr>
          </w:p>
        </w:tc>
        <w:tc>
          <w:tcPr>
            <w:tcW w:w="2438" w:type="dxa"/>
            <w:gridSpan w:val="2"/>
            <w:shd w:val="clear" w:color="auto" w:fill="D9D9D9"/>
            <w:vAlign w:val="center"/>
          </w:tcPr>
          <w:p w14:paraId="58169E52"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e1 Record Created</w:t>
            </w:r>
          </w:p>
        </w:tc>
        <w:tc>
          <w:tcPr>
            <w:tcW w:w="2078" w:type="dxa"/>
            <w:gridSpan w:val="2"/>
            <w:shd w:val="clear" w:color="auto" w:fill="D9D9D9"/>
            <w:vAlign w:val="center"/>
          </w:tcPr>
          <w:p w14:paraId="76C499A9" w14:textId="77777777" w:rsidR="00383B85" w:rsidRPr="006221C6" w:rsidRDefault="00383B85" w:rsidP="00C30BB7">
            <w:pPr>
              <w:rPr>
                <w:rFonts w:ascii="Comic Sans MS" w:hAnsi="Comic Sans MS" w:cs="Arial"/>
                <w:sz w:val="20"/>
                <w:szCs w:val="20"/>
              </w:rPr>
            </w:pPr>
          </w:p>
        </w:tc>
      </w:tr>
      <w:tr w:rsidR="00383B85" w:rsidRPr="006221C6" w14:paraId="2826F9F8" w14:textId="77777777" w:rsidTr="00D81676">
        <w:trPr>
          <w:trHeight w:hRule="exact" w:val="367"/>
        </w:trPr>
        <w:tc>
          <w:tcPr>
            <w:tcW w:w="2690" w:type="dxa"/>
            <w:shd w:val="clear" w:color="auto" w:fill="D9D9D9"/>
            <w:vAlign w:val="center"/>
          </w:tcPr>
          <w:p w14:paraId="32BBFDE3"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 xml:space="preserve">CRB No. </w:t>
            </w:r>
          </w:p>
        </w:tc>
        <w:tc>
          <w:tcPr>
            <w:tcW w:w="2723" w:type="dxa"/>
            <w:shd w:val="clear" w:color="auto" w:fill="D9D9D9"/>
            <w:vAlign w:val="center"/>
          </w:tcPr>
          <w:p w14:paraId="7107BF35" w14:textId="77777777" w:rsidR="00383B85" w:rsidRPr="006221C6" w:rsidRDefault="00383B85" w:rsidP="00C30BB7">
            <w:pPr>
              <w:rPr>
                <w:rFonts w:ascii="Comic Sans MS" w:hAnsi="Comic Sans MS" w:cs="Arial"/>
                <w:sz w:val="20"/>
                <w:szCs w:val="20"/>
              </w:rPr>
            </w:pPr>
          </w:p>
        </w:tc>
        <w:tc>
          <w:tcPr>
            <w:tcW w:w="2438" w:type="dxa"/>
            <w:gridSpan w:val="2"/>
            <w:shd w:val="clear" w:color="auto" w:fill="D9D9D9"/>
            <w:vAlign w:val="center"/>
          </w:tcPr>
          <w:p w14:paraId="513F5AF9" w14:textId="77777777" w:rsidR="00383B85" w:rsidRPr="006221C6" w:rsidRDefault="00D948DD" w:rsidP="00C30BB7">
            <w:pPr>
              <w:rPr>
                <w:rFonts w:ascii="Comic Sans MS" w:hAnsi="Comic Sans MS" w:cs="Arial"/>
                <w:sz w:val="20"/>
                <w:szCs w:val="20"/>
              </w:rPr>
            </w:pPr>
            <w:r w:rsidRPr="006221C6">
              <w:rPr>
                <w:rFonts w:ascii="Comic Sans MS" w:hAnsi="Comic Sans MS" w:cs="Arial"/>
                <w:sz w:val="20"/>
                <w:szCs w:val="20"/>
              </w:rPr>
              <w:t>DBS</w:t>
            </w:r>
            <w:r w:rsidR="00383B85" w:rsidRPr="006221C6">
              <w:rPr>
                <w:rFonts w:ascii="Comic Sans MS" w:hAnsi="Comic Sans MS" w:cs="Arial"/>
                <w:sz w:val="20"/>
                <w:szCs w:val="20"/>
              </w:rPr>
              <w:t xml:space="preserve"> Issue Date</w:t>
            </w:r>
          </w:p>
        </w:tc>
        <w:tc>
          <w:tcPr>
            <w:tcW w:w="2078" w:type="dxa"/>
            <w:gridSpan w:val="2"/>
            <w:shd w:val="clear" w:color="auto" w:fill="D9D9D9"/>
            <w:vAlign w:val="center"/>
          </w:tcPr>
          <w:p w14:paraId="0691F314" w14:textId="77777777" w:rsidR="00383B85" w:rsidRPr="006221C6" w:rsidRDefault="00383B85" w:rsidP="00C30BB7">
            <w:pPr>
              <w:rPr>
                <w:rFonts w:ascii="Comic Sans MS" w:hAnsi="Comic Sans MS" w:cs="Arial"/>
                <w:sz w:val="20"/>
                <w:szCs w:val="20"/>
              </w:rPr>
            </w:pPr>
          </w:p>
        </w:tc>
      </w:tr>
      <w:tr w:rsidR="00383B85" w:rsidRPr="006221C6" w14:paraId="5DAFA30A" w14:textId="77777777" w:rsidTr="00D81676">
        <w:trPr>
          <w:trHeight w:hRule="exact" w:val="367"/>
        </w:trPr>
        <w:tc>
          <w:tcPr>
            <w:tcW w:w="2690" w:type="dxa"/>
            <w:shd w:val="clear" w:color="auto" w:fill="D9D9D9"/>
            <w:vAlign w:val="center"/>
          </w:tcPr>
          <w:p w14:paraId="7A505F4E" w14:textId="77777777" w:rsidR="00383B85" w:rsidRPr="006221C6" w:rsidRDefault="00383B85" w:rsidP="00C30BB7">
            <w:pPr>
              <w:pStyle w:val="Heading1"/>
              <w:spacing w:before="0" w:after="0"/>
              <w:rPr>
                <w:rFonts w:ascii="Comic Sans MS" w:hAnsi="Comic Sans MS" w:cs="Arial"/>
                <w:b w:val="0"/>
                <w:sz w:val="20"/>
                <w:szCs w:val="20"/>
              </w:rPr>
            </w:pPr>
            <w:r w:rsidRPr="006221C6">
              <w:rPr>
                <w:rFonts w:ascii="Comic Sans MS" w:hAnsi="Comic Sans MS" w:cs="Arial"/>
                <w:b w:val="0"/>
                <w:sz w:val="20"/>
                <w:szCs w:val="20"/>
              </w:rPr>
              <w:t xml:space="preserve">Security Card No. </w:t>
            </w:r>
          </w:p>
        </w:tc>
        <w:tc>
          <w:tcPr>
            <w:tcW w:w="2723" w:type="dxa"/>
            <w:shd w:val="clear" w:color="auto" w:fill="D9D9D9"/>
            <w:vAlign w:val="center"/>
          </w:tcPr>
          <w:p w14:paraId="786526B9" w14:textId="77777777" w:rsidR="00383B85" w:rsidRPr="006221C6" w:rsidRDefault="00383B85" w:rsidP="00C30BB7">
            <w:pPr>
              <w:rPr>
                <w:rFonts w:ascii="Comic Sans MS" w:hAnsi="Comic Sans MS" w:cs="Arial"/>
                <w:sz w:val="20"/>
                <w:szCs w:val="20"/>
              </w:rPr>
            </w:pPr>
          </w:p>
        </w:tc>
        <w:tc>
          <w:tcPr>
            <w:tcW w:w="1219" w:type="dxa"/>
            <w:shd w:val="clear" w:color="auto" w:fill="D9D9D9"/>
            <w:vAlign w:val="center"/>
          </w:tcPr>
          <w:p w14:paraId="5B8B7CEB"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 xml:space="preserve">Date Out  </w:t>
            </w:r>
          </w:p>
        </w:tc>
        <w:tc>
          <w:tcPr>
            <w:tcW w:w="1219" w:type="dxa"/>
            <w:shd w:val="clear" w:color="auto" w:fill="D9D9D9"/>
            <w:vAlign w:val="center"/>
          </w:tcPr>
          <w:p w14:paraId="11442B00" w14:textId="77777777" w:rsidR="00383B85" w:rsidRPr="006221C6" w:rsidRDefault="00383B85" w:rsidP="00C30BB7">
            <w:pPr>
              <w:rPr>
                <w:rFonts w:ascii="Comic Sans MS" w:hAnsi="Comic Sans MS" w:cs="Arial"/>
                <w:sz w:val="20"/>
                <w:szCs w:val="20"/>
              </w:rPr>
            </w:pPr>
          </w:p>
        </w:tc>
        <w:tc>
          <w:tcPr>
            <w:tcW w:w="1361" w:type="dxa"/>
            <w:shd w:val="clear" w:color="auto" w:fill="D9D9D9"/>
            <w:vAlign w:val="center"/>
          </w:tcPr>
          <w:p w14:paraId="7F325A7D"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Date In</w:t>
            </w:r>
          </w:p>
        </w:tc>
        <w:tc>
          <w:tcPr>
            <w:tcW w:w="717" w:type="dxa"/>
            <w:shd w:val="clear" w:color="auto" w:fill="D9D9D9"/>
            <w:vAlign w:val="center"/>
          </w:tcPr>
          <w:p w14:paraId="49C67627" w14:textId="77777777" w:rsidR="00383B85" w:rsidRPr="006221C6" w:rsidRDefault="00383B85" w:rsidP="00C30BB7">
            <w:pPr>
              <w:rPr>
                <w:rFonts w:ascii="Comic Sans MS" w:hAnsi="Comic Sans MS" w:cs="Arial"/>
                <w:sz w:val="20"/>
                <w:szCs w:val="20"/>
              </w:rPr>
            </w:pPr>
          </w:p>
        </w:tc>
      </w:tr>
      <w:tr w:rsidR="00383B85" w:rsidRPr="006221C6" w14:paraId="046F5E0F" w14:textId="77777777" w:rsidTr="00D81676">
        <w:tblPrEx>
          <w:shd w:val="clear" w:color="auto" w:fill="auto"/>
          <w:tblLook w:val="01E0" w:firstRow="1" w:lastRow="1" w:firstColumn="1" w:lastColumn="1" w:noHBand="0" w:noVBand="0"/>
        </w:tblPrEx>
        <w:trPr>
          <w:trHeight w:val="340"/>
        </w:trPr>
        <w:tc>
          <w:tcPr>
            <w:tcW w:w="5413" w:type="dxa"/>
            <w:gridSpan w:val="2"/>
            <w:shd w:val="clear" w:color="auto" w:fill="D9D9D9"/>
          </w:tcPr>
          <w:p w14:paraId="360E8D8D"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PRE-VOLUNTEERING CHECKS</w:t>
            </w:r>
          </w:p>
        </w:tc>
        <w:tc>
          <w:tcPr>
            <w:tcW w:w="2438" w:type="dxa"/>
            <w:gridSpan w:val="2"/>
            <w:shd w:val="clear" w:color="auto" w:fill="D9D9D9"/>
          </w:tcPr>
          <w:p w14:paraId="675928AC"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SIGN</w:t>
            </w:r>
          </w:p>
        </w:tc>
        <w:tc>
          <w:tcPr>
            <w:tcW w:w="2078" w:type="dxa"/>
            <w:gridSpan w:val="2"/>
            <w:shd w:val="clear" w:color="auto" w:fill="D9D9D9"/>
          </w:tcPr>
          <w:p w14:paraId="627A2F24"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DATE</w:t>
            </w:r>
          </w:p>
        </w:tc>
      </w:tr>
      <w:tr w:rsidR="00383B85" w:rsidRPr="006221C6" w14:paraId="75D4067A"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3F782118"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Birth certificate/passport verified</w:t>
            </w:r>
          </w:p>
        </w:tc>
        <w:tc>
          <w:tcPr>
            <w:tcW w:w="2438" w:type="dxa"/>
            <w:gridSpan w:val="2"/>
            <w:shd w:val="clear" w:color="auto" w:fill="D9D9D9"/>
          </w:tcPr>
          <w:p w14:paraId="7E9A5FAB"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03552E0B"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39A11187"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62097626"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Address verified against CRB</w:t>
            </w:r>
          </w:p>
        </w:tc>
        <w:tc>
          <w:tcPr>
            <w:tcW w:w="2438" w:type="dxa"/>
            <w:gridSpan w:val="2"/>
            <w:shd w:val="clear" w:color="auto" w:fill="D9D9D9"/>
          </w:tcPr>
          <w:p w14:paraId="20067C14"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33D2D0CD"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26F5EF3A"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732A45B3"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Agreement given, signed, copied and filed</w:t>
            </w:r>
          </w:p>
        </w:tc>
        <w:tc>
          <w:tcPr>
            <w:tcW w:w="2438" w:type="dxa"/>
            <w:gridSpan w:val="2"/>
            <w:shd w:val="clear" w:color="auto" w:fill="D9D9D9"/>
          </w:tcPr>
          <w:p w14:paraId="37C0E62E"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7E4B39D0"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364208EE" w14:textId="77777777" w:rsidTr="00D81676">
        <w:tblPrEx>
          <w:shd w:val="clear" w:color="auto" w:fill="auto"/>
          <w:tblLook w:val="01E0" w:firstRow="1" w:lastRow="1" w:firstColumn="1" w:lastColumn="1" w:noHBand="0" w:noVBand="0"/>
        </w:tblPrEx>
        <w:trPr>
          <w:trHeight w:val="355"/>
        </w:trPr>
        <w:tc>
          <w:tcPr>
            <w:tcW w:w="5413" w:type="dxa"/>
            <w:gridSpan w:val="2"/>
            <w:shd w:val="clear" w:color="auto" w:fill="D9D9D9"/>
          </w:tcPr>
          <w:p w14:paraId="43E757EA" w14:textId="77777777" w:rsidR="00383B85" w:rsidRPr="006221C6" w:rsidRDefault="00D948DD" w:rsidP="00C30BB7">
            <w:pPr>
              <w:tabs>
                <w:tab w:val="right" w:pos="7200"/>
              </w:tabs>
              <w:rPr>
                <w:rFonts w:ascii="Comic Sans MS" w:hAnsi="Comic Sans MS" w:cs="Arial"/>
                <w:sz w:val="20"/>
                <w:szCs w:val="20"/>
              </w:rPr>
            </w:pPr>
            <w:r w:rsidRPr="006221C6">
              <w:rPr>
                <w:rFonts w:ascii="Comic Sans MS" w:hAnsi="Comic Sans MS" w:cs="Arial"/>
                <w:sz w:val="20"/>
                <w:szCs w:val="20"/>
              </w:rPr>
              <w:t xml:space="preserve">List </w:t>
            </w:r>
            <w:r w:rsidR="00383B85" w:rsidRPr="006221C6">
              <w:rPr>
                <w:rFonts w:ascii="Comic Sans MS" w:hAnsi="Comic Sans MS" w:cs="Arial"/>
                <w:sz w:val="20"/>
                <w:szCs w:val="20"/>
              </w:rPr>
              <w:t>Applied</w:t>
            </w:r>
          </w:p>
        </w:tc>
        <w:tc>
          <w:tcPr>
            <w:tcW w:w="2438" w:type="dxa"/>
            <w:gridSpan w:val="2"/>
            <w:shd w:val="clear" w:color="auto" w:fill="D9D9D9"/>
          </w:tcPr>
          <w:p w14:paraId="1D248FAA" w14:textId="77777777" w:rsidR="00383B85" w:rsidRPr="006221C6" w:rsidRDefault="00383B85" w:rsidP="00C30BB7">
            <w:pPr>
              <w:tabs>
                <w:tab w:val="right" w:pos="7200"/>
              </w:tabs>
              <w:rPr>
                <w:rFonts w:ascii="Comic Sans MS" w:hAnsi="Comic Sans MS" w:cs="Arial"/>
                <w:sz w:val="20"/>
                <w:szCs w:val="20"/>
              </w:rPr>
            </w:pPr>
          </w:p>
        </w:tc>
        <w:tc>
          <w:tcPr>
            <w:tcW w:w="2078" w:type="dxa"/>
            <w:gridSpan w:val="2"/>
            <w:shd w:val="clear" w:color="auto" w:fill="D9D9D9"/>
          </w:tcPr>
          <w:p w14:paraId="1EA83691" w14:textId="77777777" w:rsidR="00383B85" w:rsidRPr="006221C6" w:rsidRDefault="00383B85" w:rsidP="00C30BB7">
            <w:pPr>
              <w:tabs>
                <w:tab w:val="right" w:pos="7200"/>
              </w:tabs>
              <w:rPr>
                <w:rFonts w:ascii="Comic Sans MS" w:hAnsi="Comic Sans MS" w:cs="Arial"/>
                <w:sz w:val="20"/>
                <w:szCs w:val="20"/>
              </w:rPr>
            </w:pPr>
          </w:p>
        </w:tc>
      </w:tr>
      <w:tr w:rsidR="00383B85" w:rsidRPr="006221C6" w14:paraId="227FBEAD" w14:textId="77777777" w:rsidTr="00D81676">
        <w:trPr>
          <w:trHeight w:hRule="exact" w:val="367"/>
        </w:trPr>
        <w:tc>
          <w:tcPr>
            <w:tcW w:w="5413" w:type="dxa"/>
            <w:gridSpan w:val="2"/>
            <w:shd w:val="clear" w:color="auto" w:fill="D9D9D9"/>
          </w:tcPr>
          <w:p w14:paraId="1E5D6B67" w14:textId="77777777" w:rsidR="00383B85" w:rsidRPr="006221C6" w:rsidRDefault="00D948DD" w:rsidP="00C30BB7">
            <w:pPr>
              <w:tabs>
                <w:tab w:val="right" w:pos="7200"/>
              </w:tabs>
              <w:rPr>
                <w:rFonts w:ascii="Comic Sans MS" w:hAnsi="Comic Sans MS" w:cs="Arial"/>
                <w:sz w:val="20"/>
                <w:szCs w:val="20"/>
              </w:rPr>
            </w:pPr>
            <w:r w:rsidRPr="006221C6">
              <w:rPr>
                <w:rFonts w:ascii="Comic Sans MS" w:hAnsi="Comic Sans MS" w:cs="Arial"/>
                <w:sz w:val="20"/>
                <w:szCs w:val="20"/>
              </w:rPr>
              <w:t>DBS</w:t>
            </w:r>
            <w:r w:rsidR="00383B85" w:rsidRPr="006221C6">
              <w:rPr>
                <w:rFonts w:ascii="Comic Sans MS" w:hAnsi="Comic Sans MS" w:cs="Arial"/>
                <w:sz w:val="20"/>
                <w:szCs w:val="20"/>
              </w:rPr>
              <w:t xml:space="preserve"> Applied</w:t>
            </w:r>
          </w:p>
        </w:tc>
        <w:tc>
          <w:tcPr>
            <w:tcW w:w="2438" w:type="dxa"/>
            <w:gridSpan w:val="2"/>
            <w:shd w:val="clear" w:color="auto" w:fill="D9D9D9"/>
            <w:vAlign w:val="center"/>
          </w:tcPr>
          <w:p w14:paraId="00EE1933" w14:textId="77777777" w:rsidR="00383B85" w:rsidRPr="006221C6" w:rsidRDefault="00383B85" w:rsidP="00C30BB7">
            <w:pPr>
              <w:rPr>
                <w:rFonts w:ascii="Comic Sans MS" w:hAnsi="Comic Sans MS" w:cs="Arial"/>
                <w:sz w:val="20"/>
                <w:szCs w:val="20"/>
              </w:rPr>
            </w:pPr>
          </w:p>
        </w:tc>
        <w:tc>
          <w:tcPr>
            <w:tcW w:w="2078" w:type="dxa"/>
            <w:gridSpan w:val="2"/>
            <w:shd w:val="clear" w:color="auto" w:fill="D9D9D9"/>
            <w:vAlign w:val="center"/>
          </w:tcPr>
          <w:p w14:paraId="494977A5" w14:textId="77777777" w:rsidR="00383B85" w:rsidRPr="006221C6" w:rsidRDefault="00383B85" w:rsidP="00C30BB7">
            <w:pPr>
              <w:rPr>
                <w:rFonts w:ascii="Comic Sans MS" w:hAnsi="Comic Sans MS" w:cs="Arial"/>
                <w:sz w:val="20"/>
                <w:szCs w:val="20"/>
              </w:rPr>
            </w:pPr>
          </w:p>
        </w:tc>
      </w:tr>
      <w:tr w:rsidR="00383B85" w:rsidRPr="006221C6" w14:paraId="25B7CABC" w14:textId="77777777" w:rsidTr="00D81676">
        <w:trPr>
          <w:trHeight w:hRule="exact" w:val="367"/>
        </w:trPr>
        <w:tc>
          <w:tcPr>
            <w:tcW w:w="5413" w:type="dxa"/>
            <w:gridSpan w:val="2"/>
            <w:shd w:val="clear" w:color="auto" w:fill="D9D9D9"/>
          </w:tcPr>
          <w:p w14:paraId="19C2A79A" w14:textId="77777777" w:rsidR="00383B85" w:rsidRPr="006221C6" w:rsidRDefault="00383B85" w:rsidP="00C30BB7">
            <w:pPr>
              <w:tabs>
                <w:tab w:val="right" w:pos="7200"/>
              </w:tabs>
              <w:rPr>
                <w:rFonts w:ascii="Comic Sans MS" w:hAnsi="Comic Sans MS" w:cs="Arial"/>
                <w:sz w:val="20"/>
                <w:szCs w:val="20"/>
              </w:rPr>
            </w:pPr>
            <w:r w:rsidRPr="006221C6">
              <w:rPr>
                <w:rFonts w:ascii="Comic Sans MS" w:hAnsi="Comic Sans MS" w:cs="Arial"/>
                <w:sz w:val="20"/>
                <w:szCs w:val="20"/>
              </w:rPr>
              <w:t>Data Capture Form Completed</w:t>
            </w:r>
          </w:p>
          <w:p w14:paraId="5BA46DA0" w14:textId="77777777" w:rsidR="00383B85" w:rsidRPr="006221C6" w:rsidRDefault="00383B85" w:rsidP="00C30BB7">
            <w:pPr>
              <w:tabs>
                <w:tab w:val="right" w:pos="7200"/>
              </w:tabs>
              <w:rPr>
                <w:rFonts w:ascii="Comic Sans MS" w:hAnsi="Comic Sans MS" w:cs="Arial"/>
                <w:sz w:val="20"/>
                <w:szCs w:val="20"/>
              </w:rPr>
            </w:pPr>
          </w:p>
        </w:tc>
        <w:tc>
          <w:tcPr>
            <w:tcW w:w="2438" w:type="dxa"/>
            <w:gridSpan w:val="2"/>
            <w:shd w:val="clear" w:color="auto" w:fill="D9D9D9"/>
            <w:vAlign w:val="center"/>
          </w:tcPr>
          <w:p w14:paraId="4E0E732F" w14:textId="77777777" w:rsidR="00383B85" w:rsidRPr="006221C6" w:rsidRDefault="00383B85" w:rsidP="00C30BB7">
            <w:pPr>
              <w:rPr>
                <w:rFonts w:ascii="Comic Sans MS" w:hAnsi="Comic Sans MS" w:cs="Arial"/>
                <w:sz w:val="20"/>
                <w:szCs w:val="20"/>
              </w:rPr>
            </w:pPr>
          </w:p>
        </w:tc>
        <w:tc>
          <w:tcPr>
            <w:tcW w:w="2078" w:type="dxa"/>
            <w:gridSpan w:val="2"/>
            <w:shd w:val="clear" w:color="auto" w:fill="D9D9D9"/>
            <w:vAlign w:val="center"/>
          </w:tcPr>
          <w:p w14:paraId="1B65A6AC" w14:textId="77777777" w:rsidR="00383B85" w:rsidRPr="006221C6" w:rsidRDefault="00383B85" w:rsidP="00C30BB7">
            <w:pPr>
              <w:rPr>
                <w:rFonts w:ascii="Comic Sans MS" w:hAnsi="Comic Sans MS" w:cs="Arial"/>
                <w:sz w:val="20"/>
                <w:szCs w:val="20"/>
              </w:rPr>
            </w:pPr>
          </w:p>
        </w:tc>
      </w:tr>
      <w:tr w:rsidR="00383B85" w:rsidRPr="006221C6" w14:paraId="107878FB" w14:textId="77777777" w:rsidTr="00D81676">
        <w:trPr>
          <w:trHeight w:hRule="exact" w:val="367"/>
        </w:trPr>
        <w:tc>
          <w:tcPr>
            <w:tcW w:w="9929" w:type="dxa"/>
            <w:gridSpan w:val="6"/>
            <w:shd w:val="clear" w:color="auto" w:fill="D9D9D9"/>
            <w:vAlign w:val="center"/>
          </w:tcPr>
          <w:p w14:paraId="16E95542" w14:textId="77777777" w:rsidR="00383B85" w:rsidRPr="006221C6" w:rsidRDefault="00383B85" w:rsidP="00C30BB7">
            <w:pPr>
              <w:rPr>
                <w:rFonts w:ascii="Comic Sans MS" w:hAnsi="Comic Sans MS" w:cs="Arial"/>
                <w:sz w:val="20"/>
                <w:szCs w:val="20"/>
              </w:rPr>
            </w:pPr>
            <w:r w:rsidRPr="006221C6">
              <w:rPr>
                <w:rFonts w:ascii="Comic Sans MS" w:hAnsi="Comic Sans MS" w:cs="Arial"/>
                <w:sz w:val="20"/>
                <w:szCs w:val="20"/>
              </w:rPr>
              <w:t>NOTES</w:t>
            </w:r>
          </w:p>
        </w:tc>
      </w:tr>
    </w:tbl>
    <w:p w14:paraId="5BD1A92F" w14:textId="77777777" w:rsidR="00C76761" w:rsidRPr="006221C6" w:rsidRDefault="00F657E4" w:rsidP="00C76761">
      <w:pPr>
        <w:rPr>
          <w:rFonts w:ascii="Comic Sans MS" w:hAnsi="Comic Sans MS" w:cs="Arial"/>
          <w:sz w:val="24"/>
        </w:rPr>
      </w:pPr>
      <w:r w:rsidRPr="00D81676">
        <w:rPr>
          <w:rFonts w:ascii="Comic Sans MS" w:hAnsi="Comic Sans MS" w:cs="Arial"/>
          <w:color w:val="0000FF"/>
          <w:sz w:val="24"/>
        </w:rPr>
        <w:lastRenderedPageBreak/>
        <w:t>Appendix E</w:t>
      </w:r>
      <w:r w:rsidR="00C76761" w:rsidRPr="006221C6">
        <w:rPr>
          <w:rFonts w:ascii="Comic Sans MS" w:hAnsi="Comic Sans MS" w:cs="Arial"/>
          <w:sz w:val="24"/>
        </w:rPr>
        <w:t>: The procedure flow chart where concern is raised about the welfare of a child</w:t>
      </w:r>
    </w:p>
    <w:p w14:paraId="1554674A" w14:textId="77777777" w:rsidR="00210CCC" w:rsidRPr="006221C6" w:rsidRDefault="00210CCC" w:rsidP="00C76761">
      <w:pPr>
        <w:rPr>
          <w:sz w:val="24"/>
          <w:u w:val="single"/>
        </w:rPr>
      </w:pPr>
    </w:p>
    <w:p w14:paraId="620B34FB" w14:textId="77777777" w:rsidR="00C76761" w:rsidRPr="006221C6" w:rsidRDefault="00C76761" w:rsidP="00C76761">
      <w:pPr>
        <w:jc w:val="center"/>
        <w:rPr>
          <w:sz w:val="28"/>
          <w:u w:val="single"/>
        </w:rPr>
      </w:pPr>
      <w:r w:rsidRPr="006221C6">
        <w:rPr>
          <w:sz w:val="28"/>
          <w:u w:val="single"/>
        </w:rPr>
        <w:t>Child Protection procedure flow chart</w:t>
      </w:r>
    </w:p>
    <w:p w14:paraId="62FC7CBD" w14:textId="77777777" w:rsidR="00C76761" w:rsidRPr="006221C6" w:rsidRDefault="00C76761" w:rsidP="00C76761">
      <w:r w:rsidRPr="006221C6">
        <w:t>What to do if you are worried a child is being abused:</w:t>
      </w:r>
    </w:p>
    <w:p w14:paraId="0B4A4CA9" w14:textId="77777777" w:rsidR="00C76761" w:rsidRPr="006221C6" w:rsidRDefault="00C76761" w:rsidP="00C76761"/>
    <w:p w14:paraId="3C6B9562" w14:textId="1638973C" w:rsidR="00C76761" w:rsidRPr="006221C6" w:rsidRDefault="00FF7351" w:rsidP="00C76761">
      <w:r w:rsidRPr="006221C6">
        <w:rPr>
          <w:noProof/>
        </w:rPr>
        <mc:AlternateContent>
          <mc:Choice Requires="wps">
            <w:drawing>
              <wp:anchor distT="4294967295" distB="4294967295" distL="114300" distR="114300" simplePos="0" relativeHeight="251683840" behindDoc="0" locked="0" layoutInCell="1" allowOverlap="1" wp14:anchorId="4632553C" wp14:editId="3143EF1A">
                <wp:simplePos x="0" y="0"/>
                <wp:positionH relativeFrom="margin">
                  <wp:posOffset>5729605</wp:posOffset>
                </wp:positionH>
                <wp:positionV relativeFrom="paragraph">
                  <wp:posOffset>4984114</wp:posOffset>
                </wp:positionV>
                <wp:extent cx="309245" cy="0"/>
                <wp:effectExtent l="0" t="0" r="33655" b="1905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4015E5C" id="_x0000_t32" coordsize="21600,21600" o:spt="32" o:oned="t" path="m,l21600,21600e" filled="f">
                <v:path arrowok="t" fillok="f" o:connecttype="none"/>
                <o:lock v:ext="edit" shapetype="t"/>
              </v:shapetype>
              <v:shape id="AutoShape 25" o:spid="_x0000_s1026" type="#_x0000_t32" style="position:absolute;margin-left:451.15pt;margin-top:392.45pt;width:24.3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jaHg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">
                <w10:wrap anchorx="margin"/>
              </v:shape>
            </w:pict>
          </mc:Fallback>
        </mc:AlternateContent>
      </w:r>
      <w:r w:rsidRPr="006221C6">
        <w:rPr>
          <w:noProof/>
        </w:rPr>
        <mc:AlternateContent>
          <mc:Choice Requires="wps">
            <w:drawing>
              <wp:anchor distT="0" distB="0" distL="114300" distR="114300" simplePos="0" relativeHeight="251682816" behindDoc="0" locked="0" layoutInCell="1" allowOverlap="1" wp14:anchorId="13FCC0CE" wp14:editId="5DB31250">
                <wp:simplePos x="0" y="0"/>
                <wp:positionH relativeFrom="margin">
                  <wp:posOffset>4955540</wp:posOffset>
                </wp:positionH>
                <wp:positionV relativeFrom="paragraph">
                  <wp:posOffset>3900805</wp:posOffset>
                </wp:positionV>
                <wp:extent cx="1857375" cy="309245"/>
                <wp:effectExtent l="0" t="64135" r="40640" b="254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57375" cy="309245"/>
                        </a:xfrm>
                        <a:prstGeom prst="bentConnector3">
                          <a:avLst>
                            <a:gd name="adj1" fmla="val 996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A72BD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390.2pt;margin-top:307.15pt;width:146.25pt;height:24.35pt;rotation:-90;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" adj="21526">
                <v:stroke endarrow="block"/>
                <w10:wrap anchorx="margin"/>
              </v:shape>
            </w:pict>
          </mc:Fallback>
        </mc:AlternateContent>
      </w:r>
      <w:r w:rsidRPr="006221C6">
        <w:rPr>
          <w:noProof/>
        </w:rPr>
        <mc:AlternateContent>
          <mc:Choice Requires="wps">
            <w:drawing>
              <wp:anchor distT="0" distB="0" distL="114300" distR="114300" simplePos="0" relativeHeight="251678720" behindDoc="0" locked="0" layoutInCell="1" allowOverlap="1" wp14:anchorId="627D68CA" wp14:editId="3AEC42D0">
                <wp:simplePos x="0" y="0"/>
                <wp:positionH relativeFrom="margin">
                  <wp:posOffset>7620</wp:posOffset>
                </wp:positionH>
                <wp:positionV relativeFrom="paragraph">
                  <wp:posOffset>4758690</wp:posOffset>
                </wp:positionV>
                <wp:extent cx="2279650" cy="457200"/>
                <wp:effectExtent l="0" t="0" r="25400" b="1905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57200"/>
                        </a:xfrm>
                        <a:prstGeom prst="rect">
                          <a:avLst/>
                        </a:prstGeom>
                        <a:solidFill>
                          <a:srgbClr val="FFFFFF"/>
                        </a:solidFill>
                        <a:ln w="9525">
                          <a:solidFill>
                            <a:srgbClr val="000000"/>
                          </a:solidFill>
                          <a:miter lim="800000"/>
                          <a:headEnd/>
                          <a:tailEnd/>
                        </a:ln>
                      </wps:spPr>
                      <wps:txbx>
                        <w:txbxContent>
                          <w:p w14:paraId="7D8740DE" w14:textId="77777777" w:rsidR="006221C6" w:rsidRDefault="006221C6" w:rsidP="00C76761">
                            <w:r>
                              <w:t>Initial assessment required (within 7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D68CA" id="_x0000_t202" coordsize="21600,21600" o:spt="202" path="m,l,21600r21600,l21600,xe">
                <v:stroke joinstyle="miter"/>
                <v:path gradientshapeok="t" o:connecttype="rect"/>
              </v:shapetype>
              <v:shape id="Text Box 20" o:spid="_x0000_s1026" type="#_x0000_t202" style="position:absolute;margin-left:.6pt;margin-top:374.7pt;width:179.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eQKQIAAFI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">
                <v:textbox>
                  <w:txbxContent>
                    <w:p w14:paraId="7D8740DE" w14:textId="77777777" w:rsidR="006221C6" w:rsidRDefault="006221C6" w:rsidP="00C76761">
                      <w:r>
                        <w:t>Initial assessment required (within 7 working days</w:t>
                      </w:r>
                    </w:p>
                  </w:txbxContent>
                </v:textbox>
                <w10:wrap anchorx="margin"/>
              </v:shape>
            </w:pict>
          </mc:Fallback>
        </mc:AlternateContent>
      </w:r>
      <w:r w:rsidRPr="006221C6">
        <w:rPr>
          <w:noProof/>
        </w:rPr>
        <mc:AlternateContent>
          <mc:Choice Requires="wps">
            <w:drawing>
              <wp:anchor distT="0" distB="0" distL="114300" distR="114300" simplePos="0" relativeHeight="251685888" behindDoc="0" locked="0" layoutInCell="1" allowOverlap="1" wp14:anchorId="0029F1F1" wp14:editId="5E0FEB42">
                <wp:simplePos x="0" y="0"/>
                <wp:positionH relativeFrom="margin">
                  <wp:align>right</wp:align>
                </wp:positionH>
                <wp:positionV relativeFrom="paragraph">
                  <wp:posOffset>4765040</wp:posOffset>
                </wp:positionV>
                <wp:extent cx="2275205" cy="450850"/>
                <wp:effectExtent l="0" t="0" r="10795" b="2540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50850"/>
                        </a:xfrm>
                        <a:prstGeom prst="rect">
                          <a:avLst/>
                        </a:prstGeom>
                        <a:solidFill>
                          <a:srgbClr val="FFFFFF"/>
                        </a:solidFill>
                        <a:ln w="9525">
                          <a:solidFill>
                            <a:srgbClr val="000000"/>
                          </a:solidFill>
                          <a:miter lim="800000"/>
                          <a:headEnd/>
                          <a:tailEnd/>
                        </a:ln>
                      </wps:spPr>
                      <wps:txbx>
                        <w:txbxContent>
                          <w:p w14:paraId="044B9C83" w14:textId="77777777" w:rsidR="006221C6" w:rsidRDefault="006221C6" w:rsidP="00C76761">
                            <w:r>
                              <w:t>No initial assessment. Advice from SS on action/ support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9F1F1" id="Text Box 5" o:spid="_x0000_s1027" type="#_x0000_t202" style="position:absolute;margin-left:127.95pt;margin-top:375.2pt;width:179.15pt;height:35.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">
                <v:textbox>
                  <w:txbxContent>
                    <w:p w14:paraId="044B9C83" w14:textId="77777777" w:rsidR="006221C6" w:rsidRDefault="006221C6" w:rsidP="00C76761">
                      <w:r>
                        <w:t>No initial assessment. Advice from SS on action/ support required</w:t>
                      </w:r>
                    </w:p>
                  </w:txbxContent>
                </v:textbox>
                <w10:wrap anchorx="margin"/>
              </v:shape>
            </w:pict>
          </mc:Fallback>
        </mc:AlternateContent>
      </w:r>
      <w:r w:rsidRPr="006221C6">
        <w:rPr>
          <w:noProof/>
        </w:rPr>
        <mc:AlternateContent>
          <mc:Choice Requires="wps">
            <w:drawing>
              <wp:anchor distT="0" distB="0" distL="114299" distR="114299" simplePos="0" relativeHeight="251669504" behindDoc="0" locked="0" layoutInCell="1" allowOverlap="1" wp14:anchorId="643354E2" wp14:editId="1F76D056">
                <wp:simplePos x="0" y="0"/>
                <wp:positionH relativeFrom="column">
                  <wp:posOffset>4657724</wp:posOffset>
                </wp:positionH>
                <wp:positionV relativeFrom="paragraph">
                  <wp:posOffset>4418965</wp:posOffset>
                </wp:positionV>
                <wp:extent cx="0" cy="346075"/>
                <wp:effectExtent l="0" t="0" r="19050" b="3492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C256D" id="AutoShape 11" o:spid="_x0000_s1026" type="#_x0000_t32" style="position:absolute;margin-left:366.75pt;margin-top:347.95pt;width:0;height:27.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snHwIAADw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"/>
            </w:pict>
          </mc:Fallback>
        </mc:AlternateContent>
      </w:r>
      <w:r w:rsidRPr="006221C6">
        <w:rPr>
          <w:noProof/>
        </w:rPr>
        <mc:AlternateContent>
          <mc:Choice Requires="wps">
            <w:drawing>
              <wp:anchor distT="4294967295" distB="4294967295" distL="114300" distR="114300" simplePos="0" relativeHeight="251667456" behindDoc="0" locked="0" layoutInCell="1" allowOverlap="1" wp14:anchorId="204C53FF" wp14:editId="4642B91C">
                <wp:simplePos x="0" y="0"/>
                <wp:positionH relativeFrom="column">
                  <wp:posOffset>809625</wp:posOffset>
                </wp:positionH>
                <wp:positionV relativeFrom="paragraph">
                  <wp:posOffset>4412614</wp:posOffset>
                </wp:positionV>
                <wp:extent cx="3848100" cy="0"/>
                <wp:effectExtent l="0" t="0" r="19050" b="190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7D37" id="AutoShape 9" o:spid="_x0000_s1026" type="#_x0000_t32" style="position:absolute;margin-left:63.75pt;margin-top:347.45pt;width:30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iO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4wU&#10;6WFHT3uvY2m0CPMZjCsgrFJbGzqkR/VqnjX97pDSVUdUy2Pw28lAbhYykncp4eIMVNkNXzSDGAL4&#10;cVjHxvYBEsaAjnEnp9tO+NEjCh+n83yepb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"/>
            </w:pict>
          </mc:Fallback>
        </mc:AlternateContent>
      </w:r>
      <w:r w:rsidRPr="006221C6">
        <w:rPr>
          <w:noProof/>
        </w:rPr>
        <mc:AlternateContent>
          <mc:Choice Requires="wps">
            <w:drawing>
              <wp:anchor distT="0" distB="0" distL="114300" distR="114300" simplePos="0" relativeHeight="251677696" behindDoc="0" locked="0" layoutInCell="1" allowOverlap="1" wp14:anchorId="2B3F2319" wp14:editId="37122CEB">
                <wp:simplePos x="0" y="0"/>
                <wp:positionH relativeFrom="margin">
                  <wp:posOffset>4600575</wp:posOffset>
                </wp:positionH>
                <wp:positionV relativeFrom="paragraph">
                  <wp:posOffset>6193790</wp:posOffset>
                </wp:positionV>
                <wp:extent cx="635" cy="1116330"/>
                <wp:effectExtent l="0" t="0" r="37465" b="2667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6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A81B5" id="AutoShape 19" o:spid="_x0000_s1026" type="#_x0000_t32" style="position:absolute;margin-left:362.25pt;margin-top:487.7pt;width:.05pt;height:87.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w0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">
                <w10:wrap anchorx="margin"/>
              </v:shape>
            </w:pict>
          </mc:Fallback>
        </mc:AlternateContent>
      </w:r>
      <w:r w:rsidRPr="006221C6">
        <w:rPr>
          <w:noProof/>
        </w:rPr>
        <mc:AlternateContent>
          <mc:Choice Requires="wps">
            <w:drawing>
              <wp:anchor distT="0" distB="0" distL="114299" distR="114299" simplePos="0" relativeHeight="251668480" behindDoc="0" locked="0" layoutInCell="1" allowOverlap="1" wp14:anchorId="3032382C" wp14:editId="657BF586">
                <wp:simplePos x="0" y="0"/>
                <wp:positionH relativeFrom="column">
                  <wp:posOffset>809624</wp:posOffset>
                </wp:positionH>
                <wp:positionV relativeFrom="paragraph">
                  <wp:posOffset>4412615</wp:posOffset>
                </wp:positionV>
                <wp:extent cx="0" cy="2897505"/>
                <wp:effectExtent l="0" t="0" r="19050" b="3619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00133" id="AutoShape 10" o:spid="_x0000_s1026" type="#_x0000_t32" style="position:absolute;margin-left:63.75pt;margin-top:347.45pt;width:0;height:228.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"/>
            </w:pict>
          </mc:Fallback>
        </mc:AlternateContent>
      </w:r>
      <w:r w:rsidRPr="006221C6">
        <w:rPr>
          <w:noProof/>
        </w:rPr>
        <mc:AlternateContent>
          <mc:Choice Requires="wps">
            <w:drawing>
              <wp:anchor distT="0" distB="0" distL="114300" distR="114300" simplePos="0" relativeHeight="251665408" behindDoc="0" locked="0" layoutInCell="1" allowOverlap="1" wp14:anchorId="11A1AB68" wp14:editId="191ACAFD">
                <wp:simplePos x="0" y="0"/>
                <wp:positionH relativeFrom="margin">
                  <wp:align>center</wp:align>
                </wp:positionH>
                <wp:positionV relativeFrom="paragraph">
                  <wp:posOffset>7304405</wp:posOffset>
                </wp:positionV>
                <wp:extent cx="5642610" cy="582930"/>
                <wp:effectExtent l="0" t="0" r="15240" b="2730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582930"/>
                        </a:xfrm>
                        <a:prstGeom prst="rect">
                          <a:avLst/>
                        </a:prstGeom>
                        <a:solidFill>
                          <a:srgbClr val="FFFFFF"/>
                        </a:solidFill>
                        <a:ln w="9525">
                          <a:solidFill>
                            <a:srgbClr val="000000"/>
                          </a:solidFill>
                          <a:miter lim="800000"/>
                          <a:headEnd/>
                          <a:tailEnd/>
                        </a:ln>
                      </wps:spPr>
                      <wps:txbx>
                        <w:txbxContent>
                          <w:p w14:paraId="59180DC9" w14:textId="77777777" w:rsidR="006221C6" w:rsidRDefault="006221C6" w:rsidP="00C76761">
                            <w:r>
                              <w:t>Social worker coordinates provision of appropriate services and records decisions</w:t>
                            </w:r>
                          </w:p>
                          <w:p w14:paraId="0AD5B72F" w14:textId="77777777" w:rsidR="006221C6" w:rsidRDefault="006221C6" w:rsidP="00C76761">
                            <w:r>
                              <w:t>Review outcomes for child</w:t>
                            </w:r>
                          </w:p>
                          <w:p w14:paraId="43E12D69" w14:textId="77777777" w:rsidR="006221C6" w:rsidRDefault="006221C6" w:rsidP="00C76761">
                            <w:r>
                              <w:t>Continue/ close case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1AB68" id="Text Box 7" o:spid="_x0000_s1028" type="#_x0000_t202" style="position:absolute;margin-left:0;margin-top:575.15pt;width:444.3pt;height:45.9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">
                <v:textbox style="mso-fit-shape-to-text:t">
                  <w:txbxContent>
                    <w:p w14:paraId="59180DC9" w14:textId="77777777" w:rsidR="006221C6" w:rsidRDefault="006221C6" w:rsidP="00C76761">
                      <w:r>
                        <w:t>Social worker coordinates provision of appropriate services and records decisions</w:t>
                      </w:r>
                    </w:p>
                    <w:p w14:paraId="0AD5B72F" w14:textId="77777777" w:rsidR="006221C6" w:rsidRDefault="006221C6" w:rsidP="00C76761">
                      <w:r>
                        <w:t>Review outcomes for child</w:t>
                      </w:r>
                    </w:p>
                    <w:p w14:paraId="43E12D69" w14:textId="77777777" w:rsidR="006221C6" w:rsidRDefault="006221C6" w:rsidP="00C76761">
                      <w:r>
                        <w:t>Continue/ close case</w:t>
                      </w:r>
                    </w:p>
                  </w:txbxContent>
                </v:textbox>
                <w10:wrap anchorx="margin"/>
              </v:shape>
            </w:pict>
          </mc:Fallback>
        </mc:AlternateContent>
      </w:r>
      <w:r w:rsidRPr="006221C6">
        <w:rPr>
          <w:noProof/>
        </w:rPr>
        <mc:AlternateContent>
          <mc:Choice Requires="wps">
            <w:drawing>
              <wp:anchor distT="0" distB="0" distL="114300" distR="114300" simplePos="0" relativeHeight="251676672" behindDoc="0" locked="0" layoutInCell="1" allowOverlap="1" wp14:anchorId="023969D6" wp14:editId="2B3CD6E0">
                <wp:simplePos x="0" y="0"/>
                <wp:positionH relativeFrom="margin">
                  <wp:posOffset>809625</wp:posOffset>
                </wp:positionH>
                <wp:positionV relativeFrom="paragraph">
                  <wp:posOffset>6193790</wp:posOffset>
                </wp:positionV>
                <wp:extent cx="3790950" cy="635"/>
                <wp:effectExtent l="0" t="0" r="19050" b="3746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3CA95C" id="AutoShape 18" o:spid="_x0000_s1026" type="#_x0000_t32" style="position:absolute;margin-left:63.75pt;margin-top:487.7pt;width:298.5pt;height:.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dIQ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">
                <w10:wrap anchorx="margin"/>
              </v:shape>
            </w:pict>
          </mc:Fallback>
        </mc:AlternateContent>
      </w:r>
      <w:r w:rsidRPr="006221C6">
        <w:rPr>
          <w:noProof/>
        </w:rPr>
        <mc:AlternateContent>
          <mc:Choice Requires="wps">
            <w:drawing>
              <wp:anchor distT="4294967295" distB="4294967295" distL="114300" distR="114300" simplePos="0" relativeHeight="251675648" behindDoc="0" locked="0" layoutInCell="1" allowOverlap="1" wp14:anchorId="6F9DDAEE" wp14:editId="6308B597">
                <wp:simplePos x="0" y="0"/>
                <wp:positionH relativeFrom="margin">
                  <wp:posOffset>2285365</wp:posOffset>
                </wp:positionH>
                <wp:positionV relativeFrom="paragraph">
                  <wp:posOffset>2301239</wp:posOffset>
                </wp:positionV>
                <wp:extent cx="1156335" cy="0"/>
                <wp:effectExtent l="0" t="0" r="24765" b="1905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388C31" id="AutoShape 17" o:spid="_x0000_s1026" type="#_x0000_t32" style="position:absolute;margin-left:179.95pt;margin-top:181.2pt;width:91.0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e5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2WMY0GBcAXGV2trQIj2qV/Oi6XeHlK46oloeo99OBpKzkJG8SwkXZ6DMbvisGcQQ&#10;KBCndWxsHyBhDugYl3K6LYUfPaLwMcums8lk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">
                <w10:wrap anchorx="margin"/>
              </v:shape>
            </w:pict>
          </mc:Fallback>
        </mc:AlternateContent>
      </w:r>
      <w:r w:rsidRPr="006221C6">
        <w:rPr>
          <w:noProof/>
        </w:rPr>
        <mc:AlternateContent>
          <mc:Choice Requires="wps">
            <w:drawing>
              <wp:anchor distT="0" distB="0" distL="114300" distR="114300" simplePos="0" relativeHeight="251666432" behindDoc="0" locked="0" layoutInCell="1" allowOverlap="1" wp14:anchorId="15E4D267" wp14:editId="15512360">
                <wp:simplePos x="0" y="0"/>
                <wp:positionH relativeFrom="column">
                  <wp:posOffset>2886075</wp:posOffset>
                </wp:positionH>
                <wp:positionV relativeFrom="paragraph">
                  <wp:posOffset>790575</wp:posOffset>
                </wp:positionV>
                <wp:extent cx="635" cy="1497965"/>
                <wp:effectExtent l="0" t="0" r="37465" b="2603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78344" id="AutoShape 8" o:spid="_x0000_s1026" type="#_x0000_t32" style="position:absolute;margin-left:227.25pt;margin-top:62.25pt;width:.05pt;height:1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57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"/>
            </w:pict>
          </mc:Fallback>
        </mc:AlternateContent>
      </w:r>
      <w:r w:rsidRPr="006221C6">
        <w:rPr>
          <w:noProof/>
        </w:rPr>
        <mc:AlternateContent>
          <mc:Choice Requires="wps">
            <w:drawing>
              <wp:anchor distT="0" distB="0" distL="114300" distR="114300" simplePos="0" relativeHeight="251662336" behindDoc="0" locked="0" layoutInCell="1" allowOverlap="1" wp14:anchorId="0668803B" wp14:editId="61CDE913">
                <wp:simplePos x="0" y="0"/>
                <wp:positionH relativeFrom="margin">
                  <wp:posOffset>3443605</wp:posOffset>
                </wp:positionH>
                <wp:positionV relativeFrom="paragraph">
                  <wp:posOffset>2056130</wp:posOffset>
                </wp:positionV>
                <wp:extent cx="2432050" cy="422275"/>
                <wp:effectExtent l="0" t="0" r="27940" b="165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2275"/>
                        </a:xfrm>
                        <a:prstGeom prst="rect">
                          <a:avLst/>
                        </a:prstGeom>
                        <a:solidFill>
                          <a:srgbClr val="FFFFFF"/>
                        </a:solidFill>
                        <a:ln w="9525">
                          <a:solidFill>
                            <a:srgbClr val="000000"/>
                          </a:solidFill>
                          <a:miter lim="800000"/>
                          <a:headEnd/>
                          <a:tailEnd/>
                        </a:ln>
                      </wps:spPr>
                      <wps:txbx>
                        <w:txbxContent>
                          <w:p w14:paraId="51CBD34B" w14:textId="77777777" w:rsidR="006221C6" w:rsidRDefault="006221C6" w:rsidP="00C76761">
                            <w:r>
                              <w:t>No longer have concerns – or -</w:t>
                            </w:r>
                          </w:p>
                          <w:p w14:paraId="1375C282" w14:textId="77777777" w:rsidR="006221C6" w:rsidRDefault="006221C6" w:rsidP="00C76761">
                            <w:r>
                              <w:t>Plan for support in school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68803B" id="Text Box 4" o:spid="_x0000_s1029" type="#_x0000_t202" style="position:absolute;margin-left:271.15pt;margin-top:161.9pt;width:191.5pt;height:33.2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">
                <v:textbox style="mso-fit-shape-to-text:t">
                  <w:txbxContent>
                    <w:p w14:paraId="51CBD34B" w14:textId="77777777" w:rsidR="006221C6" w:rsidRDefault="006221C6" w:rsidP="00C76761">
                      <w:r>
                        <w:t>No longer have concerns – or -</w:t>
                      </w:r>
                    </w:p>
                    <w:p w14:paraId="1375C282" w14:textId="77777777" w:rsidR="006221C6" w:rsidRDefault="006221C6" w:rsidP="00C76761">
                      <w:r>
                        <w:t>Plan for support in school</w:t>
                      </w:r>
                    </w:p>
                  </w:txbxContent>
                </v:textbox>
                <w10:wrap anchorx="margin"/>
              </v:shape>
            </w:pict>
          </mc:Fallback>
        </mc:AlternateContent>
      </w:r>
      <w:r w:rsidRPr="006221C6">
        <w:rPr>
          <w:noProof/>
        </w:rPr>
        <mc:AlternateContent>
          <mc:Choice Requires="wps">
            <w:drawing>
              <wp:anchor distT="0" distB="0" distL="114299" distR="114299" simplePos="0" relativeHeight="251671552" behindDoc="0" locked="0" layoutInCell="1" allowOverlap="1" wp14:anchorId="720BFD7F" wp14:editId="3E649D89">
                <wp:simplePos x="0" y="0"/>
                <wp:positionH relativeFrom="column">
                  <wp:posOffset>1076324</wp:posOffset>
                </wp:positionH>
                <wp:positionV relativeFrom="paragraph">
                  <wp:posOffset>2512060</wp:posOffset>
                </wp:positionV>
                <wp:extent cx="0" cy="1900555"/>
                <wp:effectExtent l="0" t="0" r="19050" b="2349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D3EAF" id="AutoShape 13" o:spid="_x0000_s1026" type="#_x0000_t32" style="position:absolute;margin-left:84.75pt;margin-top:197.8pt;width:0;height:149.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sE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"/>
            </w:pict>
          </mc:Fallback>
        </mc:AlternateContent>
      </w:r>
      <w:r w:rsidRPr="006221C6">
        <w:rPr>
          <w:noProof/>
        </w:rPr>
        <mc:AlternateContent>
          <mc:Choice Requires="wps">
            <w:drawing>
              <wp:anchor distT="0" distB="0" distL="114300" distR="114300" simplePos="0" relativeHeight="251670528" behindDoc="0" locked="0" layoutInCell="1" allowOverlap="1" wp14:anchorId="5108D577" wp14:editId="0E8D983E">
                <wp:simplePos x="0" y="0"/>
                <wp:positionH relativeFrom="column">
                  <wp:posOffset>4600575</wp:posOffset>
                </wp:positionH>
                <wp:positionV relativeFrom="paragraph">
                  <wp:posOffset>2498090</wp:posOffset>
                </wp:positionV>
                <wp:extent cx="635" cy="224155"/>
                <wp:effectExtent l="0" t="0" r="37465" b="2349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DE101" id="AutoShape 12" o:spid="_x0000_s1026" type="#_x0000_t32" style="position:absolute;margin-left:362.25pt;margin-top:196.7pt;width:.0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5s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"/>
            </w:pict>
          </mc:Fallback>
        </mc:AlternateContent>
      </w:r>
      <w:r w:rsidRPr="006221C6">
        <w:rPr>
          <w:noProof/>
        </w:rPr>
        <mc:AlternateContent>
          <mc:Choice Requires="wps">
            <w:drawing>
              <wp:anchor distT="0" distB="0" distL="114300" distR="114300" simplePos="0" relativeHeight="251664384" behindDoc="0" locked="0" layoutInCell="1" allowOverlap="1" wp14:anchorId="5AF21876" wp14:editId="0A09167C">
                <wp:simplePos x="0" y="0"/>
                <wp:positionH relativeFrom="margin">
                  <wp:posOffset>3446780</wp:posOffset>
                </wp:positionH>
                <wp:positionV relativeFrom="paragraph">
                  <wp:posOffset>2736215</wp:posOffset>
                </wp:positionV>
                <wp:extent cx="2277745" cy="790575"/>
                <wp:effectExtent l="0" t="0" r="27305" b="2857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790575"/>
                        </a:xfrm>
                        <a:prstGeom prst="rect">
                          <a:avLst/>
                        </a:prstGeom>
                        <a:solidFill>
                          <a:srgbClr val="FFFFFF"/>
                        </a:solidFill>
                        <a:ln w="9525">
                          <a:solidFill>
                            <a:srgbClr val="000000"/>
                          </a:solidFill>
                          <a:miter lim="800000"/>
                          <a:headEnd/>
                          <a:tailEnd/>
                        </a:ln>
                      </wps:spPr>
                      <wps:txbx>
                        <w:txbxContent>
                          <w:p w14:paraId="354171B3" w14:textId="77777777" w:rsidR="006221C6" w:rsidRDefault="006221C6" w:rsidP="00C76761">
                            <w:r>
                              <w:t>No SS involvement at this stage – other action may be necessary (CAF, referral to other agencies) and child monitored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21876" id="Text Box 6" o:spid="_x0000_s1030" type="#_x0000_t202" style="position:absolute;margin-left:271.4pt;margin-top:215.45pt;width:179.35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gZLgIAAFgEAAAOAAAAZHJzL2Uyb0RvYy54bWysVNtu2zAMfR+wfxD0vtjxkro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">
                <v:textbox>
                  <w:txbxContent>
                    <w:p w14:paraId="354171B3" w14:textId="77777777" w:rsidR="006221C6" w:rsidRDefault="006221C6" w:rsidP="00C76761">
                      <w:r>
                        <w:t>No SS involvement at this stage – other action may be necessary (CAF, referral to other agencies) and child monitored</w:t>
                      </w:r>
                    </w:p>
                  </w:txbxContent>
                </v:textbox>
                <w10:wrap anchorx="margin"/>
              </v:shape>
            </w:pict>
          </mc:Fallback>
        </mc:AlternateContent>
      </w:r>
      <w:r w:rsidRPr="006221C6">
        <w:rPr>
          <w:noProof/>
        </w:rPr>
        <mc:AlternateContent>
          <mc:Choice Requires="wps">
            <w:drawing>
              <wp:anchor distT="0" distB="0" distL="114300" distR="114300" simplePos="0" relativeHeight="251679744" behindDoc="0" locked="0" layoutInCell="1" allowOverlap="1" wp14:anchorId="14A145BB" wp14:editId="46F458E6">
                <wp:simplePos x="0" y="0"/>
                <wp:positionH relativeFrom="margin">
                  <wp:posOffset>5715</wp:posOffset>
                </wp:positionH>
                <wp:positionV relativeFrom="paragraph">
                  <wp:posOffset>5755640</wp:posOffset>
                </wp:positionV>
                <wp:extent cx="1572895" cy="261620"/>
                <wp:effectExtent l="0" t="0" r="27305" b="2476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61620"/>
                        </a:xfrm>
                        <a:prstGeom prst="rect">
                          <a:avLst/>
                        </a:prstGeom>
                        <a:solidFill>
                          <a:srgbClr val="FFFFFF"/>
                        </a:solidFill>
                        <a:ln w="9525">
                          <a:solidFill>
                            <a:srgbClr val="000000"/>
                          </a:solidFill>
                          <a:miter lim="800000"/>
                          <a:headEnd/>
                          <a:tailEnd/>
                        </a:ln>
                      </wps:spPr>
                      <wps:txbx>
                        <w:txbxContent>
                          <w:p w14:paraId="47C0FB6E" w14:textId="77777777" w:rsidR="006221C6" w:rsidRDefault="006221C6" w:rsidP="00C76761">
                            <w:r>
                              <w:t>Child in Need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A145BB" id="Text Box 21" o:spid="_x0000_s1031" type="#_x0000_t202" style="position:absolute;margin-left:.45pt;margin-top:453.2pt;width:123.85pt;height:20.6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">
                <v:textbox style="mso-fit-shape-to-text:t">
                  <w:txbxContent>
                    <w:p w14:paraId="47C0FB6E" w14:textId="77777777" w:rsidR="006221C6" w:rsidRDefault="006221C6" w:rsidP="00C76761">
                      <w:r>
                        <w:t>Child in Need</w:t>
                      </w:r>
                    </w:p>
                  </w:txbxContent>
                </v:textbox>
                <w10:wrap anchorx="margin"/>
              </v:shape>
            </w:pict>
          </mc:Fallback>
        </mc:AlternateContent>
      </w:r>
      <w:r w:rsidRPr="006221C6">
        <w:rPr>
          <w:noProof/>
        </w:rPr>
        <mc:AlternateContent>
          <mc:Choice Requires="wps">
            <w:drawing>
              <wp:anchor distT="0" distB="0" distL="114300" distR="114300" simplePos="0" relativeHeight="251684864" behindDoc="0" locked="0" layoutInCell="1" allowOverlap="1" wp14:anchorId="09FCC8C4" wp14:editId="0CFD03E1">
                <wp:simplePos x="0" y="0"/>
                <wp:positionH relativeFrom="margin">
                  <wp:align>left</wp:align>
                </wp:positionH>
                <wp:positionV relativeFrom="paragraph">
                  <wp:posOffset>2115820</wp:posOffset>
                </wp:positionV>
                <wp:extent cx="2432050" cy="388620"/>
                <wp:effectExtent l="0" t="0" r="27940" b="1143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88620"/>
                        </a:xfrm>
                        <a:prstGeom prst="rect">
                          <a:avLst/>
                        </a:prstGeom>
                        <a:solidFill>
                          <a:srgbClr val="FFFFFF"/>
                        </a:solidFill>
                        <a:ln w="9525">
                          <a:solidFill>
                            <a:srgbClr val="000000"/>
                          </a:solidFill>
                          <a:miter lim="800000"/>
                          <a:headEnd/>
                          <a:tailEnd/>
                        </a:ln>
                      </wps:spPr>
                      <wps:txbx>
                        <w:txbxContent>
                          <w:p w14:paraId="63FAC181" w14:textId="77777777" w:rsidR="006221C6" w:rsidRDefault="006221C6" w:rsidP="00C76761">
                            <w:r>
                              <w:t xml:space="preserve"> CP issue identified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FCC8C4" id="Text Box 3" o:spid="_x0000_s1032" type="#_x0000_t202" style="position:absolute;margin-left:0;margin-top:166.6pt;width:191.5pt;height:30.6pt;z-index:25168486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pBLg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">
                <v:textbox>
                  <w:txbxContent>
                    <w:p w14:paraId="63FAC181" w14:textId="77777777" w:rsidR="006221C6" w:rsidRDefault="006221C6" w:rsidP="00C76761">
                      <w:r>
                        <w:t xml:space="preserve"> CP issue identified</w:t>
                      </w:r>
                    </w:p>
                  </w:txbxContent>
                </v:textbox>
                <w10:wrap anchorx="margin"/>
              </v:shape>
            </w:pict>
          </mc:Fallback>
        </mc:AlternateContent>
      </w:r>
      <w:r w:rsidRPr="006221C6">
        <w:rPr>
          <w:noProof/>
        </w:rPr>
        <mc:AlternateContent>
          <mc:Choice Requires="wps">
            <w:drawing>
              <wp:anchor distT="0" distB="0" distL="114300" distR="114300" simplePos="0" relativeHeight="251681792" behindDoc="0" locked="0" layoutInCell="1" allowOverlap="1" wp14:anchorId="41AEB2A9" wp14:editId="712D635E">
                <wp:simplePos x="0" y="0"/>
                <wp:positionH relativeFrom="margin">
                  <wp:align>right</wp:align>
                </wp:positionH>
                <wp:positionV relativeFrom="paragraph">
                  <wp:posOffset>6447790</wp:posOffset>
                </wp:positionV>
                <wp:extent cx="2432050" cy="612775"/>
                <wp:effectExtent l="0" t="0" r="27940" b="1587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12775"/>
                        </a:xfrm>
                        <a:prstGeom prst="rect">
                          <a:avLst/>
                        </a:prstGeom>
                        <a:solidFill>
                          <a:srgbClr val="FFFFFF"/>
                        </a:solidFill>
                        <a:ln w="9525">
                          <a:solidFill>
                            <a:srgbClr val="000000"/>
                          </a:solidFill>
                          <a:miter lim="800000"/>
                          <a:headEnd/>
                          <a:tailEnd/>
                        </a:ln>
                      </wps:spPr>
                      <wps:txbx>
                        <w:txbxContent>
                          <w:p w14:paraId="6088D655" w14:textId="77777777" w:rsidR="006221C6" w:rsidRDefault="006221C6" w:rsidP="00C76761">
                            <w:r>
                              <w:t>Actual or likely significant harm</w:t>
                            </w:r>
                          </w:p>
                          <w:p w14:paraId="7C935577" w14:textId="77777777" w:rsidR="006221C6" w:rsidRDefault="006221C6" w:rsidP="00C76761">
                            <w:r>
                              <w:t>Strategy discussion (SS, police &amp; relevant agencies) S47 enquiry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1AEB2A9" id="Text Box 23" o:spid="_x0000_s1033" type="#_x0000_t202" style="position:absolute;margin-left:140.3pt;margin-top:507.7pt;width:191.5pt;height:48.25pt;z-index:251681792;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">
                <v:textbox>
                  <w:txbxContent>
                    <w:p w14:paraId="6088D655" w14:textId="77777777" w:rsidR="006221C6" w:rsidRDefault="006221C6" w:rsidP="00C76761">
                      <w:r>
                        <w:t>Actual or likely significant harm</w:t>
                      </w:r>
                    </w:p>
                    <w:p w14:paraId="7C935577" w14:textId="77777777" w:rsidR="006221C6" w:rsidRDefault="006221C6" w:rsidP="00C76761">
                      <w:r>
                        <w:t>Strategy discussion (SS, police &amp; relevant agencies) S47 enquiry</w:t>
                      </w:r>
                    </w:p>
                  </w:txbxContent>
                </v:textbox>
                <w10:wrap anchorx="margin"/>
              </v:shape>
            </w:pict>
          </mc:Fallback>
        </mc:AlternateContent>
      </w:r>
      <w:r w:rsidRPr="006221C6">
        <w:rPr>
          <w:noProof/>
        </w:rPr>
        <mc:AlternateContent>
          <mc:Choice Requires="wps">
            <w:drawing>
              <wp:anchor distT="0" distB="0" distL="114300" distR="114300" simplePos="0" relativeHeight="251680768" behindDoc="0" locked="0" layoutInCell="1" allowOverlap="1" wp14:anchorId="6608E4B8" wp14:editId="0AD89988">
                <wp:simplePos x="0" y="0"/>
                <wp:positionH relativeFrom="margin">
                  <wp:align>left</wp:align>
                </wp:positionH>
                <wp:positionV relativeFrom="paragraph">
                  <wp:posOffset>6441440</wp:posOffset>
                </wp:positionV>
                <wp:extent cx="2432050" cy="582930"/>
                <wp:effectExtent l="0" t="0" r="27940" b="2730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82930"/>
                        </a:xfrm>
                        <a:prstGeom prst="rect">
                          <a:avLst/>
                        </a:prstGeom>
                        <a:solidFill>
                          <a:srgbClr val="FFFFFF"/>
                        </a:solidFill>
                        <a:ln w="9525">
                          <a:solidFill>
                            <a:srgbClr val="000000"/>
                          </a:solidFill>
                          <a:miter lim="800000"/>
                          <a:headEnd/>
                          <a:tailEnd/>
                        </a:ln>
                      </wps:spPr>
                      <wps:txbx>
                        <w:txbxContent>
                          <w:p w14:paraId="07160C41" w14:textId="77777777" w:rsidR="006221C6" w:rsidRDefault="006221C6" w:rsidP="00C76761">
                            <w:r>
                              <w:t>No actual or significant harm</w:t>
                            </w:r>
                          </w:p>
                          <w:p w14:paraId="73E0C538" w14:textId="77777777" w:rsidR="006221C6" w:rsidRDefault="006221C6" w:rsidP="00C76761">
                            <w:r>
                              <w:t>Shared discussion from professional and family to support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08E4B8" id="Text Box 22" o:spid="_x0000_s1034" type="#_x0000_t202" style="position:absolute;margin-left:0;margin-top:507.2pt;width:191.5pt;height:45.9pt;z-index:25168076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">
                <v:textbox style="mso-fit-shape-to-text:t">
                  <w:txbxContent>
                    <w:p w14:paraId="07160C41" w14:textId="77777777" w:rsidR="006221C6" w:rsidRDefault="006221C6" w:rsidP="00C76761">
                      <w:r>
                        <w:t>No actual or significant harm</w:t>
                      </w:r>
                    </w:p>
                    <w:p w14:paraId="73E0C538" w14:textId="77777777" w:rsidR="006221C6" w:rsidRDefault="006221C6" w:rsidP="00C76761">
                      <w:r>
                        <w:t>Shared discussion from professional and family to support</w:t>
                      </w:r>
                    </w:p>
                  </w:txbxContent>
                </v:textbox>
                <w10:wrap anchorx="margin"/>
              </v:shape>
            </w:pict>
          </mc:Fallback>
        </mc:AlternateContent>
      </w:r>
      <w:r w:rsidRPr="006221C6">
        <w:rPr>
          <w:noProof/>
        </w:rPr>
        <mc:AlternateContent>
          <mc:Choice Requires="wps">
            <w:drawing>
              <wp:anchor distT="0" distB="0" distL="114300" distR="114300" simplePos="0" relativeHeight="251672576" behindDoc="0" locked="0" layoutInCell="1" allowOverlap="1" wp14:anchorId="7E3B5330" wp14:editId="30E2D7E7">
                <wp:simplePos x="0" y="0"/>
                <wp:positionH relativeFrom="margin">
                  <wp:align>left</wp:align>
                </wp:positionH>
                <wp:positionV relativeFrom="paragraph">
                  <wp:posOffset>3317240</wp:posOffset>
                </wp:positionV>
                <wp:extent cx="2432050" cy="743585"/>
                <wp:effectExtent l="0" t="0" r="27940"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0507207E" w14:textId="77777777" w:rsidR="006221C6" w:rsidRDefault="006221C6" w:rsidP="00C76761">
                            <w:r>
                              <w:t xml:space="preserve">Duty Social Worker discusses case with manager and decides/ informs school on course of action (within one working day).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3B5330" id="Text Box 14" o:spid="_x0000_s1035" type="#_x0000_t202" style="position:absolute;margin-left:0;margin-top:261.2pt;width:191.5pt;height:58.55pt;z-index:251672576;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">
                <v:textbox style="mso-fit-shape-to-text:t">
                  <w:txbxContent>
                    <w:p w14:paraId="0507207E" w14:textId="77777777" w:rsidR="006221C6" w:rsidRDefault="006221C6" w:rsidP="00C76761">
                      <w:r>
                        <w:t xml:space="preserve">Duty Social Worker discusses case with manager and decides/ informs school on course of action (within one working day). </w:t>
                      </w:r>
                    </w:p>
                  </w:txbxContent>
                </v:textbox>
                <w10:wrap anchorx="margin"/>
              </v:shape>
            </w:pict>
          </mc:Fallback>
        </mc:AlternateContent>
      </w:r>
      <w:r w:rsidRPr="006221C6">
        <w:rPr>
          <w:noProof/>
        </w:rPr>
        <mc:AlternateContent>
          <mc:Choice Requires="wps">
            <w:drawing>
              <wp:anchor distT="0" distB="0" distL="114300" distR="114300" simplePos="0" relativeHeight="251673600" behindDoc="0" locked="0" layoutInCell="1" allowOverlap="1" wp14:anchorId="44F34B4D" wp14:editId="746D9202">
                <wp:simplePos x="0" y="0"/>
                <wp:positionH relativeFrom="margin">
                  <wp:align>left</wp:align>
                </wp:positionH>
                <wp:positionV relativeFrom="paragraph">
                  <wp:posOffset>2679065</wp:posOffset>
                </wp:positionV>
                <wp:extent cx="2432050" cy="422275"/>
                <wp:effectExtent l="0" t="0" r="27940" b="165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2275"/>
                        </a:xfrm>
                        <a:prstGeom prst="rect">
                          <a:avLst/>
                        </a:prstGeom>
                        <a:solidFill>
                          <a:schemeClr val="bg1">
                            <a:lumMod val="100000"/>
                            <a:lumOff val="0"/>
                          </a:schemeClr>
                        </a:solidFill>
                        <a:ln w="9525">
                          <a:solidFill>
                            <a:srgbClr val="000000"/>
                          </a:solidFill>
                          <a:miter lim="800000"/>
                          <a:headEnd/>
                          <a:tailEnd/>
                        </a:ln>
                      </wps:spPr>
                      <wps:txbx>
                        <w:txbxContent>
                          <w:p w14:paraId="3A0E139F" w14:textId="77777777" w:rsidR="006221C6" w:rsidRDefault="006221C6" w:rsidP="00C76761">
                            <w:r>
                              <w:t xml:space="preserve">CP officer rings CP advice line </w:t>
                            </w:r>
                          </w:p>
                          <w:p w14:paraId="49139666" w14:textId="77777777" w:rsidR="006221C6" w:rsidRDefault="006221C6" w:rsidP="00C76761">
                            <w:r>
                              <w:t>020 7364 3444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F34B4D" id="Text Box 15" o:spid="_x0000_s1036" type="#_x0000_t202" style="position:absolute;margin-left:0;margin-top:210.95pt;width:191.5pt;height:33.25pt;z-index:251673600;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" fillcolor="white [3212]">
                <v:textbox style="mso-fit-shape-to-text:t">
                  <w:txbxContent>
                    <w:p w14:paraId="3A0E139F" w14:textId="77777777" w:rsidR="006221C6" w:rsidRDefault="006221C6" w:rsidP="00C76761">
                      <w:r>
                        <w:t xml:space="preserve">CP officer rings CP advice line </w:t>
                      </w:r>
                    </w:p>
                    <w:p w14:paraId="49139666" w14:textId="77777777" w:rsidR="006221C6" w:rsidRDefault="006221C6" w:rsidP="00C76761">
                      <w:r>
                        <w:t>020 7364 3444</w:t>
                      </w:r>
                    </w:p>
                  </w:txbxContent>
                </v:textbox>
                <w10:wrap anchorx="margin"/>
              </v:shape>
            </w:pict>
          </mc:Fallback>
        </mc:AlternateContent>
      </w:r>
      <w:r w:rsidRPr="006221C6">
        <w:rPr>
          <w:noProof/>
        </w:rPr>
        <mc:AlternateContent>
          <mc:Choice Requires="wps">
            <w:drawing>
              <wp:anchor distT="0" distB="0" distL="114300" distR="114300" simplePos="0" relativeHeight="251674624" behindDoc="0" locked="0" layoutInCell="1" allowOverlap="1" wp14:anchorId="449CB458" wp14:editId="61F44B0C">
                <wp:simplePos x="0" y="0"/>
                <wp:positionH relativeFrom="margin">
                  <wp:align>center</wp:align>
                </wp:positionH>
                <wp:positionV relativeFrom="paragraph">
                  <wp:posOffset>1002665</wp:posOffset>
                </wp:positionV>
                <wp:extent cx="2432050" cy="743585"/>
                <wp:effectExtent l="0" t="0" r="279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6269D929" w14:textId="77777777" w:rsidR="006221C6" w:rsidRDefault="006221C6" w:rsidP="00C76761">
                            <w:r>
                              <w:t xml:space="preserve">Discuss with Child Protection officer (HT/ DHT) – line manager/ senior colleague as appropriate. </w:t>
                            </w:r>
                          </w:p>
                          <w:p w14:paraId="11BCF77A" w14:textId="77777777" w:rsidR="006221C6" w:rsidRPr="009E5E70" w:rsidRDefault="006221C6" w:rsidP="00C76761">
                            <w:pPr>
                              <w:rPr>
                                <w:u w:val="single"/>
                              </w:rPr>
                            </w:pPr>
                            <w:r w:rsidRPr="009E5E70">
                              <w:rPr>
                                <w:u w:val="single"/>
                              </w:rPr>
                              <w:t>Record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9CB458" id="Text Box 16" o:spid="_x0000_s1037" type="#_x0000_t202" style="position:absolute;margin-left:0;margin-top:78.95pt;width:191.5pt;height:58.55pt;z-index:25167462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">
                <v:textbox style="mso-fit-shape-to-text:t">
                  <w:txbxContent>
                    <w:p w14:paraId="6269D929" w14:textId="77777777" w:rsidR="006221C6" w:rsidRDefault="006221C6" w:rsidP="00C76761">
                      <w:r>
                        <w:t xml:space="preserve">Discuss with Child Protection officer (HT/ DHT) – line manager/ senior colleague as appropriate. </w:t>
                      </w:r>
                    </w:p>
                    <w:p w14:paraId="11BCF77A" w14:textId="77777777" w:rsidR="006221C6" w:rsidRPr="009E5E70" w:rsidRDefault="006221C6" w:rsidP="00C76761">
                      <w:pPr>
                        <w:rPr>
                          <w:u w:val="single"/>
                        </w:rPr>
                      </w:pPr>
                      <w:r w:rsidRPr="009E5E70">
                        <w:rPr>
                          <w:u w:val="single"/>
                        </w:rPr>
                        <w:t>Record</w:t>
                      </w:r>
                    </w:p>
                  </w:txbxContent>
                </v:textbox>
                <w10:wrap anchorx="margin"/>
              </v:shape>
            </w:pict>
          </mc:Fallback>
        </mc:AlternateContent>
      </w:r>
      <w:r w:rsidRPr="006221C6">
        <w:rPr>
          <w:noProof/>
        </w:rPr>
        <mc:AlternateContent>
          <mc:Choice Requires="wps">
            <w:drawing>
              <wp:anchor distT="0" distB="0" distL="114300" distR="114300" simplePos="0" relativeHeight="251658240" behindDoc="0" locked="0" layoutInCell="1" allowOverlap="1" wp14:anchorId="4ABF78F9" wp14:editId="38F3BB2E">
                <wp:simplePos x="0" y="0"/>
                <wp:positionH relativeFrom="margin">
                  <wp:align>center</wp:align>
                </wp:positionH>
                <wp:positionV relativeFrom="paragraph">
                  <wp:posOffset>0</wp:posOffset>
                </wp:positionV>
                <wp:extent cx="2432050" cy="743585"/>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43585"/>
                        </a:xfrm>
                        <a:prstGeom prst="rect">
                          <a:avLst/>
                        </a:prstGeom>
                        <a:solidFill>
                          <a:srgbClr val="FFFFFF"/>
                        </a:solidFill>
                        <a:ln w="9525">
                          <a:solidFill>
                            <a:srgbClr val="000000"/>
                          </a:solidFill>
                          <a:miter lim="800000"/>
                          <a:headEnd/>
                          <a:tailEnd/>
                        </a:ln>
                      </wps:spPr>
                      <wps:txbx>
                        <w:txbxContent>
                          <w:p w14:paraId="49DFE554" w14:textId="77777777" w:rsidR="006221C6" w:rsidRDefault="006221C6" w:rsidP="00C76761">
                            <w:r>
                              <w:t>Practitioner (staff)has concerns about a child’s welfare: disclosure, behaviour, marks etc.</w:t>
                            </w:r>
                          </w:p>
                          <w:p w14:paraId="2D6DAEFE" w14:textId="77777777" w:rsidR="006221C6" w:rsidRPr="009E5E70" w:rsidRDefault="006221C6" w:rsidP="00C76761">
                            <w:pPr>
                              <w:rPr>
                                <w:u w:val="single"/>
                              </w:rPr>
                            </w:pPr>
                            <w:r>
                              <w:rPr>
                                <w:u w:val="single"/>
                              </w:rPr>
                              <w:t xml:space="preserve">Record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BF78F9" id="Text Box 2" o:spid="_x0000_s1038" type="#_x0000_t202" style="position:absolute;margin-left:0;margin-top:0;width:191.5pt;height:58.55pt;z-index:251658240;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">
                <v:textbox style="mso-fit-shape-to-text:t">
                  <w:txbxContent>
                    <w:p w14:paraId="49DFE554" w14:textId="77777777" w:rsidR="006221C6" w:rsidRDefault="006221C6" w:rsidP="00C76761">
                      <w:r>
                        <w:t>Practitioner (staff)has concerns about a child’s welfare: disclosure, behaviour, marks etc.</w:t>
                      </w:r>
                    </w:p>
                    <w:p w14:paraId="2D6DAEFE" w14:textId="77777777" w:rsidR="006221C6" w:rsidRPr="009E5E70" w:rsidRDefault="006221C6" w:rsidP="00C76761">
                      <w:pPr>
                        <w:rPr>
                          <w:u w:val="single"/>
                        </w:rPr>
                      </w:pPr>
                      <w:r>
                        <w:rPr>
                          <w:u w:val="single"/>
                        </w:rPr>
                        <w:t xml:space="preserve">Record </w:t>
                      </w:r>
                    </w:p>
                  </w:txbxContent>
                </v:textbox>
                <w10:wrap anchorx="margin"/>
              </v:shape>
            </w:pict>
          </mc:Fallback>
        </mc:AlternateContent>
      </w:r>
    </w:p>
    <w:p w14:paraId="064EADF7" w14:textId="77777777" w:rsidR="00383B85" w:rsidRPr="006221C6" w:rsidRDefault="00383B85" w:rsidP="00235950">
      <w:pPr>
        <w:numPr>
          <w:ilvl w:val="12"/>
          <w:numId w:val="0"/>
        </w:numPr>
        <w:rPr>
          <w:rFonts w:ascii="Comic Sans MS" w:hAnsi="Comic Sans MS" w:cs="Arial"/>
          <w:sz w:val="24"/>
          <w:szCs w:val="22"/>
        </w:rPr>
      </w:pPr>
    </w:p>
    <w:p w14:paraId="13749CA6" w14:textId="77777777" w:rsidR="00C76761" w:rsidRPr="006221C6" w:rsidRDefault="00C76761" w:rsidP="00235950">
      <w:pPr>
        <w:numPr>
          <w:ilvl w:val="12"/>
          <w:numId w:val="0"/>
        </w:numPr>
        <w:rPr>
          <w:rFonts w:ascii="Comic Sans MS" w:hAnsi="Comic Sans MS" w:cs="Arial"/>
          <w:sz w:val="24"/>
          <w:szCs w:val="22"/>
        </w:rPr>
      </w:pPr>
    </w:p>
    <w:p w14:paraId="7BAA3D74" w14:textId="77777777" w:rsidR="00C76761" w:rsidRPr="006221C6" w:rsidRDefault="00C76761" w:rsidP="00235950">
      <w:pPr>
        <w:numPr>
          <w:ilvl w:val="12"/>
          <w:numId w:val="0"/>
        </w:numPr>
        <w:rPr>
          <w:rFonts w:ascii="Comic Sans MS" w:hAnsi="Comic Sans MS" w:cs="Arial"/>
          <w:sz w:val="24"/>
          <w:szCs w:val="22"/>
        </w:rPr>
      </w:pPr>
    </w:p>
    <w:p w14:paraId="4D049156" w14:textId="77777777" w:rsidR="00C76761" w:rsidRPr="006221C6" w:rsidRDefault="00C76761" w:rsidP="00235950">
      <w:pPr>
        <w:numPr>
          <w:ilvl w:val="12"/>
          <w:numId w:val="0"/>
        </w:numPr>
        <w:rPr>
          <w:rFonts w:ascii="Comic Sans MS" w:hAnsi="Comic Sans MS" w:cs="Arial"/>
          <w:sz w:val="24"/>
          <w:szCs w:val="22"/>
        </w:rPr>
      </w:pPr>
    </w:p>
    <w:p w14:paraId="4348765F" w14:textId="77777777" w:rsidR="00C76761" w:rsidRPr="006221C6" w:rsidRDefault="00C76761" w:rsidP="00235950">
      <w:pPr>
        <w:numPr>
          <w:ilvl w:val="12"/>
          <w:numId w:val="0"/>
        </w:numPr>
        <w:rPr>
          <w:rFonts w:ascii="Comic Sans MS" w:hAnsi="Comic Sans MS" w:cs="Arial"/>
          <w:sz w:val="24"/>
          <w:szCs w:val="22"/>
        </w:rPr>
      </w:pPr>
    </w:p>
    <w:p w14:paraId="4DF1E417" w14:textId="77777777" w:rsidR="00C76761" w:rsidRPr="006221C6" w:rsidRDefault="00C76761" w:rsidP="00235950">
      <w:pPr>
        <w:numPr>
          <w:ilvl w:val="12"/>
          <w:numId w:val="0"/>
        </w:numPr>
        <w:rPr>
          <w:rFonts w:ascii="Comic Sans MS" w:hAnsi="Comic Sans MS" w:cs="Arial"/>
          <w:sz w:val="24"/>
          <w:szCs w:val="22"/>
        </w:rPr>
      </w:pPr>
    </w:p>
    <w:p w14:paraId="53C82E6E" w14:textId="77777777" w:rsidR="00C76761" w:rsidRPr="006221C6" w:rsidRDefault="00C76761" w:rsidP="00235950">
      <w:pPr>
        <w:numPr>
          <w:ilvl w:val="12"/>
          <w:numId w:val="0"/>
        </w:numPr>
        <w:rPr>
          <w:rFonts w:ascii="Comic Sans MS" w:hAnsi="Comic Sans MS" w:cs="Arial"/>
          <w:sz w:val="24"/>
          <w:szCs w:val="22"/>
        </w:rPr>
      </w:pPr>
    </w:p>
    <w:p w14:paraId="41AA1744" w14:textId="77777777" w:rsidR="00C76761" w:rsidRPr="006221C6" w:rsidRDefault="00C76761" w:rsidP="00235950">
      <w:pPr>
        <w:numPr>
          <w:ilvl w:val="12"/>
          <w:numId w:val="0"/>
        </w:numPr>
        <w:rPr>
          <w:rFonts w:ascii="Comic Sans MS" w:hAnsi="Comic Sans MS" w:cs="Arial"/>
          <w:sz w:val="24"/>
          <w:szCs w:val="22"/>
        </w:rPr>
      </w:pPr>
    </w:p>
    <w:p w14:paraId="354B555C" w14:textId="77777777" w:rsidR="00C76761" w:rsidRPr="006221C6" w:rsidRDefault="00C76761" w:rsidP="00235950">
      <w:pPr>
        <w:numPr>
          <w:ilvl w:val="12"/>
          <w:numId w:val="0"/>
        </w:numPr>
        <w:rPr>
          <w:rFonts w:ascii="Comic Sans MS" w:hAnsi="Comic Sans MS" w:cs="Arial"/>
          <w:sz w:val="24"/>
          <w:szCs w:val="22"/>
        </w:rPr>
      </w:pPr>
    </w:p>
    <w:p w14:paraId="2616731B" w14:textId="77777777" w:rsidR="00C76761" w:rsidRPr="006221C6" w:rsidRDefault="00C76761" w:rsidP="00235950">
      <w:pPr>
        <w:numPr>
          <w:ilvl w:val="12"/>
          <w:numId w:val="0"/>
        </w:numPr>
        <w:rPr>
          <w:rFonts w:ascii="Comic Sans MS" w:hAnsi="Comic Sans MS" w:cs="Arial"/>
          <w:sz w:val="24"/>
          <w:szCs w:val="22"/>
        </w:rPr>
      </w:pPr>
    </w:p>
    <w:p w14:paraId="464A8DA1" w14:textId="77777777" w:rsidR="00C76761" w:rsidRPr="006221C6" w:rsidRDefault="00C76761" w:rsidP="00235950">
      <w:pPr>
        <w:numPr>
          <w:ilvl w:val="12"/>
          <w:numId w:val="0"/>
        </w:numPr>
        <w:rPr>
          <w:rFonts w:ascii="Comic Sans MS" w:hAnsi="Comic Sans MS" w:cs="Arial"/>
          <w:sz w:val="24"/>
          <w:szCs w:val="22"/>
        </w:rPr>
      </w:pPr>
    </w:p>
    <w:p w14:paraId="35282385" w14:textId="77777777" w:rsidR="00C76761" w:rsidRPr="006221C6" w:rsidRDefault="00C76761" w:rsidP="00235950">
      <w:pPr>
        <w:numPr>
          <w:ilvl w:val="12"/>
          <w:numId w:val="0"/>
        </w:numPr>
        <w:rPr>
          <w:rFonts w:ascii="Comic Sans MS" w:hAnsi="Comic Sans MS" w:cs="Arial"/>
          <w:sz w:val="24"/>
          <w:szCs w:val="22"/>
        </w:rPr>
      </w:pPr>
    </w:p>
    <w:p w14:paraId="5FE76A79" w14:textId="77777777" w:rsidR="00C76761" w:rsidRPr="006221C6" w:rsidRDefault="00C76761" w:rsidP="00235950">
      <w:pPr>
        <w:numPr>
          <w:ilvl w:val="12"/>
          <w:numId w:val="0"/>
        </w:numPr>
        <w:rPr>
          <w:rFonts w:ascii="Comic Sans MS" w:hAnsi="Comic Sans MS" w:cs="Arial"/>
          <w:sz w:val="24"/>
          <w:szCs w:val="22"/>
        </w:rPr>
      </w:pPr>
    </w:p>
    <w:p w14:paraId="4BEC96E6" w14:textId="77777777" w:rsidR="00C76761" w:rsidRPr="006221C6" w:rsidRDefault="00C76761" w:rsidP="00235950">
      <w:pPr>
        <w:numPr>
          <w:ilvl w:val="12"/>
          <w:numId w:val="0"/>
        </w:numPr>
        <w:rPr>
          <w:rFonts w:ascii="Comic Sans MS" w:hAnsi="Comic Sans MS" w:cs="Arial"/>
          <w:sz w:val="24"/>
          <w:szCs w:val="22"/>
        </w:rPr>
      </w:pPr>
    </w:p>
    <w:p w14:paraId="4E65C175" w14:textId="77777777" w:rsidR="00C76761" w:rsidRPr="006221C6" w:rsidRDefault="00C76761" w:rsidP="00235950">
      <w:pPr>
        <w:numPr>
          <w:ilvl w:val="12"/>
          <w:numId w:val="0"/>
        </w:numPr>
        <w:rPr>
          <w:rFonts w:ascii="Comic Sans MS" w:hAnsi="Comic Sans MS" w:cs="Arial"/>
          <w:sz w:val="24"/>
          <w:szCs w:val="22"/>
        </w:rPr>
      </w:pPr>
    </w:p>
    <w:p w14:paraId="30BB7F6B" w14:textId="77777777" w:rsidR="00C76761" w:rsidRPr="006221C6" w:rsidRDefault="00C76761" w:rsidP="00235950">
      <w:pPr>
        <w:numPr>
          <w:ilvl w:val="12"/>
          <w:numId w:val="0"/>
        </w:numPr>
        <w:rPr>
          <w:rFonts w:ascii="Comic Sans MS" w:hAnsi="Comic Sans MS" w:cs="Arial"/>
          <w:sz w:val="24"/>
          <w:szCs w:val="22"/>
        </w:rPr>
      </w:pPr>
    </w:p>
    <w:p w14:paraId="24140483" w14:textId="77777777" w:rsidR="00C76761" w:rsidRPr="006221C6" w:rsidRDefault="00C76761" w:rsidP="00235950">
      <w:pPr>
        <w:numPr>
          <w:ilvl w:val="12"/>
          <w:numId w:val="0"/>
        </w:numPr>
        <w:rPr>
          <w:rFonts w:ascii="Comic Sans MS" w:hAnsi="Comic Sans MS" w:cs="Arial"/>
          <w:sz w:val="24"/>
          <w:szCs w:val="22"/>
        </w:rPr>
      </w:pPr>
    </w:p>
    <w:p w14:paraId="2EFDEADC" w14:textId="77777777" w:rsidR="00C76761" w:rsidRPr="006221C6" w:rsidRDefault="00C76761" w:rsidP="00235950">
      <w:pPr>
        <w:numPr>
          <w:ilvl w:val="12"/>
          <w:numId w:val="0"/>
        </w:numPr>
        <w:rPr>
          <w:rFonts w:ascii="Comic Sans MS" w:hAnsi="Comic Sans MS" w:cs="Arial"/>
          <w:sz w:val="24"/>
          <w:szCs w:val="22"/>
        </w:rPr>
      </w:pPr>
    </w:p>
    <w:p w14:paraId="5E27C885" w14:textId="77777777" w:rsidR="00C76761" w:rsidRPr="006221C6" w:rsidRDefault="00C76761" w:rsidP="00235950">
      <w:pPr>
        <w:numPr>
          <w:ilvl w:val="12"/>
          <w:numId w:val="0"/>
        </w:numPr>
        <w:rPr>
          <w:rFonts w:ascii="Comic Sans MS" w:hAnsi="Comic Sans MS" w:cs="Arial"/>
          <w:sz w:val="24"/>
          <w:szCs w:val="22"/>
        </w:rPr>
      </w:pPr>
    </w:p>
    <w:p w14:paraId="374484E9" w14:textId="77777777" w:rsidR="00C76761" w:rsidRPr="006221C6" w:rsidRDefault="00C76761" w:rsidP="00235950">
      <w:pPr>
        <w:numPr>
          <w:ilvl w:val="12"/>
          <w:numId w:val="0"/>
        </w:numPr>
        <w:rPr>
          <w:rFonts w:ascii="Comic Sans MS" w:hAnsi="Comic Sans MS" w:cs="Arial"/>
          <w:sz w:val="24"/>
          <w:szCs w:val="22"/>
        </w:rPr>
      </w:pPr>
    </w:p>
    <w:p w14:paraId="5AABBC61" w14:textId="77777777" w:rsidR="00C76761" w:rsidRPr="006221C6" w:rsidRDefault="00C76761" w:rsidP="00235950">
      <w:pPr>
        <w:numPr>
          <w:ilvl w:val="12"/>
          <w:numId w:val="0"/>
        </w:numPr>
        <w:rPr>
          <w:rFonts w:ascii="Comic Sans MS" w:hAnsi="Comic Sans MS" w:cs="Arial"/>
          <w:sz w:val="24"/>
          <w:szCs w:val="22"/>
        </w:rPr>
      </w:pPr>
    </w:p>
    <w:p w14:paraId="0966B7FF" w14:textId="77777777" w:rsidR="00C76761" w:rsidRPr="006221C6" w:rsidRDefault="00C76761" w:rsidP="00235950">
      <w:pPr>
        <w:numPr>
          <w:ilvl w:val="12"/>
          <w:numId w:val="0"/>
        </w:numPr>
        <w:rPr>
          <w:rFonts w:ascii="Comic Sans MS" w:hAnsi="Comic Sans MS" w:cs="Arial"/>
          <w:sz w:val="24"/>
          <w:szCs w:val="22"/>
        </w:rPr>
      </w:pPr>
    </w:p>
    <w:p w14:paraId="44AD748C" w14:textId="77777777" w:rsidR="00C76761" w:rsidRPr="006221C6" w:rsidRDefault="00C76761" w:rsidP="00235950">
      <w:pPr>
        <w:numPr>
          <w:ilvl w:val="12"/>
          <w:numId w:val="0"/>
        </w:numPr>
        <w:rPr>
          <w:rFonts w:ascii="Comic Sans MS" w:hAnsi="Comic Sans MS" w:cs="Arial"/>
          <w:sz w:val="24"/>
          <w:szCs w:val="22"/>
        </w:rPr>
      </w:pPr>
    </w:p>
    <w:p w14:paraId="4D5D0091" w14:textId="77777777" w:rsidR="00C76761" w:rsidRPr="006221C6" w:rsidRDefault="00C76761" w:rsidP="00235950">
      <w:pPr>
        <w:numPr>
          <w:ilvl w:val="12"/>
          <w:numId w:val="0"/>
        </w:numPr>
        <w:rPr>
          <w:rFonts w:ascii="Comic Sans MS" w:hAnsi="Comic Sans MS" w:cs="Arial"/>
          <w:sz w:val="24"/>
          <w:szCs w:val="22"/>
        </w:rPr>
      </w:pPr>
    </w:p>
    <w:p w14:paraId="03EB8F20" w14:textId="77777777" w:rsidR="00C76761" w:rsidRPr="006221C6" w:rsidRDefault="00C76761" w:rsidP="00235950">
      <w:pPr>
        <w:numPr>
          <w:ilvl w:val="12"/>
          <w:numId w:val="0"/>
        </w:numPr>
        <w:rPr>
          <w:rFonts w:ascii="Comic Sans MS" w:hAnsi="Comic Sans MS" w:cs="Arial"/>
          <w:sz w:val="24"/>
          <w:szCs w:val="22"/>
        </w:rPr>
      </w:pPr>
    </w:p>
    <w:p w14:paraId="7EDE66EF" w14:textId="77777777" w:rsidR="00C76761" w:rsidRPr="006221C6" w:rsidRDefault="00C76761" w:rsidP="00235950">
      <w:pPr>
        <w:numPr>
          <w:ilvl w:val="12"/>
          <w:numId w:val="0"/>
        </w:numPr>
        <w:rPr>
          <w:rFonts w:ascii="Comic Sans MS" w:hAnsi="Comic Sans MS" w:cs="Arial"/>
          <w:sz w:val="24"/>
          <w:szCs w:val="22"/>
        </w:rPr>
      </w:pPr>
    </w:p>
    <w:p w14:paraId="351FD463" w14:textId="77777777" w:rsidR="00C76761" w:rsidRPr="006221C6" w:rsidRDefault="00C76761" w:rsidP="00235950">
      <w:pPr>
        <w:numPr>
          <w:ilvl w:val="12"/>
          <w:numId w:val="0"/>
        </w:numPr>
        <w:rPr>
          <w:rFonts w:ascii="Comic Sans MS" w:hAnsi="Comic Sans MS" w:cs="Arial"/>
          <w:sz w:val="24"/>
          <w:szCs w:val="22"/>
        </w:rPr>
      </w:pPr>
    </w:p>
    <w:p w14:paraId="2123B3A8" w14:textId="77777777" w:rsidR="00C76761" w:rsidRPr="006221C6" w:rsidRDefault="00C76761" w:rsidP="00235950">
      <w:pPr>
        <w:numPr>
          <w:ilvl w:val="12"/>
          <w:numId w:val="0"/>
        </w:numPr>
        <w:rPr>
          <w:rFonts w:ascii="Comic Sans MS" w:hAnsi="Comic Sans MS" w:cs="Arial"/>
          <w:sz w:val="24"/>
          <w:szCs w:val="22"/>
        </w:rPr>
      </w:pPr>
    </w:p>
    <w:p w14:paraId="71AFF7C4" w14:textId="77777777" w:rsidR="00C76761" w:rsidRPr="006221C6" w:rsidRDefault="00C76761" w:rsidP="00235950">
      <w:pPr>
        <w:numPr>
          <w:ilvl w:val="12"/>
          <w:numId w:val="0"/>
        </w:numPr>
        <w:rPr>
          <w:rFonts w:ascii="Comic Sans MS" w:hAnsi="Comic Sans MS" w:cs="Arial"/>
          <w:sz w:val="24"/>
          <w:szCs w:val="22"/>
        </w:rPr>
      </w:pPr>
    </w:p>
    <w:p w14:paraId="06C0FBD7" w14:textId="77777777" w:rsidR="00C76761" w:rsidRPr="006221C6" w:rsidRDefault="00C76761" w:rsidP="00235950">
      <w:pPr>
        <w:numPr>
          <w:ilvl w:val="12"/>
          <w:numId w:val="0"/>
        </w:numPr>
        <w:rPr>
          <w:rFonts w:ascii="Comic Sans MS" w:hAnsi="Comic Sans MS" w:cs="Arial"/>
          <w:sz w:val="24"/>
          <w:szCs w:val="22"/>
        </w:rPr>
      </w:pPr>
    </w:p>
    <w:p w14:paraId="348A0E4B" w14:textId="77777777" w:rsidR="00C76761" w:rsidRPr="006221C6" w:rsidRDefault="00C76761" w:rsidP="00235950">
      <w:pPr>
        <w:numPr>
          <w:ilvl w:val="12"/>
          <w:numId w:val="0"/>
        </w:numPr>
        <w:rPr>
          <w:rFonts w:ascii="Comic Sans MS" w:hAnsi="Comic Sans MS" w:cs="Arial"/>
          <w:sz w:val="24"/>
          <w:szCs w:val="22"/>
        </w:rPr>
      </w:pPr>
    </w:p>
    <w:p w14:paraId="2F532D03" w14:textId="77777777" w:rsidR="00C76761" w:rsidRPr="006221C6" w:rsidRDefault="00C76761" w:rsidP="00235950">
      <w:pPr>
        <w:numPr>
          <w:ilvl w:val="12"/>
          <w:numId w:val="0"/>
        </w:numPr>
        <w:rPr>
          <w:rFonts w:ascii="Comic Sans MS" w:hAnsi="Comic Sans MS" w:cs="Arial"/>
          <w:sz w:val="24"/>
          <w:szCs w:val="22"/>
        </w:rPr>
      </w:pPr>
    </w:p>
    <w:p w14:paraId="24F296CC" w14:textId="77777777" w:rsidR="00C76761" w:rsidRPr="006221C6" w:rsidRDefault="00C76761" w:rsidP="00235950">
      <w:pPr>
        <w:numPr>
          <w:ilvl w:val="12"/>
          <w:numId w:val="0"/>
        </w:numPr>
        <w:rPr>
          <w:rFonts w:ascii="Comic Sans MS" w:hAnsi="Comic Sans MS" w:cs="Arial"/>
          <w:sz w:val="24"/>
          <w:szCs w:val="22"/>
        </w:rPr>
      </w:pPr>
    </w:p>
    <w:p w14:paraId="098FC743" w14:textId="77777777" w:rsidR="00C76761" w:rsidRPr="006221C6" w:rsidRDefault="00C76761" w:rsidP="00235950">
      <w:pPr>
        <w:numPr>
          <w:ilvl w:val="12"/>
          <w:numId w:val="0"/>
        </w:numPr>
        <w:rPr>
          <w:rFonts w:ascii="Comic Sans MS" w:hAnsi="Comic Sans MS" w:cs="Arial"/>
          <w:sz w:val="24"/>
          <w:szCs w:val="22"/>
        </w:rPr>
      </w:pPr>
    </w:p>
    <w:p w14:paraId="6BDBFCD3" w14:textId="77777777" w:rsidR="00C76761" w:rsidRPr="006221C6" w:rsidRDefault="00C76761" w:rsidP="00235950">
      <w:pPr>
        <w:numPr>
          <w:ilvl w:val="12"/>
          <w:numId w:val="0"/>
        </w:numPr>
        <w:rPr>
          <w:rFonts w:ascii="Comic Sans MS" w:hAnsi="Comic Sans MS" w:cs="Arial"/>
          <w:sz w:val="24"/>
          <w:szCs w:val="22"/>
        </w:rPr>
      </w:pPr>
    </w:p>
    <w:p w14:paraId="717F2049" w14:textId="77777777" w:rsidR="00C76761" w:rsidRPr="006221C6" w:rsidRDefault="00C76761" w:rsidP="00235950">
      <w:pPr>
        <w:numPr>
          <w:ilvl w:val="12"/>
          <w:numId w:val="0"/>
        </w:numPr>
        <w:rPr>
          <w:rFonts w:ascii="Comic Sans MS" w:hAnsi="Comic Sans MS" w:cs="Arial"/>
          <w:sz w:val="24"/>
          <w:szCs w:val="22"/>
        </w:rPr>
      </w:pPr>
    </w:p>
    <w:p w14:paraId="3506979E" w14:textId="77777777" w:rsidR="00235AC6" w:rsidRPr="006221C6" w:rsidRDefault="00235AC6" w:rsidP="00235AC6">
      <w:pPr>
        <w:numPr>
          <w:ilvl w:val="12"/>
          <w:numId w:val="0"/>
        </w:numPr>
        <w:tabs>
          <w:tab w:val="right" w:pos="9639"/>
        </w:tabs>
        <w:rPr>
          <w:rFonts w:ascii="Comic Sans MS" w:hAnsi="Comic Sans MS" w:cs="Arial"/>
          <w:sz w:val="24"/>
          <w:szCs w:val="22"/>
        </w:rPr>
      </w:pPr>
    </w:p>
    <w:p w14:paraId="58F34F0E" w14:textId="60C9744C" w:rsidR="002A3440" w:rsidRPr="006221C6" w:rsidRDefault="00F657E4" w:rsidP="00235AC6">
      <w:pPr>
        <w:numPr>
          <w:ilvl w:val="12"/>
          <w:numId w:val="0"/>
        </w:numPr>
        <w:tabs>
          <w:tab w:val="right" w:pos="9639"/>
        </w:tabs>
        <w:rPr>
          <w:rFonts w:ascii="Comic Sans MS" w:hAnsi="Comic Sans MS" w:cs="Arial"/>
          <w:sz w:val="24"/>
          <w:szCs w:val="22"/>
        </w:rPr>
      </w:pPr>
      <w:r w:rsidRPr="00285258">
        <w:rPr>
          <w:rFonts w:ascii="Comic Sans MS" w:hAnsi="Comic Sans MS" w:cs="Arial"/>
          <w:color w:val="0000FF"/>
          <w:sz w:val="24"/>
          <w:szCs w:val="22"/>
        </w:rPr>
        <w:lastRenderedPageBreak/>
        <w:t>Appendix F</w:t>
      </w:r>
      <w:r w:rsidR="00AF4365" w:rsidRPr="006221C6">
        <w:rPr>
          <w:rFonts w:ascii="Comic Sans MS" w:hAnsi="Comic Sans MS" w:cs="Arial"/>
          <w:sz w:val="24"/>
          <w:szCs w:val="22"/>
        </w:rPr>
        <w:t>:</w:t>
      </w:r>
      <w:r w:rsidR="007515B9" w:rsidRPr="006221C6">
        <w:rPr>
          <w:rFonts w:ascii="Comic Sans MS" w:hAnsi="Comic Sans MS" w:cs="Arial"/>
          <w:sz w:val="24"/>
          <w:szCs w:val="22"/>
        </w:rPr>
        <w:t xml:space="preserve"> </w:t>
      </w:r>
      <w:r w:rsidR="00235950" w:rsidRPr="006221C6">
        <w:rPr>
          <w:rFonts w:ascii="Comic Sans MS" w:hAnsi="Comic Sans MS" w:cs="Arial"/>
          <w:sz w:val="24"/>
          <w:szCs w:val="22"/>
        </w:rPr>
        <w:t>Signs and Symptoms</w:t>
      </w:r>
      <w:r w:rsidR="00D63B97" w:rsidRPr="006221C6">
        <w:rPr>
          <w:rFonts w:ascii="Comic Sans MS" w:hAnsi="Comic Sans MS" w:cs="Arial"/>
          <w:sz w:val="24"/>
          <w:szCs w:val="22"/>
        </w:rPr>
        <w:t xml:space="preserve"> of Abuse</w:t>
      </w:r>
      <w:r w:rsidR="00235AC6" w:rsidRPr="006221C6">
        <w:rPr>
          <w:rFonts w:ascii="Comic Sans MS" w:hAnsi="Comic Sans MS" w:cs="Arial"/>
          <w:sz w:val="24"/>
          <w:szCs w:val="22"/>
        </w:rPr>
        <w:tab/>
      </w:r>
    </w:p>
    <w:p w14:paraId="092CB0F1" w14:textId="77777777" w:rsidR="00235AC6" w:rsidRPr="006221C6" w:rsidRDefault="00235AC6" w:rsidP="00235AC6">
      <w:pPr>
        <w:numPr>
          <w:ilvl w:val="12"/>
          <w:numId w:val="0"/>
        </w:numPr>
        <w:tabs>
          <w:tab w:val="right" w:pos="9639"/>
        </w:tabs>
        <w:rPr>
          <w:rFonts w:ascii="Comic Sans MS" w:hAnsi="Comic Sans MS" w:cs="Arial"/>
          <w:sz w:val="24"/>
          <w:szCs w:val="22"/>
        </w:rPr>
      </w:pPr>
    </w:p>
    <w:p w14:paraId="3FA49AE2" w14:textId="02055FFE" w:rsidR="00235950" w:rsidRPr="006221C6" w:rsidRDefault="00235950" w:rsidP="00235950">
      <w:pPr>
        <w:numPr>
          <w:ilvl w:val="12"/>
          <w:numId w:val="0"/>
        </w:numPr>
        <w:rPr>
          <w:rFonts w:ascii="Comic Sans MS" w:hAnsi="Comic Sans MS" w:cs="Arial"/>
          <w:sz w:val="20"/>
        </w:rPr>
      </w:pPr>
      <w:r w:rsidRPr="006221C6">
        <w:rPr>
          <w:rFonts w:ascii="Comic Sans MS" w:hAnsi="Comic Sans MS" w:cs="Arial"/>
          <w:sz w:val="20"/>
        </w:rPr>
        <w:t>This is intended as a guide. Please remember that the presence of one or more factors does not necessarily give proof that child abuse has occurred. It may, however indicate that investigation should take place.</w:t>
      </w:r>
      <w:r w:rsidR="00D948DD" w:rsidRPr="006221C6">
        <w:rPr>
          <w:rFonts w:ascii="Comic Sans MS" w:hAnsi="Comic Sans MS" w:cs="Arial"/>
          <w:sz w:val="20"/>
        </w:rPr>
        <w:t xml:space="preserve"> </w:t>
      </w:r>
      <w:r w:rsidR="004452BB" w:rsidRPr="006221C6">
        <w:rPr>
          <w:rFonts w:ascii="Comic Sans MS" w:hAnsi="Comic Sans MS" w:cs="Arial"/>
          <w:sz w:val="20"/>
        </w:rPr>
        <w:t>We recognise that abuse, neglect and safeguarding issues are complex a</w:t>
      </w:r>
      <w:r w:rsidR="00141466" w:rsidRPr="006221C6">
        <w:rPr>
          <w:rFonts w:ascii="Comic Sans MS" w:hAnsi="Comic Sans MS" w:cs="Arial"/>
          <w:sz w:val="20"/>
        </w:rPr>
        <w:t xml:space="preserve">nd can overlap with one another. </w:t>
      </w:r>
      <w:r w:rsidR="004452BB" w:rsidRPr="006221C6">
        <w:rPr>
          <w:rFonts w:ascii="Comic Sans MS" w:hAnsi="Comic Sans MS" w:cs="Arial"/>
          <w:sz w:val="20"/>
        </w:rPr>
        <w:t xml:space="preserve"> </w:t>
      </w:r>
      <w:r w:rsidR="00D948DD" w:rsidRPr="006221C6">
        <w:rPr>
          <w:rFonts w:ascii="Comic Sans MS" w:hAnsi="Comic Sans MS" w:cs="Arial"/>
          <w:sz w:val="20"/>
        </w:rPr>
        <w:t>More informatio</w:t>
      </w:r>
      <w:r w:rsidR="00D63B97" w:rsidRPr="006221C6">
        <w:rPr>
          <w:rFonts w:ascii="Comic Sans MS" w:hAnsi="Comic Sans MS" w:cs="Arial"/>
          <w:sz w:val="20"/>
        </w:rPr>
        <w:t xml:space="preserve">n is available on </w:t>
      </w:r>
      <w:hyperlink r:id="rId15" w:history="1">
        <w:r w:rsidR="00D63B97" w:rsidRPr="006221C6">
          <w:rPr>
            <w:rStyle w:val="Hyperlink"/>
            <w:rFonts w:ascii="Comic Sans MS" w:hAnsi="Comic Sans MS" w:cs="Arial"/>
            <w:sz w:val="20"/>
          </w:rPr>
          <w:t>NSPCC</w:t>
        </w:r>
      </w:hyperlink>
      <w:r w:rsidR="00D63B97" w:rsidRPr="006221C6">
        <w:rPr>
          <w:rFonts w:ascii="Comic Sans MS" w:hAnsi="Comic Sans MS" w:cs="Arial"/>
          <w:sz w:val="20"/>
        </w:rPr>
        <w:t xml:space="preserve"> website.</w:t>
      </w:r>
    </w:p>
    <w:p w14:paraId="28D6AF0A" w14:textId="77777777" w:rsidR="00235950" w:rsidRPr="006221C6" w:rsidRDefault="00235950" w:rsidP="00235950">
      <w:pPr>
        <w:numPr>
          <w:ilvl w:val="12"/>
          <w:numId w:val="0"/>
        </w:numPr>
        <w:rPr>
          <w:rFonts w:ascii="Comic Sans MS" w:hAnsi="Comic Sans MS" w:cs="Arial"/>
          <w:sz w:val="20"/>
        </w:rPr>
      </w:pPr>
    </w:p>
    <w:p w14:paraId="4F05CB6E"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Unexplained delay in seeking treatment which is needed </w:t>
      </w:r>
    </w:p>
    <w:p w14:paraId="2C5A08AA"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Incompatible explanations </w:t>
      </w:r>
    </w:p>
    <w:p w14:paraId="150B2319"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Constant minor injuries </w:t>
      </w:r>
    </w:p>
    <w:p w14:paraId="674E388B"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Unexplained bruising: </w:t>
      </w:r>
    </w:p>
    <w:p w14:paraId="3EDC0AC2" w14:textId="77777777" w:rsidR="00235950" w:rsidRPr="006221C6" w:rsidRDefault="00235950" w:rsidP="002A3440">
      <w:pPr>
        <w:pStyle w:val="ListParagraph"/>
        <w:numPr>
          <w:ilvl w:val="1"/>
          <w:numId w:val="24"/>
        </w:numPr>
        <w:rPr>
          <w:rFonts w:ascii="Comic Sans MS" w:hAnsi="Comic Sans MS" w:cs="Arial"/>
          <w:sz w:val="20"/>
        </w:rPr>
      </w:pPr>
      <w:r w:rsidRPr="006221C6">
        <w:rPr>
          <w:rFonts w:ascii="Comic Sans MS" w:hAnsi="Comic Sans MS" w:cs="Arial"/>
          <w:sz w:val="20"/>
        </w:rPr>
        <w:t xml:space="preserve">Bruise marks in or around the mouth </w:t>
      </w:r>
    </w:p>
    <w:p w14:paraId="1A957B49"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Black eyes, especially if both eyes are black and there are no marks to forehead</w:t>
      </w:r>
      <w:r w:rsidR="002A3440" w:rsidRPr="006221C6">
        <w:rPr>
          <w:rFonts w:ascii="Comic Sans MS" w:hAnsi="Comic Sans MS" w:cs="Arial"/>
          <w:sz w:val="20"/>
        </w:rPr>
        <w:t xml:space="preserve"> </w:t>
      </w:r>
      <w:r w:rsidRPr="006221C6">
        <w:rPr>
          <w:rFonts w:ascii="Comic Sans MS" w:hAnsi="Comic Sans MS" w:cs="Arial"/>
          <w:sz w:val="20"/>
        </w:rPr>
        <w:t xml:space="preserve">or nose </w:t>
      </w:r>
    </w:p>
    <w:p w14:paraId="73A76BF2" w14:textId="77777777" w:rsidR="00235950" w:rsidRPr="006221C6" w:rsidRDefault="00235950" w:rsidP="002A3440">
      <w:pPr>
        <w:pStyle w:val="ListParagraph"/>
        <w:numPr>
          <w:ilvl w:val="1"/>
          <w:numId w:val="24"/>
        </w:numPr>
        <w:rPr>
          <w:rFonts w:ascii="Comic Sans MS" w:hAnsi="Comic Sans MS" w:cs="Arial"/>
          <w:sz w:val="20"/>
        </w:rPr>
      </w:pPr>
      <w:r w:rsidRPr="006221C6">
        <w:rPr>
          <w:rFonts w:ascii="Comic Sans MS" w:hAnsi="Comic Sans MS" w:cs="Arial"/>
          <w:sz w:val="20"/>
        </w:rPr>
        <w:t xml:space="preserve">Grasp marks </w:t>
      </w:r>
    </w:p>
    <w:p w14:paraId="78E5073D"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Finger marks </w:t>
      </w:r>
    </w:p>
    <w:p w14:paraId="0553B7C2"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Bruising of the ears </w:t>
      </w:r>
    </w:p>
    <w:p w14:paraId="77BD460B"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Linear bruising (particularly buttocks or back) </w:t>
      </w:r>
    </w:p>
    <w:p w14:paraId="33351985" w14:textId="77777777" w:rsidR="00235950" w:rsidRPr="006221C6" w:rsidRDefault="00235950" w:rsidP="002A3440">
      <w:pPr>
        <w:pStyle w:val="ListParagraph"/>
        <w:numPr>
          <w:ilvl w:val="1"/>
          <w:numId w:val="24"/>
        </w:numPr>
        <w:tabs>
          <w:tab w:val="left" w:pos="284"/>
        </w:tabs>
        <w:rPr>
          <w:rFonts w:ascii="Comic Sans MS" w:hAnsi="Comic Sans MS" w:cs="Arial"/>
          <w:sz w:val="20"/>
        </w:rPr>
      </w:pPr>
      <w:r w:rsidRPr="006221C6">
        <w:rPr>
          <w:rFonts w:ascii="Comic Sans MS" w:hAnsi="Comic Sans MS" w:cs="Arial"/>
          <w:sz w:val="20"/>
        </w:rPr>
        <w:t xml:space="preserve">Differing age bruising </w:t>
      </w:r>
    </w:p>
    <w:p w14:paraId="1720D12B"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Bite marks </w:t>
      </w:r>
    </w:p>
    <w:p w14:paraId="61052DE5"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Burns and scalds </w:t>
      </w:r>
    </w:p>
    <w:p w14:paraId="1EBE8AC7"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Cigarette burns </w:t>
      </w:r>
    </w:p>
    <w:p w14:paraId="0EDEACF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General physical disability </w:t>
      </w:r>
    </w:p>
    <w:p w14:paraId="0F9D595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Unresponsiveness in the child </w:t>
      </w:r>
    </w:p>
    <w:p w14:paraId="2278420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Soiling and wetting </w:t>
      </w:r>
    </w:p>
    <w:p w14:paraId="7A89086F"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Change in behavioural patterns </w:t>
      </w:r>
    </w:p>
    <w:p w14:paraId="761595F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‘Frozen’ look </w:t>
      </w:r>
    </w:p>
    <w:p w14:paraId="3527FAEE"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Attention seeking </w:t>
      </w:r>
    </w:p>
    <w:p w14:paraId="59D24537"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Apprehension </w:t>
      </w:r>
    </w:p>
    <w:p w14:paraId="72B63721"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Anti-social behaviour </w:t>
      </w:r>
    </w:p>
    <w:p w14:paraId="536DD94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Sexually precocious behaviour </w:t>
      </w:r>
    </w:p>
    <w:p w14:paraId="3834A4F3"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Sexualised drawings and play </w:t>
      </w:r>
    </w:p>
    <w:p w14:paraId="56A8CE4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Sudden poor performance in school </w:t>
      </w:r>
    </w:p>
    <w:p w14:paraId="24FF3984"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Poor self-esteem </w:t>
      </w:r>
    </w:p>
    <w:p w14:paraId="6E4E32C0"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Self-mutilation</w:t>
      </w:r>
    </w:p>
    <w:p w14:paraId="48FDD9A0"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Withdrawal </w:t>
      </w:r>
    </w:p>
    <w:p w14:paraId="4D929BED"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Running away </w:t>
      </w:r>
    </w:p>
    <w:p w14:paraId="0C74B3E9"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Reluctance to return home after school </w:t>
      </w:r>
    </w:p>
    <w:p w14:paraId="742698D4"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Resistance to PE (undressing) </w:t>
      </w:r>
    </w:p>
    <w:p w14:paraId="07C1FD26"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Resistance to school medicals </w:t>
      </w:r>
    </w:p>
    <w:p w14:paraId="38193F4C"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Difficulty in forming relationships </w:t>
      </w:r>
    </w:p>
    <w:p w14:paraId="3B9E0BB2" w14:textId="77777777" w:rsidR="00235950" w:rsidRPr="006221C6" w:rsidRDefault="00235950" w:rsidP="002A3440">
      <w:pPr>
        <w:numPr>
          <w:ilvl w:val="0"/>
          <w:numId w:val="24"/>
        </w:numPr>
        <w:rPr>
          <w:rFonts w:ascii="Comic Sans MS" w:hAnsi="Comic Sans MS" w:cs="Arial"/>
          <w:sz w:val="20"/>
        </w:rPr>
      </w:pPr>
      <w:r w:rsidRPr="006221C6">
        <w:rPr>
          <w:rFonts w:ascii="Comic Sans MS" w:hAnsi="Comic Sans MS" w:cs="Arial"/>
          <w:sz w:val="20"/>
        </w:rPr>
        <w:t xml:space="preserve">Confusing affectionate displays </w:t>
      </w:r>
    </w:p>
    <w:p w14:paraId="39337146" w14:textId="77777777" w:rsidR="001D4C88" w:rsidRPr="006221C6" w:rsidRDefault="001D4C88" w:rsidP="002A3440">
      <w:pPr>
        <w:numPr>
          <w:ilvl w:val="0"/>
          <w:numId w:val="24"/>
        </w:numPr>
        <w:rPr>
          <w:rFonts w:ascii="Comic Sans MS" w:hAnsi="Comic Sans MS" w:cs="Arial"/>
          <w:sz w:val="20"/>
        </w:rPr>
      </w:pPr>
      <w:r w:rsidRPr="006221C6">
        <w:rPr>
          <w:rFonts w:ascii="Comic Sans MS" w:hAnsi="Comic Sans MS" w:cs="Arial"/>
          <w:sz w:val="20"/>
        </w:rPr>
        <w:t>Irregular attendance</w:t>
      </w:r>
    </w:p>
    <w:p w14:paraId="058D5A75" w14:textId="6A380A84" w:rsidR="00235950" w:rsidRPr="006221C6" w:rsidRDefault="008C50A9" w:rsidP="002A3440">
      <w:pPr>
        <w:numPr>
          <w:ilvl w:val="0"/>
          <w:numId w:val="24"/>
        </w:numPr>
        <w:rPr>
          <w:rFonts w:ascii="Comic Sans MS" w:hAnsi="Comic Sans MS" w:cs="Arial"/>
          <w:sz w:val="20"/>
        </w:rPr>
      </w:pPr>
      <w:r w:rsidRPr="006221C6">
        <w:rPr>
          <w:rFonts w:ascii="Comic Sans MS" w:hAnsi="Comic Sans MS" w:cs="Arial"/>
          <w:sz w:val="20"/>
        </w:rPr>
        <w:t>Persiste</w:t>
      </w:r>
      <w:r w:rsidR="001D4C88" w:rsidRPr="006221C6">
        <w:rPr>
          <w:rFonts w:ascii="Comic Sans MS" w:hAnsi="Comic Sans MS" w:cs="Arial"/>
          <w:sz w:val="20"/>
        </w:rPr>
        <w:t>nt absence</w:t>
      </w:r>
      <w:r w:rsidR="004452BB" w:rsidRPr="006221C6">
        <w:rPr>
          <w:rFonts w:ascii="Comic Sans MS" w:hAnsi="Comic Sans MS" w:cs="Arial"/>
          <w:sz w:val="20"/>
        </w:rPr>
        <w:t xml:space="preserve"> and/or lateness </w:t>
      </w:r>
    </w:p>
    <w:p w14:paraId="1AD3EDAF" w14:textId="77777777" w:rsidR="0038213C" w:rsidRPr="006221C6" w:rsidRDefault="0038213C">
      <w:pPr>
        <w:rPr>
          <w:rFonts w:ascii="Comic Sans MS" w:hAnsi="Comic Sans MS" w:cs="Arial"/>
          <w:sz w:val="20"/>
        </w:rPr>
      </w:pPr>
    </w:p>
    <w:p w14:paraId="4F52085F" w14:textId="77777777" w:rsidR="00C76761" w:rsidRPr="006221C6" w:rsidRDefault="00C76761">
      <w:pPr>
        <w:rPr>
          <w:rFonts w:ascii="Comic Sans MS" w:hAnsi="Comic Sans MS" w:cs="Arial"/>
          <w:sz w:val="24"/>
        </w:rPr>
      </w:pPr>
    </w:p>
    <w:p w14:paraId="19180E63" w14:textId="0937099B" w:rsidR="00C76761" w:rsidRPr="006221C6" w:rsidRDefault="00D63B97">
      <w:pPr>
        <w:rPr>
          <w:rFonts w:ascii="Comic Sans MS" w:hAnsi="Comic Sans MS" w:cs="Arial"/>
          <w:sz w:val="24"/>
        </w:rPr>
      </w:pPr>
      <w:r w:rsidRPr="006221C6">
        <w:rPr>
          <w:rFonts w:ascii="Comic Sans MS" w:hAnsi="Comic Sans MS" w:cs="Arial"/>
          <w:sz w:val="24"/>
        </w:rPr>
        <w:t xml:space="preserve">For further information please refer to the latest guidance </w:t>
      </w:r>
      <w:hyperlink r:id="rId16" w:history="1">
        <w:r w:rsidRPr="006221C6">
          <w:rPr>
            <w:rStyle w:val="Hyperlink"/>
            <w:rFonts w:ascii="Comic Sans MS" w:hAnsi="Comic Sans MS" w:cs="Arial"/>
            <w:sz w:val="24"/>
          </w:rPr>
          <w:t>What to do if you’re worried a child is being abused DfE guidance, March 2015</w:t>
        </w:r>
      </w:hyperlink>
    </w:p>
    <w:p w14:paraId="4AECB8B1" w14:textId="77777777" w:rsidR="00C76761" w:rsidRPr="006221C6" w:rsidRDefault="00C76761">
      <w:pPr>
        <w:rPr>
          <w:rFonts w:ascii="Comic Sans MS" w:hAnsi="Comic Sans MS" w:cs="Arial"/>
          <w:sz w:val="24"/>
        </w:rPr>
      </w:pPr>
    </w:p>
    <w:p w14:paraId="76763823" w14:textId="77777777" w:rsidR="00C76761" w:rsidRPr="006221C6" w:rsidRDefault="00C76761">
      <w:pPr>
        <w:rPr>
          <w:rFonts w:ascii="Comic Sans MS" w:hAnsi="Comic Sans MS" w:cs="Arial"/>
          <w:sz w:val="24"/>
        </w:rPr>
      </w:pPr>
    </w:p>
    <w:p w14:paraId="780A340B" w14:textId="77777777" w:rsidR="002A3440" w:rsidRPr="006221C6" w:rsidRDefault="00F657E4">
      <w:pPr>
        <w:rPr>
          <w:rFonts w:ascii="Comic Sans MS" w:hAnsi="Comic Sans MS" w:cs="Arial"/>
          <w:sz w:val="24"/>
        </w:rPr>
      </w:pPr>
      <w:r w:rsidRPr="00285258">
        <w:rPr>
          <w:rFonts w:ascii="Comic Sans MS" w:hAnsi="Comic Sans MS" w:cs="Arial"/>
          <w:color w:val="0000FF"/>
          <w:sz w:val="24"/>
        </w:rPr>
        <w:lastRenderedPageBreak/>
        <w:t>Appendix G</w:t>
      </w:r>
      <w:r w:rsidR="002A3440" w:rsidRPr="006221C6">
        <w:rPr>
          <w:rFonts w:ascii="Comic Sans MS" w:hAnsi="Comic Sans MS" w:cs="Arial"/>
          <w:sz w:val="24"/>
        </w:rPr>
        <w:t xml:space="preserve">: </w:t>
      </w:r>
      <w:r w:rsidR="00235950" w:rsidRPr="006221C6">
        <w:rPr>
          <w:rFonts w:ascii="Comic Sans MS" w:hAnsi="Comic Sans MS" w:cs="Arial"/>
          <w:sz w:val="24"/>
        </w:rPr>
        <w:t>Definitions of Child Abuse</w:t>
      </w:r>
    </w:p>
    <w:p w14:paraId="3A7B73DF" w14:textId="77777777" w:rsidR="00235950" w:rsidRPr="006221C6" w:rsidRDefault="00235950">
      <w:pPr>
        <w:rPr>
          <w:rFonts w:ascii="Comic Sans MS" w:hAnsi="Comic Sans MS" w:cs="Arial"/>
          <w:sz w:val="24"/>
        </w:rPr>
      </w:pPr>
    </w:p>
    <w:p w14:paraId="2D18FED1"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Significant Harm</w:t>
      </w:r>
      <w:r w:rsidR="0096687D" w:rsidRPr="006221C6">
        <w:rPr>
          <w:rFonts w:ascii="Comic Sans MS" w:hAnsi="Comic Sans MS" w:cs="Arial"/>
          <w:sz w:val="20"/>
          <w:szCs w:val="22"/>
        </w:rPr>
        <w:t xml:space="preserve">: </w:t>
      </w:r>
      <w:r w:rsidRPr="006221C6">
        <w:rPr>
          <w:rFonts w:ascii="Comic Sans MS" w:hAnsi="Comic Sans MS" w:cs="Arial"/>
          <w:sz w:val="20"/>
        </w:rPr>
        <w:t xml:space="preserve">The threshold that justifies compulsory intervention in family life, in the best interests of children.  This can be a single traumatic event or a compilation of significant events which interrupt, change or damage the child’s physical and psychological development. </w:t>
      </w:r>
    </w:p>
    <w:p w14:paraId="32F4525F" w14:textId="77777777" w:rsidR="00235950" w:rsidRPr="006221C6" w:rsidRDefault="00235950">
      <w:pPr>
        <w:rPr>
          <w:rFonts w:ascii="Comic Sans MS" w:hAnsi="Comic Sans MS" w:cs="Arial"/>
          <w:sz w:val="20"/>
          <w:szCs w:val="22"/>
        </w:rPr>
      </w:pPr>
    </w:p>
    <w:p w14:paraId="6208D410"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Physical Abuse</w:t>
      </w:r>
      <w:r w:rsidR="0096687D" w:rsidRPr="006221C6">
        <w:rPr>
          <w:rFonts w:ascii="Comic Sans MS" w:hAnsi="Comic Sans MS" w:cs="Arial"/>
          <w:sz w:val="20"/>
          <w:szCs w:val="22"/>
        </w:rPr>
        <w:t xml:space="preserve">: </w:t>
      </w:r>
      <w:r w:rsidRPr="006221C6">
        <w:rPr>
          <w:rFonts w:ascii="Comic Sans MS" w:hAnsi="Comic Sans MS" w:cs="Arial"/>
          <w:sz w:val="20"/>
        </w:rPr>
        <w:t>Physical injury to a child, including deliberate poisoning, where there is definite knowledge, or a reasonable suspicion that the injury was inflicted or knowingly not prevented.</w:t>
      </w:r>
    </w:p>
    <w:p w14:paraId="07BC4395" w14:textId="77777777" w:rsidR="00235950" w:rsidRPr="006221C6" w:rsidRDefault="00235950">
      <w:pPr>
        <w:rPr>
          <w:rFonts w:ascii="Comic Sans MS" w:hAnsi="Comic Sans MS" w:cs="Arial"/>
          <w:sz w:val="20"/>
        </w:rPr>
      </w:pPr>
    </w:p>
    <w:p w14:paraId="5C794F78"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Sexual Abuse</w:t>
      </w:r>
      <w:r w:rsidR="0096687D" w:rsidRPr="006221C6">
        <w:rPr>
          <w:rFonts w:ascii="Comic Sans MS" w:hAnsi="Comic Sans MS" w:cs="Arial"/>
          <w:sz w:val="20"/>
          <w:szCs w:val="22"/>
        </w:rPr>
        <w:t xml:space="preserve">: </w:t>
      </w:r>
      <w:r w:rsidRPr="006221C6">
        <w:rPr>
          <w:rFonts w:ascii="Comic Sans MS" w:hAnsi="Comic Sans MS" w:cs="Arial"/>
          <w:sz w:val="20"/>
        </w:rPr>
        <w:t xml:space="preserve">The involvement of dependent, developmentally immature children and adolescents in sexual activities that they do not truly comprehend, and to which they are unable to give informed consent; or they violate the social taboos of family roles.  Sexual abuse also includes non-contact activities such as involving children in pornographic materials.  </w:t>
      </w:r>
    </w:p>
    <w:p w14:paraId="34EA8C1B" w14:textId="77777777" w:rsidR="00235950" w:rsidRPr="006221C6" w:rsidRDefault="00235950">
      <w:pPr>
        <w:rPr>
          <w:rFonts w:ascii="Comic Sans MS" w:hAnsi="Comic Sans MS" w:cs="Arial"/>
          <w:sz w:val="20"/>
          <w:szCs w:val="22"/>
        </w:rPr>
      </w:pPr>
    </w:p>
    <w:p w14:paraId="250DB5A9"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Neglect</w:t>
      </w:r>
      <w:r w:rsidR="0096687D" w:rsidRPr="006221C6">
        <w:rPr>
          <w:rFonts w:ascii="Comic Sans MS" w:hAnsi="Comic Sans MS" w:cs="Arial"/>
          <w:sz w:val="20"/>
          <w:szCs w:val="22"/>
        </w:rPr>
        <w:t xml:space="preserve">: </w:t>
      </w:r>
      <w:r w:rsidRPr="006221C6">
        <w:rPr>
          <w:rFonts w:ascii="Comic Sans MS" w:hAnsi="Comic Sans MS" w:cs="Arial"/>
          <w:sz w:val="20"/>
        </w:rPr>
        <w:t xml:space="preserve">The persistent failure to meet a child’s basic physical and/or psychological and/or emotional needs. </w:t>
      </w:r>
    </w:p>
    <w:p w14:paraId="19FEE3AC" w14:textId="77777777" w:rsidR="00235950" w:rsidRPr="006221C6" w:rsidRDefault="00235950">
      <w:pPr>
        <w:rPr>
          <w:rFonts w:ascii="Comic Sans MS" w:hAnsi="Comic Sans MS" w:cs="Arial"/>
          <w:sz w:val="20"/>
        </w:rPr>
      </w:pPr>
    </w:p>
    <w:p w14:paraId="6270F7B4" w14:textId="77777777" w:rsidR="00235950" w:rsidRPr="006221C6" w:rsidRDefault="00235950" w:rsidP="0096687D">
      <w:pPr>
        <w:pStyle w:val="ListParagraph"/>
        <w:numPr>
          <w:ilvl w:val="0"/>
          <w:numId w:val="15"/>
        </w:numPr>
        <w:rPr>
          <w:rFonts w:ascii="Comic Sans MS" w:hAnsi="Comic Sans MS" w:cs="Arial"/>
          <w:sz w:val="20"/>
          <w:szCs w:val="22"/>
        </w:rPr>
      </w:pPr>
      <w:r w:rsidRPr="006221C6">
        <w:rPr>
          <w:rFonts w:ascii="Comic Sans MS" w:hAnsi="Comic Sans MS" w:cs="Arial"/>
          <w:sz w:val="20"/>
          <w:szCs w:val="22"/>
        </w:rPr>
        <w:t>Emotional Abuse</w:t>
      </w:r>
      <w:r w:rsidR="0096687D" w:rsidRPr="006221C6">
        <w:rPr>
          <w:rFonts w:ascii="Comic Sans MS" w:hAnsi="Comic Sans MS" w:cs="Arial"/>
          <w:sz w:val="20"/>
          <w:szCs w:val="22"/>
        </w:rPr>
        <w:t>:</w:t>
      </w:r>
      <w:r w:rsidRPr="006221C6">
        <w:rPr>
          <w:rFonts w:ascii="Comic Sans MS" w:hAnsi="Comic Sans MS" w:cs="Arial"/>
          <w:sz w:val="20"/>
          <w:szCs w:val="22"/>
        </w:rPr>
        <w:t xml:space="preserve"> </w:t>
      </w:r>
      <w:r w:rsidR="0096687D" w:rsidRPr="006221C6">
        <w:rPr>
          <w:rFonts w:ascii="Comic Sans MS" w:hAnsi="Comic Sans MS" w:cs="Arial"/>
          <w:sz w:val="20"/>
          <w:szCs w:val="22"/>
        </w:rPr>
        <w:t>T</w:t>
      </w:r>
      <w:r w:rsidRPr="006221C6">
        <w:rPr>
          <w:rFonts w:ascii="Comic Sans MS" w:hAnsi="Comic Sans MS" w:cs="Arial"/>
          <w:sz w:val="20"/>
        </w:rPr>
        <w:t>he severe adverse effect on the behaviour and emotional development of a child by persistent or severe emotional ill-treatment or rejection. All abuse involves some emotional ill-treatment although it may occur alone.</w:t>
      </w:r>
    </w:p>
    <w:p w14:paraId="22DB9367" w14:textId="77777777" w:rsidR="00B01AF5" w:rsidRPr="006221C6" w:rsidRDefault="00B01AF5">
      <w:pPr>
        <w:rPr>
          <w:rFonts w:ascii="Comic Sans MS" w:hAnsi="Comic Sans MS" w:cs="Arial"/>
          <w:sz w:val="20"/>
        </w:rPr>
      </w:pPr>
    </w:p>
    <w:p w14:paraId="5CB2962E" w14:textId="77777777" w:rsidR="00B01AF5" w:rsidRPr="006221C6" w:rsidRDefault="00B01AF5">
      <w:pPr>
        <w:rPr>
          <w:rFonts w:ascii="Comic Sans MS" w:hAnsi="Comic Sans MS" w:cs="Arial"/>
          <w:sz w:val="20"/>
        </w:rPr>
      </w:pPr>
    </w:p>
    <w:p w14:paraId="4A3852A7" w14:textId="77777777" w:rsidR="00B01AF5" w:rsidRPr="006221C6" w:rsidRDefault="00B01AF5">
      <w:pPr>
        <w:rPr>
          <w:rFonts w:ascii="Comic Sans MS" w:hAnsi="Comic Sans MS" w:cs="Arial"/>
          <w:sz w:val="20"/>
        </w:rPr>
      </w:pPr>
      <w:r w:rsidRPr="006221C6">
        <w:rPr>
          <w:rFonts w:ascii="Comic Sans MS" w:hAnsi="Comic Sans MS" w:cs="Arial"/>
          <w:sz w:val="20"/>
        </w:rPr>
        <w:t>References:</w:t>
      </w:r>
    </w:p>
    <w:p w14:paraId="6DC7B8BE" w14:textId="77777777" w:rsidR="00B01AF5" w:rsidRPr="006221C6" w:rsidRDefault="00D948DD" w:rsidP="00B01AF5">
      <w:pPr>
        <w:numPr>
          <w:ilvl w:val="0"/>
          <w:numId w:val="9"/>
        </w:numPr>
        <w:rPr>
          <w:rFonts w:ascii="Comic Sans MS" w:hAnsi="Comic Sans MS" w:cs="Arial"/>
          <w:sz w:val="20"/>
        </w:rPr>
      </w:pPr>
      <w:r w:rsidRPr="006221C6">
        <w:rPr>
          <w:rFonts w:ascii="Comic Sans MS" w:hAnsi="Comic Sans MS" w:cs="Arial"/>
          <w:sz w:val="20"/>
        </w:rPr>
        <w:t>Keeping Chi</w:t>
      </w:r>
      <w:r w:rsidR="001D4C88" w:rsidRPr="006221C6">
        <w:rPr>
          <w:rFonts w:ascii="Comic Sans MS" w:hAnsi="Comic Sans MS" w:cs="Arial"/>
          <w:sz w:val="20"/>
        </w:rPr>
        <w:t>ldren Safe in Education DfE July 2015</w:t>
      </w:r>
    </w:p>
    <w:p w14:paraId="22073654" w14:textId="77777777" w:rsidR="00B01AF5" w:rsidRPr="006221C6" w:rsidRDefault="00EF4B58" w:rsidP="00B01AF5">
      <w:pPr>
        <w:numPr>
          <w:ilvl w:val="0"/>
          <w:numId w:val="9"/>
        </w:numPr>
        <w:rPr>
          <w:rFonts w:ascii="Comic Sans MS" w:hAnsi="Comic Sans MS" w:cs="Arial"/>
          <w:sz w:val="20"/>
        </w:rPr>
      </w:pPr>
      <w:r w:rsidRPr="006221C6">
        <w:rPr>
          <w:rFonts w:ascii="Comic Sans MS" w:hAnsi="Comic Sans MS" w:cs="Arial"/>
          <w:sz w:val="20"/>
        </w:rPr>
        <w:t>Working T</w:t>
      </w:r>
      <w:r w:rsidR="00B01AF5" w:rsidRPr="006221C6">
        <w:rPr>
          <w:rFonts w:ascii="Comic Sans MS" w:hAnsi="Comic Sans MS" w:cs="Arial"/>
          <w:sz w:val="20"/>
        </w:rPr>
        <w:t>og</w:t>
      </w:r>
      <w:r w:rsidRPr="006221C6">
        <w:rPr>
          <w:rFonts w:ascii="Comic Sans MS" w:hAnsi="Comic Sans MS" w:cs="Arial"/>
          <w:sz w:val="20"/>
        </w:rPr>
        <w:t>ether to Safeguard C</w:t>
      </w:r>
      <w:r w:rsidR="006B42D7" w:rsidRPr="006221C6">
        <w:rPr>
          <w:rFonts w:ascii="Comic Sans MS" w:hAnsi="Comic Sans MS" w:cs="Arial"/>
          <w:sz w:val="20"/>
        </w:rPr>
        <w:t>hildren DfE 2015</w:t>
      </w:r>
    </w:p>
    <w:p w14:paraId="09BBFE2C" w14:textId="77777777" w:rsidR="00B01AF5" w:rsidRPr="006221C6" w:rsidRDefault="00B01AF5" w:rsidP="00B01AF5">
      <w:pPr>
        <w:numPr>
          <w:ilvl w:val="0"/>
          <w:numId w:val="9"/>
        </w:numPr>
        <w:rPr>
          <w:rFonts w:ascii="Comic Sans MS" w:hAnsi="Comic Sans MS" w:cs="Arial"/>
          <w:sz w:val="20"/>
        </w:rPr>
      </w:pPr>
      <w:r w:rsidRPr="006221C6">
        <w:rPr>
          <w:rFonts w:ascii="Comic Sans MS" w:hAnsi="Comic Sans MS" w:cs="Arial"/>
          <w:sz w:val="20"/>
        </w:rPr>
        <w:t xml:space="preserve">London Child Protection </w:t>
      </w:r>
      <w:r w:rsidR="00872369" w:rsidRPr="006221C6">
        <w:rPr>
          <w:rFonts w:ascii="Comic Sans MS" w:hAnsi="Comic Sans MS" w:cs="Arial"/>
          <w:sz w:val="20"/>
        </w:rPr>
        <w:t xml:space="preserve">Procedures </w:t>
      </w:r>
      <w:r w:rsidRPr="006221C6">
        <w:rPr>
          <w:rFonts w:ascii="Comic Sans MS" w:hAnsi="Comic Sans MS" w:cs="Arial"/>
          <w:sz w:val="20"/>
        </w:rPr>
        <w:t>2010</w:t>
      </w:r>
    </w:p>
    <w:p w14:paraId="0C12A6AB" w14:textId="77777777" w:rsidR="00D329A2" w:rsidRPr="006221C6" w:rsidRDefault="00EA6D15" w:rsidP="00B01AF5">
      <w:pPr>
        <w:numPr>
          <w:ilvl w:val="0"/>
          <w:numId w:val="9"/>
        </w:numPr>
        <w:rPr>
          <w:rFonts w:ascii="Comic Sans MS" w:hAnsi="Comic Sans MS" w:cs="Arial"/>
          <w:sz w:val="20"/>
        </w:rPr>
      </w:pPr>
      <w:hyperlink r:id="rId17" w:history="1">
        <w:r w:rsidR="00D329A2" w:rsidRPr="006221C6">
          <w:rPr>
            <w:rStyle w:val="Hyperlink"/>
            <w:rFonts w:ascii="Comic Sans MS" w:hAnsi="Comic Sans MS" w:cs="Arial"/>
            <w:sz w:val="20"/>
          </w:rPr>
          <w:t>www.childrenandfamiliestrust.co.uk/the-lscb</w:t>
        </w:r>
      </w:hyperlink>
    </w:p>
    <w:p w14:paraId="4290A8F1" w14:textId="77777777" w:rsidR="00C24DC6" w:rsidRPr="006221C6" w:rsidRDefault="00D329A2" w:rsidP="00B01AF5">
      <w:pPr>
        <w:numPr>
          <w:ilvl w:val="0"/>
          <w:numId w:val="9"/>
        </w:numPr>
        <w:rPr>
          <w:rFonts w:ascii="Comic Sans MS" w:hAnsi="Comic Sans MS" w:cs="Arial"/>
          <w:sz w:val="20"/>
        </w:rPr>
      </w:pPr>
      <w:r w:rsidRPr="006221C6">
        <w:rPr>
          <w:rFonts w:ascii="Comic Sans MS" w:hAnsi="Comic Sans MS" w:cs="Arial"/>
          <w:sz w:val="20"/>
        </w:rPr>
        <w:t>Child protection procedure fo</w:t>
      </w:r>
      <w:r w:rsidR="00E75AD0" w:rsidRPr="006221C6">
        <w:rPr>
          <w:rFonts w:ascii="Comic Sans MS" w:hAnsi="Comic Sans MS" w:cs="Arial"/>
          <w:sz w:val="20"/>
        </w:rPr>
        <w:t xml:space="preserve">r staff working in children’s, </w:t>
      </w:r>
      <w:r w:rsidRPr="006221C6">
        <w:rPr>
          <w:rFonts w:ascii="Comic Sans MS" w:hAnsi="Comic Sans MS" w:cs="Arial"/>
          <w:sz w:val="20"/>
        </w:rPr>
        <w:t>school and family settings 2011</w:t>
      </w:r>
    </w:p>
    <w:p w14:paraId="42ADEF95" w14:textId="77777777" w:rsidR="003149DF" w:rsidRPr="006221C6" w:rsidRDefault="00C24DC6" w:rsidP="00B01AF5">
      <w:pPr>
        <w:numPr>
          <w:ilvl w:val="0"/>
          <w:numId w:val="9"/>
        </w:numPr>
        <w:rPr>
          <w:rFonts w:ascii="Comic Sans MS" w:hAnsi="Comic Sans MS" w:cs="Arial"/>
          <w:sz w:val="20"/>
        </w:rPr>
      </w:pPr>
      <w:r w:rsidRPr="006221C6">
        <w:rPr>
          <w:rFonts w:ascii="Comic Sans MS" w:hAnsi="Comic Sans MS" w:cs="Arial"/>
          <w:sz w:val="20"/>
        </w:rPr>
        <w:t>Children Missing Education DfE January 2015</w:t>
      </w:r>
    </w:p>
    <w:p w14:paraId="25CCEC4A" w14:textId="77777777" w:rsidR="003149DF" w:rsidRPr="006221C6" w:rsidRDefault="003149DF" w:rsidP="003149DF">
      <w:pPr>
        <w:ind w:left="720"/>
        <w:rPr>
          <w:rFonts w:ascii="Comic Sans MS" w:hAnsi="Comic Sans MS" w:cs="Arial"/>
          <w:sz w:val="20"/>
        </w:rPr>
      </w:pPr>
    </w:p>
    <w:p w14:paraId="41919F76" w14:textId="77777777" w:rsidR="00700FCA" w:rsidRPr="006221C6" w:rsidRDefault="00700FCA">
      <w:pPr>
        <w:overflowPunct/>
        <w:autoSpaceDE/>
        <w:autoSpaceDN/>
        <w:adjustRightInd/>
        <w:textAlignment w:val="auto"/>
        <w:rPr>
          <w:rFonts w:ascii="Comic Sans MS" w:hAnsi="Comic Sans MS" w:cs="Arial"/>
          <w:sz w:val="20"/>
        </w:rPr>
      </w:pPr>
      <w:r w:rsidRPr="006221C6">
        <w:rPr>
          <w:rFonts w:ascii="Comic Sans MS" w:hAnsi="Comic Sans MS" w:cs="Arial"/>
          <w:sz w:val="20"/>
        </w:rPr>
        <w:br w:type="page"/>
      </w:r>
    </w:p>
    <w:p w14:paraId="0B2FD433" w14:textId="44EC6718" w:rsidR="005141C4" w:rsidRPr="00B07AEC" w:rsidRDefault="005141C4" w:rsidP="005141C4">
      <w:pPr>
        <w:numPr>
          <w:ilvl w:val="12"/>
          <w:numId w:val="0"/>
        </w:numPr>
        <w:rPr>
          <w:rFonts w:ascii="Comic Sans MS" w:hAnsi="Comic Sans MS" w:cs="Arial"/>
          <w:sz w:val="24"/>
        </w:rPr>
      </w:pPr>
      <w:r w:rsidRPr="00B07AEC">
        <w:rPr>
          <w:rFonts w:ascii="Comic Sans MS" w:hAnsi="Comic Sans MS" w:cs="Arial"/>
          <w:color w:val="0000FF"/>
          <w:sz w:val="24"/>
        </w:rPr>
        <w:lastRenderedPageBreak/>
        <w:t>Appendix H</w:t>
      </w:r>
      <w:r w:rsidRPr="00B07AEC">
        <w:rPr>
          <w:rFonts w:ascii="Comic Sans MS" w:hAnsi="Comic Sans MS" w:cs="Arial"/>
          <w:sz w:val="24"/>
        </w:rPr>
        <w:t xml:space="preserve">: Appendix B, Safeguarding Early Help Key Contacts </w:t>
      </w:r>
    </w:p>
    <w:p w14:paraId="1BEAC10A" w14:textId="5BB00800" w:rsidR="005141C4" w:rsidRPr="006221C6" w:rsidRDefault="005141C4" w:rsidP="005141C4">
      <w:pPr>
        <w:rPr>
          <w:rFonts w:ascii="Comic Sans MS" w:hAnsi="Comic Sans MS" w:cs="Arial"/>
          <w:sz w:val="24"/>
        </w:rPr>
      </w:pPr>
    </w:p>
    <w:p w14:paraId="0632D114" w14:textId="77777777" w:rsidR="005141C4" w:rsidRPr="006221C6" w:rsidRDefault="005141C4" w:rsidP="005141C4">
      <w:r w:rsidRPr="006221C6">
        <w:rPr>
          <w:noProof/>
        </w:rPr>
        <mc:AlternateContent>
          <mc:Choice Requires="wps">
            <w:drawing>
              <wp:anchor distT="0" distB="0" distL="114300" distR="114300" simplePos="0" relativeHeight="251693056" behindDoc="0" locked="0" layoutInCell="1" allowOverlap="1" wp14:anchorId="398EA1D9" wp14:editId="2E42A082">
                <wp:simplePos x="0" y="0"/>
                <wp:positionH relativeFrom="column">
                  <wp:posOffset>-488950</wp:posOffset>
                </wp:positionH>
                <wp:positionV relativeFrom="paragraph">
                  <wp:posOffset>4445</wp:posOffset>
                </wp:positionV>
                <wp:extent cx="6618605" cy="66865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68655"/>
                        </a:xfrm>
                        <a:prstGeom prst="rect">
                          <a:avLst/>
                        </a:prstGeom>
                        <a:solidFill>
                          <a:srgbClr val="FFFFFF"/>
                        </a:solidFill>
                        <a:ln w="9525">
                          <a:noFill/>
                          <a:miter lim="800000"/>
                          <a:headEnd/>
                          <a:tailEnd/>
                        </a:ln>
                      </wps:spPr>
                      <wps:txbx>
                        <w:txbxContent>
                          <w:p w14:paraId="10D27C73" w14:textId="77777777" w:rsidR="006221C6" w:rsidRPr="008124B0" w:rsidRDefault="006221C6" w:rsidP="005141C4">
                            <w:pPr>
                              <w:rPr>
                                <w:b/>
                                <w:sz w:val="36"/>
                                <w:szCs w:val="36"/>
                              </w:rPr>
                            </w:pPr>
                            <w:r w:rsidRPr="008124B0">
                              <w:rPr>
                                <w:b/>
                                <w:sz w:val="36"/>
                                <w:szCs w:val="36"/>
                              </w:rPr>
                              <w:t>If you are working with a child and family and need advice or support please use the following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A1D9" id="_x0000_s1039" type="#_x0000_t202" style="position:absolute;margin-left:-38.5pt;margin-top:.35pt;width:521.15pt;height:5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" stroked="f">
                <v:textbox>
                  <w:txbxContent>
                    <w:p w14:paraId="10D27C73" w14:textId="77777777" w:rsidR="006221C6" w:rsidRPr="008124B0" w:rsidRDefault="006221C6" w:rsidP="005141C4">
                      <w:pPr>
                        <w:rPr>
                          <w:b/>
                          <w:sz w:val="36"/>
                          <w:szCs w:val="36"/>
                        </w:rPr>
                      </w:pPr>
                      <w:r w:rsidRPr="008124B0">
                        <w:rPr>
                          <w:b/>
                          <w:sz w:val="36"/>
                          <w:szCs w:val="36"/>
                        </w:rPr>
                        <w:t>If you are working with a child and family and need advice or support please use the following contacts:</w:t>
                      </w:r>
                    </w:p>
                  </w:txbxContent>
                </v:textbox>
              </v:shape>
            </w:pict>
          </mc:Fallback>
        </mc:AlternateContent>
      </w:r>
    </w:p>
    <w:p w14:paraId="668B96D3" w14:textId="77777777" w:rsidR="005141C4" w:rsidRPr="006221C6" w:rsidRDefault="005141C4" w:rsidP="005141C4"/>
    <w:p w14:paraId="1425FD17" w14:textId="77777777" w:rsidR="005141C4" w:rsidRPr="006221C6" w:rsidRDefault="005141C4" w:rsidP="005141C4"/>
    <w:p w14:paraId="106B0611" w14:textId="1B09D3A4" w:rsidR="005141C4" w:rsidRPr="006221C6" w:rsidRDefault="005141C4" w:rsidP="005141C4"/>
    <w:p w14:paraId="74D4822E" w14:textId="6308F94B" w:rsidR="005141C4" w:rsidRPr="006221C6" w:rsidRDefault="00B07AEC" w:rsidP="005141C4">
      <w:r w:rsidRPr="006221C6">
        <w:rPr>
          <w:noProof/>
        </w:rPr>
        <mc:AlternateContent>
          <mc:Choice Requires="wps">
            <w:drawing>
              <wp:anchor distT="0" distB="0" distL="114300" distR="114300" simplePos="0" relativeHeight="251698176" behindDoc="0" locked="0" layoutInCell="1" allowOverlap="1" wp14:anchorId="4FEE4F81" wp14:editId="1F9E7FCC">
                <wp:simplePos x="0" y="0"/>
                <wp:positionH relativeFrom="column">
                  <wp:posOffset>-100965</wp:posOffset>
                </wp:positionH>
                <wp:positionV relativeFrom="paragraph">
                  <wp:posOffset>69850</wp:posOffset>
                </wp:positionV>
                <wp:extent cx="2563495" cy="1036955"/>
                <wp:effectExtent l="76200" t="76200" r="103505" b="86995"/>
                <wp:wrapNone/>
                <wp:docPr id="60" name="Text Box 60"/>
                <wp:cNvGraphicFramePr/>
                <a:graphic xmlns:a="http://schemas.openxmlformats.org/drawingml/2006/main">
                  <a:graphicData uri="http://schemas.microsoft.com/office/word/2010/wordprocessingShape">
                    <wps:wsp>
                      <wps:cNvSpPr txBox="1"/>
                      <wps:spPr>
                        <a:xfrm>
                          <a:off x="0" y="0"/>
                          <a:ext cx="2563495" cy="1036955"/>
                        </a:xfrm>
                        <a:prstGeom prst="rect">
                          <a:avLst/>
                        </a:prstGeom>
                        <a:solidFill>
                          <a:sysClr val="window" lastClr="FFFFFF"/>
                        </a:solidFill>
                        <a:ln w="6350">
                          <a:solidFill>
                            <a:prstClr val="black"/>
                          </a:solidFill>
                        </a:ln>
                        <a:effectLst>
                          <a:glow rad="63500">
                            <a:srgbClr val="4F81BD">
                              <a:satMod val="175000"/>
                              <a:alpha val="40000"/>
                            </a:srgbClr>
                          </a:glow>
                        </a:effectLst>
                      </wps:spPr>
                      <wps:txbx>
                        <w:txbxContent>
                          <w:p w14:paraId="75FD0C09" w14:textId="77777777" w:rsidR="006221C6" w:rsidRDefault="006221C6" w:rsidP="005141C4">
                            <w:pPr>
                              <w:jc w:val="center"/>
                            </w:pPr>
                          </w:p>
                          <w:p w14:paraId="07C3A152" w14:textId="77777777" w:rsidR="006221C6" w:rsidRDefault="006221C6" w:rsidP="005141C4">
                            <w:pPr>
                              <w:jc w:val="center"/>
                            </w:pPr>
                            <w:r>
                              <w:t>Information about services</w:t>
                            </w:r>
                            <w:r w:rsidRPr="000E7156">
                              <w:t xml:space="preserve"> available</w:t>
                            </w:r>
                            <w:r>
                              <w:t xml:space="preserve"> in Tower Hamlets</w:t>
                            </w:r>
                          </w:p>
                          <w:p w14:paraId="77107790"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4F81" id="Text Box 60" o:spid="_x0000_s1040" type="#_x0000_t202" style="position:absolute;margin-left:-7.95pt;margin-top:5.5pt;width:201.85pt;height:8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" fillcolor="window" strokeweight=".5pt">
                <v:textbox>
                  <w:txbxContent>
                    <w:p w14:paraId="75FD0C09" w14:textId="77777777" w:rsidR="006221C6" w:rsidRDefault="006221C6" w:rsidP="005141C4">
                      <w:pPr>
                        <w:jc w:val="center"/>
                      </w:pPr>
                    </w:p>
                    <w:p w14:paraId="07C3A152" w14:textId="77777777" w:rsidR="006221C6" w:rsidRDefault="006221C6" w:rsidP="005141C4">
                      <w:pPr>
                        <w:jc w:val="center"/>
                      </w:pPr>
                      <w:r>
                        <w:t>Information about services</w:t>
                      </w:r>
                      <w:r w:rsidRPr="000E7156">
                        <w:t xml:space="preserve"> available</w:t>
                      </w:r>
                      <w:r>
                        <w:t xml:space="preserve"> in Tower Hamlets</w:t>
                      </w:r>
                    </w:p>
                    <w:p w14:paraId="77107790" w14:textId="77777777" w:rsidR="006221C6" w:rsidRDefault="006221C6" w:rsidP="005141C4"/>
                  </w:txbxContent>
                </v:textbox>
              </v:shape>
            </w:pict>
          </mc:Fallback>
        </mc:AlternateContent>
      </w:r>
      <w:r w:rsidR="005141C4" w:rsidRPr="006221C6">
        <w:rPr>
          <w:noProof/>
        </w:rPr>
        <mc:AlternateContent>
          <mc:Choice Requires="wps">
            <w:drawing>
              <wp:anchor distT="0" distB="0" distL="114300" distR="114300" simplePos="0" relativeHeight="251699200" behindDoc="0" locked="0" layoutInCell="1" allowOverlap="1" wp14:anchorId="630126B2" wp14:editId="3E365EFE">
                <wp:simplePos x="0" y="0"/>
                <wp:positionH relativeFrom="column">
                  <wp:posOffset>2978150</wp:posOffset>
                </wp:positionH>
                <wp:positionV relativeFrom="paragraph">
                  <wp:posOffset>67310</wp:posOffset>
                </wp:positionV>
                <wp:extent cx="2842260" cy="1036955"/>
                <wp:effectExtent l="76200" t="76200" r="91440" b="869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036955"/>
                        </a:xfrm>
                        <a:prstGeom prst="rect">
                          <a:avLst/>
                        </a:prstGeom>
                        <a:solidFill>
                          <a:srgbClr val="FFFFFF"/>
                        </a:solidFill>
                        <a:ln w="9525">
                          <a:solidFill>
                            <a:srgbClr val="000000"/>
                          </a:solidFill>
                          <a:miter lim="800000"/>
                          <a:headEnd/>
                          <a:tailEnd/>
                        </a:ln>
                        <a:effectLst>
                          <a:glow rad="63500">
                            <a:srgbClr val="4F81BD">
                              <a:satMod val="175000"/>
                              <a:alpha val="40000"/>
                            </a:srgbClr>
                          </a:glow>
                        </a:effectLst>
                      </wps:spPr>
                      <wps:txbx>
                        <w:txbxContent>
                          <w:p w14:paraId="4DC7D908" w14:textId="77777777" w:rsidR="006221C6" w:rsidRPr="007E0CC1" w:rsidRDefault="006221C6" w:rsidP="005141C4">
                            <w:pPr>
                              <w:rPr>
                                <w:b/>
                              </w:rPr>
                            </w:pPr>
                            <w:r w:rsidRPr="007E0CC1">
                              <w:rPr>
                                <w:b/>
                              </w:rPr>
                              <w:t xml:space="preserve">Family Information Service </w:t>
                            </w:r>
                          </w:p>
                          <w:p w14:paraId="06DDDC5B" w14:textId="77777777" w:rsidR="006221C6" w:rsidRDefault="006221C6" w:rsidP="005141C4">
                            <w:r w:rsidRPr="00B353AD">
                              <w:t>020 7364 6495</w:t>
                            </w:r>
                          </w:p>
                          <w:p w14:paraId="085B3760" w14:textId="77777777" w:rsidR="006221C6" w:rsidRPr="00C94A1E" w:rsidRDefault="006221C6" w:rsidP="005141C4">
                            <w:pPr>
                              <w:rPr>
                                <w:sz w:val="2"/>
                              </w:rPr>
                            </w:pPr>
                          </w:p>
                          <w:p w14:paraId="2E6806B6" w14:textId="77777777" w:rsidR="006221C6" w:rsidRDefault="006221C6" w:rsidP="005141C4">
                            <w:r>
                              <w:t xml:space="preserve">or use the </w:t>
                            </w:r>
                          </w:p>
                          <w:p w14:paraId="67D64DBB" w14:textId="77777777" w:rsidR="006221C6" w:rsidRPr="007E0CC1" w:rsidRDefault="006221C6" w:rsidP="005141C4">
                            <w:pPr>
                              <w:rPr>
                                <w:b/>
                              </w:rPr>
                            </w:pPr>
                            <w:r w:rsidRPr="007E0CC1">
                              <w:rPr>
                                <w:b/>
                              </w:rPr>
                              <w:t>Family Services Directory</w:t>
                            </w:r>
                          </w:p>
                          <w:p w14:paraId="2370E211" w14:textId="77777777" w:rsidR="006221C6" w:rsidRDefault="00EA6D15" w:rsidP="005141C4">
                            <w:hyperlink r:id="rId18" w:history="1">
                              <w:r w:rsidR="006221C6" w:rsidRPr="005B282A">
                                <w:rPr>
                                  <w:rStyle w:val="Hyperlink"/>
                                </w:rPr>
                                <w:t>http://towerhamlets.gov.uk/LocalOffer</w:t>
                              </w:r>
                            </w:hyperlink>
                            <w:r w:rsidR="006221C6">
                              <w:t xml:space="preserve"> </w:t>
                            </w:r>
                          </w:p>
                          <w:p w14:paraId="3C9D6591"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126B2" id="_x0000_s1041" type="#_x0000_t202" style="position:absolute;margin-left:234.5pt;margin-top:5.3pt;width:223.8pt;height:8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">
                <v:textbox>
                  <w:txbxContent>
                    <w:p w14:paraId="4DC7D908" w14:textId="77777777" w:rsidR="006221C6" w:rsidRPr="007E0CC1" w:rsidRDefault="006221C6" w:rsidP="005141C4">
                      <w:pPr>
                        <w:rPr>
                          <w:b/>
                        </w:rPr>
                      </w:pPr>
                      <w:r w:rsidRPr="007E0CC1">
                        <w:rPr>
                          <w:b/>
                        </w:rPr>
                        <w:t xml:space="preserve">Family Information Service </w:t>
                      </w:r>
                    </w:p>
                    <w:p w14:paraId="06DDDC5B" w14:textId="77777777" w:rsidR="006221C6" w:rsidRDefault="006221C6" w:rsidP="005141C4">
                      <w:r w:rsidRPr="00B353AD">
                        <w:t>020 7364 6495</w:t>
                      </w:r>
                    </w:p>
                    <w:p w14:paraId="085B3760" w14:textId="77777777" w:rsidR="006221C6" w:rsidRPr="00C94A1E" w:rsidRDefault="006221C6" w:rsidP="005141C4">
                      <w:pPr>
                        <w:rPr>
                          <w:sz w:val="2"/>
                        </w:rPr>
                      </w:pPr>
                    </w:p>
                    <w:p w14:paraId="2E6806B6" w14:textId="77777777" w:rsidR="006221C6" w:rsidRDefault="006221C6" w:rsidP="005141C4">
                      <w:proofErr w:type="gramStart"/>
                      <w:r>
                        <w:t>or</w:t>
                      </w:r>
                      <w:proofErr w:type="gramEnd"/>
                      <w:r>
                        <w:t xml:space="preserve"> use the </w:t>
                      </w:r>
                    </w:p>
                    <w:p w14:paraId="67D64DBB" w14:textId="77777777" w:rsidR="006221C6" w:rsidRPr="007E0CC1" w:rsidRDefault="006221C6" w:rsidP="005141C4">
                      <w:pPr>
                        <w:rPr>
                          <w:b/>
                        </w:rPr>
                      </w:pPr>
                      <w:r w:rsidRPr="007E0CC1">
                        <w:rPr>
                          <w:b/>
                        </w:rPr>
                        <w:t>Family Services Directory</w:t>
                      </w:r>
                    </w:p>
                    <w:p w14:paraId="2370E211" w14:textId="77777777" w:rsidR="006221C6" w:rsidRDefault="006221C6" w:rsidP="005141C4">
                      <w:hyperlink r:id="rId19" w:history="1">
                        <w:r w:rsidRPr="005B282A">
                          <w:rPr>
                            <w:rStyle w:val="Hyperlink"/>
                          </w:rPr>
                          <w:t>http://towerhamlets.gov.uk/LocalOffer</w:t>
                        </w:r>
                      </w:hyperlink>
                      <w:r>
                        <w:t xml:space="preserve"> </w:t>
                      </w:r>
                    </w:p>
                    <w:p w14:paraId="3C9D6591" w14:textId="77777777" w:rsidR="006221C6" w:rsidRDefault="006221C6" w:rsidP="005141C4"/>
                  </w:txbxContent>
                </v:textbox>
              </v:shape>
            </w:pict>
          </mc:Fallback>
        </mc:AlternateContent>
      </w:r>
    </w:p>
    <w:p w14:paraId="17930DE8" w14:textId="77777777" w:rsidR="005141C4" w:rsidRPr="006221C6" w:rsidRDefault="005141C4" w:rsidP="005141C4"/>
    <w:p w14:paraId="7F894608" w14:textId="77777777" w:rsidR="005141C4" w:rsidRPr="006221C6" w:rsidRDefault="005141C4" w:rsidP="005141C4"/>
    <w:p w14:paraId="5050AF6B" w14:textId="77777777" w:rsidR="005141C4" w:rsidRPr="006221C6" w:rsidRDefault="005141C4" w:rsidP="005141C4">
      <w:r w:rsidRPr="006221C6">
        <w:rPr>
          <w:noProof/>
        </w:rPr>
        <mc:AlternateContent>
          <mc:Choice Requires="wps">
            <w:drawing>
              <wp:anchor distT="0" distB="0" distL="114300" distR="114300" simplePos="0" relativeHeight="251694080" behindDoc="0" locked="0" layoutInCell="1" allowOverlap="1" wp14:anchorId="46E7186E" wp14:editId="2AA10BDA">
                <wp:simplePos x="0" y="0"/>
                <wp:positionH relativeFrom="column">
                  <wp:posOffset>2363878</wp:posOffset>
                </wp:positionH>
                <wp:positionV relativeFrom="paragraph">
                  <wp:posOffset>94094</wp:posOffset>
                </wp:positionV>
                <wp:extent cx="514378" cy="0"/>
                <wp:effectExtent l="0" t="133350" r="0" b="171450"/>
                <wp:wrapNone/>
                <wp:docPr id="62" name="Straight Arrow Connector 62"/>
                <wp:cNvGraphicFramePr/>
                <a:graphic xmlns:a="http://schemas.openxmlformats.org/drawingml/2006/main">
                  <a:graphicData uri="http://schemas.microsoft.com/office/word/2010/wordprocessingShape">
                    <wps:wsp>
                      <wps:cNvCnPr/>
                      <wps:spPr>
                        <a:xfrm>
                          <a:off x="0" y="0"/>
                          <a:ext cx="514378"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4635E" id="_x0000_t32" coordsize="21600,21600" o:spt="32" o:oned="t" path="m,l21600,21600e" filled="f">
                <v:path arrowok="t" fillok="f" o:connecttype="none"/>
                <o:lock v:ext="edit" shapetype="t"/>
              </v:shapetype>
              <v:shape id="Straight Arrow Connector 62" o:spid="_x0000_s1026" type="#_x0000_t32" style="position:absolute;margin-left:186.15pt;margin-top:7.4pt;width:4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" strokecolor="black [3200]" strokeweight="3pt">
                <v:stroke endarrow="open"/>
                <v:shadow on="t" color="black" opacity="22937f" origin=",.5" offset="0,.63889mm"/>
              </v:shape>
            </w:pict>
          </mc:Fallback>
        </mc:AlternateContent>
      </w:r>
    </w:p>
    <w:p w14:paraId="4266884B" w14:textId="77777777" w:rsidR="005141C4" w:rsidRPr="006221C6" w:rsidRDefault="005141C4" w:rsidP="005141C4"/>
    <w:p w14:paraId="728778B7" w14:textId="77777777" w:rsidR="005141C4" w:rsidRPr="006221C6" w:rsidRDefault="005141C4" w:rsidP="005141C4"/>
    <w:p w14:paraId="522EEBA8" w14:textId="7B4F0387" w:rsidR="005141C4" w:rsidRPr="006221C6" w:rsidRDefault="00B07AEC" w:rsidP="005141C4">
      <w:r w:rsidRPr="006221C6">
        <w:rPr>
          <w:noProof/>
        </w:rPr>
        <mc:AlternateContent>
          <mc:Choice Requires="wps">
            <w:drawing>
              <wp:anchor distT="0" distB="0" distL="114300" distR="114300" simplePos="0" relativeHeight="251697152" behindDoc="0" locked="0" layoutInCell="1" allowOverlap="1" wp14:anchorId="7F508681" wp14:editId="5A18776E">
                <wp:simplePos x="0" y="0"/>
                <wp:positionH relativeFrom="column">
                  <wp:posOffset>-100965</wp:posOffset>
                </wp:positionH>
                <wp:positionV relativeFrom="paragraph">
                  <wp:posOffset>153670</wp:posOffset>
                </wp:positionV>
                <wp:extent cx="2563495" cy="750570"/>
                <wp:effectExtent l="76200" t="76200" r="103505" b="87630"/>
                <wp:wrapNone/>
                <wp:docPr id="63" name="Text Box 63"/>
                <wp:cNvGraphicFramePr/>
                <a:graphic xmlns:a="http://schemas.openxmlformats.org/drawingml/2006/main">
                  <a:graphicData uri="http://schemas.microsoft.com/office/word/2010/wordprocessingShape">
                    <wps:wsp>
                      <wps:cNvSpPr txBox="1"/>
                      <wps:spPr>
                        <a:xfrm>
                          <a:off x="0" y="0"/>
                          <a:ext cx="2563495" cy="750570"/>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D4E38C6" w14:textId="77777777" w:rsidR="006221C6" w:rsidRDefault="006221C6" w:rsidP="005141C4">
                            <w:pPr>
                              <w:jc w:val="center"/>
                            </w:pPr>
                          </w:p>
                          <w:p w14:paraId="3CE5009C" w14:textId="77777777" w:rsidR="006221C6" w:rsidRDefault="006221C6" w:rsidP="005141C4">
                            <w:pPr>
                              <w:jc w:val="center"/>
                            </w:pPr>
                            <w:r>
                              <w:t xml:space="preserve">Information about school admissions, appeals and exclusions </w:t>
                            </w:r>
                          </w:p>
                          <w:p w14:paraId="3855441A"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08681" id="Text Box 63" o:spid="_x0000_s1042" type="#_x0000_t202" style="position:absolute;margin-left:-7.95pt;margin-top:12.1pt;width:201.85pt;height:5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" fillcolor="white [3201]" strokeweight=".5pt">
                <v:textbox>
                  <w:txbxContent>
                    <w:p w14:paraId="7D4E38C6" w14:textId="77777777" w:rsidR="006221C6" w:rsidRDefault="006221C6" w:rsidP="005141C4">
                      <w:pPr>
                        <w:jc w:val="center"/>
                      </w:pPr>
                    </w:p>
                    <w:p w14:paraId="3CE5009C" w14:textId="77777777" w:rsidR="006221C6" w:rsidRDefault="006221C6" w:rsidP="005141C4">
                      <w:pPr>
                        <w:jc w:val="center"/>
                      </w:pPr>
                      <w:r>
                        <w:t xml:space="preserve">Information about school admissions, appeals and exclusions </w:t>
                      </w:r>
                    </w:p>
                    <w:p w14:paraId="3855441A" w14:textId="77777777" w:rsidR="006221C6" w:rsidRDefault="006221C6" w:rsidP="005141C4"/>
                  </w:txbxContent>
                </v:textbox>
              </v:shape>
            </w:pict>
          </mc:Fallback>
        </mc:AlternateContent>
      </w:r>
    </w:p>
    <w:p w14:paraId="6D136A83" w14:textId="6DA558DD" w:rsidR="005141C4" w:rsidRPr="006221C6" w:rsidRDefault="005141C4" w:rsidP="005141C4">
      <w:r w:rsidRPr="006221C6">
        <w:rPr>
          <w:noProof/>
        </w:rPr>
        <mc:AlternateContent>
          <mc:Choice Requires="wps">
            <w:drawing>
              <wp:anchor distT="0" distB="0" distL="114300" distR="114300" simplePos="0" relativeHeight="251687936" behindDoc="0" locked="0" layoutInCell="1" allowOverlap="1" wp14:anchorId="24518369" wp14:editId="662B0E56">
                <wp:simplePos x="0" y="0"/>
                <wp:positionH relativeFrom="column">
                  <wp:posOffset>2964815</wp:posOffset>
                </wp:positionH>
                <wp:positionV relativeFrom="paragraph">
                  <wp:posOffset>-6985</wp:posOffset>
                </wp:positionV>
                <wp:extent cx="2842260" cy="750570"/>
                <wp:effectExtent l="76200" t="76200" r="91440" b="876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750570"/>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wps:spPr>
                      <wps:txbx>
                        <w:txbxContent>
                          <w:p w14:paraId="3A2274B5" w14:textId="77777777" w:rsidR="006221C6" w:rsidRPr="007E0CC1" w:rsidRDefault="006221C6" w:rsidP="005141C4">
                            <w:pPr>
                              <w:rPr>
                                <w:b/>
                              </w:rPr>
                            </w:pPr>
                            <w:r>
                              <w:rPr>
                                <w:b/>
                              </w:rPr>
                              <w:t xml:space="preserve">School Admissions </w:t>
                            </w:r>
                            <w:r w:rsidRPr="007E0CC1">
                              <w:rPr>
                                <w:b/>
                              </w:rPr>
                              <w:t xml:space="preserve">Service </w:t>
                            </w:r>
                          </w:p>
                          <w:p w14:paraId="56E426BC" w14:textId="77777777" w:rsidR="006221C6" w:rsidRPr="00D76163" w:rsidRDefault="006221C6" w:rsidP="005141C4">
                            <w:pPr>
                              <w:rPr>
                                <w:sz w:val="16"/>
                                <w:szCs w:val="16"/>
                              </w:rPr>
                            </w:pPr>
                          </w:p>
                          <w:p w14:paraId="09AED21E" w14:textId="77777777" w:rsidR="006221C6" w:rsidRDefault="006221C6" w:rsidP="005141C4">
                            <w:r>
                              <w:t xml:space="preserve">020 7364 5006 – </w:t>
                            </w:r>
                            <w:r w:rsidRPr="00375E47">
                              <w:rPr>
                                <w:b/>
                              </w:rPr>
                              <w:t>Option 1</w:t>
                            </w:r>
                          </w:p>
                          <w:p w14:paraId="12BF77E2"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18369" id="_x0000_s1043" type="#_x0000_t202" style="position:absolute;margin-left:233.45pt;margin-top:-.55pt;width:223.8pt;height:5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">
                <v:textbox>
                  <w:txbxContent>
                    <w:p w14:paraId="3A2274B5" w14:textId="77777777" w:rsidR="006221C6" w:rsidRPr="007E0CC1" w:rsidRDefault="006221C6" w:rsidP="005141C4">
                      <w:pPr>
                        <w:rPr>
                          <w:b/>
                        </w:rPr>
                      </w:pPr>
                      <w:r>
                        <w:rPr>
                          <w:b/>
                        </w:rPr>
                        <w:t xml:space="preserve">School Admissions </w:t>
                      </w:r>
                      <w:r w:rsidRPr="007E0CC1">
                        <w:rPr>
                          <w:b/>
                        </w:rPr>
                        <w:t xml:space="preserve">Service </w:t>
                      </w:r>
                    </w:p>
                    <w:p w14:paraId="56E426BC" w14:textId="77777777" w:rsidR="006221C6" w:rsidRPr="00D76163" w:rsidRDefault="006221C6" w:rsidP="005141C4">
                      <w:pPr>
                        <w:rPr>
                          <w:sz w:val="16"/>
                          <w:szCs w:val="16"/>
                        </w:rPr>
                      </w:pPr>
                    </w:p>
                    <w:p w14:paraId="09AED21E" w14:textId="77777777" w:rsidR="006221C6" w:rsidRDefault="006221C6" w:rsidP="005141C4">
                      <w:r>
                        <w:t xml:space="preserve">020 7364 5006 – </w:t>
                      </w:r>
                      <w:r w:rsidRPr="00375E47">
                        <w:rPr>
                          <w:b/>
                        </w:rPr>
                        <w:t>Option 1</w:t>
                      </w:r>
                    </w:p>
                    <w:p w14:paraId="12BF77E2" w14:textId="77777777" w:rsidR="006221C6" w:rsidRDefault="006221C6" w:rsidP="005141C4"/>
                  </w:txbxContent>
                </v:textbox>
              </v:shape>
            </w:pict>
          </mc:Fallback>
        </mc:AlternateContent>
      </w:r>
    </w:p>
    <w:p w14:paraId="1CEA25AB" w14:textId="77777777" w:rsidR="005141C4" w:rsidRPr="006221C6" w:rsidRDefault="005141C4" w:rsidP="005141C4">
      <w:r w:rsidRPr="006221C6">
        <w:rPr>
          <w:noProof/>
        </w:rPr>
        <mc:AlternateContent>
          <mc:Choice Requires="wps">
            <w:drawing>
              <wp:anchor distT="0" distB="0" distL="114300" distR="114300" simplePos="0" relativeHeight="251695104" behindDoc="0" locked="0" layoutInCell="1" allowOverlap="1" wp14:anchorId="1CD1E61E" wp14:editId="3B75BD74">
                <wp:simplePos x="0" y="0"/>
                <wp:positionH relativeFrom="column">
                  <wp:posOffset>2363878</wp:posOffset>
                </wp:positionH>
                <wp:positionV relativeFrom="paragraph">
                  <wp:posOffset>132194</wp:posOffset>
                </wp:positionV>
                <wp:extent cx="514378" cy="0"/>
                <wp:effectExtent l="0" t="133350" r="0" b="171450"/>
                <wp:wrapNone/>
                <wp:docPr id="288" name="Straight Arrow Connector 288"/>
                <wp:cNvGraphicFramePr/>
                <a:graphic xmlns:a="http://schemas.openxmlformats.org/drawingml/2006/main">
                  <a:graphicData uri="http://schemas.microsoft.com/office/word/2010/wordprocessingShape">
                    <wps:wsp>
                      <wps:cNvCnPr/>
                      <wps:spPr>
                        <a:xfrm>
                          <a:off x="0" y="0"/>
                          <a:ext cx="514378"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274AD5" id="Straight Arrow Connector 288" o:spid="_x0000_s1026" type="#_x0000_t32" style="position:absolute;margin-left:186.15pt;margin-top:10.4pt;width:4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" strokecolor="windowText" strokeweight="3pt">
                <v:stroke endarrow="open"/>
                <v:shadow on="t" color="black" opacity="22937f" origin=",.5" offset="0,.63889mm"/>
              </v:shape>
            </w:pict>
          </mc:Fallback>
        </mc:AlternateContent>
      </w:r>
    </w:p>
    <w:p w14:paraId="5DB3D12F" w14:textId="77777777" w:rsidR="005141C4" w:rsidRPr="006221C6" w:rsidRDefault="005141C4" w:rsidP="005141C4"/>
    <w:p w14:paraId="566CDD87" w14:textId="77777777" w:rsidR="005141C4" w:rsidRPr="006221C6" w:rsidRDefault="005141C4" w:rsidP="005141C4"/>
    <w:p w14:paraId="297B5BA3" w14:textId="77777777" w:rsidR="005141C4" w:rsidRPr="006221C6" w:rsidRDefault="005141C4" w:rsidP="005141C4">
      <w:r w:rsidRPr="006221C6">
        <w:rPr>
          <w:noProof/>
        </w:rPr>
        <mc:AlternateContent>
          <mc:Choice Requires="wps">
            <w:drawing>
              <wp:anchor distT="0" distB="0" distL="114300" distR="114300" simplePos="0" relativeHeight="251689984" behindDoc="0" locked="0" layoutInCell="1" allowOverlap="1" wp14:anchorId="2EF1D998" wp14:editId="69D53F6C">
                <wp:simplePos x="0" y="0"/>
                <wp:positionH relativeFrom="column">
                  <wp:posOffset>-100966</wp:posOffset>
                </wp:positionH>
                <wp:positionV relativeFrom="paragraph">
                  <wp:posOffset>140970</wp:posOffset>
                </wp:positionV>
                <wp:extent cx="2562225" cy="2046605"/>
                <wp:effectExtent l="76200" t="76200" r="104775" b="86995"/>
                <wp:wrapNone/>
                <wp:docPr id="289" name="Text Box 289"/>
                <wp:cNvGraphicFramePr/>
                <a:graphic xmlns:a="http://schemas.openxmlformats.org/drawingml/2006/main">
                  <a:graphicData uri="http://schemas.microsoft.com/office/word/2010/wordprocessingShape">
                    <wps:wsp>
                      <wps:cNvSpPr txBox="1"/>
                      <wps:spPr>
                        <a:xfrm>
                          <a:off x="0" y="0"/>
                          <a:ext cx="2562225" cy="2046605"/>
                        </a:xfrm>
                        <a:prstGeom prst="rect">
                          <a:avLst/>
                        </a:prstGeom>
                        <a:solidFill>
                          <a:schemeClr val="lt1"/>
                        </a:solidFill>
                        <a:ln w="6350">
                          <a:solidFill>
                            <a:prstClr val="black"/>
                          </a:solidFill>
                        </a:ln>
                        <a:effectLst>
                          <a:glow rad="635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5666C84E" w14:textId="77777777" w:rsidR="006221C6" w:rsidRDefault="006221C6" w:rsidP="005141C4">
                            <w:r>
                              <w:t xml:space="preserve">General advice, information and Early Help or to access services if you are not clear who needs to be involved </w:t>
                            </w:r>
                          </w:p>
                          <w:p w14:paraId="401F42CF" w14:textId="77777777" w:rsidR="006221C6" w:rsidRPr="00D76163" w:rsidRDefault="006221C6" w:rsidP="005141C4">
                            <w:pPr>
                              <w:rPr>
                                <w:sz w:val="16"/>
                                <w:szCs w:val="16"/>
                              </w:rPr>
                            </w:pPr>
                          </w:p>
                          <w:p w14:paraId="0A52DD50" w14:textId="77777777" w:rsidR="006221C6" w:rsidRDefault="006221C6" w:rsidP="005141C4">
                            <w:r>
                              <w:t>Advice about a “stuck” or complex case</w:t>
                            </w:r>
                          </w:p>
                          <w:p w14:paraId="2800FEEF" w14:textId="77777777" w:rsidR="006221C6" w:rsidRPr="00D76163" w:rsidRDefault="006221C6" w:rsidP="005141C4">
                            <w:pPr>
                              <w:rPr>
                                <w:sz w:val="16"/>
                                <w:szCs w:val="16"/>
                              </w:rPr>
                            </w:pPr>
                          </w:p>
                          <w:p w14:paraId="4940EB7E" w14:textId="77777777" w:rsidR="006221C6" w:rsidRDefault="006221C6" w:rsidP="005141C4">
                            <w:r>
                              <w:t xml:space="preserve">Monitoring and support of critical cases on the borderline of statutory services </w:t>
                            </w:r>
                          </w:p>
                          <w:p w14:paraId="5A97245A" w14:textId="77777777" w:rsidR="006221C6" w:rsidRPr="00D76163" w:rsidRDefault="006221C6" w:rsidP="005141C4">
                            <w:pPr>
                              <w:rPr>
                                <w:sz w:val="16"/>
                                <w:szCs w:val="16"/>
                              </w:rPr>
                            </w:pPr>
                          </w:p>
                          <w:p w14:paraId="735A79E4" w14:textId="77777777" w:rsidR="006221C6" w:rsidRDefault="006221C6" w:rsidP="005141C4">
                            <w:r>
                              <w:t>Prevent casework advice</w:t>
                            </w:r>
                          </w:p>
                          <w:p w14:paraId="710320ED"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D998" id="Text Box 289" o:spid="_x0000_s1044" type="#_x0000_t202" style="position:absolute;margin-left:-7.95pt;margin-top:11.1pt;width:201.75pt;height:16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" fillcolor="white [3201]" strokeweight=".5pt">
                <v:textbox>
                  <w:txbxContent>
                    <w:p w14:paraId="5666C84E" w14:textId="77777777" w:rsidR="006221C6" w:rsidRDefault="006221C6" w:rsidP="005141C4">
                      <w:r>
                        <w:t xml:space="preserve">General advice, information and Early Help or to access services if you are not clear who needs to be involved </w:t>
                      </w:r>
                    </w:p>
                    <w:p w14:paraId="401F42CF" w14:textId="77777777" w:rsidR="006221C6" w:rsidRPr="00D76163" w:rsidRDefault="006221C6" w:rsidP="005141C4">
                      <w:pPr>
                        <w:rPr>
                          <w:sz w:val="16"/>
                          <w:szCs w:val="16"/>
                        </w:rPr>
                      </w:pPr>
                    </w:p>
                    <w:p w14:paraId="0A52DD50" w14:textId="77777777" w:rsidR="006221C6" w:rsidRDefault="006221C6" w:rsidP="005141C4">
                      <w:r>
                        <w:t>Advice about a “stuck” or complex case</w:t>
                      </w:r>
                    </w:p>
                    <w:p w14:paraId="2800FEEF" w14:textId="77777777" w:rsidR="006221C6" w:rsidRPr="00D76163" w:rsidRDefault="006221C6" w:rsidP="005141C4">
                      <w:pPr>
                        <w:rPr>
                          <w:sz w:val="16"/>
                          <w:szCs w:val="16"/>
                        </w:rPr>
                      </w:pPr>
                    </w:p>
                    <w:p w14:paraId="4940EB7E" w14:textId="77777777" w:rsidR="006221C6" w:rsidRDefault="006221C6" w:rsidP="005141C4">
                      <w:r>
                        <w:t xml:space="preserve">Monitoring and support of critical cases on the borderline of statutory services </w:t>
                      </w:r>
                    </w:p>
                    <w:p w14:paraId="5A97245A" w14:textId="77777777" w:rsidR="006221C6" w:rsidRPr="00D76163" w:rsidRDefault="006221C6" w:rsidP="005141C4">
                      <w:pPr>
                        <w:rPr>
                          <w:sz w:val="16"/>
                          <w:szCs w:val="16"/>
                        </w:rPr>
                      </w:pPr>
                    </w:p>
                    <w:p w14:paraId="735A79E4" w14:textId="77777777" w:rsidR="006221C6" w:rsidRDefault="006221C6" w:rsidP="005141C4">
                      <w:r>
                        <w:t>Prevent casework advice</w:t>
                      </w:r>
                    </w:p>
                    <w:p w14:paraId="710320ED" w14:textId="77777777" w:rsidR="006221C6" w:rsidRDefault="006221C6" w:rsidP="005141C4"/>
                  </w:txbxContent>
                </v:textbox>
              </v:shape>
            </w:pict>
          </mc:Fallback>
        </mc:AlternateContent>
      </w:r>
      <w:r w:rsidRPr="006221C6">
        <w:rPr>
          <w:noProof/>
        </w:rPr>
        <mc:AlternateContent>
          <mc:Choice Requires="wps">
            <w:drawing>
              <wp:anchor distT="0" distB="0" distL="114300" distR="114300" simplePos="0" relativeHeight="251688960" behindDoc="0" locked="0" layoutInCell="1" allowOverlap="1" wp14:anchorId="0C44C592" wp14:editId="455C2DAF">
                <wp:simplePos x="0" y="0"/>
                <wp:positionH relativeFrom="column">
                  <wp:posOffset>2964815</wp:posOffset>
                </wp:positionH>
                <wp:positionV relativeFrom="paragraph">
                  <wp:posOffset>137795</wp:posOffset>
                </wp:positionV>
                <wp:extent cx="2856230" cy="2046605"/>
                <wp:effectExtent l="76200" t="76200" r="96520" b="86995"/>
                <wp:wrapNone/>
                <wp:docPr id="290" name="Text Box 290"/>
                <wp:cNvGraphicFramePr/>
                <a:graphic xmlns:a="http://schemas.openxmlformats.org/drawingml/2006/main">
                  <a:graphicData uri="http://schemas.microsoft.com/office/word/2010/wordprocessingShape">
                    <wps:wsp>
                      <wps:cNvSpPr txBox="1"/>
                      <wps:spPr>
                        <a:xfrm>
                          <a:off x="0" y="0"/>
                          <a:ext cx="2856230" cy="2046605"/>
                        </a:xfrm>
                        <a:prstGeom prst="rect">
                          <a:avLst/>
                        </a:prstGeom>
                        <a:solidFill>
                          <a:schemeClr val="lt1"/>
                        </a:solidFill>
                        <a:ln w="6350">
                          <a:solidFill>
                            <a:prstClr val="black"/>
                          </a:solidFill>
                        </a:ln>
                        <a:effectLst>
                          <a:glow rad="635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013231A" w14:textId="77777777" w:rsidR="006221C6" w:rsidRDefault="006221C6" w:rsidP="005141C4">
                            <w:r w:rsidRPr="007E0CC1">
                              <w:rPr>
                                <w:b/>
                              </w:rPr>
                              <w:t>Early Help Hub</w:t>
                            </w:r>
                            <w:r>
                              <w:t xml:space="preserve"> </w:t>
                            </w:r>
                          </w:p>
                          <w:p w14:paraId="193671CB" w14:textId="77777777" w:rsidR="006221C6" w:rsidRDefault="006221C6" w:rsidP="005141C4">
                            <w:r>
                              <w:t xml:space="preserve">(Which includes the work of the </w:t>
                            </w:r>
                            <w:r w:rsidRPr="007E0CC1">
                              <w:rPr>
                                <w:b/>
                              </w:rPr>
                              <w:t>Social Inclusion Panel</w:t>
                            </w:r>
                            <w:r>
                              <w:rPr>
                                <w:b/>
                              </w:rPr>
                              <w:t xml:space="preserve"> -SIP</w:t>
                            </w:r>
                            <w:r>
                              <w:t xml:space="preserve">) </w:t>
                            </w:r>
                          </w:p>
                          <w:p w14:paraId="58B827F3" w14:textId="77777777" w:rsidR="006221C6" w:rsidRPr="00D76163" w:rsidRDefault="006221C6" w:rsidP="005141C4">
                            <w:pPr>
                              <w:rPr>
                                <w:sz w:val="16"/>
                                <w:szCs w:val="16"/>
                              </w:rPr>
                            </w:pPr>
                          </w:p>
                          <w:p w14:paraId="2BE17FC1" w14:textId="77777777" w:rsidR="006221C6" w:rsidRDefault="006221C6" w:rsidP="005141C4">
                            <w:r>
                              <w:t xml:space="preserve">020 7364 5006 – </w:t>
                            </w:r>
                            <w:r w:rsidRPr="00375E47">
                              <w:rPr>
                                <w:b/>
                              </w:rPr>
                              <w:t>Option 2</w:t>
                            </w:r>
                          </w:p>
                          <w:p w14:paraId="04EEC6DD" w14:textId="77777777" w:rsidR="006221C6" w:rsidRPr="00834CF3" w:rsidRDefault="006221C6" w:rsidP="005141C4">
                            <w:pPr>
                              <w:rPr>
                                <w:i/>
                              </w:rPr>
                            </w:pPr>
                            <w:r w:rsidRPr="00834CF3">
                              <w:rPr>
                                <w:i/>
                              </w:rPr>
                              <w:t>Helpline open 10.00 – 13.00 hrs</w:t>
                            </w:r>
                          </w:p>
                          <w:p w14:paraId="574FC528" w14:textId="77777777" w:rsidR="006221C6" w:rsidRPr="00D76163" w:rsidRDefault="006221C6" w:rsidP="005141C4">
                            <w:pPr>
                              <w:rPr>
                                <w:sz w:val="16"/>
                                <w:szCs w:val="16"/>
                              </w:rPr>
                            </w:pPr>
                          </w:p>
                          <w:p w14:paraId="2A4B6434" w14:textId="77777777" w:rsidR="006221C6" w:rsidRDefault="006221C6" w:rsidP="005141C4">
                            <w:r>
                              <w:t xml:space="preserve">or email </w:t>
                            </w:r>
                            <w:hyperlink r:id="rId20" w:history="1">
                              <w:r w:rsidRPr="00682E72">
                                <w:rPr>
                                  <w:rStyle w:val="Hyperlink"/>
                                </w:rPr>
                                <w:t>EarlyHelp@towerhamlets.gov.uk</w:t>
                              </w:r>
                            </w:hyperlink>
                            <w:r>
                              <w:t xml:space="preserve"> </w:t>
                            </w:r>
                          </w:p>
                          <w:p w14:paraId="294FDC1C" w14:textId="77777777" w:rsidR="006221C6" w:rsidRPr="00D76163" w:rsidRDefault="006221C6" w:rsidP="005141C4">
                            <w:pPr>
                              <w:rPr>
                                <w:sz w:val="16"/>
                                <w:szCs w:val="16"/>
                              </w:rPr>
                            </w:pPr>
                          </w:p>
                          <w:p w14:paraId="77BBE101" w14:textId="77777777" w:rsidR="006221C6" w:rsidRDefault="006221C6" w:rsidP="005141C4">
                            <w:r>
                              <w:t xml:space="preserve">or for SIP / Prevent referrals </w:t>
                            </w:r>
                          </w:p>
                          <w:p w14:paraId="7DB3E476" w14:textId="77777777" w:rsidR="006221C6" w:rsidRDefault="00EA6D15" w:rsidP="005141C4">
                            <w:hyperlink r:id="rId21" w:history="1">
                              <w:r w:rsidR="006221C6" w:rsidRPr="00682E72">
                                <w:rPr>
                                  <w:rStyle w:val="Hyperlink"/>
                                </w:rPr>
                                <w:t>This.Child@towerhamlets.gov.uk</w:t>
                              </w:r>
                            </w:hyperlink>
                            <w:r w:rsidR="006221C6">
                              <w:t xml:space="preserve"> </w:t>
                            </w:r>
                          </w:p>
                          <w:p w14:paraId="795081DE" w14:textId="77777777" w:rsidR="006221C6" w:rsidRDefault="006221C6" w:rsidP="005141C4"/>
                          <w:p w14:paraId="20931D5B" w14:textId="77777777" w:rsidR="006221C6" w:rsidRDefault="006221C6" w:rsidP="00514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C592" id="Text Box 290" o:spid="_x0000_s1045" type="#_x0000_t202" style="position:absolute;margin-left:233.45pt;margin-top:10.85pt;width:224.9pt;height:16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" fillcolor="white [3201]" strokeweight=".5pt">
                <v:textbox>
                  <w:txbxContent>
                    <w:p w14:paraId="2013231A" w14:textId="77777777" w:rsidR="006221C6" w:rsidRDefault="006221C6" w:rsidP="005141C4">
                      <w:r w:rsidRPr="007E0CC1">
                        <w:rPr>
                          <w:b/>
                        </w:rPr>
                        <w:t>Early Help Hub</w:t>
                      </w:r>
                      <w:r>
                        <w:t xml:space="preserve"> </w:t>
                      </w:r>
                    </w:p>
                    <w:p w14:paraId="193671CB" w14:textId="77777777" w:rsidR="006221C6" w:rsidRDefault="006221C6" w:rsidP="005141C4">
                      <w:r>
                        <w:t xml:space="preserve">(Which includes the work of the </w:t>
                      </w:r>
                      <w:r w:rsidRPr="007E0CC1">
                        <w:rPr>
                          <w:b/>
                        </w:rPr>
                        <w:t>Social Inclusion Panel</w:t>
                      </w:r>
                      <w:r>
                        <w:rPr>
                          <w:b/>
                        </w:rPr>
                        <w:t xml:space="preserve"> -SIP</w:t>
                      </w:r>
                      <w:r>
                        <w:t xml:space="preserve">) </w:t>
                      </w:r>
                    </w:p>
                    <w:p w14:paraId="58B827F3" w14:textId="77777777" w:rsidR="006221C6" w:rsidRPr="00D76163" w:rsidRDefault="006221C6" w:rsidP="005141C4">
                      <w:pPr>
                        <w:rPr>
                          <w:sz w:val="16"/>
                          <w:szCs w:val="16"/>
                        </w:rPr>
                      </w:pPr>
                    </w:p>
                    <w:p w14:paraId="2BE17FC1" w14:textId="77777777" w:rsidR="006221C6" w:rsidRDefault="006221C6" w:rsidP="005141C4">
                      <w:r>
                        <w:t xml:space="preserve">020 7364 5006 – </w:t>
                      </w:r>
                      <w:r w:rsidRPr="00375E47">
                        <w:rPr>
                          <w:b/>
                        </w:rPr>
                        <w:t>Option 2</w:t>
                      </w:r>
                    </w:p>
                    <w:p w14:paraId="04EEC6DD" w14:textId="77777777" w:rsidR="006221C6" w:rsidRPr="00834CF3" w:rsidRDefault="006221C6" w:rsidP="005141C4">
                      <w:pPr>
                        <w:rPr>
                          <w:i/>
                        </w:rPr>
                      </w:pPr>
                      <w:r w:rsidRPr="00834CF3">
                        <w:rPr>
                          <w:i/>
                        </w:rPr>
                        <w:t>Helpline open 10.00 – 13.00 hrs</w:t>
                      </w:r>
                    </w:p>
                    <w:p w14:paraId="574FC528" w14:textId="77777777" w:rsidR="006221C6" w:rsidRPr="00D76163" w:rsidRDefault="006221C6" w:rsidP="005141C4">
                      <w:pPr>
                        <w:rPr>
                          <w:sz w:val="16"/>
                          <w:szCs w:val="16"/>
                        </w:rPr>
                      </w:pPr>
                    </w:p>
                    <w:p w14:paraId="2A4B6434" w14:textId="77777777" w:rsidR="006221C6" w:rsidRDefault="006221C6" w:rsidP="005141C4">
                      <w:proofErr w:type="gramStart"/>
                      <w:r>
                        <w:t>or</w:t>
                      </w:r>
                      <w:proofErr w:type="gramEnd"/>
                      <w:r>
                        <w:t xml:space="preserve"> email </w:t>
                      </w:r>
                      <w:hyperlink r:id="rId22" w:history="1">
                        <w:r w:rsidRPr="00682E72">
                          <w:rPr>
                            <w:rStyle w:val="Hyperlink"/>
                          </w:rPr>
                          <w:t>EarlyHelp@towerhamlets.gov.uk</w:t>
                        </w:r>
                      </w:hyperlink>
                      <w:r>
                        <w:t xml:space="preserve"> </w:t>
                      </w:r>
                    </w:p>
                    <w:p w14:paraId="294FDC1C" w14:textId="77777777" w:rsidR="006221C6" w:rsidRPr="00D76163" w:rsidRDefault="006221C6" w:rsidP="005141C4">
                      <w:pPr>
                        <w:rPr>
                          <w:sz w:val="16"/>
                          <w:szCs w:val="16"/>
                        </w:rPr>
                      </w:pPr>
                    </w:p>
                    <w:p w14:paraId="77BBE101" w14:textId="77777777" w:rsidR="006221C6" w:rsidRDefault="006221C6" w:rsidP="005141C4">
                      <w:proofErr w:type="gramStart"/>
                      <w:r>
                        <w:t>or</w:t>
                      </w:r>
                      <w:proofErr w:type="gramEnd"/>
                      <w:r>
                        <w:t xml:space="preserve"> for SIP / Prevent referrals </w:t>
                      </w:r>
                    </w:p>
                    <w:p w14:paraId="7DB3E476" w14:textId="77777777" w:rsidR="006221C6" w:rsidRDefault="006221C6" w:rsidP="005141C4">
                      <w:hyperlink r:id="rId23" w:history="1">
                        <w:r w:rsidRPr="00682E72">
                          <w:rPr>
                            <w:rStyle w:val="Hyperlink"/>
                          </w:rPr>
                          <w:t>This.Child@towerhamlets.gov.uk</w:t>
                        </w:r>
                      </w:hyperlink>
                      <w:r>
                        <w:t xml:space="preserve"> </w:t>
                      </w:r>
                    </w:p>
                    <w:p w14:paraId="795081DE" w14:textId="77777777" w:rsidR="006221C6" w:rsidRDefault="006221C6" w:rsidP="005141C4"/>
                    <w:p w14:paraId="20931D5B" w14:textId="77777777" w:rsidR="006221C6" w:rsidRDefault="006221C6" w:rsidP="005141C4"/>
                  </w:txbxContent>
                </v:textbox>
              </v:shape>
            </w:pict>
          </mc:Fallback>
        </mc:AlternateContent>
      </w:r>
    </w:p>
    <w:p w14:paraId="7C773CA6" w14:textId="77777777" w:rsidR="005141C4" w:rsidRPr="006221C6" w:rsidRDefault="005141C4" w:rsidP="005141C4"/>
    <w:p w14:paraId="055EB49A" w14:textId="77777777" w:rsidR="005141C4" w:rsidRPr="006221C6" w:rsidRDefault="005141C4" w:rsidP="005141C4"/>
    <w:p w14:paraId="1D433B02" w14:textId="77777777" w:rsidR="005141C4" w:rsidRPr="006221C6" w:rsidRDefault="005141C4" w:rsidP="005141C4"/>
    <w:p w14:paraId="373B8502" w14:textId="77777777" w:rsidR="005141C4" w:rsidRPr="006221C6" w:rsidRDefault="005141C4" w:rsidP="005141C4"/>
    <w:p w14:paraId="016A69EF" w14:textId="77777777" w:rsidR="005141C4" w:rsidRPr="006221C6" w:rsidRDefault="005141C4" w:rsidP="005141C4"/>
    <w:p w14:paraId="6A6E9EE2" w14:textId="77777777" w:rsidR="005141C4" w:rsidRPr="006221C6" w:rsidRDefault="005141C4" w:rsidP="005141C4">
      <w:r w:rsidRPr="006221C6">
        <w:rPr>
          <w:noProof/>
        </w:rPr>
        <mc:AlternateContent>
          <mc:Choice Requires="wps">
            <w:drawing>
              <wp:anchor distT="0" distB="0" distL="114300" distR="114300" simplePos="0" relativeHeight="251696128" behindDoc="1" locked="0" layoutInCell="1" allowOverlap="1" wp14:anchorId="7C515C86" wp14:editId="58578B98">
                <wp:simplePos x="0" y="0"/>
                <wp:positionH relativeFrom="column">
                  <wp:posOffset>2363878</wp:posOffset>
                </wp:positionH>
                <wp:positionV relativeFrom="paragraph">
                  <wp:posOffset>151642</wp:posOffset>
                </wp:positionV>
                <wp:extent cx="518188" cy="0"/>
                <wp:effectExtent l="0" t="133350" r="0" b="171450"/>
                <wp:wrapNone/>
                <wp:docPr id="291" name="Straight Arrow Connector 291"/>
                <wp:cNvGraphicFramePr/>
                <a:graphic xmlns:a="http://schemas.openxmlformats.org/drawingml/2006/main">
                  <a:graphicData uri="http://schemas.microsoft.com/office/word/2010/wordprocessingShape">
                    <wps:wsp>
                      <wps:cNvCnPr/>
                      <wps:spPr>
                        <a:xfrm>
                          <a:off x="0" y="0"/>
                          <a:ext cx="518188"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2DA18AC" id="Straight Arrow Connector 291" o:spid="_x0000_s1026" type="#_x0000_t32" style="position:absolute;margin-left:186.15pt;margin-top:11.95pt;width:40.8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" strokecolor="windowText" strokeweight="3pt">
                <v:stroke endarrow="open"/>
                <v:shadow on="t" color="black" opacity="22937f" origin=",.5" offset="0,.63889mm"/>
              </v:shape>
            </w:pict>
          </mc:Fallback>
        </mc:AlternateContent>
      </w:r>
    </w:p>
    <w:p w14:paraId="30D232A0" w14:textId="77777777" w:rsidR="005141C4" w:rsidRPr="006221C6" w:rsidRDefault="005141C4" w:rsidP="005141C4"/>
    <w:p w14:paraId="0AECDFFF" w14:textId="77777777" w:rsidR="005141C4" w:rsidRPr="006221C6" w:rsidRDefault="005141C4" w:rsidP="005141C4"/>
    <w:p w14:paraId="3C59F222" w14:textId="77777777" w:rsidR="005141C4" w:rsidRPr="006221C6" w:rsidRDefault="005141C4" w:rsidP="005141C4"/>
    <w:p w14:paraId="61AADA8A" w14:textId="77777777" w:rsidR="005141C4" w:rsidRPr="006221C6" w:rsidRDefault="005141C4" w:rsidP="005141C4"/>
    <w:p w14:paraId="728ED851" w14:textId="77777777" w:rsidR="005141C4" w:rsidRPr="006221C6" w:rsidRDefault="005141C4" w:rsidP="005141C4"/>
    <w:p w14:paraId="6D0D82C0" w14:textId="77777777" w:rsidR="005141C4" w:rsidRPr="006221C6" w:rsidRDefault="005141C4" w:rsidP="005141C4"/>
    <w:p w14:paraId="3A5DEC2C" w14:textId="6EDA7308" w:rsidR="005141C4" w:rsidRPr="006221C6" w:rsidRDefault="00B07AEC" w:rsidP="005141C4">
      <w:r w:rsidRPr="006221C6">
        <w:rPr>
          <w:noProof/>
        </w:rPr>
        <mc:AlternateContent>
          <mc:Choice Requires="wps">
            <w:drawing>
              <wp:anchor distT="0" distB="0" distL="114300" distR="114300" simplePos="0" relativeHeight="251691008" behindDoc="0" locked="0" layoutInCell="1" allowOverlap="1" wp14:anchorId="7306F0CA" wp14:editId="445A93B1">
                <wp:simplePos x="0" y="0"/>
                <wp:positionH relativeFrom="column">
                  <wp:posOffset>-100966</wp:posOffset>
                </wp:positionH>
                <wp:positionV relativeFrom="paragraph">
                  <wp:posOffset>167640</wp:posOffset>
                </wp:positionV>
                <wp:extent cx="2562225" cy="1337310"/>
                <wp:effectExtent l="76200" t="76200" r="104775" b="914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37310"/>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14:paraId="7658FF7C" w14:textId="77777777" w:rsidR="006221C6" w:rsidRDefault="006221C6" w:rsidP="005141C4"/>
                          <w:p w14:paraId="4F4E32EE" w14:textId="77777777" w:rsidR="006221C6" w:rsidRDefault="006221C6" w:rsidP="005141C4">
                            <w:r>
                              <w:t xml:space="preserve">Clear Child Protection issues </w:t>
                            </w:r>
                          </w:p>
                          <w:p w14:paraId="0604AA1C" w14:textId="77777777" w:rsidR="006221C6" w:rsidRDefault="006221C6" w:rsidP="005141C4"/>
                          <w:p w14:paraId="7BFE98E2" w14:textId="77777777" w:rsidR="006221C6" w:rsidRDefault="006221C6" w:rsidP="005141C4">
                            <w:r>
                              <w:t xml:space="preserve">Screening, advice and referral onto </w:t>
                            </w:r>
                          </w:p>
                          <w:p w14:paraId="713C1673" w14:textId="77777777" w:rsidR="006221C6" w:rsidRDefault="006221C6" w:rsidP="005141C4">
                            <w:r w:rsidRPr="001557C4">
                              <w:t>Multi Agency Safeguarding Hub (MASH)</w:t>
                            </w:r>
                          </w:p>
                          <w:p w14:paraId="29363FD3" w14:textId="77777777" w:rsidR="006221C6" w:rsidRDefault="006221C6" w:rsidP="005141C4">
                            <w:r>
                              <w:t xml:space="preserve">And </w:t>
                            </w:r>
                          </w:p>
                          <w:p w14:paraId="213B59D8" w14:textId="77777777" w:rsidR="006221C6" w:rsidRDefault="006221C6" w:rsidP="005141C4">
                            <w:r w:rsidRPr="001557C4">
                              <w:t xml:space="preserve">Early Help Hub     </w:t>
                            </w:r>
                          </w:p>
                          <w:p w14:paraId="7CF28549"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F0CA" id="_x0000_s1046" type="#_x0000_t202" style="position:absolute;margin-left:-7.95pt;margin-top:13.2pt;width:201.75pt;height:10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">
                <v:textbox>
                  <w:txbxContent>
                    <w:p w14:paraId="7658FF7C" w14:textId="77777777" w:rsidR="006221C6" w:rsidRDefault="006221C6" w:rsidP="005141C4"/>
                    <w:p w14:paraId="4F4E32EE" w14:textId="77777777" w:rsidR="006221C6" w:rsidRDefault="006221C6" w:rsidP="005141C4">
                      <w:r>
                        <w:t xml:space="preserve">Clear Child Protection issues </w:t>
                      </w:r>
                    </w:p>
                    <w:p w14:paraId="0604AA1C" w14:textId="77777777" w:rsidR="006221C6" w:rsidRDefault="006221C6" w:rsidP="005141C4"/>
                    <w:p w14:paraId="7BFE98E2" w14:textId="77777777" w:rsidR="006221C6" w:rsidRDefault="006221C6" w:rsidP="005141C4">
                      <w:r>
                        <w:t xml:space="preserve">Screening, advice and referral onto </w:t>
                      </w:r>
                    </w:p>
                    <w:p w14:paraId="713C1673" w14:textId="77777777" w:rsidR="006221C6" w:rsidRDefault="006221C6" w:rsidP="005141C4">
                      <w:r w:rsidRPr="001557C4">
                        <w:t>Multi Agency Safeguarding Hub (MASH)</w:t>
                      </w:r>
                    </w:p>
                    <w:p w14:paraId="29363FD3" w14:textId="77777777" w:rsidR="006221C6" w:rsidRDefault="006221C6" w:rsidP="005141C4">
                      <w:r>
                        <w:t xml:space="preserve">And </w:t>
                      </w:r>
                    </w:p>
                    <w:p w14:paraId="213B59D8" w14:textId="77777777" w:rsidR="006221C6" w:rsidRDefault="006221C6" w:rsidP="005141C4">
                      <w:r w:rsidRPr="001557C4">
                        <w:t xml:space="preserve">Early Help Hub     </w:t>
                      </w:r>
                    </w:p>
                    <w:p w14:paraId="7CF28549" w14:textId="77777777" w:rsidR="006221C6" w:rsidRDefault="006221C6" w:rsidP="005141C4"/>
                  </w:txbxContent>
                </v:textbox>
              </v:shape>
            </w:pict>
          </mc:Fallback>
        </mc:AlternateContent>
      </w:r>
      <w:r w:rsidR="005141C4" w:rsidRPr="006221C6">
        <w:rPr>
          <w:noProof/>
        </w:rPr>
        <mc:AlternateContent>
          <mc:Choice Requires="wps">
            <w:drawing>
              <wp:anchor distT="0" distB="0" distL="114300" distR="114300" simplePos="0" relativeHeight="251692032" behindDoc="0" locked="0" layoutInCell="1" allowOverlap="1" wp14:anchorId="31933D6E" wp14:editId="4D7BF995">
                <wp:simplePos x="0" y="0"/>
                <wp:positionH relativeFrom="column">
                  <wp:posOffset>2964815</wp:posOffset>
                </wp:positionH>
                <wp:positionV relativeFrom="paragraph">
                  <wp:posOffset>167005</wp:posOffset>
                </wp:positionV>
                <wp:extent cx="2842260" cy="1186815"/>
                <wp:effectExtent l="76200" t="76200" r="91440" b="895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86815"/>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14:paraId="46DA01B4" w14:textId="77777777" w:rsidR="006221C6" w:rsidRDefault="006221C6" w:rsidP="005141C4">
                            <w:pPr>
                              <w:rPr>
                                <w:b/>
                              </w:rPr>
                            </w:pPr>
                            <w:r w:rsidRPr="00A232BB">
                              <w:rPr>
                                <w:b/>
                              </w:rPr>
                              <w:t xml:space="preserve">Child Protection Advice Line </w:t>
                            </w:r>
                            <w:r>
                              <w:rPr>
                                <w:b/>
                              </w:rPr>
                              <w:t>(CPAL)</w:t>
                            </w:r>
                          </w:p>
                          <w:p w14:paraId="34802178" w14:textId="77777777" w:rsidR="006221C6" w:rsidRPr="001557C4" w:rsidRDefault="006221C6" w:rsidP="005141C4">
                            <w:pPr>
                              <w:rPr>
                                <w:i/>
                              </w:rPr>
                            </w:pPr>
                            <w:r w:rsidRPr="001557C4">
                              <w:rPr>
                                <w:i/>
                              </w:rPr>
                              <w:t>Open 9.00-17.00 hrs</w:t>
                            </w:r>
                          </w:p>
                          <w:p w14:paraId="3290D295" w14:textId="77777777" w:rsidR="006221C6" w:rsidRPr="00D76163" w:rsidRDefault="006221C6" w:rsidP="005141C4"/>
                          <w:p w14:paraId="78EB7DBC" w14:textId="77777777" w:rsidR="006221C6" w:rsidRPr="00A232BB" w:rsidRDefault="006221C6" w:rsidP="005141C4">
                            <w:r>
                              <w:t xml:space="preserve">020 7364 5006 – </w:t>
                            </w:r>
                            <w:r w:rsidRPr="00375E47">
                              <w:rPr>
                                <w:b/>
                              </w:rPr>
                              <w:t>Option 3</w:t>
                            </w:r>
                          </w:p>
                          <w:p w14:paraId="7D438CCE" w14:textId="77777777" w:rsidR="006221C6" w:rsidRDefault="006221C6" w:rsidP="005141C4">
                            <w:r>
                              <w:t xml:space="preserve">or  </w:t>
                            </w:r>
                          </w:p>
                          <w:p w14:paraId="237DB040" w14:textId="77777777" w:rsidR="006221C6" w:rsidRDefault="006221C6" w:rsidP="005141C4">
                            <w:r>
                              <w:t>020 7364 3444</w:t>
                            </w:r>
                          </w:p>
                          <w:p w14:paraId="27DF5301" w14:textId="77777777" w:rsidR="006221C6" w:rsidRDefault="006221C6" w:rsidP="005141C4"/>
                          <w:p w14:paraId="3D801957" w14:textId="77777777" w:rsidR="006221C6" w:rsidRDefault="006221C6" w:rsidP="005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33D6E" id="_x0000_s1047" type="#_x0000_t202" style="position:absolute;margin-left:233.45pt;margin-top:13.15pt;width:223.8pt;height: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">
                <v:textbox>
                  <w:txbxContent>
                    <w:p w14:paraId="46DA01B4" w14:textId="77777777" w:rsidR="006221C6" w:rsidRDefault="006221C6" w:rsidP="005141C4">
                      <w:pPr>
                        <w:rPr>
                          <w:b/>
                        </w:rPr>
                      </w:pPr>
                      <w:r w:rsidRPr="00A232BB">
                        <w:rPr>
                          <w:b/>
                        </w:rPr>
                        <w:t xml:space="preserve">Child Protection Advice Line </w:t>
                      </w:r>
                      <w:r>
                        <w:rPr>
                          <w:b/>
                        </w:rPr>
                        <w:t>(CPAL)</w:t>
                      </w:r>
                    </w:p>
                    <w:p w14:paraId="34802178" w14:textId="77777777" w:rsidR="006221C6" w:rsidRPr="001557C4" w:rsidRDefault="006221C6" w:rsidP="005141C4">
                      <w:pPr>
                        <w:rPr>
                          <w:i/>
                        </w:rPr>
                      </w:pPr>
                      <w:r w:rsidRPr="001557C4">
                        <w:rPr>
                          <w:i/>
                        </w:rPr>
                        <w:t>Open 9.00-17.00 hrs</w:t>
                      </w:r>
                    </w:p>
                    <w:p w14:paraId="3290D295" w14:textId="77777777" w:rsidR="006221C6" w:rsidRPr="00D76163" w:rsidRDefault="006221C6" w:rsidP="005141C4"/>
                    <w:p w14:paraId="78EB7DBC" w14:textId="77777777" w:rsidR="006221C6" w:rsidRPr="00A232BB" w:rsidRDefault="006221C6" w:rsidP="005141C4">
                      <w:r>
                        <w:t xml:space="preserve">020 7364 5006 – </w:t>
                      </w:r>
                      <w:r w:rsidRPr="00375E47">
                        <w:rPr>
                          <w:b/>
                        </w:rPr>
                        <w:t>Option 3</w:t>
                      </w:r>
                    </w:p>
                    <w:p w14:paraId="7D438CCE" w14:textId="77777777" w:rsidR="006221C6" w:rsidRDefault="006221C6" w:rsidP="005141C4">
                      <w:proofErr w:type="gramStart"/>
                      <w:r>
                        <w:t>or</w:t>
                      </w:r>
                      <w:proofErr w:type="gramEnd"/>
                      <w:r>
                        <w:t xml:space="preserve">  </w:t>
                      </w:r>
                    </w:p>
                    <w:p w14:paraId="237DB040" w14:textId="77777777" w:rsidR="006221C6" w:rsidRDefault="006221C6" w:rsidP="005141C4">
                      <w:r>
                        <w:t>020 7364 3444</w:t>
                      </w:r>
                    </w:p>
                    <w:p w14:paraId="27DF5301" w14:textId="77777777" w:rsidR="006221C6" w:rsidRDefault="006221C6" w:rsidP="005141C4"/>
                    <w:p w14:paraId="3D801957" w14:textId="77777777" w:rsidR="006221C6" w:rsidRDefault="006221C6" w:rsidP="005141C4"/>
                  </w:txbxContent>
                </v:textbox>
              </v:shape>
            </w:pict>
          </mc:Fallback>
        </mc:AlternateContent>
      </w:r>
    </w:p>
    <w:p w14:paraId="403A2788" w14:textId="77777777" w:rsidR="005141C4" w:rsidRPr="006221C6" w:rsidRDefault="005141C4" w:rsidP="005141C4"/>
    <w:p w14:paraId="120B5431" w14:textId="77777777" w:rsidR="005141C4" w:rsidRPr="006221C6" w:rsidRDefault="005141C4" w:rsidP="005141C4"/>
    <w:p w14:paraId="57A98FBA" w14:textId="77777777" w:rsidR="005141C4" w:rsidRPr="006221C6" w:rsidRDefault="005141C4" w:rsidP="005141C4">
      <w:r w:rsidRPr="006221C6">
        <w:rPr>
          <w:noProof/>
        </w:rPr>
        <mc:AlternateContent>
          <mc:Choice Requires="wps">
            <w:drawing>
              <wp:anchor distT="0" distB="0" distL="114300" distR="114300" simplePos="0" relativeHeight="251700224" behindDoc="1" locked="0" layoutInCell="1" allowOverlap="1" wp14:anchorId="63042C89" wp14:editId="322D640E">
                <wp:simplePos x="0" y="0"/>
                <wp:positionH relativeFrom="column">
                  <wp:posOffset>2192020</wp:posOffset>
                </wp:positionH>
                <wp:positionV relativeFrom="paragraph">
                  <wp:posOffset>57785</wp:posOffset>
                </wp:positionV>
                <wp:extent cx="708660" cy="0"/>
                <wp:effectExtent l="0" t="133350" r="0" b="171450"/>
                <wp:wrapNone/>
                <wp:docPr id="294" name="Straight Arrow Connector 294"/>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02FFF7" id="Straight Arrow Connector 294" o:spid="_x0000_s1026" type="#_x0000_t32" style="position:absolute;margin-left:172.6pt;margin-top:4.55pt;width:55.8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" strokecolor="windowText" strokeweight="3pt">
                <v:stroke endarrow="open"/>
                <v:shadow on="t" color="black" opacity="22937f" origin=",.5" offset="0,.63889mm"/>
              </v:shape>
            </w:pict>
          </mc:Fallback>
        </mc:AlternateContent>
      </w:r>
    </w:p>
    <w:p w14:paraId="1EFBA7B1" w14:textId="77777777" w:rsidR="005141C4" w:rsidRPr="006221C6" w:rsidRDefault="005141C4" w:rsidP="005141C4"/>
    <w:p w14:paraId="375CF1F7" w14:textId="77777777" w:rsidR="005141C4" w:rsidRPr="006221C6" w:rsidRDefault="005141C4" w:rsidP="005141C4"/>
    <w:p w14:paraId="03BB6135" w14:textId="77777777" w:rsidR="005141C4" w:rsidRPr="006221C6" w:rsidRDefault="005141C4" w:rsidP="005141C4"/>
    <w:p w14:paraId="468CE4E0" w14:textId="77777777" w:rsidR="005141C4" w:rsidRPr="006221C6" w:rsidRDefault="005141C4" w:rsidP="005141C4">
      <w:r w:rsidRPr="006221C6">
        <w:rPr>
          <w:noProof/>
        </w:rPr>
        <mc:AlternateContent>
          <mc:Choice Requires="wps">
            <w:drawing>
              <wp:anchor distT="0" distB="0" distL="114300" distR="114300" simplePos="0" relativeHeight="251704320" behindDoc="0" locked="0" layoutInCell="1" allowOverlap="1" wp14:anchorId="1264303A" wp14:editId="3AA40495">
                <wp:simplePos x="0" y="0"/>
                <wp:positionH relativeFrom="column">
                  <wp:posOffset>-801370</wp:posOffset>
                </wp:positionH>
                <wp:positionV relativeFrom="paragraph">
                  <wp:posOffset>116205</wp:posOffset>
                </wp:positionV>
                <wp:extent cx="1828800" cy="681355"/>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1828800" cy="681355"/>
                        </a:xfrm>
                        <a:prstGeom prst="rect">
                          <a:avLst/>
                        </a:prstGeom>
                        <a:noFill/>
                        <a:ln>
                          <a:noFill/>
                        </a:ln>
                        <a:effectLst/>
                      </wps:spPr>
                      <wps:txbx>
                        <w:txbxContent>
                          <w:p w14:paraId="7EF04F35"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7C6E">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4303A" id="Text Box 26" o:spid="_x0000_s1048" type="#_x0000_t202" style="position:absolute;margin-left:-63.1pt;margin-top:9.15pt;width:2in;height:53.6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" filled="f" stroked="f">
                <v:textbox>
                  <w:txbxContent>
                    <w:p w14:paraId="7EF04F35"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7C6E">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p>
                  </w:txbxContent>
                </v:textbox>
              </v:shape>
            </w:pict>
          </mc:Fallback>
        </mc:AlternateContent>
      </w:r>
    </w:p>
    <w:p w14:paraId="26354F2D" w14:textId="77777777" w:rsidR="005141C4" w:rsidRPr="006221C6" w:rsidRDefault="005141C4" w:rsidP="005141C4"/>
    <w:p w14:paraId="662B371B" w14:textId="7BE74977" w:rsidR="005141C4" w:rsidRPr="006221C6" w:rsidRDefault="00B07AEC" w:rsidP="005141C4">
      <w:r w:rsidRPr="006221C6">
        <w:rPr>
          <w:noProof/>
        </w:rPr>
        <mc:AlternateContent>
          <mc:Choice Requires="wps">
            <w:drawing>
              <wp:anchor distT="0" distB="0" distL="114300" distR="114300" simplePos="0" relativeHeight="251701248" behindDoc="0" locked="0" layoutInCell="1" allowOverlap="1" wp14:anchorId="5568E115" wp14:editId="48AE64AC">
                <wp:simplePos x="0" y="0"/>
                <wp:positionH relativeFrom="column">
                  <wp:posOffset>-100964</wp:posOffset>
                </wp:positionH>
                <wp:positionV relativeFrom="paragraph">
                  <wp:posOffset>160020</wp:posOffset>
                </wp:positionV>
                <wp:extent cx="5923280" cy="520065"/>
                <wp:effectExtent l="0" t="0" r="20320" b="13335"/>
                <wp:wrapNone/>
                <wp:docPr id="295" name="Rounded Rectangle 295"/>
                <wp:cNvGraphicFramePr/>
                <a:graphic xmlns:a="http://schemas.openxmlformats.org/drawingml/2006/main">
                  <a:graphicData uri="http://schemas.microsoft.com/office/word/2010/wordprocessingShape">
                    <wps:wsp>
                      <wps:cNvSpPr/>
                      <wps:spPr>
                        <a:xfrm>
                          <a:off x="0" y="0"/>
                          <a:ext cx="5923280" cy="52006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B90AC" w14:textId="77777777" w:rsidR="006221C6" w:rsidRPr="002C7C6E" w:rsidRDefault="006221C6" w:rsidP="005141C4">
                            <w:pPr>
                              <w:rPr>
                                <w:rFonts w:cs="Arial"/>
                                <w:color w:val="000000" w:themeColor="text1"/>
                              </w:rPr>
                            </w:pPr>
                            <w:r w:rsidRPr="002C7C6E">
                              <w:rPr>
                                <w:rFonts w:cs="Arial"/>
                                <w:color w:val="000000" w:themeColor="text1"/>
                              </w:rPr>
                              <w:t>For cases already known to statutory services</w:t>
                            </w:r>
                            <w:r>
                              <w:rPr>
                                <w:rFonts w:cs="Arial"/>
                                <w:color w:val="000000" w:themeColor="text1"/>
                              </w:rPr>
                              <w:t xml:space="preserve"> </w:t>
                            </w:r>
                            <w:r w:rsidRPr="002C7C6E">
                              <w:rPr>
                                <w:rFonts w:cs="Arial"/>
                                <w:color w:val="000000" w:themeColor="text1"/>
                              </w:rPr>
                              <w:t>– Y</w:t>
                            </w:r>
                            <w:r>
                              <w:rPr>
                                <w:rFonts w:cs="Arial"/>
                                <w:color w:val="000000" w:themeColor="text1"/>
                              </w:rPr>
                              <w:t xml:space="preserve">outh </w:t>
                            </w:r>
                            <w:r w:rsidRPr="002C7C6E">
                              <w:rPr>
                                <w:rFonts w:cs="Arial"/>
                                <w:color w:val="000000" w:themeColor="text1"/>
                              </w:rPr>
                              <w:t>O</w:t>
                            </w:r>
                            <w:r>
                              <w:rPr>
                                <w:rFonts w:cs="Arial"/>
                                <w:color w:val="000000" w:themeColor="text1"/>
                              </w:rPr>
                              <w:t xml:space="preserve">ffending </w:t>
                            </w:r>
                            <w:r w:rsidRPr="002C7C6E">
                              <w:rPr>
                                <w:rFonts w:cs="Arial"/>
                                <w:color w:val="000000" w:themeColor="text1"/>
                              </w:rPr>
                              <w:t>T</w:t>
                            </w:r>
                            <w:r>
                              <w:rPr>
                                <w:rFonts w:cs="Arial"/>
                                <w:color w:val="000000" w:themeColor="text1"/>
                              </w:rPr>
                              <w:t>eam (YOT)</w:t>
                            </w:r>
                            <w:r w:rsidRPr="002C7C6E">
                              <w:rPr>
                                <w:rFonts w:cs="Arial"/>
                                <w:color w:val="000000" w:themeColor="text1"/>
                              </w:rPr>
                              <w:t xml:space="preserve"> / S</w:t>
                            </w:r>
                            <w:r>
                              <w:rPr>
                                <w:rFonts w:cs="Arial"/>
                                <w:color w:val="000000" w:themeColor="text1"/>
                              </w:rPr>
                              <w:t xml:space="preserve">pecial </w:t>
                            </w:r>
                            <w:r w:rsidRPr="002C7C6E">
                              <w:rPr>
                                <w:rFonts w:cs="Arial"/>
                                <w:color w:val="000000" w:themeColor="text1"/>
                              </w:rPr>
                              <w:t>E</w:t>
                            </w:r>
                            <w:r>
                              <w:rPr>
                                <w:rFonts w:cs="Arial"/>
                                <w:color w:val="000000" w:themeColor="text1"/>
                              </w:rPr>
                              <w:t xml:space="preserve">ducational </w:t>
                            </w:r>
                            <w:r w:rsidRPr="002C7C6E">
                              <w:rPr>
                                <w:rFonts w:cs="Arial"/>
                                <w:color w:val="000000" w:themeColor="text1"/>
                              </w:rPr>
                              <w:t>N</w:t>
                            </w:r>
                            <w:r>
                              <w:rPr>
                                <w:rFonts w:cs="Arial"/>
                                <w:color w:val="000000" w:themeColor="text1"/>
                              </w:rPr>
                              <w:t>eeds (SEN)</w:t>
                            </w:r>
                            <w:r w:rsidRPr="002C7C6E">
                              <w:rPr>
                                <w:rFonts w:cs="Arial"/>
                                <w:color w:val="000000" w:themeColor="text1"/>
                              </w:rPr>
                              <w:t xml:space="preserve"> / Social Care contact the named keyworker</w:t>
                            </w:r>
                            <w:r>
                              <w:rPr>
                                <w:rFonts w:cs="Arial"/>
                                <w:color w:val="000000" w:themeColor="text1"/>
                              </w:rPr>
                              <w:t>.</w:t>
                            </w:r>
                            <w:r w:rsidRPr="002C7C6E">
                              <w:rPr>
                                <w:rFonts w:cs="Arial"/>
                                <w:color w:val="000000" w:themeColor="text1"/>
                              </w:rPr>
                              <w:t xml:space="preserve"> </w:t>
                            </w:r>
                          </w:p>
                          <w:p w14:paraId="108A1065"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8E115" id="Rounded Rectangle 295" o:spid="_x0000_s1049" style="position:absolute;margin-left:-7.95pt;margin-top:12.6pt;width:466.4pt;height:4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" filled="f" strokecolor="#8064a2 [3207]" strokeweight="2pt">
                <v:textbox>
                  <w:txbxContent>
                    <w:p w14:paraId="641B90AC" w14:textId="77777777" w:rsidR="006221C6" w:rsidRPr="002C7C6E" w:rsidRDefault="006221C6" w:rsidP="005141C4">
                      <w:pPr>
                        <w:rPr>
                          <w:rFonts w:cs="Arial"/>
                          <w:color w:val="000000" w:themeColor="text1"/>
                        </w:rPr>
                      </w:pPr>
                      <w:r w:rsidRPr="002C7C6E">
                        <w:rPr>
                          <w:rFonts w:cs="Arial"/>
                          <w:color w:val="000000" w:themeColor="text1"/>
                        </w:rPr>
                        <w:t>For cases already known to statutory services</w:t>
                      </w:r>
                      <w:r>
                        <w:rPr>
                          <w:rFonts w:cs="Arial"/>
                          <w:color w:val="000000" w:themeColor="text1"/>
                        </w:rPr>
                        <w:t xml:space="preserve"> </w:t>
                      </w:r>
                      <w:r w:rsidRPr="002C7C6E">
                        <w:rPr>
                          <w:rFonts w:cs="Arial"/>
                          <w:color w:val="000000" w:themeColor="text1"/>
                        </w:rPr>
                        <w:t>– Y</w:t>
                      </w:r>
                      <w:r>
                        <w:rPr>
                          <w:rFonts w:cs="Arial"/>
                          <w:color w:val="000000" w:themeColor="text1"/>
                        </w:rPr>
                        <w:t xml:space="preserve">outh </w:t>
                      </w:r>
                      <w:r w:rsidRPr="002C7C6E">
                        <w:rPr>
                          <w:rFonts w:cs="Arial"/>
                          <w:color w:val="000000" w:themeColor="text1"/>
                        </w:rPr>
                        <w:t>O</w:t>
                      </w:r>
                      <w:r>
                        <w:rPr>
                          <w:rFonts w:cs="Arial"/>
                          <w:color w:val="000000" w:themeColor="text1"/>
                        </w:rPr>
                        <w:t xml:space="preserve">ffending </w:t>
                      </w:r>
                      <w:r w:rsidRPr="002C7C6E">
                        <w:rPr>
                          <w:rFonts w:cs="Arial"/>
                          <w:color w:val="000000" w:themeColor="text1"/>
                        </w:rPr>
                        <w:t>T</w:t>
                      </w:r>
                      <w:r>
                        <w:rPr>
                          <w:rFonts w:cs="Arial"/>
                          <w:color w:val="000000" w:themeColor="text1"/>
                        </w:rPr>
                        <w:t>eam (YOT)</w:t>
                      </w:r>
                      <w:r w:rsidRPr="002C7C6E">
                        <w:rPr>
                          <w:rFonts w:cs="Arial"/>
                          <w:color w:val="000000" w:themeColor="text1"/>
                        </w:rPr>
                        <w:t xml:space="preserve"> / S</w:t>
                      </w:r>
                      <w:r>
                        <w:rPr>
                          <w:rFonts w:cs="Arial"/>
                          <w:color w:val="000000" w:themeColor="text1"/>
                        </w:rPr>
                        <w:t xml:space="preserve">pecial </w:t>
                      </w:r>
                      <w:r w:rsidRPr="002C7C6E">
                        <w:rPr>
                          <w:rFonts w:cs="Arial"/>
                          <w:color w:val="000000" w:themeColor="text1"/>
                        </w:rPr>
                        <w:t>E</w:t>
                      </w:r>
                      <w:r>
                        <w:rPr>
                          <w:rFonts w:cs="Arial"/>
                          <w:color w:val="000000" w:themeColor="text1"/>
                        </w:rPr>
                        <w:t xml:space="preserve">ducational </w:t>
                      </w:r>
                      <w:r w:rsidRPr="002C7C6E">
                        <w:rPr>
                          <w:rFonts w:cs="Arial"/>
                          <w:color w:val="000000" w:themeColor="text1"/>
                        </w:rPr>
                        <w:t>N</w:t>
                      </w:r>
                      <w:r>
                        <w:rPr>
                          <w:rFonts w:cs="Arial"/>
                          <w:color w:val="000000" w:themeColor="text1"/>
                        </w:rPr>
                        <w:t>eeds (SEN)</w:t>
                      </w:r>
                      <w:r w:rsidRPr="002C7C6E">
                        <w:rPr>
                          <w:rFonts w:cs="Arial"/>
                          <w:color w:val="000000" w:themeColor="text1"/>
                        </w:rPr>
                        <w:t xml:space="preserve"> / Social Care contact the named keyworker</w:t>
                      </w:r>
                      <w:r>
                        <w:rPr>
                          <w:rFonts w:cs="Arial"/>
                          <w:color w:val="000000" w:themeColor="text1"/>
                        </w:rPr>
                        <w:t>.</w:t>
                      </w:r>
                      <w:r w:rsidRPr="002C7C6E">
                        <w:rPr>
                          <w:rFonts w:cs="Arial"/>
                          <w:color w:val="000000" w:themeColor="text1"/>
                        </w:rPr>
                        <w:t xml:space="preserve"> </w:t>
                      </w:r>
                    </w:p>
                    <w:p w14:paraId="108A1065" w14:textId="77777777" w:rsidR="006221C6" w:rsidRDefault="006221C6" w:rsidP="005141C4">
                      <w:pPr>
                        <w:jc w:val="center"/>
                      </w:pPr>
                    </w:p>
                  </w:txbxContent>
                </v:textbox>
              </v:roundrect>
            </w:pict>
          </mc:Fallback>
        </mc:AlternateContent>
      </w:r>
    </w:p>
    <w:p w14:paraId="22EDE4C5" w14:textId="1A103C55" w:rsidR="005141C4" w:rsidRPr="006221C6" w:rsidRDefault="005141C4" w:rsidP="005141C4"/>
    <w:p w14:paraId="1B6E2ADE" w14:textId="77777777" w:rsidR="005141C4" w:rsidRPr="006221C6" w:rsidRDefault="005141C4" w:rsidP="005141C4"/>
    <w:p w14:paraId="6C6F3D32" w14:textId="77777777" w:rsidR="005141C4" w:rsidRPr="006221C6" w:rsidRDefault="005141C4" w:rsidP="005141C4">
      <w:r w:rsidRPr="006221C6">
        <w:rPr>
          <w:noProof/>
        </w:rPr>
        <mc:AlternateContent>
          <mc:Choice Requires="wps">
            <w:drawing>
              <wp:anchor distT="0" distB="0" distL="114300" distR="114300" simplePos="0" relativeHeight="251705344" behindDoc="0" locked="0" layoutInCell="1" allowOverlap="1" wp14:anchorId="307CA862" wp14:editId="395479C4">
                <wp:simplePos x="0" y="0"/>
                <wp:positionH relativeFrom="column">
                  <wp:posOffset>-802005</wp:posOffset>
                </wp:positionH>
                <wp:positionV relativeFrom="paragraph">
                  <wp:posOffset>83185</wp:posOffset>
                </wp:positionV>
                <wp:extent cx="1828800" cy="681355"/>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1828800" cy="681355"/>
                        </a:xfrm>
                        <a:prstGeom prst="rect">
                          <a:avLst/>
                        </a:prstGeom>
                        <a:noFill/>
                        <a:ln>
                          <a:noFill/>
                        </a:ln>
                        <a:effectLst/>
                      </wps:spPr>
                      <wps:txbx>
                        <w:txbxContent>
                          <w:p w14:paraId="1BA3BA7A"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CA862" id="Text Box 296" o:spid="_x0000_s1050" type="#_x0000_t202" style="position:absolute;margin-left:-63.15pt;margin-top:6.55pt;width:2in;height:53.6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" filled="f" stroked="f">
                <v:textbox>
                  <w:txbxContent>
                    <w:p w14:paraId="1BA3BA7A"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txbxContent>
                </v:textbox>
              </v:shape>
            </w:pict>
          </mc:Fallback>
        </mc:AlternateContent>
      </w:r>
    </w:p>
    <w:p w14:paraId="028B8A00" w14:textId="77777777" w:rsidR="005141C4" w:rsidRPr="006221C6" w:rsidRDefault="005141C4" w:rsidP="005141C4">
      <w:r w:rsidRPr="006221C6">
        <w:rPr>
          <w:noProof/>
        </w:rPr>
        <mc:AlternateContent>
          <mc:Choice Requires="wps">
            <w:drawing>
              <wp:anchor distT="0" distB="0" distL="114300" distR="114300" simplePos="0" relativeHeight="251702272" behindDoc="0" locked="0" layoutInCell="1" allowOverlap="1" wp14:anchorId="78D01696" wp14:editId="230B3198">
                <wp:simplePos x="0" y="0"/>
                <wp:positionH relativeFrom="column">
                  <wp:posOffset>-100965</wp:posOffset>
                </wp:positionH>
                <wp:positionV relativeFrom="paragraph">
                  <wp:posOffset>107950</wp:posOffset>
                </wp:positionV>
                <wp:extent cx="5972175" cy="1583055"/>
                <wp:effectExtent l="0" t="0" r="28575" b="17145"/>
                <wp:wrapNone/>
                <wp:docPr id="297" name="Rounded Rectangle 297"/>
                <wp:cNvGraphicFramePr/>
                <a:graphic xmlns:a="http://schemas.openxmlformats.org/drawingml/2006/main">
                  <a:graphicData uri="http://schemas.microsoft.com/office/word/2010/wordprocessingShape">
                    <wps:wsp>
                      <wps:cNvSpPr/>
                      <wps:spPr>
                        <a:xfrm>
                          <a:off x="0" y="0"/>
                          <a:ext cx="5972175" cy="158305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58E3E" w14:textId="77777777" w:rsidR="006221C6" w:rsidRPr="002C7C6E" w:rsidRDefault="006221C6" w:rsidP="005141C4">
                            <w:pPr>
                              <w:rPr>
                                <w:color w:val="000000" w:themeColor="text1"/>
                              </w:rPr>
                            </w:pPr>
                            <w:r w:rsidRPr="002C7C6E">
                              <w:rPr>
                                <w:color w:val="000000" w:themeColor="text1"/>
                              </w:rPr>
                              <w:t>If a decision by CPAL or MASH about a new contact is not in your view the best decision for the child, please do not hesitate to use our in time escal</w:t>
                            </w:r>
                            <w:r>
                              <w:rPr>
                                <w:color w:val="000000" w:themeColor="text1"/>
                              </w:rPr>
                              <w:t>ation, speak with:</w:t>
                            </w:r>
                          </w:p>
                          <w:p w14:paraId="689EDC01" w14:textId="77777777" w:rsidR="006221C6" w:rsidRPr="002C7C6E" w:rsidRDefault="006221C6" w:rsidP="005141C4">
                            <w:pPr>
                              <w:rPr>
                                <w:color w:val="000000" w:themeColor="text1"/>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728"/>
                              <w:gridCol w:w="4762"/>
                            </w:tblGrid>
                            <w:tr w:rsidR="006221C6" w:rsidRPr="002C7C6E" w14:paraId="391F9C61" w14:textId="77777777" w:rsidTr="006221C6">
                              <w:tc>
                                <w:tcPr>
                                  <w:tcW w:w="2751" w:type="dxa"/>
                                </w:tcPr>
                                <w:p w14:paraId="316AF964" w14:textId="77777777" w:rsidR="006221C6" w:rsidRPr="002C7C6E" w:rsidRDefault="006221C6" w:rsidP="006221C6">
                                  <w:pPr>
                                    <w:rPr>
                                      <w:color w:val="000000" w:themeColor="text1"/>
                                    </w:rPr>
                                  </w:pPr>
                                </w:p>
                              </w:tc>
                              <w:tc>
                                <w:tcPr>
                                  <w:tcW w:w="1893" w:type="dxa"/>
                                </w:tcPr>
                                <w:p w14:paraId="6FEE41CC" w14:textId="77777777" w:rsidR="006221C6" w:rsidRPr="002C7C6E" w:rsidRDefault="006221C6" w:rsidP="006221C6">
                                  <w:pPr>
                                    <w:jc w:val="center"/>
                                    <w:rPr>
                                      <w:color w:val="000000" w:themeColor="text1"/>
                                    </w:rPr>
                                  </w:pPr>
                                  <w:r w:rsidRPr="002C7C6E">
                                    <w:rPr>
                                      <w:color w:val="000000" w:themeColor="text1"/>
                                    </w:rPr>
                                    <w:t>Telephone</w:t>
                                  </w:r>
                                </w:p>
                              </w:tc>
                              <w:tc>
                                <w:tcPr>
                                  <w:tcW w:w="4982" w:type="dxa"/>
                                </w:tcPr>
                                <w:p w14:paraId="225F3276" w14:textId="77777777" w:rsidR="006221C6" w:rsidRPr="002C7C6E" w:rsidRDefault="006221C6" w:rsidP="006221C6">
                                  <w:pPr>
                                    <w:jc w:val="center"/>
                                    <w:rPr>
                                      <w:color w:val="000000" w:themeColor="text1"/>
                                    </w:rPr>
                                  </w:pPr>
                                  <w:r w:rsidRPr="002C7C6E">
                                    <w:rPr>
                                      <w:color w:val="000000" w:themeColor="text1"/>
                                    </w:rPr>
                                    <w:t>Email</w:t>
                                  </w:r>
                                </w:p>
                              </w:tc>
                            </w:tr>
                            <w:tr w:rsidR="006221C6" w:rsidRPr="002C7C6E" w14:paraId="76015381" w14:textId="77777777" w:rsidTr="006221C6">
                              <w:tc>
                                <w:tcPr>
                                  <w:tcW w:w="2751" w:type="dxa"/>
                                </w:tcPr>
                                <w:p w14:paraId="0CBF01F8" w14:textId="77777777" w:rsidR="006221C6" w:rsidRPr="002C7C6E" w:rsidRDefault="006221C6" w:rsidP="006221C6">
                                  <w:pPr>
                                    <w:rPr>
                                      <w:color w:val="000000" w:themeColor="text1"/>
                                    </w:rPr>
                                  </w:pPr>
                                  <w:r w:rsidRPr="002C7C6E">
                                    <w:rPr>
                                      <w:color w:val="000000" w:themeColor="text1"/>
                                    </w:rPr>
                                    <w:t xml:space="preserve">David Hough </w:t>
                                  </w:r>
                                </w:p>
                              </w:tc>
                              <w:tc>
                                <w:tcPr>
                                  <w:tcW w:w="1893" w:type="dxa"/>
                                </w:tcPr>
                                <w:p w14:paraId="16BB3A93" w14:textId="77777777" w:rsidR="006221C6" w:rsidRPr="002C7C6E" w:rsidRDefault="006221C6" w:rsidP="006221C6">
                                  <w:pPr>
                                    <w:rPr>
                                      <w:color w:val="000000" w:themeColor="text1"/>
                                    </w:rPr>
                                  </w:pPr>
                                  <w:r w:rsidRPr="002C7C6E">
                                    <w:rPr>
                                      <w:color w:val="000000" w:themeColor="text1"/>
                                    </w:rPr>
                                    <w:t>020 7364 3437</w:t>
                                  </w:r>
                                </w:p>
                              </w:tc>
                              <w:tc>
                                <w:tcPr>
                                  <w:tcW w:w="4982" w:type="dxa"/>
                                </w:tcPr>
                                <w:p w14:paraId="27C2C4B6" w14:textId="77777777" w:rsidR="006221C6" w:rsidRPr="002C7C6E" w:rsidRDefault="00EA6D15" w:rsidP="006221C6">
                                  <w:pPr>
                                    <w:rPr>
                                      <w:color w:val="000000" w:themeColor="text1"/>
                                    </w:rPr>
                                  </w:pPr>
                                  <w:hyperlink r:id="rId24" w:history="1">
                                    <w:r w:rsidR="006221C6" w:rsidRPr="002C7C6E">
                                      <w:rPr>
                                        <w:color w:val="000000" w:themeColor="text1"/>
                                      </w:rPr>
                                      <w:t>David.Hough@towerhamlets.gov.uk</w:t>
                                    </w:r>
                                  </w:hyperlink>
                                </w:p>
                              </w:tc>
                            </w:tr>
                            <w:tr w:rsidR="006221C6" w:rsidRPr="002C7C6E" w14:paraId="498C6081" w14:textId="77777777" w:rsidTr="006221C6">
                              <w:tc>
                                <w:tcPr>
                                  <w:tcW w:w="2751" w:type="dxa"/>
                                </w:tcPr>
                                <w:p w14:paraId="2BED7074" w14:textId="77777777" w:rsidR="006221C6" w:rsidRPr="002C7C6E" w:rsidRDefault="006221C6" w:rsidP="006221C6">
                                  <w:pPr>
                                    <w:rPr>
                                      <w:color w:val="000000" w:themeColor="text1"/>
                                    </w:rPr>
                                  </w:pPr>
                                  <w:r w:rsidRPr="002C7C6E">
                                    <w:rPr>
                                      <w:color w:val="000000" w:themeColor="text1"/>
                                    </w:rPr>
                                    <w:t>Ashley Hanuman</w:t>
                                  </w:r>
                                </w:p>
                              </w:tc>
                              <w:tc>
                                <w:tcPr>
                                  <w:tcW w:w="1893" w:type="dxa"/>
                                </w:tcPr>
                                <w:p w14:paraId="4EFFDDE4" w14:textId="77777777" w:rsidR="006221C6" w:rsidRPr="002C7C6E" w:rsidRDefault="006221C6" w:rsidP="006221C6">
                                  <w:pPr>
                                    <w:rPr>
                                      <w:color w:val="000000" w:themeColor="text1"/>
                                    </w:rPr>
                                  </w:pPr>
                                  <w:r w:rsidRPr="002C7C6E">
                                    <w:rPr>
                                      <w:color w:val="000000" w:themeColor="text1"/>
                                    </w:rPr>
                                    <w:t>020 7364 2135</w:t>
                                  </w:r>
                                </w:p>
                              </w:tc>
                              <w:tc>
                                <w:tcPr>
                                  <w:tcW w:w="4982" w:type="dxa"/>
                                </w:tcPr>
                                <w:p w14:paraId="48F0662B" w14:textId="77777777" w:rsidR="006221C6" w:rsidRPr="002C7C6E" w:rsidRDefault="00EA6D15" w:rsidP="006221C6">
                                  <w:pPr>
                                    <w:rPr>
                                      <w:color w:val="000000" w:themeColor="text1"/>
                                    </w:rPr>
                                  </w:pPr>
                                  <w:hyperlink r:id="rId25" w:history="1">
                                    <w:r w:rsidR="006221C6" w:rsidRPr="002C7C6E">
                                      <w:rPr>
                                        <w:color w:val="000000" w:themeColor="text1"/>
                                      </w:rPr>
                                      <w:t>Ashley.Hanuman@towerhamlets.gov.uk</w:t>
                                    </w:r>
                                  </w:hyperlink>
                                </w:p>
                              </w:tc>
                            </w:tr>
                            <w:tr w:rsidR="006221C6" w:rsidRPr="002C7C6E" w14:paraId="0CB6E6B9" w14:textId="77777777" w:rsidTr="006221C6">
                              <w:tc>
                                <w:tcPr>
                                  <w:tcW w:w="2751" w:type="dxa"/>
                                </w:tcPr>
                                <w:p w14:paraId="295F0962" w14:textId="77777777" w:rsidR="006221C6" w:rsidRPr="002C7C6E" w:rsidRDefault="006221C6" w:rsidP="006221C6">
                                  <w:pPr>
                                    <w:rPr>
                                      <w:color w:val="000000" w:themeColor="text1"/>
                                    </w:rPr>
                                  </w:pPr>
                                  <w:r w:rsidRPr="002C7C6E">
                                    <w:rPr>
                                      <w:color w:val="000000" w:themeColor="text1"/>
                                    </w:rPr>
                                    <w:t>Nikki Bradley</w:t>
                                  </w:r>
                                </w:p>
                              </w:tc>
                              <w:tc>
                                <w:tcPr>
                                  <w:tcW w:w="1893" w:type="dxa"/>
                                </w:tcPr>
                                <w:p w14:paraId="3DF7CA3F" w14:textId="77777777" w:rsidR="006221C6" w:rsidRPr="002C7C6E" w:rsidRDefault="006221C6" w:rsidP="006221C6">
                                  <w:pPr>
                                    <w:rPr>
                                      <w:color w:val="000000" w:themeColor="text1"/>
                                    </w:rPr>
                                  </w:pPr>
                                  <w:r w:rsidRPr="002C7C6E">
                                    <w:rPr>
                                      <w:color w:val="000000" w:themeColor="text1"/>
                                    </w:rPr>
                                    <w:t>020 7364 4082</w:t>
                                  </w:r>
                                </w:p>
                              </w:tc>
                              <w:tc>
                                <w:tcPr>
                                  <w:tcW w:w="4982" w:type="dxa"/>
                                </w:tcPr>
                                <w:p w14:paraId="66169DF6" w14:textId="77777777" w:rsidR="006221C6" w:rsidRPr="002C7C6E" w:rsidRDefault="00EA6D15" w:rsidP="006221C6">
                                  <w:pPr>
                                    <w:rPr>
                                      <w:color w:val="000000" w:themeColor="text1"/>
                                    </w:rPr>
                                  </w:pPr>
                                  <w:hyperlink r:id="rId26" w:history="1">
                                    <w:r w:rsidR="006221C6" w:rsidRPr="002C7C6E">
                                      <w:rPr>
                                        <w:color w:val="000000" w:themeColor="text1"/>
                                      </w:rPr>
                                      <w:t>Nikki.Bradley@towerhamlets.gov.uk</w:t>
                                    </w:r>
                                  </w:hyperlink>
                                </w:p>
                              </w:tc>
                            </w:tr>
                            <w:tr w:rsidR="006221C6" w:rsidRPr="002C7C6E" w14:paraId="70ECF8A1" w14:textId="77777777" w:rsidTr="006221C6">
                              <w:tc>
                                <w:tcPr>
                                  <w:tcW w:w="2751" w:type="dxa"/>
                                </w:tcPr>
                                <w:p w14:paraId="5FBE0073" w14:textId="77777777" w:rsidR="006221C6" w:rsidRPr="002C7C6E" w:rsidRDefault="006221C6" w:rsidP="006221C6">
                                  <w:pPr>
                                    <w:rPr>
                                      <w:color w:val="000000" w:themeColor="text1"/>
                                    </w:rPr>
                                  </w:pPr>
                                  <w:r w:rsidRPr="002C7C6E">
                                    <w:rPr>
                                      <w:color w:val="000000" w:themeColor="text1"/>
                                    </w:rPr>
                                    <w:t>Nasima Patel</w:t>
                                  </w:r>
                                </w:p>
                              </w:tc>
                              <w:tc>
                                <w:tcPr>
                                  <w:tcW w:w="1893" w:type="dxa"/>
                                </w:tcPr>
                                <w:p w14:paraId="1724334A" w14:textId="77777777" w:rsidR="006221C6" w:rsidRPr="002C7C6E" w:rsidRDefault="006221C6" w:rsidP="006221C6">
                                  <w:pPr>
                                    <w:rPr>
                                      <w:color w:val="000000" w:themeColor="text1"/>
                                    </w:rPr>
                                  </w:pPr>
                                  <w:r w:rsidRPr="002C7C6E">
                                    <w:rPr>
                                      <w:color w:val="000000" w:themeColor="text1"/>
                                    </w:rPr>
                                    <w:t>020 7364 2213</w:t>
                                  </w:r>
                                </w:p>
                              </w:tc>
                              <w:tc>
                                <w:tcPr>
                                  <w:tcW w:w="4982" w:type="dxa"/>
                                </w:tcPr>
                                <w:p w14:paraId="62D06CDB" w14:textId="77777777" w:rsidR="006221C6" w:rsidRPr="002C7C6E" w:rsidRDefault="00EA6D15" w:rsidP="006221C6">
                                  <w:pPr>
                                    <w:rPr>
                                      <w:color w:val="000000" w:themeColor="text1"/>
                                    </w:rPr>
                                  </w:pPr>
                                  <w:hyperlink r:id="rId27" w:history="1">
                                    <w:r w:rsidR="006221C6" w:rsidRPr="002C7C6E">
                                      <w:rPr>
                                        <w:color w:val="000000" w:themeColor="text1"/>
                                      </w:rPr>
                                      <w:t>Nasima.Patel@towerhamlets.gov.uk</w:t>
                                    </w:r>
                                  </w:hyperlink>
                                </w:p>
                              </w:tc>
                            </w:tr>
                          </w:tbl>
                          <w:p w14:paraId="4E0B27FB" w14:textId="77777777" w:rsidR="006221C6" w:rsidRDefault="006221C6" w:rsidP="005141C4"/>
                          <w:p w14:paraId="1D09ACD1" w14:textId="77777777" w:rsidR="006221C6" w:rsidRDefault="006221C6" w:rsidP="005141C4">
                            <w:r>
                              <w:t xml:space="preserve">: </w:t>
                            </w:r>
                          </w:p>
                          <w:p w14:paraId="17377F3B" w14:textId="77777777" w:rsidR="006221C6" w:rsidRPr="00644BE7" w:rsidRDefault="006221C6" w:rsidP="005141C4">
                            <w:pPr>
                              <w:rPr>
                                <w:rFonts w:ascii="Albertus Extra Bold" w:hAnsi="Albertus Extra Bold"/>
                              </w:rPr>
                            </w:pPr>
                          </w:p>
                          <w:p w14:paraId="4718C1D7"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01696" id="Rounded Rectangle 297" o:spid="_x0000_s1051" style="position:absolute;margin-left:-7.95pt;margin-top:8.5pt;width:470.25pt;height:12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" filled="f" strokecolor="#8064a2 [3207]" strokeweight="2pt">
                <v:textbox>
                  <w:txbxContent>
                    <w:p w14:paraId="73358E3E" w14:textId="77777777" w:rsidR="006221C6" w:rsidRPr="002C7C6E" w:rsidRDefault="006221C6" w:rsidP="005141C4">
                      <w:pPr>
                        <w:rPr>
                          <w:color w:val="000000" w:themeColor="text1"/>
                        </w:rPr>
                      </w:pPr>
                      <w:r w:rsidRPr="002C7C6E">
                        <w:rPr>
                          <w:color w:val="000000" w:themeColor="text1"/>
                        </w:rPr>
                        <w:t>If a decision by CPAL or MASH about a new contact is not in your view the best decision for the child, please do not hesitate to use our in time escal</w:t>
                      </w:r>
                      <w:r>
                        <w:rPr>
                          <w:color w:val="000000" w:themeColor="text1"/>
                        </w:rPr>
                        <w:t>ation, speak with:</w:t>
                      </w:r>
                    </w:p>
                    <w:p w14:paraId="689EDC01" w14:textId="77777777" w:rsidR="006221C6" w:rsidRPr="002C7C6E" w:rsidRDefault="006221C6" w:rsidP="005141C4">
                      <w:pPr>
                        <w:rPr>
                          <w:color w:val="000000" w:themeColor="text1"/>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728"/>
                        <w:gridCol w:w="4762"/>
                      </w:tblGrid>
                      <w:tr w:rsidR="006221C6" w:rsidRPr="002C7C6E" w14:paraId="391F9C61" w14:textId="77777777" w:rsidTr="006221C6">
                        <w:tc>
                          <w:tcPr>
                            <w:tcW w:w="2751" w:type="dxa"/>
                          </w:tcPr>
                          <w:p w14:paraId="316AF964" w14:textId="77777777" w:rsidR="006221C6" w:rsidRPr="002C7C6E" w:rsidRDefault="006221C6" w:rsidP="006221C6">
                            <w:pPr>
                              <w:rPr>
                                <w:color w:val="000000" w:themeColor="text1"/>
                              </w:rPr>
                            </w:pPr>
                          </w:p>
                        </w:tc>
                        <w:tc>
                          <w:tcPr>
                            <w:tcW w:w="1893" w:type="dxa"/>
                          </w:tcPr>
                          <w:p w14:paraId="6FEE41CC" w14:textId="77777777" w:rsidR="006221C6" w:rsidRPr="002C7C6E" w:rsidRDefault="006221C6" w:rsidP="006221C6">
                            <w:pPr>
                              <w:jc w:val="center"/>
                              <w:rPr>
                                <w:color w:val="000000" w:themeColor="text1"/>
                              </w:rPr>
                            </w:pPr>
                            <w:r w:rsidRPr="002C7C6E">
                              <w:rPr>
                                <w:color w:val="000000" w:themeColor="text1"/>
                              </w:rPr>
                              <w:t>Telephone</w:t>
                            </w:r>
                          </w:p>
                        </w:tc>
                        <w:tc>
                          <w:tcPr>
                            <w:tcW w:w="4982" w:type="dxa"/>
                          </w:tcPr>
                          <w:p w14:paraId="225F3276" w14:textId="77777777" w:rsidR="006221C6" w:rsidRPr="002C7C6E" w:rsidRDefault="006221C6" w:rsidP="006221C6">
                            <w:pPr>
                              <w:jc w:val="center"/>
                              <w:rPr>
                                <w:color w:val="000000" w:themeColor="text1"/>
                              </w:rPr>
                            </w:pPr>
                            <w:r w:rsidRPr="002C7C6E">
                              <w:rPr>
                                <w:color w:val="000000" w:themeColor="text1"/>
                              </w:rPr>
                              <w:t>Email</w:t>
                            </w:r>
                          </w:p>
                        </w:tc>
                      </w:tr>
                      <w:tr w:rsidR="006221C6" w:rsidRPr="002C7C6E" w14:paraId="76015381" w14:textId="77777777" w:rsidTr="006221C6">
                        <w:tc>
                          <w:tcPr>
                            <w:tcW w:w="2751" w:type="dxa"/>
                          </w:tcPr>
                          <w:p w14:paraId="0CBF01F8" w14:textId="77777777" w:rsidR="006221C6" w:rsidRPr="002C7C6E" w:rsidRDefault="006221C6" w:rsidP="006221C6">
                            <w:pPr>
                              <w:rPr>
                                <w:color w:val="000000" w:themeColor="text1"/>
                              </w:rPr>
                            </w:pPr>
                            <w:r w:rsidRPr="002C7C6E">
                              <w:rPr>
                                <w:color w:val="000000" w:themeColor="text1"/>
                              </w:rPr>
                              <w:t xml:space="preserve">David Hough </w:t>
                            </w:r>
                          </w:p>
                        </w:tc>
                        <w:tc>
                          <w:tcPr>
                            <w:tcW w:w="1893" w:type="dxa"/>
                          </w:tcPr>
                          <w:p w14:paraId="16BB3A93" w14:textId="77777777" w:rsidR="006221C6" w:rsidRPr="002C7C6E" w:rsidRDefault="006221C6" w:rsidP="006221C6">
                            <w:pPr>
                              <w:rPr>
                                <w:color w:val="000000" w:themeColor="text1"/>
                              </w:rPr>
                            </w:pPr>
                            <w:r w:rsidRPr="002C7C6E">
                              <w:rPr>
                                <w:color w:val="000000" w:themeColor="text1"/>
                              </w:rPr>
                              <w:t>020 7364 3437</w:t>
                            </w:r>
                          </w:p>
                        </w:tc>
                        <w:tc>
                          <w:tcPr>
                            <w:tcW w:w="4982" w:type="dxa"/>
                          </w:tcPr>
                          <w:p w14:paraId="27C2C4B6" w14:textId="77777777" w:rsidR="006221C6" w:rsidRPr="002C7C6E" w:rsidRDefault="00EA6D15" w:rsidP="006221C6">
                            <w:pPr>
                              <w:rPr>
                                <w:color w:val="000000" w:themeColor="text1"/>
                              </w:rPr>
                            </w:pPr>
                            <w:hyperlink r:id="rId28" w:history="1">
                              <w:r w:rsidR="006221C6" w:rsidRPr="002C7C6E">
                                <w:rPr>
                                  <w:color w:val="000000" w:themeColor="text1"/>
                                </w:rPr>
                                <w:t>David.Hough@towerhamlets.gov.uk</w:t>
                              </w:r>
                            </w:hyperlink>
                          </w:p>
                        </w:tc>
                      </w:tr>
                      <w:tr w:rsidR="006221C6" w:rsidRPr="002C7C6E" w14:paraId="498C6081" w14:textId="77777777" w:rsidTr="006221C6">
                        <w:tc>
                          <w:tcPr>
                            <w:tcW w:w="2751" w:type="dxa"/>
                          </w:tcPr>
                          <w:p w14:paraId="2BED7074" w14:textId="77777777" w:rsidR="006221C6" w:rsidRPr="002C7C6E" w:rsidRDefault="006221C6" w:rsidP="006221C6">
                            <w:pPr>
                              <w:rPr>
                                <w:color w:val="000000" w:themeColor="text1"/>
                              </w:rPr>
                            </w:pPr>
                            <w:r w:rsidRPr="002C7C6E">
                              <w:rPr>
                                <w:color w:val="000000" w:themeColor="text1"/>
                              </w:rPr>
                              <w:t>Ashley Hanuman</w:t>
                            </w:r>
                          </w:p>
                        </w:tc>
                        <w:tc>
                          <w:tcPr>
                            <w:tcW w:w="1893" w:type="dxa"/>
                          </w:tcPr>
                          <w:p w14:paraId="4EFFDDE4" w14:textId="77777777" w:rsidR="006221C6" w:rsidRPr="002C7C6E" w:rsidRDefault="006221C6" w:rsidP="006221C6">
                            <w:pPr>
                              <w:rPr>
                                <w:color w:val="000000" w:themeColor="text1"/>
                              </w:rPr>
                            </w:pPr>
                            <w:r w:rsidRPr="002C7C6E">
                              <w:rPr>
                                <w:color w:val="000000" w:themeColor="text1"/>
                              </w:rPr>
                              <w:t>020 7364 2135</w:t>
                            </w:r>
                          </w:p>
                        </w:tc>
                        <w:tc>
                          <w:tcPr>
                            <w:tcW w:w="4982" w:type="dxa"/>
                          </w:tcPr>
                          <w:p w14:paraId="48F0662B" w14:textId="77777777" w:rsidR="006221C6" w:rsidRPr="002C7C6E" w:rsidRDefault="00EA6D15" w:rsidP="006221C6">
                            <w:pPr>
                              <w:rPr>
                                <w:color w:val="000000" w:themeColor="text1"/>
                              </w:rPr>
                            </w:pPr>
                            <w:hyperlink r:id="rId29" w:history="1">
                              <w:r w:rsidR="006221C6" w:rsidRPr="002C7C6E">
                                <w:rPr>
                                  <w:color w:val="000000" w:themeColor="text1"/>
                                </w:rPr>
                                <w:t>Ashley.Hanuman@towerhamlets.gov.uk</w:t>
                              </w:r>
                            </w:hyperlink>
                          </w:p>
                        </w:tc>
                      </w:tr>
                      <w:tr w:rsidR="006221C6" w:rsidRPr="002C7C6E" w14:paraId="0CB6E6B9" w14:textId="77777777" w:rsidTr="006221C6">
                        <w:tc>
                          <w:tcPr>
                            <w:tcW w:w="2751" w:type="dxa"/>
                          </w:tcPr>
                          <w:p w14:paraId="295F0962" w14:textId="77777777" w:rsidR="006221C6" w:rsidRPr="002C7C6E" w:rsidRDefault="006221C6" w:rsidP="006221C6">
                            <w:pPr>
                              <w:rPr>
                                <w:color w:val="000000" w:themeColor="text1"/>
                              </w:rPr>
                            </w:pPr>
                            <w:r w:rsidRPr="002C7C6E">
                              <w:rPr>
                                <w:color w:val="000000" w:themeColor="text1"/>
                              </w:rPr>
                              <w:t>Nikki Bradley</w:t>
                            </w:r>
                          </w:p>
                        </w:tc>
                        <w:tc>
                          <w:tcPr>
                            <w:tcW w:w="1893" w:type="dxa"/>
                          </w:tcPr>
                          <w:p w14:paraId="3DF7CA3F" w14:textId="77777777" w:rsidR="006221C6" w:rsidRPr="002C7C6E" w:rsidRDefault="006221C6" w:rsidP="006221C6">
                            <w:pPr>
                              <w:rPr>
                                <w:color w:val="000000" w:themeColor="text1"/>
                              </w:rPr>
                            </w:pPr>
                            <w:r w:rsidRPr="002C7C6E">
                              <w:rPr>
                                <w:color w:val="000000" w:themeColor="text1"/>
                              </w:rPr>
                              <w:t>020 7364 4082</w:t>
                            </w:r>
                          </w:p>
                        </w:tc>
                        <w:tc>
                          <w:tcPr>
                            <w:tcW w:w="4982" w:type="dxa"/>
                          </w:tcPr>
                          <w:p w14:paraId="66169DF6" w14:textId="77777777" w:rsidR="006221C6" w:rsidRPr="002C7C6E" w:rsidRDefault="00EA6D15" w:rsidP="006221C6">
                            <w:pPr>
                              <w:rPr>
                                <w:color w:val="000000" w:themeColor="text1"/>
                              </w:rPr>
                            </w:pPr>
                            <w:hyperlink r:id="rId30" w:history="1">
                              <w:r w:rsidR="006221C6" w:rsidRPr="002C7C6E">
                                <w:rPr>
                                  <w:color w:val="000000" w:themeColor="text1"/>
                                </w:rPr>
                                <w:t>Nikki.Bradley@towerhamlets.gov.uk</w:t>
                              </w:r>
                            </w:hyperlink>
                          </w:p>
                        </w:tc>
                      </w:tr>
                      <w:tr w:rsidR="006221C6" w:rsidRPr="002C7C6E" w14:paraId="70ECF8A1" w14:textId="77777777" w:rsidTr="006221C6">
                        <w:tc>
                          <w:tcPr>
                            <w:tcW w:w="2751" w:type="dxa"/>
                          </w:tcPr>
                          <w:p w14:paraId="5FBE0073" w14:textId="77777777" w:rsidR="006221C6" w:rsidRPr="002C7C6E" w:rsidRDefault="006221C6" w:rsidP="006221C6">
                            <w:pPr>
                              <w:rPr>
                                <w:color w:val="000000" w:themeColor="text1"/>
                              </w:rPr>
                            </w:pPr>
                            <w:r w:rsidRPr="002C7C6E">
                              <w:rPr>
                                <w:color w:val="000000" w:themeColor="text1"/>
                              </w:rPr>
                              <w:t>Nasima Patel</w:t>
                            </w:r>
                          </w:p>
                        </w:tc>
                        <w:tc>
                          <w:tcPr>
                            <w:tcW w:w="1893" w:type="dxa"/>
                          </w:tcPr>
                          <w:p w14:paraId="1724334A" w14:textId="77777777" w:rsidR="006221C6" w:rsidRPr="002C7C6E" w:rsidRDefault="006221C6" w:rsidP="006221C6">
                            <w:pPr>
                              <w:rPr>
                                <w:color w:val="000000" w:themeColor="text1"/>
                              </w:rPr>
                            </w:pPr>
                            <w:r w:rsidRPr="002C7C6E">
                              <w:rPr>
                                <w:color w:val="000000" w:themeColor="text1"/>
                              </w:rPr>
                              <w:t>020 7364 2213</w:t>
                            </w:r>
                          </w:p>
                        </w:tc>
                        <w:tc>
                          <w:tcPr>
                            <w:tcW w:w="4982" w:type="dxa"/>
                          </w:tcPr>
                          <w:p w14:paraId="62D06CDB" w14:textId="77777777" w:rsidR="006221C6" w:rsidRPr="002C7C6E" w:rsidRDefault="00EA6D15" w:rsidP="006221C6">
                            <w:pPr>
                              <w:rPr>
                                <w:color w:val="000000" w:themeColor="text1"/>
                              </w:rPr>
                            </w:pPr>
                            <w:hyperlink r:id="rId31" w:history="1">
                              <w:r w:rsidR="006221C6" w:rsidRPr="002C7C6E">
                                <w:rPr>
                                  <w:color w:val="000000" w:themeColor="text1"/>
                                </w:rPr>
                                <w:t>Nasima.Patel@towerhamlets.gov.uk</w:t>
                              </w:r>
                            </w:hyperlink>
                          </w:p>
                        </w:tc>
                      </w:tr>
                    </w:tbl>
                    <w:p w14:paraId="4E0B27FB" w14:textId="77777777" w:rsidR="006221C6" w:rsidRDefault="006221C6" w:rsidP="005141C4"/>
                    <w:p w14:paraId="1D09ACD1" w14:textId="77777777" w:rsidR="006221C6" w:rsidRDefault="006221C6" w:rsidP="005141C4">
                      <w:r>
                        <w:t xml:space="preserve">: </w:t>
                      </w:r>
                    </w:p>
                    <w:p w14:paraId="17377F3B" w14:textId="77777777" w:rsidR="006221C6" w:rsidRPr="00644BE7" w:rsidRDefault="006221C6" w:rsidP="005141C4">
                      <w:pPr>
                        <w:rPr>
                          <w:rFonts w:ascii="Albertus Extra Bold" w:hAnsi="Albertus Extra Bold"/>
                        </w:rPr>
                      </w:pPr>
                    </w:p>
                    <w:p w14:paraId="4718C1D7" w14:textId="77777777" w:rsidR="006221C6" w:rsidRDefault="006221C6" w:rsidP="005141C4">
                      <w:pPr>
                        <w:jc w:val="center"/>
                      </w:pPr>
                    </w:p>
                  </w:txbxContent>
                </v:textbox>
              </v:roundrect>
            </w:pict>
          </mc:Fallback>
        </mc:AlternateContent>
      </w:r>
    </w:p>
    <w:p w14:paraId="3E39C597" w14:textId="77777777" w:rsidR="005141C4" w:rsidRPr="006221C6" w:rsidRDefault="005141C4" w:rsidP="005141C4">
      <w:pPr>
        <w:tabs>
          <w:tab w:val="left" w:pos="1096"/>
        </w:tabs>
        <w:rPr>
          <w:noProof/>
        </w:rPr>
      </w:pPr>
    </w:p>
    <w:p w14:paraId="495E1669" w14:textId="2633CB95" w:rsidR="005141C4" w:rsidRPr="006221C6" w:rsidRDefault="005141C4" w:rsidP="005141C4">
      <w:pPr>
        <w:tabs>
          <w:tab w:val="left" w:pos="1096"/>
        </w:tabs>
      </w:pPr>
      <w:r w:rsidRPr="006221C6">
        <w:rPr>
          <w:noProof/>
        </w:rPr>
        <w:drawing>
          <wp:anchor distT="0" distB="0" distL="114300" distR="114300" simplePos="0" relativeHeight="251707392" behindDoc="0" locked="0" layoutInCell="1" allowOverlap="1" wp14:anchorId="20645ACF" wp14:editId="44FC8A38">
            <wp:simplePos x="0" y="0"/>
            <wp:positionH relativeFrom="column">
              <wp:posOffset>5491080</wp:posOffset>
            </wp:positionH>
            <wp:positionV relativeFrom="page">
              <wp:posOffset>10003809</wp:posOffset>
            </wp:positionV>
            <wp:extent cx="557554" cy="423081"/>
            <wp:effectExtent l="0" t="0" r="0" b="0"/>
            <wp:wrapNone/>
            <wp:docPr id="300" name="Picture 300" descr="http://thhome/NR/rdonlyres/3358D256-5E07-4AB3-AC76-2D5F9621448B/0/TowerHamle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home/NR/rdonlyres/3358D256-5E07-4AB3-AC76-2D5F9621448B/0/TowerHamletsLogo.jpg"/>
                    <pic:cNvPicPr preferRelativeResize="0">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558266" cy="423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1C6">
        <w:rPr>
          <w:noProof/>
        </w:rPr>
        <mc:AlternateContent>
          <mc:Choice Requires="wps">
            <w:drawing>
              <wp:anchor distT="0" distB="0" distL="114300" distR="114300" simplePos="0" relativeHeight="251706368" behindDoc="0" locked="0" layoutInCell="1" allowOverlap="1" wp14:anchorId="274F6A13" wp14:editId="2CA52BAD">
                <wp:simplePos x="0" y="0"/>
                <wp:positionH relativeFrom="column">
                  <wp:posOffset>-829963</wp:posOffset>
                </wp:positionH>
                <wp:positionV relativeFrom="paragraph">
                  <wp:posOffset>1263015</wp:posOffset>
                </wp:positionV>
                <wp:extent cx="1828800" cy="681801"/>
                <wp:effectExtent l="0" t="0" r="0" b="4445"/>
                <wp:wrapNone/>
                <wp:docPr id="298" name="Text Box 298"/>
                <wp:cNvGraphicFramePr/>
                <a:graphic xmlns:a="http://schemas.openxmlformats.org/drawingml/2006/main">
                  <a:graphicData uri="http://schemas.microsoft.com/office/word/2010/wordprocessingShape">
                    <wps:wsp>
                      <wps:cNvSpPr txBox="1"/>
                      <wps:spPr>
                        <a:xfrm>
                          <a:off x="0" y="0"/>
                          <a:ext cx="1828800" cy="681801"/>
                        </a:xfrm>
                        <a:prstGeom prst="rect">
                          <a:avLst/>
                        </a:prstGeom>
                        <a:noFill/>
                        <a:ln>
                          <a:noFill/>
                        </a:ln>
                        <a:effectLst/>
                      </wps:spPr>
                      <wps:txbx>
                        <w:txbxContent>
                          <w:p w14:paraId="1BD132EB"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F6A13" id="Text Box 298" o:spid="_x0000_s1052" type="#_x0000_t202" style="position:absolute;margin-left:-65.35pt;margin-top:99.45pt;width:2in;height:53.7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RLAIAAGA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" filled="f" stroked="f">
                <v:textbox>
                  <w:txbxContent>
                    <w:p w14:paraId="1BD132EB" w14:textId="77777777" w:rsidR="006221C6" w:rsidRPr="002C7C6E" w:rsidRDefault="006221C6" w:rsidP="00B07AEC">
                      <w:pPr>
                        <w:tabs>
                          <w:tab w:val="left" w:pos="1096"/>
                        </w:tabs>
                        <w:ind w:right="-304"/>
                        <w:jc w:val="cente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color w:val="5F497A" w:themeColor="accent4"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p>
                  </w:txbxContent>
                </v:textbox>
              </v:shape>
            </w:pict>
          </mc:Fallback>
        </mc:AlternateContent>
      </w:r>
    </w:p>
    <w:p w14:paraId="3F6EE242" w14:textId="77777777" w:rsidR="005141C4" w:rsidRPr="006221C6" w:rsidRDefault="005141C4">
      <w:pPr>
        <w:overflowPunct/>
        <w:autoSpaceDE/>
        <w:autoSpaceDN/>
        <w:adjustRightInd/>
        <w:textAlignment w:val="auto"/>
        <w:rPr>
          <w:rFonts w:ascii="Comic Sans MS" w:hAnsi="Comic Sans MS" w:cs="Arial"/>
          <w:sz w:val="20"/>
        </w:rPr>
      </w:pPr>
    </w:p>
    <w:p w14:paraId="00CA6FB6" w14:textId="77777777" w:rsidR="005141C4" w:rsidRPr="006221C6" w:rsidRDefault="005141C4">
      <w:pPr>
        <w:overflowPunct/>
        <w:autoSpaceDE/>
        <w:autoSpaceDN/>
        <w:adjustRightInd/>
        <w:textAlignment w:val="auto"/>
        <w:rPr>
          <w:rFonts w:ascii="Comic Sans MS" w:hAnsi="Comic Sans MS" w:cs="Arial"/>
          <w:sz w:val="20"/>
        </w:rPr>
      </w:pPr>
    </w:p>
    <w:p w14:paraId="712C41F3" w14:textId="77777777" w:rsidR="005141C4" w:rsidRPr="006221C6" w:rsidRDefault="005141C4">
      <w:pPr>
        <w:overflowPunct/>
        <w:autoSpaceDE/>
        <w:autoSpaceDN/>
        <w:adjustRightInd/>
        <w:textAlignment w:val="auto"/>
        <w:rPr>
          <w:rFonts w:ascii="Comic Sans MS" w:hAnsi="Comic Sans MS" w:cs="Arial"/>
          <w:sz w:val="20"/>
        </w:rPr>
      </w:pPr>
    </w:p>
    <w:p w14:paraId="49EB0741" w14:textId="77777777" w:rsidR="005141C4" w:rsidRPr="006221C6" w:rsidRDefault="005141C4">
      <w:pPr>
        <w:overflowPunct/>
        <w:autoSpaceDE/>
        <w:autoSpaceDN/>
        <w:adjustRightInd/>
        <w:textAlignment w:val="auto"/>
        <w:rPr>
          <w:rFonts w:ascii="Comic Sans MS" w:hAnsi="Comic Sans MS" w:cs="Arial"/>
          <w:sz w:val="20"/>
        </w:rPr>
      </w:pPr>
    </w:p>
    <w:p w14:paraId="58823748" w14:textId="77777777" w:rsidR="005141C4" w:rsidRPr="006221C6" w:rsidRDefault="005141C4">
      <w:pPr>
        <w:overflowPunct/>
        <w:autoSpaceDE/>
        <w:autoSpaceDN/>
        <w:adjustRightInd/>
        <w:textAlignment w:val="auto"/>
        <w:rPr>
          <w:rFonts w:ascii="Comic Sans MS" w:hAnsi="Comic Sans MS" w:cs="Arial"/>
          <w:sz w:val="20"/>
        </w:rPr>
      </w:pPr>
    </w:p>
    <w:p w14:paraId="168FA9DD" w14:textId="77777777" w:rsidR="005141C4" w:rsidRPr="006221C6" w:rsidRDefault="005141C4">
      <w:pPr>
        <w:overflowPunct/>
        <w:autoSpaceDE/>
        <w:autoSpaceDN/>
        <w:adjustRightInd/>
        <w:textAlignment w:val="auto"/>
        <w:rPr>
          <w:rFonts w:ascii="Comic Sans MS" w:hAnsi="Comic Sans MS" w:cs="Arial"/>
          <w:sz w:val="20"/>
        </w:rPr>
      </w:pPr>
    </w:p>
    <w:p w14:paraId="20743B8F" w14:textId="559477E1" w:rsidR="005141C4" w:rsidRPr="006221C6" w:rsidRDefault="005141C4">
      <w:pPr>
        <w:overflowPunct/>
        <w:autoSpaceDE/>
        <w:autoSpaceDN/>
        <w:adjustRightInd/>
        <w:textAlignment w:val="auto"/>
        <w:rPr>
          <w:rFonts w:ascii="Comic Sans MS" w:hAnsi="Comic Sans MS" w:cs="Arial"/>
          <w:sz w:val="20"/>
        </w:rPr>
      </w:pPr>
    </w:p>
    <w:p w14:paraId="261DA03D" w14:textId="3BC7D86B" w:rsidR="005141C4" w:rsidRPr="006221C6" w:rsidRDefault="00B07AEC">
      <w:pPr>
        <w:overflowPunct/>
        <w:autoSpaceDE/>
        <w:autoSpaceDN/>
        <w:adjustRightInd/>
        <w:textAlignment w:val="auto"/>
        <w:rPr>
          <w:rFonts w:ascii="Comic Sans MS" w:hAnsi="Comic Sans MS" w:cs="Arial"/>
          <w:sz w:val="20"/>
        </w:rPr>
      </w:pPr>
      <w:r w:rsidRPr="006221C6">
        <w:rPr>
          <w:noProof/>
        </w:rPr>
        <mc:AlternateContent>
          <mc:Choice Requires="wps">
            <w:drawing>
              <wp:anchor distT="0" distB="0" distL="114300" distR="114300" simplePos="0" relativeHeight="251703296" behindDoc="0" locked="0" layoutInCell="1" allowOverlap="1" wp14:anchorId="57895E58" wp14:editId="5B8EA285">
                <wp:simplePos x="0" y="0"/>
                <wp:positionH relativeFrom="column">
                  <wp:posOffset>-100966</wp:posOffset>
                </wp:positionH>
                <wp:positionV relativeFrom="paragraph">
                  <wp:posOffset>63500</wp:posOffset>
                </wp:positionV>
                <wp:extent cx="5972175" cy="733425"/>
                <wp:effectExtent l="0" t="0" r="28575" b="28575"/>
                <wp:wrapNone/>
                <wp:docPr id="299" name="Rounded Rectangle 299"/>
                <wp:cNvGraphicFramePr/>
                <a:graphic xmlns:a="http://schemas.openxmlformats.org/drawingml/2006/main">
                  <a:graphicData uri="http://schemas.microsoft.com/office/word/2010/wordprocessingShape">
                    <wps:wsp>
                      <wps:cNvSpPr/>
                      <wps:spPr>
                        <a:xfrm>
                          <a:off x="0" y="0"/>
                          <a:ext cx="5972175" cy="73342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B24BB" w14:textId="77777777" w:rsidR="006221C6" w:rsidRPr="002C7C6E" w:rsidRDefault="006221C6" w:rsidP="005141C4">
                            <w:pPr>
                              <w:rPr>
                                <w:color w:val="000000" w:themeColor="text1"/>
                              </w:rPr>
                            </w:pPr>
                            <w:r w:rsidRPr="002C7C6E">
                              <w:rPr>
                                <w:color w:val="000000" w:themeColor="text1"/>
                              </w:rPr>
                              <w:t xml:space="preserve">  If a child is accepted as a referral via CPAL for MASH, MASH should contact you with details of next steps. This should be via the MASH, duty team or the allocated Social Worker. If this does not happen please contact MASH. </w:t>
                            </w:r>
                          </w:p>
                          <w:p w14:paraId="31DCFF17" w14:textId="77777777" w:rsidR="006221C6" w:rsidRDefault="006221C6" w:rsidP="00514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95E58" id="Rounded Rectangle 299" o:spid="_x0000_s1053" style="position:absolute;margin-left:-7.95pt;margin-top:5pt;width:470.2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" filled="f" strokecolor="#8064a2 [3207]" strokeweight="2pt">
                <v:textbox>
                  <w:txbxContent>
                    <w:p w14:paraId="439B24BB" w14:textId="77777777" w:rsidR="006221C6" w:rsidRPr="002C7C6E" w:rsidRDefault="006221C6" w:rsidP="005141C4">
                      <w:pPr>
                        <w:rPr>
                          <w:color w:val="000000" w:themeColor="text1"/>
                        </w:rPr>
                      </w:pPr>
                      <w:r w:rsidRPr="002C7C6E">
                        <w:rPr>
                          <w:color w:val="000000" w:themeColor="text1"/>
                        </w:rPr>
                        <w:t xml:space="preserve">  If a child is accepted as a referral via CPAL for MASH, MASH should contact you with details of next steps. This should be via the MASH, duty team or the allocated Social Worker. If this does not happen please contact MASH. </w:t>
                      </w:r>
                    </w:p>
                    <w:p w14:paraId="31DCFF17" w14:textId="77777777" w:rsidR="006221C6" w:rsidRDefault="006221C6" w:rsidP="005141C4">
                      <w:pPr>
                        <w:jc w:val="center"/>
                      </w:pPr>
                    </w:p>
                  </w:txbxContent>
                </v:textbox>
              </v:roundrect>
            </w:pict>
          </mc:Fallback>
        </mc:AlternateContent>
      </w:r>
    </w:p>
    <w:p w14:paraId="5998FBFB" w14:textId="77777777" w:rsidR="005141C4" w:rsidRPr="006221C6" w:rsidRDefault="005141C4">
      <w:pPr>
        <w:overflowPunct/>
        <w:autoSpaceDE/>
        <w:autoSpaceDN/>
        <w:adjustRightInd/>
        <w:textAlignment w:val="auto"/>
        <w:rPr>
          <w:rFonts w:ascii="Comic Sans MS" w:hAnsi="Comic Sans MS" w:cs="Arial"/>
          <w:sz w:val="20"/>
        </w:rPr>
      </w:pPr>
    </w:p>
    <w:p w14:paraId="5C1A75D5" w14:textId="77777777" w:rsidR="00700FCA" w:rsidRPr="006221C6" w:rsidRDefault="00700FCA" w:rsidP="00700FCA">
      <w:pPr>
        <w:rPr>
          <w:b/>
          <w:sz w:val="48"/>
          <w:szCs w:val="48"/>
        </w:rPr>
      </w:pPr>
      <w:r w:rsidRPr="006221C6">
        <w:rPr>
          <w:b/>
          <w:sz w:val="48"/>
          <w:szCs w:val="48"/>
        </w:rPr>
        <w:lastRenderedPageBreak/>
        <w:t xml:space="preserve">Tower Hamlets Guidance on </w:t>
      </w:r>
    </w:p>
    <w:p w14:paraId="7E275B0B" w14:textId="77777777" w:rsidR="00700FCA" w:rsidRPr="006221C6" w:rsidRDefault="00700FCA" w:rsidP="00700FCA">
      <w:pPr>
        <w:rPr>
          <w:b/>
          <w:sz w:val="48"/>
          <w:szCs w:val="48"/>
        </w:rPr>
      </w:pPr>
      <w:r w:rsidRPr="006221C6">
        <w:rPr>
          <w:b/>
          <w:sz w:val="48"/>
          <w:szCs w:val="48"/>
        </w:rPr>
        <w:t xml:space="preserve">Amending Safeguarding Policies </w:t>
      </w:r>
    </w:p>
    <w:p w14:paraId="46DCC010" w14:textId="77777777" w:rsidR="00700FCA" w:rsidRPr="006221C6" w:rsidRDefault="00700FCA" w:rsidP="00700FCA">
      <w:pPr>
        <w:rPr>
          <w:b/>
          <w:sz w:val="48"/>
          <w:szCs w:val="48"/>
        </w:rPr>
      </w:pPr>
      <w:r w:rsidRPr="006221C6">
        <w:rPr>
          <w:b/>
          <w:sz w:val="48"/>
          <w:szCs w:val="48"/>
        </w:rPr>
        <w:t xml:space="preserve">to Include Prevent Issues </w:t>
      </w:r>
    </w:p>
    <w:p w14:paraId="1DC10473" w14:textId="77777777" w:rsidR="00700FCA" w:rsidRPr="006221C6" w:rsidRDefault="00700FCA" w:rsidP="00700FCA">
      <w:pPr>
        <w:rPr>
          <w:b/>
          <w:sz w:val="40"/>
          <w:szCs w:val="40"/>
        </w:rPr>
      </w:pPr>
      <w:r w:rsidRPr="006221C6">
        <w:rPr>
          <w:b/>
          <w:sz w:val="40"/>
          <w:szCs w:val="40"/>
        </w:rPr>
        <w:t>(protecting pupils from Radicalisation and Extremism.)</w:t>
      </w:r>
    </w:p>
    <w:p w14:paraId="10D47311" w14:textId="77777777" w:rsidR="00700FCA" w:rsidRPr="006221C6" w:rsidRDefault="00700FCA" w:rsidP="00700FCA">
      <w:pPr>
        <w:rPr>
          <w:b/>
          <w:sz w:val="40"/>
          <w:szCs w:val="40"/>
        </w:rPr>
      </w:pPr>
    </w:p>
    <w:p w14:paraId="414F0AFF" w14:textId="77777777" w:rsidR="00700FCA" w:rsidRPr="006221C6" w:rsidRDefault="00700FCA" w:rsidP="00700FCA">
      <w:pPr>
        <w:rPr>
          <w:b/>
          <w:sz w:val="40"/>
          <w:szCs w:val="40"/>
        </w:rPr>
      </w:pPr>
      <w:r w:rsidRPr="006221C6">
        <w:rPr>
          <w:b/>
          <w:sz w:val="40"/>
          <w:szCs w:val="40"/>
        </w:rPr>
        <w:t>November 2014 (Adapted by Harbinger School)</w:t>
      </w:r>
    </w:p>
    <w:p w14:paraId="1065BED8" w14:textId="77777777" w:rsidR="00700FCA" w:rsidRPr="006221C6" w:rsidRDefault="00700FCA" w:rsidP="00700FCA">
      <w:pPr>
        <w:rPr>
          <w:b/>
          <w:sz w:val="28"/>
          <w:szCs w:val="28"/>
        </w:rPr>
      </w:pPr>
    </w:p>
    <w:p w14:paraId="2DA22068" w14:textId="76BE82D1" w:rsidR="00700FCA" w:rsidRPr="006221C6" w:rsidRDefault="00700FCA" w:rsidP="00700FCA">
      <w:r w:rsidRPr="006221C6">
        <w:t>Please refer also to the</w:t>
      </w:r>
      <w:r w:rsidRPr="006221C6">
        <w:rPr>
          <w:b/>
        </w:rPr>
        <w:t xml:space="preserve"> Tower Hamlets Guidance on Preventing Violent Extremism and the Triangle of Prevent Intervention (</w:t>
      </w:r>
      <w:r w:rsidRPr="006221C6">
        <w:t>reproduced at the end of this document.).</w:t>
      </w:r>
    </w:p>
    <w:p w14:paraId="3FC1F88B" w14:textId="77777777" w:rsidR="00700FCA" w:rsidRPr="006221C6" w:rsidRDefault="00700FCA" w:rsidP="00700FCA"/>
    <w:p w14:paraId="0F68C045" w14:textId="77777777" w:rsidR="00700FCA" w:rsidRPr="006221C6" w:rsidRDefault="00700FCA" w:rsidP="00700FCA">
      <w:r w:rsidRPr="006221C6">
        <w:t>In a school context the five strands that support the prevention of violent extremism are to:</w:t>
      </w:r>
    </w:p>
    <w:p w14:paraId="40A4CD64" w14:textId="77777777" w:rsidR="00700FCA" w:rsidRPr="006221C6" w:rsidRDefault="00700FCA" w:rsidP="00700FCA"/>
    <w:p w14:paraId="0D684342" w14:textId="77777777" w:rsidR="00700FCA" w:rsidRPr="006221C6" w:rsidRDefault="00700FCA" w:rsidP="00700FCA">
      <w:r w:rsidRPr="006221C6">
        <w:t>1. understand how an extremist narrative which can lead to harm can be challenged by staff in  schools; and model to pupils how diverse views can be heard, analysed and challenged in a way  which values freedom of speech and freedom from harm</w:t>
      </w:r>
    </w:p>
    <w:p w14:paraId="73E8EADA" w14:textId="77777777" w:rsidR="00700FCA" w:rsidRPr="006221C6" w:rsidRDefault="00700FCA" w:rsidP="00700FCA"/>
    <w:p w14:paraId="4986B005" w14:textId="77777777" w:rsidR="00700FCA" w:rsidRPr="006221C6" w:rsidRDefault="00700FCA" w:rsidP="00700FCA">
      <w:r w:rsidRPr="006221C6">
        <w:t>2. understand how to prevent harm to pupils by individuals, groups or others who promote violent  extremism, and manage risks within the school</w:t>
      </w:r>
    </w:p>
    <w:p w14:paraId="4F1B8F59" w14:textId="77777777" w:rsidR="00700FCA" w:rsidRPr="006221C6" w:rsidRDefault="00700FCA" w:rsidP="00700FCA"/>
    <w:p w14:paraId="6F5739DF" w14:textId="77777777" w:rsidR="00700FCA" w:rsidRPr="006221C6" w:rsidRDefault="00700FCA" w:rsidP="00700FCA">
      <w:r w:rsidRPr="006221C6">
        <w:t>3. understand how to support individuals who are vulnerable, through strategies to support, challenge and  protect</w:t>
      </w:r>
    </w:p>
    <w:p w14:paraId="0054197A" w14:textId="77777777" w:rsidR="00700FCA" w:rsidRPr="006221C6" w:rsidRDefault="00700FCA" w:rsidP="00700FCA"/>
    <w:p w14:paraId="3561FB5E" w14:textId="77777777" w:rsidR="00700FCA" w:rsidRPr="006221C6" w:rsidRDefault="00700FCA" w:rsidP="00700FCA">
      <w:r w:rsidRPr="006221C6">
        <w:t>4. increase the resilience of pupils and of school communities through helping pupils acquire skills  and knowledge to challenge extremist views, and promoting an ethos and values that promotes  respect for others</w:t>
      </w:r>
    </w:p>
    <w:p w14:paraId="0AF518C6" w14:textId="77777777" w:rsidR="00700FCA" w:rsidRPr="006221C6" w:rsidRDefault="00700FCA" w:rsidP="00700FCA"/>
    <w:p w14:paraId="77C41AB3" w14:textId="77777777" w:rsidR="00700FCA" w:rsidRPr="006221C6" w:rsidRDefault="00700FCA" w:rsidP="00700FCA">
      <w:r w:rsidRPr="006221C6">
        <w:t>5. use teaching styles and curriculum opportunities which allow grievances to be aired, explored and demonstrate the role of conflict resolution and active citizenship</w:t>
      </w:r>
    </w:p>
    <w:p w14:paraId="39413CC3" w14:textId="77777777" w:rsidR="00700FCA" w:rsidRPr="006221C6" w:rsidRDefault="00700FCA" w:rsidP="00700FCA">
      <w:pPr>
        <w:pStyle w:val="Letterbodytext"/>
        <w:spacing w:after="0" w:line="240" w:lineRule="auto"/>
        <w:rPr>
          <w:rFonts w:ascii="Gill Sans MT" w:hAnsi="Gill Sans MT"/>
          <w:sz w:val="24"/>
          <w:szCs w:val="24"/>
        </w:rPr>
      </w:pPr>
    </w:p>
    <w:p w14:paraId="16C4E8DF" w14:textId="77777777" w:rsidR="00700FCA" w:rsidRPr="006221C6" w:rsidRDefault="00700FCA" w:rsidP="00700FCA">
      <w:r w:rsidRPr="006221C6">
        <w:rPr>
          <w:b/>
        </w:rPr>
        <w:t>STAFF TRAINING AND AWARENESS</w:t>
      </w:r>
    </w:p>
    <w:p w14:paraId="1B26794C" w14:textId="77777777" w:rsidR="00700FCA" w:rsidRPr="006221C6" w:rsidRDefault="00700FCA" w:rsidP="00700FCA"/>
    <w:p w14:paraId="2E081A9F" w14:textId="77777777" w:rsidR="00700FCA" w:rsidRPr="006221C6" w:rsidRDefault="00700FCA" w:rsidP="00700FCA">
      <w:r w:rsidRPr="006221C6">
        <w:t>Training on recognising and responding to the risk of Violent Extremism and the role of professionals is available for school staff and other professionals from the Prevent Project Manager , Nojmul Hussain,</w:t>
      </w:r>
      <w:hyperlink r:id="rId34" w:history="1">
        <w:r w:rsidRPr="006221C6">
          <w:rPr>
            <w:rStyle w:val="Hyperlink"/>
          </w:rPr>
          <w:t>nojmul.hussain@towerhamlets.gov.uk</w:t>
        </w:r>
      </w:hyperlink>
      <w:r w:rsidRPr="006221C6">
        <w:t xml:space="preserve">tel 020 7634 4691 or from the Support for Learning Service, contact Liz Vickerie, </w:t>
      </w:r>
      <w:hyperlink r:id="rId35" w:history="1">
        <w:r w:rsidRPr="006221C6">
          <w:rPr>
            <w:rStyle w:val="Hyperlink"/>
          </w:rPr>
          <w:t>liz.vickerie@towerhamlets.gov.uk</w:t>
        </w:r>
      </w:hyperlink>
      <w:r w:rsidRPr="006221C6">
        <w:t xml:space="preserve">  020 7364 6448 </w:t>
      </w:r>
    </w:p>
    <w:p w14:paraId="07F22094" w14:textId="77777777" w:rsidR="00700FCA" w:rsidRPr="006221C6" w:rsidRDefault="00700FCA" w:rsidP="00700FCA"/>
    <w:p w14:paraId="6ED886EF" w14:textId="77777777" w:rsidR="00700FCA" w:rsidRPr="006221C6" w:rsidRDefault="00700FCA" w:rsidP="00700FCA">
      <w:r w:rsidRPr="006221C6">
        <w:t xml:space="preserve">Why might a young person be drawn towards extremist ideology? </w:t>
      </w:r>
    </w:p>
    <w:p w14:paraId="03BD6F5F" w14:textId="77777777" w:rsidR="00700FCA" w:rsidRPr="006221C6" w:rsidRDefault="00700FCA" w:rsidP="00700FCA"/>
    <w:p w14:paraId="15663C66" w14:textId="77777777" w:rsidR="00700FCA" w:rsidRPr="006221C6" w:rsidRDefault="00700FCA" w:rsidP="00700FCA">
      <w:r w:rsidRPr="006221C6">
        <w:t>It appears a decision by a young person to become involved in violent extremism:</w:t>
      </w:r>
    </w:p>
    <w:p w14:paraId="0E27C0F7" w14:textId="77777777" w:rsidR="00700FCA" w:rsidRPr="006221C6" w:rsidRDefault="00700FCA" w:rsidP="00700FCA"/>
    <w:p w14:paraId="26228824" w14:textId="77777777" w:rsidR="00700FCA" w:rsidRPr="006221C6" w:rsidRDefault="00700FCA" w:rsidP="00700FCA">
      <w:r w:rsidRPr="006221C6">
        <w:t>•</w:t>
      </w:r>
      <w:r w:rsidRPr="006221C6">
        <w:tab/>
        <w:t>may begin with a search for answers to questions about identity, faith and belonging</w:t>
      </w:r>
    </w:p>
    <w:p w14:paraId="15CDA0B3" w14:textId="77777777" w:rsidR="00700FCA" w:rsidRPr="006221C6" w:rsidRDefault="00700FCA" w:rsidP="00700FCA">
      <w:r w:rsidRPr="006221C6">
        <w:t>•</w:t>
      </w:r>
      <w:r w:rsidRPr="006221C6">
        <w:tab/>
        <w:t>may be driven by the desire for ‘adventure’ and excitement</w:t>
      </w:r>
    </w:p>
    <w:p w14:paraId="0C9AC1C8" w14:textId="77777777" w:rsidR="00700FCA" w:rsidRPr="006221C6" w:rsidRDefault="00700FCA" w:rsidP="00700FCA">
      <w:pPr>
        <w:ind w:left="720" w:hanging="720"/>
      </w:pPr>
      <w:r w:rsidRPr="006221C6">
        <w:t>•</w:t>
      </w:r>
      <w:r w:rsidRPr="006221C6">
        <w:tab/>
        <w:t>may be driven by a desire to enhance the self esteem of the individual and promote their ‘street cred’</w:t>
      </w:r>
    </w:p>
    <w:p w14:paraId="2808C576" w14:textId="77777777" w:rsidR="00700FCA" w:rsidRPr="006221C6" w:rsidRDefault="00700FCA" w:rsidP="00700FCA">
      <w:pPr>
        <w:ind w:left="720" w:hanging="720"/>
      </w:pPr>
      <w:r w:rsidRPr="006221C6">
        <w:t>•</w:t>
      </w:r>
      <w:r w:rsidRPr="006221C6">
        <w:tab/>
        <w:t>is likely to involve identification with a charismatic individual and attraction to a group which can offer identity, social network and support</w:t>
      </w:r>
    </w:p>
    <w:p w14:paraId="738C155C" w14:textId="77777777" w:rsidR="00700FCA" w:rsidRPr="006221C6" w:rsidRDefault="00700FCA" w:rsidP="00700FCA">
      <w:pPr>
        <w:ind w:left="720" w:hanging="720"/>
      </w:pPr>
      <w:r w:rsidRPr="006221C6">
        <w:t>•</w:t>
      </w:r>
      <w:r w:rsidRPr="006221C6">
        <w:tab/>
        <w:t>is likely to be fuelled by a sense of grievance that can be triggered by personal experiences of racism or discrimination</w:t>
      </w:r>
    </w:p>
    <w:p w14:paraId="601C4DED" w14:textId="77777777" w:rsidR="00700FCA" w:rsidRPr="006221C6" w:rsidRDefault="00700FCA" w:rsidP="00700FCA"/>
    <w:p w14:paraId="38E65F54" w14:textId="77777777" w:rsidR="00700FCA" w:rsidRPr="006221C6" w:rsidRDefault="00700FCA" w:rsidP="00700FCA">
      <w:r w:rsidRPr="006221C6">
        <w:t xml:space="preserve">Recognising Extremism - early indicators may include: </w:t>
      </w:r>
    </w:p>
    <w:p w14:paraId="78E3F85F" w14:textId="77777777" w:rsidR="00700FCA" w:rsidRPr="006221C6" w:rsidRDefault="00700FCA" w:rsidP="00700FCA"/>
    <w:p w14:paraId="5CBC5310" w14:textId="77777777" w:rsidR="00700FCA" w:rsidRPr="006221C6" w:rsidRDefault="00700FCA" w:rsidP="00700FCA">
      <w:pPr>
        <w:numPr>
          <w:ilvl w:val="0"/>
          <w:numId w:val="41"/>
        </w:numPr>
        <w:overflowPunct/>
        <w:autoSpaceDE/>
        <w:autoSpaceDN/>
        <w:adjustRightInd/>
        <w:textAlignment w:val="auto"/>
      </w:pPr>
      <w:r w:rsidRPr="006221C6">
        <w:t>Showing sympathy for extremist causes</w:t>
      </w:r>
    </w:p>
    <w:p w14:paraId="3FCB8513" w14:textId="77777777" w:rsidR="00700FCA" w:rsidRPr="006221C6" w:rsidRDefault="00700FCA" w:rsidP="00700FCA">
      <w:pPr>
        <w:numPr>
          <w:ilvl w:val="0"/>
          <w:numId w:val="41"/>
        </w:numPr>
        <w:overflowPunct/>
        <w:autoSpaceDE/>
        <w:autoSpaceDN/>
        <w:adjustRightInd/>
        <w:textAlignment w:val="auto"/>
      </w:pPr>
      <w:r w:rsidRPr="006221C6">
        <w:t>Glorifying violence</w:t>
      </w:r>
    </w:p>
    <w:p w14:paraId="7DBCF1D4" w14:textId="77777777" w:rsidR="00700FCA" w:rsidRPr="006221C6" w:rsidRDefault="00700FCA" w:rsidP="00700FCA">
      <w:pPr>
        <w:numPr>
          <w:ilvl w:val="0"/>
          <w:numId w:val="41"/>
        </w:numPr>
        <w:overflowPunct/>
        <w:autoSpaceDE/>
        <w:autoSpaceDN/>
        <w:adjustRightInd/>
        <w:textAlignment w:val="auto"/>
      </w:pPr>
      <w:r w:rsidRPr="006221C6">
        <w:t>Evidence of possessing illegal or extremist literature</w:t>
      </w:r>
    </w:p>
    <w:p w14:paraId="5496609A" w14:textId="77777777" w:rsidR="00700FCA" w:rsidRPr="006221C6" w:rsidRDefault="00700FCA" w:rsidP="00700FCA">
      <w:pPr>
        <w:numPr>
          <w:ilvl w:val="0"/>
          <w:numId w:val="41"/>
        </w:numPr>
        <w:overflowPunct/>
        <w:autoSpaceDE/>
        <w:autoSpaceDN/>
        <w:adjustRightInd/>
        <w:textAlignment w:val="auto"/>
      </w:pPr>
      <w:r w:rsidRPr="006221C6">
        <w:t xml:space="preserve">Advocating messages similar to illegal organisations such as “Muslims Against Crusades” or other non-proscribed extremist groups such as the English Defence League. </w:t>
      </w:r>
    </w:p>
    <w:p w14:paraId="2804E743" w14:textId="77777777" w:rsidR="00700FCA" w:rsidRPr="006221C6" w:rsidRDefault="00700FCA" w:rsidP="00700FCA">
      <w:pPr>
        <w:numPr>
          <w:ilvl w:val="0"/>
          <w:numId w:val="41"/>
        </w:numPr>
        <w:overflowPunct/>
        <w:autoSpaceDE/>
        <w:autoSpaceDN/>
        <w:adjustRightInd/>
        <w:textAlignment w:val="auto"/>
      </w:pPr>
      <w:r w:rsidRPr="006221C6">
        <w:t xml:space="preserve">Out of character changes in dress, behaviour and peer relationships (but there are also very powerful narratives, programmes and networks that young people can come across online so involvement with particular groups may not be apparent.) </w:t>
      </w:r>
    </w:p>
    <w:p w14:paraId="5F28BDB8" w14:textId="77777777" w:rsidR="00700FCA" w:rsidRPr="006221C6" w:rsidRDefault="00700FCA" w:rsidP="00700FCA"/>
    <w:p w14:paraId="39032784" w14:textId="77777777" w:rsidR="00700FCA" w:rsidRPr="006221C6" w:rsidRDefault="00700FCA" w:rsidP="00700FCA">
      <w:pPr>
        <w:rPr>
          <w:b/>
        </w:rPr>
      </w:pPr>
    </w:p>
    <w:p w14:paraId="7E4A3840" w14:textId="77777777" w:rsidR="00700FCA" w:rsidRPr="006221C6" w:rsidRDefault="00700FCA" w:rsidP="00700FCA">
      <w:pPr>
        <w:rPr>
          <w:b/>
        </w:rPr>
      </w:pPr>
      <w:r w:rsidRPr="006221C6">
        <w:rPr>
          <w:b/>
        </w:rPr>
        <w:t>REPORTING</w:t>
      </w:r>
    </w:p>
    <w:p w14:paraId="005CF048" w14:textId="77777777" w:rsidR="00700FCA" w:rsidRPr="006221C6" w:rsidRDefault="00700FCA" w:rsidP="00700FCA"/>
    <w:p w14:paraId="087AA58B" w14:textId="77777777" w:rsidR="00700FCA" w:rsidRPr="006221C6" w:rsidRDefault="00700FCA" w:rsidP="00700FCA">
      <w:r w:rsidRPr="006221C6">
        <w:t>How should the school respond?</w:t>
      </w:r>
    </w:p>
    <w:p w14:paraId="642D7F7D" w14:textId="77777777" w:rsidR="00700FCA" w:rsidRPr="006221C6" w:rsidRDefault="00700FCA" w:rsidP="00700FCA"/>
    <w:p w14:paraId="4080DD41" w14:textId="77777777" w:rsidR="00700FCA" w:rsidRPr="006221C6" w:rsidRDefault="00700FCA" w:rsidP="00700FCA">
      <w:r w:rsidRPr="006221C6">
        <w:t>If you have concerns about a child or group of children being violent, or being drawn into violent extremism, or being vulnerable to this, you should respond as we would to all vulnerable children and follow the procedures below.</w:t>
      </w:r>
    </w:p>
    <w:p w14:paraId="2AB4E506" w14:textId="77777777" w:rsidR="00700FCA" w:rsidRPr="006221C6" w:rsidRDefault="00700FCA" w:rsidP="00700FCA"/>
    <w:p w14:paraId="78C2EBEC" w14:textId="77777777" w:rsidR="00700FCA" w:rsidRPr="006221C6" w:rsidRDefault="00700FCA" w:rsidP="00700FCA">
      <w:pPr>
        <w:pStyle w:val="ListParagraph"/>
        <w:numPr>
          <w:ilvl w:val="0"/>
          <w:numId w:val="28"/>
        </w:numPr>
        <w:overflowPunct/>
        <w:autoSpaceDE/>
        <w:autoSpaceDN/>
        <w:adjustRightInd/>
        <w:textAlignment w:val="auto"/>
      </w:pPr>
      <w:r w:rsidRPr="006221C6">
        <w:t>Talk to the family and other professionals working with the young person about the concerns and get their views.(If the family is implicated in potential extremism contact the Social Inclusion Panel first).</w:t>
      </w:r>
    </w:p>
    <w:p w14:paraId="68E1A748" w14:textId="77777777" w:rsidR="00700FCA" w:rsidRPr="006221C6" w:rsidRDefault="00700FCA" w:rsidP="00700FCA">
      <w:pPr>
        <w:pStyle w:val="ListParagraph"/>
        <w:ind w:left="1080"/>
      </w:pPr>
    </w:p>
    <w:p w14:paraId="33DB5A63" w14:textId="77777777" w:rsidR="00700FCA" w:rsidRPr="006221C6" w:rsidRDefault="00700FCA" w:rsidP="00700FCA">
      <w:pPr>
        <w:pStyle w:val="ListParagraph"/>
        <w:numPr>
          <w:ilvl w:val="0"/>
          <w:numId w:val="28"/>
        </w:numPr>
        <w:overflowPunct/>
        <w:autoSpaceDE/>
        <w:autoSpaceDN/>
        <w:adjustRightInd/>
        <w:textAlignment w:val="auto"/>
      </w:pPr>
      <w:r w:rsidRPr="006221C6">
        <w:t xml:space="preserve">Seek consent to complete a CAF assessment and get a holistic perspective on the situation. Determine if there are additional needs and if so how these could be met. </w:t>
      </w:r>
    </w:p>
    <w:p w14:paraId="01274AA8" w14:textId="77777777" w:rsidR="00700FCA" w:rsidRPr="006221C6" w:rsidRDefault="00700FCA" w:rsidP="00700FCA">
      <w:pPr>
        <w:pStyle w:val="ListParagraph"/>
      </w:pPr>
    </w:p>
    <w:p w14:paraId="5B67B578" w14:textId="77777777" w:rsidR="00700FCA" w:rsidRPr="006221C6" w:rsidRDefault="00700FCA" w:rsidP="00700FCA">
      <w:pPr>
        <w:pStyle w:val="ListParagraph"/>
        <w:numPr>
          <w:ilvl w:val="0"/>
          <w:numId w:val="28"/>
        </w:numPr>
        <w:overflowPunct/>
        <w:autoSpaceDE/>
        <w:autoSpaceDN/>
        <w:adjustRightInd/>
        <w:textAlignment w:val="auto"/>
      </w:pPr>
      <w:r w:rsidRPr="006221C6">
        <w:t>Contact other relevant agencies and engage them in a Team Around the Child (TAC) approach to supporting the young person and their family with a diversionary programme of support.</w:t>
      </w:r>
    </w:p>
    <w:p w14:paraId="34A99D67" w14:textId="77777777" w:rsidR="00700FCA" w:rsidRPr="006221C6" w:rsidRDefault="00700FCA" w:rsidP="00700FCA">
      <w:pPr>
        <w:pStyle w:val="ListParagraph"/>
      </w:pPr>
    </w:p>
    <w:p w14:paraId="6A08516E" w14:textId="77777777" w:rsidR="00700FCA" w:rsidRPr="006221C6" w:rsidRDefault="00700FCA" w:rsidP="00700FCA">
      <w:pPr>
        <w:pStyle w:val="ListParagraph"/>
        <w:numPr>
          <w:ilvl w:val="0"/>
          <w:numId w:val="28"/>
        </w:numPr>
        <w:overflowPunct/>
        <w:autoSpaceDE/>
        <w:autoSpaceDN/>
        <w:adjustRightInd/>
        <w:textAlignment w:val="auto"/>
      </w:pPr>
      <w:r w:rsidRPr="006221C6">
        <w:t xml:space="preserve">If the concerns persist and the TAC approach does not seem to be having a positive impact, or if it appears the young person is already exposed to or involved with extremist organisations, refer the case to the </w:t>
      </w:r>
      <w:r w:rsidRPr="006221C6">
        <w:rPr>
          <w:b/>
        </w:rPr>
        <w:t xml:space="preserve">Social Inclusion Panel </w:t>
      </w:r>
      <w:r w:rsidRPr="006221C6">
        <w:t xml:space="preserve">(SIP) using the CAF form.   </w:t>
      </w:r>
    </w:p>
    <w:p w14:paraId="5C28E112" w14:textId="77777777" w:rsidR="00700FCA" w:rsidRPr="006221C6" w:rsidRDefault="00700FCA" w:rsidP="00700FCA">
      <w:pPr>
        <w:pStyle w:val="ListParagraph"/>
      </w:pPr>
    </w:p>
    <w:p w14:paraId="274F4FE6" w14:textId="77777777" w:rsidR="00700FCA" w:rsidRPr="006221C6" w:rsidRDefault="00700FCA" w:rsidP="00700FCA">
      <w:pPr>
        <w:jc w:val="center"/>
        <w:rPr>
          <w:b/>
        </w:rPr>
      </w:pPr>
      <w:r w:rsidRPr="006221C6">
        <w:rPr>
          <w:b/>
        </w:rPr>
        <w:t>If in doubt: REFER to SIP</w:t>
      </w:r>
    </w:p>
    <w:p w14:paraId="28B8F4A9" w14:textId="77777777" w:rsidR="00700FCA" w:rsidRPr="006221C6" w:rsidRDefault="00700FCA" w:rsidP="00700FCA">
      <w:pPr>
        <w:jc w:val="center"/>
        <w:rPr>
          <w:b/>
        </w:rPr>
      </w:pPr>
    </w:p>
    <w:p w14:paraId="5A8EC385" w14:textId="77777777" w:rsidR="00700FCA" w:rsidRPr="006221C6" w:rsidRDefault="00700FCA" w:rsidP="00700FCA">
      <w:r w:rsidRPr="006221C6">
        <w:t xml:space="preserve">In Tower Hamlets the SIP is the panel which performs the function of “Channel” for those under 18 (Channel is the multi-agency discussion and planning for cases requiring Prevent interventions).    </w:t>
      </w:r>
    </w:p>
    <w:p w14:paraId="31EFB423" w14:textId="77777777" w:rsidR="00700FCA" w:rsidRPr="006221C6" w:rsidRDefault="00700FCA" w:rsidP="00700FCA">
      <w:r w:rsidRPr="006221C6">
        <w:t xml:space="preserve">The Chair of SIP is Liz Vickerie  </w:t>
      </w:r>
      <w:hyperlink r:id="rId36" w:history="1">
        <w:r w:rsidRPr="006221C6">
          <w:rPr>
            <w:rStyle w:val="Hyperlink"/>
          </w:rPr>
          <w:t>liz.vickerie@towerhamlets.gov.uk</w:t>
        </w:r>
      </w:hyperlink>
      <w:r w:rsidRPr="006221C6">
        <w:t xml:space="preserve">  020 7364 6448. </w:t>
      </w:r>
    </w:p>
    <w:p w14:paraId="53DE6EFE" w14:textId="77777777" w:rsidR="00700FCA" w:rsidRPr="006221C6" w:rsidRDefault="00700FCA" w:rsidP="00700FCA"/>
    <w:p w14:paraId="1754DCAB" w14:textId="77777777" w:rsidR="00700FCA" w:rsidRPr="006221C6" w:rsidRDefault="00700FCA" w:rsidP="00700FCA">
      <w:r w:rsidRPr="006221C6">
        <w:t>For Adults (those 18 or over), cases should be referred to the Safeguarding Adults Panel (SAP). Contact the Prevent Project Manager , Nojmul Hussain,</w:t>
      </w:r>
      <w:hyperlink r:id="rId37" w:history="1">
        <w:r w:rsidRPr="006221C6">
          <w:rPr>
            <w:rStyle w:val="Hyperlink"/>
          </w:rPr>
          <w:t>nojmul.hussain@towerhamlets.gov.uk</w:t>
        </w:r>
      </w:hyperlink>
      <w:r w:rsidRPr="006221C6">
        <w:t>tel 020 7634 4691</w:t>
      </w:r>
    </w:p>
    <w:p w14:paraId="2DA25028" w14:textId="77777777" w:rsidR="00700FCA" w:rsidRPr="006221C6" w:rsidRDefault="00700FCA" w:rsidP="00700FCA"/>
    <w:p w14:paraId="46E9E5AC" w14:textId="77777777" w:rsidR="00700FCA" w:rsidRPr="006221C6" w:rsidRDefault="00700FCA" w:rsidP="00700FCA">
      <w:r w:rsidRPr="006221C6">
        <w:t xml:space="preserve">If at any stage you are concerned that a child or young person is at imminent risk of harm you should also contact the Child Protection Duty Line on 020 7364 3444. </w:t>
      </w:r>
    </w:p>
    <w:p w14:paraId="161CDAD8" w14:textId="77777777" w:rsidR="00700FCA" w:rsidRPr="006221C6" w:rsidRDefault="00700FCA" w:rsidP="00700FCA"/>
    <w:p w14:paraId="6C043E66" w14:textId="77777777" w:rsidR="00700FCA" w:rsidRPr="006221C6" w:rsidRDefault="00700FCA" w:rsidP="00700FCA">
      <w:r w:rsidRPr="006221C6">
        <w:t>If you suspect someone is actually engaged in terrorist activity, you should also contact the police or the anti-terrorist hotline immediately on 0800 789 321</w:t>
      </w:r>
    </w:p>
    <w:p w14:paraId="79DAB627" w14:textId="77777777" w:rsidR="00700FCA" w:rsidRPr="006221C6" w:rsidRDefault="00700FCA" w:rsidP="00700FCA"/>
    <w:p w14:paraId="568AF3F9" w14:textId="77777777" w:rsidR="00700FCA" w:rsidRPr="006221C6" w:rsidRDefault="00700FCA" w:rsidP="00700FCA">
      <w:pPr>
        <w:rPr>
          <w:b/>
        </w:rPr>
      </w:pPr>
      <w:r w:rsidRPr="006221C6">
        <w:rPr>
          <w:b/>
        </w:rPr>
        <w:br w:type="page"/>
      </w:r>
      <w:r w:rsidRPr="006221C6">
        <w:rPr>
          <w:b/>
        </w:rPr>
        <w:lastRenderedPageBreak/>
        <w:t>INTERVENTIONS WITH INDIVIDUALS</w:t>
      </w:r>
    </w:p>
    <w:p w14:paraId="2BBE7066" w14:textId="77777777" w:rsidR="00700FCA" w:rsidRPr="006221C6" w:rsidRDefault="00700FCA" w:rsidP="00700FCA"/>
    <w:p w14:paraId="43EAC3D5" w14:textId="77777777" w:rsidR="00700FCA" w:rsidRPr="006221C6" w:rsidRDefault="00700FCA" w:rsidP="00700FCA">
      <w:pPr>
        <w:pStyle w:val="ListParagraph"/>
        <w:numPr>
          <w:ilvl w:val="0"/>
          <w:numId w:val="30"/>
        </w:numPr>
        <w:overflowPunct/>
        <w:autoSpaceDE/>
        <w:autoSpaceDN/>
        <w:adjustRightInd/>
        <w:textAlignment w:val="auto"/>
      </w:pPr>
      <w:r w:rsidRPr="006221C6">
        <w:t>Increased adult support, supervision and encouragement</w:t>
      </w:r>
    </w:p>
    <w:p w14:paraId="2067A6DC" w14:textId="77777777" w:rsidR="00700FCA" w:rsidRPr="006221C6" w:rsidRDefault="00700FCA" w:rsidP="00700FCA">
      <w:pPr>
        <w:pStyle w:val="ListParagraph"/>
        <w:numPr>
          <w:ilvl w:val="0"/>
          <w:numId w:val="30"/>
        </w:numPr>
        <w:overflowPunct/>
        <w:autoSpaceDE/>
        <w:autoSpaceDN/>
        <w:adjustRightInd/>
        <w:textAlignment w:val="auto"/>
      </w:pPr>
      <w:r w:rsidRPr="006221C6">
        <w:t>Positive buddying programmes</w:t>
      </w:r>
    </w:p>
    <w:p w14:paraId="43790FA7" w14:textId="77777777" w:rsidR="00700FCA" w:rsidRPr="006221C6" w:rsidRDefault="00700FCA" w:rsidP="00700FCA">
      <w:pPr>
        <w:pStyle w:val="ListParagraph"/>
        <w:numPr>
          <w:ilvl w:val="0"/>
          <w:numId w:val="30"/>
        </w:numPr>
        <w:overflowPunct/>
        <w:autoSpaceDE/>
        <w:autoSpaceDN/>
        <w:adjustRightInd/>
        <w:textAlignment w:val="auto"/>
      </w:pPr>
      <w:r w:rsidRPr="006221C6">
        <w:t>Positive activities in and out of school</w:t>
      </w:r>
    </w:p>
    <w:p w14:paraId="165A4952"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Behaviour support / anger management programmes  </w:t>
      </w:r>
    </w:p>
    <w:p w14:paraId="20BB857D" w14:textId="77777777" w:rsidR="00700FCA" w:rsidRPr="006221C6" w:rsidRDefault="00700FCA" w:rsidP="00700FCA">
      <w:pPr>
        <w:pStyle w:val="ListParagraph"/>
        <w:numPr>
          <w:ilvl w:val="0"/>
          <w:numId w:val="30"/>
        </w:numPr>
        <w:overflowPunct/>
        <w:autoSpaceDE/>
        <w:autoSpaceDN/>
        <w:adjustRightInd/>
        <w:textAlignment w:val="auto"/>
      </w:pPr>
      <w:r w:rsidRPr="006221C6">
        <w:t>Attendance support</w:t>
      </w:r>
    </w:p>
    <w:p w14:paraId="54FCD6D0"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1 to 1 or group counselling </w:t>
      </w:r>
    </w:p>
    <w:p w14:paraId="02C9D191"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Parenting programmes with a Preventing Violent Extremism element </w:t>
      </w:r>
    </w:p>
    <w:p w14:paraId="13795FA6" w14:textId="77777777" w:rsidR="00700FCA" w:rsidRPr="006221C6" w:rsidRDefault="00700FCA" w:rsidP="00700FCA">
      <w:pPr>
        <w:pStyle w:val="ListParagraph"/>
        <w:numPr>
          <w:ilvl w:val="0"/>
          <w:numId w:val="30"/>
        </w:numPr>
        <w:overflowPunct/>
        <w:autoSpaceDE/>
        <w:autoSpaceDN/>
        <w:adjustRightInd/>
        <w:textAlignment w:val="auto"/>
      </w:pPr>
      <w:r w:rsidRPr="006221C6">
        <w:t xml:space="preserve">Links with relevant voluntary or religious organisations </w:t>
      </w:r>
    </w:p>
    <w:p w14:paraId="32573115" w14:textId="77777777" w:rsidR="00700FCA" w:rsidRPr="006221C6" w:rsidRDefault="00700FCA" w:rsidP="00700FCA">
      <w:pPr>
        <w:pStyle w:val="ListParagraph"/>
        <w:numPr>
          <w:ilvl w:val="0"/>
          <w:numId w:val="30"/>
        </w:numPr>
        <w:overflowPunct/>
        <w:autoSpaceDE/>
        <w:autoSpaceDN/>
        <w:adjustRightInd/>
        <w:textAlignment w:val="auto"/>
      </w:pPr>
      <w:r w:rsidRPr="006221C6">
        <w:t>Support from a school attached police officer</w:t>
      </w:r>
    </w:p>
    <w:p w14:paraId="5602D1F0" w14:textId="77777777" w:rsidR="00700FCA" w:rsidRPr="006221C6" w:rsidRDefault="00700FCA" w:rsidP="00700FCA">
      <w:pPr>
        <w:pStyle w:val="ListParagraph"/>
        <w:numPr>
          <w:ilvl w:val="0"/>
          <w:numId w:val="30"/>
        </w:numPr>
        <w:overflowPunct/>
        <w:autoSpaceDE/>
        <w:autoSpaceDN/>
        <w:adjustRightInd/>
        <w:textAlignment w:val="auto"/>
      </w:pPr>
      <w:r w:rsidRPr="006221C6">
        <w:t>Advice on cyber safety (for pupils and parents)</w:t>
      </w:r>
    </w:p>
    <w:p w14:paraId="453CBFD3" w14:textId="77777777" w:rsidR="00700FCA" w:rsidRPr="006221C6" w:rsidRDefault="00700FCA" w:rsidP="00700FCA"/>
    <w:p w14:paraId="4697E11C" w14:textId="77777777" w:rsidR="00700FCA" w:rsidRPr="006221C6" w:rsidRDefault="00700FCA" w:rsidP="00700FCA">
      <w:r w:rsidRPr="006221C6">
        <w:t>And referrals (usually through SIP) for:</w:t>
      </w:r>
    </w:p>
    <w:p w14:paraId="4BA3D8BF" w14:textId="77777777" w:rsidR="00700FCA" w:rsidRPr="006221C6" w:rsidRDefault="00700FCA" w:rsidP="00700FCA"/>
    <w:p w14:paraId="67BEEE9A" w14:textId="77777777" w:rsidR="00700FCA" w:rsidRPr="006221C6" w:rsidRDefault="00700FCA" w:rsidP="00700FCA">
      <w:pPr>
        <w:pStyle w:val="ListParagraph"/>
        <w:numPr>
          <w:ilvl w:val="0"/>
          <w:numId w:val="31"/>
        </w:numPr>
        <w:overflowPunct/>
        <w:autoSpaceDE/>
        <w:autoSpaceDN/>
        <w:adjustRightInd/>
        <w:textAlignment w:val="auto"/>
      </w:pPr>
      <w:r w:rsidRPr="006221C6">
        <w:t>Family Therapy / CAMHS programmes</w:t>
      </w:r>
    </w:p>
    <w:p w14:paraId="22D47445" w14:textId="77777777" w:rsidR="00700FCA" w:rsidRPr="006221C6" w:rsidRDefault="00700FCA" w:rsidP="00700FCA">
      <w:pPr>
        <w:pStyle w:val="ListParagraph"/>
        <w:numPr>
          <w:ilvl w:val="0"/>
          <w:numId w:val="31"/>
        </w:numPr>
        <w:overflowPunct/>
        <w:autoSpaceDE/>
        <w:autoSpaceDN/>
        <w:adjustRightInd/>
        <w:textAlignment w:val="auto"/>
      </w:pPr>
      <w:r w:rsidRPr="006221C6">
        <w:t xml:space="preserve">Targeted Youth Support </w:t>
      </w:r>
    </w:p>
    <w:p w14:paraId="4B7D4B3D" w14:textId="77777777" w:rsidR="00700FCA" w:rsidRPr="006221C6" w:rsidRDefault="00700FCA" w:rsidP="00700FCA">
      <w:pPr>
        <w:pStyle w:val="ListParagraph"/>
        <w:numPr>
          <w:ilvl w:val="0"/>
          <w:numId w:val="31"/>
        </w:numPr>
        <w:overflowPunct/>
        <w:autoSpaceDE/>
        <w:autoSpaceDN/>
        <w:adjustRightInd/>
        <w:textAlignment w:val="auto"/>
      </w:pPr>
      <w:r w:rsidRPr="006221C6">
        <w:t>YISP crime prevention programmes</w:t>
      </w:r>
    </w:p>
    <w:p w14:paraId="20BC4AA3" w14:textId="77777777" w:rsidR="00700FCA" w:rsidRPr="006221C6" w:rsidRDefault="00700FCA" w:rsidP="00700FCA">
      <w:pPr>
        <w:pStyle w:val="ListParagraph"/>
        <w:numPr>
          <w:ilvl w:val="0"/>
          <w:numId w:val="31"/>
        </w:numPr>
        <w:overflowPunct/>
        <w:autoSpaceDE/>
        <w:autoSpaceDN/>
        <w:adjustRightInd/>
        <w:textAlignment w:val="auto"/>
      </w:pPr>
      <w:r w:rsidRPr="006221C6">
        <w:t xml:space="preserve">Police Prevent team support </w:t>
      </w:r>
    </w:p>
    <w:p w14:paraId="72882322" w14:textId="77777777" w:rsidR="00700FCA" w:rsidRPr="006221C6" w:rsidRDefault="00700FCA" w:rsidP="00700FCA">
      <w:pPr>
        <w:pStyle w:val="ListParagraph"/>
        <w:numPr>
          <w:ilvl w:val="0"/>
          <w:numId w:val="31"/>
        </w:numPr>
        <w:overflowPunct/>
        <w:autoSpaceDE/>
        <w:autoSpaceDN/>
        <w:adjustRightInd/>
        <w:textAlignment w:val="auto"/>
      </w:pPr>
      <w:r w:rsidRPr="006221C6">
        <w:t>Specialised theological / educational programmes</w:t>
      </w:r>
    </w:p>
    <w:p w14:paraId="6BB8B9F9" w14:textId="77777777" w:rsidR="00700FCA" w:rsidRPr="006221C6" w:rsidRDefault="00700FCA" w:rsidP="00700FCA">
      <w:pPr>
        <w:pStyle w:val="ListParagraph"/>
        <w:numPr>
          <w:ilvl w:val="0"/>
          <w:numId w:val="31"/>
        </w:numPr>
        <w:overflowPunct/>
        <w:autoSpaceDE/>
        <w:autoSpaceDN/>
        <w:adjustRightInd/>
        <w:textAlignment w:val="auto"/>
      </w:pPr>
      <w:r w:rsidRPr="006221C6">
        <w:t>Intensive Family Support Programmes</w:t>
      </w:r>
    </w:p>
    <w:p w14:paraId="28C37195" w14:textId="77777777" w:rsidR="00700FCA" w:rsidRPr="006221C6" w:rsidRDefault="00700FCA" w:rsidP="00700FCA"/>
    <w:p w14:paraId="6CE918CC" w14:textId="77777777" w:rsidR="00700FCA" w:rsidRPr="006221C6" w:rsidRDefault="00700FCA" w:rsidP="00700FCA"/>
    <w:p w14:paraId="456948BD" w14:textId="77777777" w:rsidR="00700FCA" w:rsidRPr="006221C6" w:rsidRDefault="00700FCA" w:rsidP="00700FCA">
      <w:pPr>
        <w:rPr>
          <w:b/>
        </w:rPr>
      </w:pPr>
      <w:r w:rsidRPr="006221C6">
        <w:rPr>
          <w:b/>
        </w:rPr>
        <w:t xml:space="preserve">PREVENTION </w:t>
      </w:r>
    </w:p>
    <w:p w14:paraId="73185399" w14:textId="77777777" w:rsidR="00700FCA" w:rsidRPr="006221C6" w:rsidRDefault="00700FCA" w:rsidP="00700FCA"/>
    <w:p w14:paraId="074C05BA" w14:textId="77777777" w:rsidR="00700FCA" w:rsidRPr="006221C6" w:rsidRDefault="00700FCA" w:rsidP="00700FCA">
      <w:r w:rsidRPr="006221C6">
        <w:t>These may include:</w:t>
      </w:r>
    </w:p>
    <w:p w14:paraId="0A846ED7" w14:textId="77777777" w:rsidR="00700FCA" w:rsidRPr="006221C6" w:rsidRDefault="00700FCA" w:rsidP="00700FCA"/>
    <w:p w14:paraId="159CDF69" w14:textId="77777777" w:rsidR="00700FCA" w:rsidRPr="006221C6" w:rsidRDefault="00700FCA" w:rsidP="00700FCA">
      <w:pPr>
        <w:pStyle w:val="ListParagraph"/>
        <w:numPr>
          <w:ilvl w:val="0"/>
          <w:numId w:val="29"/>
        </w:numPr>
        <w:overflowPunct/>
        <w:autoSpaceDE/>
        <w:autoSpaceDN/>
        <w:adjustRightInd/>
        <w:textAlignment w:val="auto"/>
      </w:pPr>
      <w:r w:rsidRPr="006221C6">
        <w:t>Work on community cohesion, tolerance and anti-violence addressed throughout curriculum:  promoting alternative positive narratives to counteract extremist ideologies.</w:t>
      </w:r>
    </w:p>
    <w:p w14:paraId="3E33868D" w14:textId="77777777" w:rsidR="00700FCA" w:rsidRPr="006221C6" w:rsidRDefault="00700FCA" w:rsidP="00700FCA">
      <w:pPr>
        <w:pStyle w:val="ListParagraph"/>
        <w:numPr>
          <w:ilvl w:val="0"/>
          <w:numId w:val="29"/>
        </w:numPr>
        <w:overflowPunct/>
        <w:autoSpaceDE/>
        <w:autoSpaceDN/>
        <w:adjustRightInd/>
        <w:textAlignment w:val="auto"/>
      </w:pPr>
      <w:r w:rsidRPr="006221C6">
        <w:t>Open discussion and debate of issues and the law in a supportive environment.</w:t>
      </w:r>
    </w:p>
    <w:p w14:paraId="59BDAD08" w14:textId="77777777" w:rsidR="00700FCA" w:rsidRPr="006221C6" w:rsidRDefault="00700FCA" w:rsidP="00700FCA">
      <w:pPr>
        <w:pStyle w:val="ListParagraph"/>
        <w:numPr>
          <w:ilvl w:val="0"/>
          <w:numId w:val="29"/>
        </w:numPr>
        <w:overflowPunct/>
        <w:autoSpaceDE/>
        <w:autoSpaceDN/>
        <w:adjustRightInd/>
        <w:textAlignment w:val="auto"/>
      </w:pPr>
      <w:r w:rsidRPr="006221C6">
        <w:t>Critical appraisal of sources / internet resilience / identifying propaganda – relevant for all subjects but especially when using the internet for research</w:t>
      </w:r>
    </w:p>
    <w:p w14:paraId="5CA3F5A1" w14:textId="77777777" w:rsidR="00700FCA" w:rsidRPr="006221C6" w:rsidRDefault="00700FCA" w:rsidP="00700FCA">
      <w:pPr>
        <w:pStyle w:val="ListParagraph"/>
        <w:numPr>
          <w:ilvl w:val="0"/>
          <w:numId w:val="29"/>
        </w:numPr>
        <w:overflowPunct/>
        <w:autoSpaceDE/>
        <w:autoSpaceDN/>
        <w:adjustRightInd/>
        <w:textAlignment w:val="auto"/>
      </w:pPr>
      <w:r w:rsidRPr="006221C6">
        <w:t>Citizenship programmes – British Values</w:t>
      </w:r>
    </w:p>
    <w:p w14:paraId="191306A5" w14:textId="77777777" w:rsidR="00700FCA" w:rsidRPr="006221C6" w:rsidRDefault="00700FCA" w:rsidP="00700FCA">
      <w:pPr>
        <w:pStyle w:val="ListParagraph"/>
        <w:numPr>
          <w:ilvl w:val="0"/>
          <w:numId w:val="29"/>
        </w:numPr>
        <w:overflowPunct/>
        <w:autoSpaceDE/>
        <w:autoSpaceDN/>
        <w:adjustRightInd/>
        <w:textAlignment w:val="auto"/>
      </w:pPr>
      <w:r w:rsidRPr="006221C6">
        <w:t>Social and Emotional Aspects of Learning</w:t>
      </w:r>
    </w:p>
    <w:p w14:paraId="09F2A3AA"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Anti-bullying work including homophobia and violence against women. </w:t>
      </w:r>
    </w:p>
    <w:p w14:paraId="3C7D5B51"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Rewarding positive behaviour </w:t>
      </w:r>
    </w:p>
    <w:p w14:paraId="302512DC" w14:textId="77777777" w:rsidR="00700FCA" w:rsidRPr="006221C6" w:rsidRDefault="00700FCA" w:rsidP="00700FCA">
      <w:pPr>
        <w:pStyle w:val="ListParagraph"/>
        <w:numPr>
          <w:ilvl w:val="0"/>
          <w:numId w:val="29"/>
        </w:numPr>
        <w:overflowPunct/>
        <w:autoSpaceDE/>
        <w:autoSpaceDN/>
        <w:adjustRightInd/>
        <w:textAlignment w:val="auto"/>
      </w:pPr>
      <w:r w:rsidRPr="006221C6">
        <w:t>Pastoral and induction support</w:t>
      </w:r>
    </w:p>
    <w:p w14:paraId="195152FF" w14:textId="77777777" w:rsidR="00700FCA" w:rsidRPr="006221C6" w:rsidRDefault="00700FCA" w:rsidP="00700FCA">
      <w:pPr>
        <w:pStyle w:val="ListParagraph"/>
        <w:numPr>
          <w:ilvl w:val="0"/>
          <w:numId w:val="29"/>
        </w:numPr>
        <w:overflowPunct/>
        <w:autoSpaceDE/>
        <w:autoSpaceDN/>
        <w:adjustRightInd/>
        <w:textAlignment w:val="auto"/>
      </w:pPr>
      <w:r w:rsidRPr="006221C6">
        <w:t>Work on safety, risk and crime prevention</w:t>
      </w:r>
    </w:p>
    <w:p w14:paraId="5FE9C8A4"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Opportunities for channelling positive engagement e.g. charities / community work </w:t>
      </w:r>
    </w:p>
    <w:p w14:paraId="26C32AC6"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Positive in and out of school hours programmes </w:t>
      </w:r>
    </w:p>
    <w:p w14:paraId="284CB6B0" w14:textId="77777777" w:rsidR="00700FCA" w:rsidRPr="006221C6" w:rsidRDefault="00700FCA" w:rsidP="00700FCA">
      <w:pPr>
        <w:pStyle w:val="ListParagraph"/>
        <w:numPr>
          <w:ilvl w:val="0"/>
          <w:numId w:val="29"/>
        </w:numPr>
        <w:overflowPunct/>
        <w:autoSpaceDE/>
        <w:autoSpaceDN/>
        <w:adjustRightInd/>
        <w:textAlignment w:val="auto"/>
      </w:pPr>
      <w:r w:rsidRPr="006221C6">
        <w:t xml:space="preserve">Access to youth clubs and holiday programmes </w:t>
      </w:r>
    </w:p>
    <w:p w14:paraId="22093FBA" w14:textId="77777777" w:rsidR="00700FCA" w:rsidRPr="006221C6" w:rsidRDefault="00700FCA" w:rsidP="00700FCA">
      <w:pPr>
        <w:pStyle w:val="ListParagraph"/>
        <w:numPr>
          <w:ilvl w:val="0"/>
          <w:numId w:val="29"/>
        </w:numPr>
        <w:overflowPunct/>
        <w:autoSpaceDE/>
        <w:autoSpaceDN/>
        <w:adjustRightInd/>
        <w:textAlignment w:val="auto"/>
      </w:pPr>
      <w:r w:rsidRPr="006221C6">
        <w:t>Parenting programmes to ensure consistent messages between home and school.</w:t>
      </w:r>
    </w:p>
    <w:p w14:paraId="57DE887A" w14:textId="77777777" w:rsidR="00700FCA" w:rsidRPr="006221C6" w:rsidRDefault="00700FCA" w:rsidP="00700FCA"/>
    <w:p w14:paraId="0F269C38" w14:textId="77777777" w:rsidR="00700FCA" w:rsidRPr="006221C6" w:rsidRDefault="00700FCA" w:rsidP="00700FCA">
      <w:pPr>
        <w:rPr>
          <w:b/>
        </w:rPr>
      </w:pPr>
    </w:p>
    <w:p w14:paraId="5743D966" w14:textId="77777777" w:rsidR="00700FCA" w:rsidRPr="006221C6" w:rsidRDefault="00700FCA" w:rsidP="00700FCA">
      <w:pPr>
        <w:rPr>
          <w:rFonts w:cs="Arial"/>
          <w:b/>
        </w:rPr>
      </w:pPr>
      <w:r w:rsidRPr="006221C6">
        <w:rPr>
          <w:rFonts w:cs="Arial"/>
          <w:b/>
        </w:rPr>
        <w:t>INTERNET SECURITY IN SCHOOLS</w:t>
      </w:r>
    </w:p>
    <w:p w14:paraId="60F7FBB7" w14:textId="77777777" w:rsidR="00700FCA" w:rsidRPr="006221C6" w:rsidRDefault="00700FCA" w:rsidP="00700FCA">
      <w:pPr>
        <w:rPr>
          <w:rFonts w:cs="Arial"/>
          <w:b/>
        </w:rPr>
      </w:pPr>
    </w:p>
    <w:p w14:paraId="24807745" w14:textId="77777777" w:rsidR="00700FCA" w:rsidRPr="006221C6" w:rsidRDefault="00700FCA" w:rsidP="00700FCA">
      <w:pPr>
        <w:rPr>
          <w:rFonts w:cs="Arial"/>
        </w:rPr>
      </w:pPr>
      <w:r w:rsidRPr="006221C6">
        <w:rPr>
          <w:rFonts w:cs="Arial"/>
        </w:rPr>
        <w:t>See e-safety policy</w:t>
      </w:r>
    </w:p>
    <w:p w14:paraId="6F6C5919" w14:textId="77777777" w:rsidR="00700FCA" w:rsidRPr="006221C6" w:rsidRDefault="00700FCA" w:rsidP="00700FCA">
      <w:pPr>
        <w:rPr>
          <w:b/>
        </w:rPr>
      </w:pPr>
    </w:p>
    <w:p w14:paraId="2AA2F56A" w14:textId="77777777" w:rsidR="00700FCA" w:rsidRPr="006221C6" w:rsidRDefault="00700FCA" w:rsidP="00700FCA">
      <w:pPr>
        <w:rPr>
          <w:b/>
        </w:rPr>
      </w:pPr>
      <w:r w:rsidRPr="006221C6">
        <w:rPr>
          <w:b/>
        </w:rPr>
        <w:t>SCHOOL GOVERNORS</w:t>
      </w:r>
    </w:p>
    <w:p w14:paraId="48ADBB8C" w14:textId="77777777" w:rsidR="00700FCA" w:rsidRPr="006221C6" w:rsidRDefault="00700FCA" w:rsidP="00700FCA"/>
    <w:p w14:paraId="4C00D41B" w14:textId="77777777" w:rsidR="00700FCA" w:rsidRPr="006221C6" w:rsidRDefault="00700FCA" w:rsidP="00700FCA">
      <w:r w:rsidRPr="006221C6">
        <w:t xml:space="preserve">Governors are responsible for ensuring Prevent issues are being addressed through the curriculum and that the safeguarding policy reflects vulnerability to radicalisation.   </w:t>
      </w:r>
    </w:p>
    <w:p w14:paraId="56D5FF60" w14:textId="77777777" w:rsidR="00700FCA" w:rsidRPr="006221C6" w:rsidRDefault="00700FCA" w:rsidP="00700FCA">
      <w:r w:rsidRPr="006221C6">
        <w:t xml:space="preserve">Schools should report on these to the Governing Body and the lead Governor for Safeguarding. </w:t>
      </w:r>
    </w:p>
    <w:p w14:paraId="6AB2F178" w14:textId="77777777" w:rsidR="00700FCA" w:rsidRPr="006221C6" w:rsidRDefault="00700FCA" w:rsidP="00700FCA"/>
    <w:p w14:paraId="6DE68280" w14:textId="77777777" w:rsidR="00700FCA" w:rsidRPr="006221C6" w:rsidRDefault="00700FCA" w:rsidP="00700FCA"/>
    <w:p w14:paraId="51ACB64B" w14:textId="77777777" w:rsidR="00700FCA" w:rsidRPr="00CF2ECC" w:rsidRDefault="00700FCA" w:rsidP="00700FCA">
      <w:pPr>
        <w:rPr>
          <w:b/>
          <w:i/>
        </w:rPr>
      </w:pPr>
      <w:r w:rsidRPr="00CF2ECC">
        <w:rPr>
          <w:b/>
          <w:i/>
        </w:rPr>
        <w:lastRenderedPageBreak/>
        <w:t xml:space="preserve">INTERVENTION TRIANGLE </w:t>
      </w:r>
    </w:p>
    <w:p w14:paraId="69DA3A07" w14:textId="77777777" w:rsidR="00700FCA" w:rsidRPr="00CF2ECC" w:rsidRDefault="00700FCA" w:rsidP="00700FCA">
      <w:pPr>
        <w:rPr>
          <w:b/>
        </w:rPr>
      </w:pPr>
    </w:p>
    <w:p w14:paraId="73F11620" w14:textId="77777777" w:rsidR="00700FCA" w:rsidRPr="00CF2ECC" w:rsidRDefault="00700FCA" w:rsidP="00700FCA">
      <w:pPr>
        <w:rPr>
          <w:i/>
          <w:sz w:val="28"/>
          <w:szCs w:val="28"/>
        </w:rPr>
      </w:pPr>
      <w:r w:rsidRPr="00CF2ECC">
        <w:rPr>
          <w:i/>
          <w:sz w:val="28"/>
          <w:szCs w:val="28"/>
        </w:rPr>
        <w:t xml:space="preserve">Below is a triangle of intervention showing, at the base, examples of UNIVERSAL preventative work in schools to increase pupil resilience and counteract extremist messages.  </w:t>
      </w:r>
    </w:p>
    <w:p w14:paraId="02EAC5EF" w14:textId="77777777" w:rsidR="00700FCA" w:rsidRPr="00CF2ECC" w:rsidRDefault="00700FCA" w:rsidP="00700FCA">
      <w:pPr>
        <w:rPr>
          <w:i/>
          <w:sz w:val="28"/>
          <w:szCs w:val="28"/>
        </w:rPr>
      </w:pPr>
      <w:r w:rsidRPr="00CF2ECC">
        <w:rPr>
          <w:i/>
          <w:sz w:val="28"/>
          <w:szCs w:val="28"/>
        </w:rPr>
        <w:t xml:space="preserve">As you progress up the triangle, where a school identifies a concern with an individual, the school will use the CAF to assess and undertake TARGETED support work with the child / young person to divert them from harm.   If concerns are more serious or do not respond to school interventions (or if you want advice) you should refer to the Social Inclusion Panel (SIP) which can provide additional support.  </w:t>
      </w:r>
    </w:p>
    <w:p w14:paraId="03B8227E" w14:textId="77777777" w:rsidR="00700FCA" w:rsidRPr="00CF2ECC" w:rsidRDefault="00700FCA" w:rsidP="00700FCA">
      <w:pPr>
        <w:rPr>
          <w:i/>
          <w:sz w:val="28"/>
          <w:szCs w:val="28"/>
        </w:rPr>
      </w:pPr>
      <w:r w:rsidRPr="00CF2ECC">
        <w:rPr>
          <w:i/>
          <w:sz w:val="28"/>
          <w:szCs w:val="28"/>
        </w:rPr>
        <w:t xml:space="preserve">At the top of the Triangle are those cases that are beyond Prevent because they are already involved in violent extremism. </w:t>
      </w:r>
    </w:p>
    <w:p w14:paraId="4A0FE5E3" w14:textId="0726D865" w:rsidR="00700FCA" w:rsidRPr="00FE78F9" w:rsidRDefault="00FF7351" w:rsidP="00700FCA">
      <w:pPr>
        <w:rPr>
          <w:rFonts w:cs="Arial"/>
        </w:rPr>
      </w:pPr>
      <w:r w:rsidRPr="006221C6">
        <w:rPr>
          <w:rFonts w:cs="Arial"/>
          <w:noProof/>
        </w:rPr>
        <w:lastRenderedPageBreak/>
        <mc:AlternateContent>
          <mc:Choice Requires="wpg">
            <w:drawing>
              <wp:inline distT="0" distB="0" distL="0" distR="0" wp14:anchorId="01A0391D" wp14:editId="2A8AC33C">
                <wp:extent cx="6286200" cy="9372600"/>
                <wp:effectExtent l="0" t="0" r="38735" b="0"/>
                <wp:docPr id="1" name="Canvas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200" cy="9372600"/>
                          <a:chOff x="0" y="0"/>
                          <a:chExt cx="66294" cy="93726"/>
                        </a:xfrm>
                      </wpg:grpSpPr>
                      <wps:wsp>
                        <wps:cNvPr id="2" name="AutoShape 53"/>
                        <wps:cNvSpPr>
                          <a:spLocks noChangeAspect="1" noChangeArrowheads="1"/>
                        </wps:cNvSpPr>
                        <wps:spPr bwMode="auto">
                          <a:xfrm>
                            <a:off x="0" y="0"/>
                            <a:ext cx="66294" cy="937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1146" y="2286"/>
                            <a:ext cx="65126" cy="82296"/>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13714" y="51435"/>
                            <a:ext cx="38865" cy="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9714" y="11430"/>
                            <a:ext cx="8004" cy="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7"/>
                        <wps:cNvSpPr txBox="1">
                          <a:spLocks noChangeArrowheads="1"/>
                        </wps:cNvSpPr>
                        <wps:spPr bwMode="auto">
                          <a:xfrm>
                            <a:off x="8003" y="85725"/>
                            <a:ext cx="50287" cy="6668"/>
                          </a:xfrm>
                          <a:prstGeom prst="rect">
                            <a:avLst/>
                          </a:prstGeom>
                          <a:solidFill>
                            <a:srgbClr val="FFFFFF"/>
                          </a:solidFill>
                          <a:ln w="9525">
                            <a:solidFill>
                              <a:srgbClr val="000000"/>
                            </a:solidFill>
                            <a:miter lim="800000"/>
                            <a:headEnd/>
                            <a:tailEnd/>
                          </a:ln>
                        </wps:spPr>
                        <wps:txbx>
                          <w:txbxContent>
                            <w:p w14:paraId="00FCB46E" w14:textId="60B58E53" w:rsidR="006221C6" w:rsidRPr="002B6D6D" w:rsidRDefault="006221C6" w:rsidP="00700FCA">
                              <w:pPr>
                                <w:jc w:val="center"/>
                                <w:rPr>
                                  <w:b/>
                                  <w:sz w:val="32"/>
                                  <w:szCs w:val="32"/>
                                </w:rPr>
                              </w:pPr>
                              <w:r w:rsidRPr="002B6D6D">
                                <w:rPr>
                                  <w:b/>
                                  <w:sz w:val="32"/>
                                  <w:szCs w:val="32"/>
                                </w:rPr>
                                <w:t xml:space="preserve">UNIVERSAL </w:t>
                              </w:r>
                              <w:r w:rsidR="00CF2ECC">
                                <w:rPr>
                                  <w:b/>
                                  <w:sz w:val="32"/>
                                  <w:szCs w:val="32"/>
                                </w:rPr>
                                <w:t xml:space="preserve">EARLY PREVENT </w:t>
                              </w:r>
                              <w:r>
                                <w:rPr>
                                  <w:b/>
                                  <w:sz w:val="32"/>
                                  <w:szCs w:val="32"/>
                                </w:rPr>
                                <w:t>INTERVENTIONS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432" y="22325"/>
                            <a:ext cx="13715" cy="17101"/>
                          </a:xfrm>
                          <a:prstGeom prst="rect">
                            <a:avLst/>
                          </a:prstGeom>
                          <a:solidFill>
                            <a:srgbClr val="FFFFFF"/>
                          </a:solidFill>
                          <a:ln w="9525">
                            <a:solidFill>
                              <a:srgbClr val="000000"/>
                            </a:solidFill>
                            <a:miter lim="800000"/>
                            <a:headEnd/>
                            <a:tailEnd/>
                          </a:ln>
                        </wps:spPr>
                        <wps:txbx>
                          <w:txbxContent>
                            <w:p w14:paraId="69F9C426" w14:textId="77777777" w:rsidR="006221C6" w:rsidRPr="002B6D6D" w:rsidRDefault="006221C6" w:rsidP="00700FCA">
                              <w:pPr>
                                <w:rPr>
                                  <w:b/>
                                  <w:sz w:val="32"/>
                                  <w:szCs w:val="32"/>
                                </w:rPr>
                              </w:pPr>
                              <w:r>
                                <w:rPr>
                                  <w:b/>
                                  <w:sz w:val="32"/>
                                  <w:szCs w:val="32"/>
                                </w:rPr>
                                <w:t>PREVENT -TARGET</w:t>
                              </w:r>
                              <w:r w:rsidRPr="002B6D6D">
                                <w:rPr>
                                  <w:b/>
                                  <w:sz w:val="32"/>
                                  <w:szCs w:val="32"/>
                                </w:rPr>
                                <w:t xml:space="preserve">ED </w:t>
                              </w:r>
                            </w:p>
                            <w:p w14:paraId="2DE6C6D7" w14:textId="77777777" w:rsidR="006221C6" w:rsidRDefault="006221C6" w:rsidP="00700FCA">
                              <w:pPr>
                                <w:rPr>
                                  <w:b/>
                                  <w:sz w:val="32"/>
                                  <w:szCs w:val="32"/>
                                </w:rPr>
                              </w:pPr>
                              <w:r w:rsidRPr="002B6D6D">
                                <w:rPr>
                                  <w:b/>
                                  <w:sz w:val="32"/>
                                  <w:szCs w:val="32"/>
                                </w:rPr>
                                <w:t xml:space="preserve">WORK </w:t>
                              </w:r>
                              <w:r>
                                <w:rPr>
                                  <w:b/>
                                  <w:sz w:val="32"/>
                                  <w:szCs w:val="32"/>
                                </w:rPr>
                                <w:t>WITH  THOSE</w:t>
                              </w:r>
                            </w:p>
                            <w:p w14:paraId="0966E234" w14:textId="77777777" w:rsidR="006221C6" w:rsidRDefault="006221C6" w:rsidP="00700FCA">
                              <w:pPr>
                                <w:rPr>
                                  <w:b/>
                                  <w:sz w:val="32"/>
                                  <w:szCs w:val="32"/>
                                </w:rPr>
                              </w:pPr>
                              <w:r>
                                <w:rPr>
                                  <w:b/>
                                  <w:sz w:val="32"/>
                                  <w:szCs w:val="32"/>
                                </w:rPr>
                                <w:t>AT RISK</w:t>
                              </w:r>
                            </w:p>
                            <w:p w14:paraId="4B008BEE" w14:textId="77777777" w:rsidR="006221C6" w:rsidRDefault="006221C6" w:rsidP="00700FCA">
                              <w:pPr>
                                <w:rPr>
                                  <w:b/>
                                  <w:sz w:val="32"/>
                                  <w:szCs w:val="32"/>
                                </w:rPr>
                              </w:pPr>
                            </w:p>
                            <w:p w14:paraId="6F04F549" w14:textId="77777777" w:rsidR="006221C6" w:rsidRPr="002B6D6D" w:rsidRDefault="006221C6" w:rsidP="00700FCA">
                              <w:pPr>
                                <w:rPr>
                                  <w:b/>
                                  <w:sz w:val="32"/>
                                  <w:szCs w:val="32"/>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0004" y="2286"/>
                            <a:ext cx="23996" cy="9144"/>
                          </a:xfrm>
                          <a:prstGeom prst="rect">
                            <a:avLst/>
                          </a:prstGeom>
                          <a:solidFill>
                            <a:srgbClr val="FFFFFF"/>
                          </a:solidFill>
                          <a:ln w="9525">
                            <a:solidFill>
                              <a:srgbClr val="000000"/>
                            </a:solidFill>
                            <a:miter lim="800000"/>
                            <a:headEnd/>
                            <a:tailEnd/>
                          </a:ln>
                        </wps:spPr>
                        <wps:txbx>
                          <w:txbxContent>
                            <w:p w14:paraId="1E37A3DB" w14:textId="77777777" w:rsidR="006221C6" w:rsidRPr="00B84D1B" w:rsidRDefault="006221C6" w:rsidP="00700FCA">
                              <w:pPr>
                                <w:rPr>
                                  <w:b/>
                                </w:rPr>
                              </w:pPr>
                              <w:r w:rsidRPr="00B84D1B">
                                <w:rPr>
                                  <w:b/>
                                </w:rPr>
                                <w:t xml:space="preserve">SPECIALIST INTERVENTIONS WITH YOUNG PEOPLE ALREADY ENGAGED IN EXTREME VIOLENCE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571" y="53721"/>
                            <a:ext cx="57151" cy="29718"/>
                          </a:xfrm>
                          <a:prstGeom prst="rect">
                            <a:avLst/>
                          </a:prstGeom>
                          <a:solidFill>
                            <a:srgbClr val="FFFFFF"/>
                          </a:solidFill>
                          <a:ln w="9525">
                            <a:solidFill>
                              <a:srgbClr val="000000"/>
                            </a:solidFill>
                            <a:miter lim="800000"/>
                            <a:headEnd/>
                            <a:tailEnd/>
                          </a:ln>
                        </wps:spPr>
                        <wps:txbx>
                          <w:txbxContent>
                            <w:p w14:paraId="26A91374" w14:textId="77777777" w:rsidR="006221C6" w:rsidRDefault="006221C6" w:rsidP="00700FCA">
                              <w:r>
                                <w:t>Work on community cohesion, tolerance and anti-violence addressed throughout curriculum.  Alternative positive narratives.</w:t>
                              </w:r>
                            </w:p>
                            <w:p w14:paraId="3F5BFFFD" w14:textId="77777777" w:rsidR="006221C6" w:rsidRDefault="006221C6" w:rsidP="00700FCA">
                              <w:r>
                                <w:t>Open discussion and debate of issues and the law in a supportive environment.</w:t>
                              </w:r>
                            </w:p>
                            <w:p w14:paraId="47786540" w14:textId="77777777" w:rsidR="006221C6" w:rsidRDefault="006221C6" w:rsidP="00700FCA">
                              <w:r>
                                <w:t>Critical appraisal of sources / internet resilience / propaganda – all subjects</w:t>
                              </w:r>
                            </w:p>
                            <w:p w14:paraId="70D12801" w14:textId="77777777" w:rsidR="006221C6" w:rsidRDefault="006221C6" w:rsidP="00700FCA">
                              <w:r>
                                <w:t>Citizenship programmes – British Values</w:t>
                              </w:r>
                            </w:p>
                            <w:p w14:paraId="22F8B3D0" w14:textId="77777777" w:rsidR="006221C6" w:rsidRDefault="006221C6" w:rsidP="00700FCA">
                              <w:r>
                                <w:t>Social and Emotional Aspects of Learning</w:t>
                              </w:r>
                            </w:p>
                            <w:p w14:paraId="3A16F95F" w14:textId="77777777" w:rsidR="006221C6" w:rsidRDefault="006221C6" w:rsidP="00700FCA">
                              <w:r>
                                <w:t>Anti-bullying work including homophobia and violence against women.</w:t>
                              </w:r>
                            </w:p>
                            <w:p w14:paraId="1E697DF1" w14:textId="77777777" w:rsidR="006221C6" w:rsidRDefault="006221C6" w:rsidP="00700FCA">
                              <w:r>
                                <w:t xml:space="preserve">Rewarding positive behaviour </w:t>
                              </w:r>
                            </w:p>
                            <w:p w14:paraId="50114484" w14:textId="77777777" w:rsidR="006221C6" w:rsidRDefault="006221C6" w:rsidP="00700FCA">
                              <w:r>
                                <w:t>Pastoral and induction support</w:t>
                              </w:r>
                            </w:p>
                            <w:p w14:paraId="417E5E1C" w14:textId="77777777" w:rsidR="006221C6" w:rsidRDefault="006221C6" w:rsidP="00700FCA">
                              <w:r>
                                <w:t xml:space="preserve">Positive in and out of school hours programmes </w:t>
                              </w:r>
                            </w:p>
                            <w:p w14:paraId="27ED3011" w14:textId="77777777" w:rsidR="006221C6" w:rsidRDefault="006221C6" w:rsidP="00700FCA">
                              <w:r>
                                <w:t xml:space="preserve">Access to youth clubs and holiday programmes </w:t>
                              </w:r>
                            </w:p>
                            <w:p w14:paraId="5159B220" w14:textId="77777777" w:rsidR="006221C6" w:rsidRDefault="006221C6" w:rsidP="00700FCA">
                              <w:r>
                                <w:t xml:space="preserve">Opportunities for channelling positive engagement e.g. charities / community work </w:t>
                              </w:r>
                            </w:p>
                            <w:p w14:paraId="79134712" w14:textId="77777777" w:rsidR="006221C6" w:rsidRDefault="006221C6" w:rsidP="00700FCA">
                              <w:r>
                                <w:t>Parenting programmes to ensure consistent messages between home and school.</w:t>
                              </w:r>
                            </w:p>
                            <w:p w14:paraId="739A6862" w14:textId="77777777" w:rsidR="006221C6" w:rsidRDefault="006221C6" w:rsidP="00700FCA">
                              <w:r>
                                <w:t xml:space="preserve">Work on safety, risk and crime prevention </w:t>
                              </w:r>
                            </w:p>
                            <w:p w14:paraId="05A378B5" w14:textId="77777777" w:rsidR="006221C6" w:rsidRDefault="006221C6" w:rsidP="00700FCA"/>
                            <w:p w14:paraId="6B5A6A07" w14:textId="77777777" w:rsidR="006221C6" w:rsidRDefault="006221C6" w:rsidP="00700FCA"/>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432" y="13716"/>
                            <a:ext cx="46861" cy="36576"/>
                          </a:xfrm>
                          <a:prstGeom prst="rect">
                            <a:avLst/>
                          </a:prstGeom>
                          <a:solidFill>
                            <a:srgbClr val="FFFFFF"/>
                          </a:solidFill>
                          <a:ln w="9525">
                            <a:solidFill>
                              <a:srgbClr val="000000"/>
                            </a:solidFill>
                            <a:miter lim="800000"/>
                            <a:headEnd/>
                            <a:tailEnd/>
                          </a:ln>
                        </wps:spPr>
                        <wps:txbx>
                          <w:txbxContent>
                            <w:p w14:paraId="249BAF19" w14:textId="77777777" w:rsidR="006221C6" w:rsidRDefault="006221C6" w:rsidP="00700FCA">
                              <w:pPr>
                                <w:rPr>
                                  <w:rFonts w:cs="Arial"/>
                                  <w:b/>
                                </w:rPr>
                              </w:pPr>
                              <w:r>
                                <w:rPr>
                                  <w:rFonts w:cs="Arial"/>
                                  <w:b/>
                                </w:rPr>
                                <w:t xml:space="preserve">If concerns are serious or persist then refer to the Social Inclusion Panel which will advise and oversee the programme </w:t>
                              </w:r>
                            </w:p>
                            <w:p w14:paraId="03992841" w14:textId="77777777" w:rsidR="006221C6" w:rsidRPr="00B84D1B" w:rsidRDefault="006221C6" w:rsidP="00700FCA">
                              <w:pPr>
                                <w:rPr>
                                  <w:b/>
                                </w:rPr>
                              </w:pPr>
                              <w:r>
                                <w:rPr>
                                  <w:rFonts w:cs="Arial"/>
                                  <w:b/>
                                </w:rPr>
                                <w:t xml:space="preserve">– if in doubt REFER! </w:t>
                              </w:r>
                            </w:p>
                            <w:p w14:paraId="25A9F4BF" w14:textId="77777777" w:rsidR="006221C6" w:rsidRDefault="006221C6" w:rsidP="00700FCA">
                              <w:pPr>
                                <w:rPr>
                                  <w:rFonts w:cs="Arial"/>
                                </w:rPr>
                              </w:pPr>
                              <w:r>
                                <w:t>Intensive Family Support Programmes</w:t>
                              </w:r>
                            </w:p>
                            <w:p w14:paraId="041F0088" w14:textId="77777777" w:rsidR="006221C6" w:rsidRDefault="006221C6" w:rsidP="00700FCA">
                              <w:pPr>
                                <w:rPr>
                                  <w:rFonts w:cs="Arial"/>
                                </w:rPr>
                              </w:pPr>
                              <w:r w:rsidRPr="00FE78F9">
                                <w:rPr>
                                  <w:rFonts w:cs="Arial"/>
                                </w:rPr>
                                <w:t>Family Therapy / CAMHS programmes</w:t>
                              </w:r>
                            </w:p>
                            <w:p w14:paraId="34641D46" w14:textId="77777777" w:rsidR="006221C6" w:rsidRDefault="006221C6" w:rsidP="00700FCA">
                              <w:pPr>
                                <w:rPr>
                                  <w:rFonts w:cs="Arial"/>
                                </w:rPr>
                              </w:pPr>
                              <w:r>
                                <w:rPr>
                                  <w:rFonts w:cs="Arial"/>
                                </w:rPr>
                                <w:t xml:space="preserve">Police Prevent team support </w:t>
                              </w:r>
                            </w:p>
                            <w:p w14:paraId="7FC3E549" w14:textId="77777777" w:rsidR="006221C6" w:rsidRDefault="006221C6" w:rsidP="00700FCA">
                              <w:pPr>
                                <w:pStyle w:val="PlainText"/>
                                <w:rPr>
                                  <w:rFonts w:ascii="Arial" w:hAnsi="Arial" w:cs="Arial"/>
                                  <w:sz w:val="24"/>
                                  <w:szCs w:val="24"/>
                                </w:rPr>
                              </w:pPr>
                              <w:r>
                                <w:rPr>
                                  <w:rFonts w:ascii="Arial" w:hAnsi="Arial" w:cs="Arial"/>
                                  <w:sz w:val="24"/>
                                  <w:szCs w:val="24"/>
                                </w:rPr>
                                <w:t xml:space="preserve">Taregted Youth Support </w:t>
                              </w:r>
                            </w:p>
                            <w:p w14:paraId="19402013" w14:textId="77777777" w:rsidR="006221C6" w:rsidRDefault="006221C6" w:rsidP="00700FCA">
                              <w:pPr>
                                <w:rPr>
                                  <w:rFonts w:cs="Arial"/>
                                </w:rPr>
                              </w:pPr>
                              <w:r w:rsidRPr="00FE78F9">
                                <w:rPr>
                                  <w:rFonts w:cs="Arial"/>
                                </w:rPr>
                                <w:t>YISP crime prevention programmes</w:t>
                              </w:r>
                            </w:p>
                            <w:p w14:paraId="4C1B4ACC" w14:textId="77777777" w:rsidR="006221C6" w:rsidRDefault="006221C6" w:rsidP="00700FCA">
                              <w:pPr>
                                <w:pStyle w:val="PlainText"/>
                                <w:rPr>
                                  <w:rFonts w:ascii="Arial" w:hAnsi="Arial" w:cs="Arial"/>
                                  <w:sz w:val="24"/>
                                  <w:szCs w:val="24"/>
                                </w:rPr>
                              </w:pPr>
                              <w:r>
                                <w:rPr>
                                  <w:rFonts w:ascii="Arial" w:hAnsi="Arial" w:cs="Arial"/>
                                  <w:sz w:val="24"/>
                                  <w:szCs w:val="24"/>
                                </w:rPr>
                                <w:t>Focussed theological / educational programmes</w:t>
                              </w:r>
                            </w:p>
                            <w:p w14:paraId="4E116267" w14:textId="77777777" w:rsidR="006221C6" w:rsidRPr="00FE78F9" w:rsidRDefault="006221C6" w:rsidP="00700FCA">
                              <w:pPr>
                                <w:pStyle w:val="PlainText"/>
                                <w:rPr>
                                  <w:rFonts w:ascii="Arial" w:hAnsi="Arial" w:cs="Arial"/>
                                  <w:sz w:val="24"/>
                                  <w:szCs w:val="24"/>
                                </w:rPr>
                              </w:pPr>
                              <w:r>
                                <w:rPr>
                                  <w:rFonts w:ascii="Arial" w:hAnsi="Arial" w:cs="Arial"/>
                                  <w:sz w:val="24"/>
                                  <w:szCs w:val="24"/>
                                </w:rPr>
                                <w:t>Parenting programmes with PVE element</w:t>
                              </w:r>
                            </w:p>
                            <w:p w14:paraId="0BF8F1A6"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Links with relevant voluntary </w:t>
                              </w:r>
                              <w:r>
                                <w:rPr>
                                  <w:rFonts w:ascii="Arial" w:hAnsi="Arial" w:cs="Arial"/>
                                  <w:sz w:val="24"/>
                                  <w:szCs w:val="24"/>
                                </w:rPr>
                                <w:t xml:space="preserve">or religious </w:t>
                              </w:r>
                              <w:r w:rsidRPr="00FE78F9">
                                <w:rPr>
                                  <w:rFonts w:ascii="Arial" w:hAnsi="Arial" w:cs="Arial"/>
                                  <w:sz w:val="24"/>
                                  <w:szCs w:val="24"/>
                                </w:rPr>
                                <w:t xml:space="preserve">organisations </w:t>
                              </w:r>
                            </w:p>
                            <w:p w14:paraId="685B13D1" w14:textId="77777777" w:rsidR="006221C6" w:rsidRDefault="006221C6" w:rsidP="00700FCA">
                              <w:pPr>
                                <w:rPr>
                                  <w:rFonts w:cs="Arial"/>
                                </w:rPr>
                              </w:pPr>
                              <w:r>
                                <w:rPr>
                                  <w:rFonts w:cs="Arial"/>
                                </w:rPr>
                                <w:t>Support from school attached police officer</w:t>
                              </w:r>
                            </w:p>
                            <w:p w14:paraId="091420B5"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1 to 1 or group counselling </w:t>
                              </w:r>
                            </w:p>
                            <w:p w14:paraId="643762D2" w14:textId="77777777" w:rsidR="006221C6" w:rsidRDefault="006221C6" w:rsidP="00700FCA">
                              <w:pPr>
                                <w:pStyle w:val="PlainText"/>
                                <w:rPr>
                                  <w:rFonts w:ascii="Arial" w:hAnsi="Arial" w:cs="Arial"/>
                                  <w:sz w:val="24"/>
                                  <w:szCs w:val="24"/>
                                </w:rPr>
                              </w:pPr>
                              <w:r>
                                <w:rPr>
                                  <w:rFonts w:ascii="Arial" w:hAnsi="Arial" w:cs="Arial"/>
                                  <w:sz w:val="24"/>
                                  <w:szCs w:val="24"/>
                                </w:rPr>
                                <w:t xml:space="preserve">Behaviour support / anger management programmes  </w:t>
                              </w:r>
                            </w:p>
                            <w:p w14:paraId="3BD6EC6E" w14:textId="77777777" w:rsidR="006221C6" w:rsidRDefault="006221C6" w:rsidP="00700FCA">
                              <w:pPr>
                                <w:pStyle w:val="PlainText"/>
                                <w:rPr>
                                  <w:rFonts w:ascii="Arial" w:hAnsi="Arial" w:cs="Arial"/>
                                  <w:sz w:val="24"/>
                                  <w:szCs w:val="24"/>
                                </w:rPr>
                              </w:pPr>
                              <w:r>
                                <w:rPr>
                                  <w:rFonts w:ascii="Arial" w:hAnsi="Arial" w:cs="Arial"/>
                                  <w:sz w:val="24"/>
                                  <w:szCs w:val="24"/>
                                </w:rPr>
                                <w:t>Attendance support</w:t>
                              </w:r>
                            </w:p>
                            <w:p w14:paraId="3F38FF25" w14:textId="77777777" w:rsidR="006221C6" w:rsidRPr="00FE78F9" w:rsidRDefault="006221C6" w:rsidP="00700FCA">
                              <w:pPr>
                                <w:pStyle w:val="PlainText"/>
                                <w:rPr>
                                  <w:rFonts w:ascii="Arial" w:hAnsi="Arial" w:cs="Arial"/>
                                  <w:sz w:val="24"/>
                                  <w:szCs w:val="24"/>
                                </w:rPr>
                              </w:pPr>
                              <w:r>
                                <w:rPr>
                                  <w:rFonts w:ascii="Arial" w:hAnsi="Arial" w:cs="Arial"/>
                                  <w:sz w:val="24"/>
                                  <w:szCs w:val="24"/>
                                </w:rPr>
                                <w:t xml:space="preserve">Positive activities in and out of school </w:t>
                              </w:r>
                            </w:p>
                            <w:p w14:paraId="08A0F75A"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Positive buddying programmes</w:t>
                              </w:r>
                            </w:p>
                            <w:p w14:paraId="223DE10F"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Increased adult support, supervision and encouragement</w:t>
                              </w:r>
                            </w:p>
                            <w:p w14:paraId="3AEFBA1E" w14:textId="77777777" w:rsidR="006221C6" w:rsidRPr="00EF4334" w:rsidRDefault="006221C6" w:rsidP="00700FCA">
                              <w:pPr>
                                <w:rPr>
                                  <w:rFonts w:cs="Arial"/>
                                  <w:b/>
                                </w:rPr>
                              </w:pPr>
                              <w:r>
                                <w:rPr>
                                  <w:rFonts w:cs="Arial"/>
                                  <w:b/>
                                </w:rPr>
                                <w:t>If there are concerns, s</w:t>
                              </w:r>
                              <w:r w:rsidRPr="00EF4334">
                                <w:rPr>
                                  <w:rFonts w:cs="Arial"/>
                                  <w:b/>
                                </w:rPr>
                                <w:t xml:space="preserve">tart with </w:t>
                              </w:r>
                              <w:r>
                                <w:rPr>
                                  <w:rFonts w:cs="Arial"/>
                                  <w:b/>
                                </w:rPr>
                                <w:t xml:space="preserve">an </w:t>
                              </w:r>
                              <w:r w:rsidRPr="00EF4334">
                                <w:rPr>
                                  <w:rFonts w:cs="Arial"/>
                                  <w:b/>
                                </w:rPr>
                                <w:t xml:space="preserve">individual CAF action plan </w:t>
                              </w:r>
                              <w:r>
                                <w:rPr>
                                  <w:rFonts w:cs="Arial"/>
                                  <w:b/>
                                </w:rPr>
                                <w:t xml:space="preserve">and work with Parents to create a diversionary programme.  </w:t>
                              </w:r>
                            </w:p>
                            <w:p w14:paraId="19C3D72F" w14:textId="77777777" w:rsidR="006221C6" w:rsidRDefault="006221C6" w:rsidP="00700FCA"/>
                          </w:txbxContent>
                        </wps:txbx>
                        <wps:bodyPr rot="0" vert="horz" wrap="square" lIns="91440" tIns="45720" rIns="91440" bIns="45720" anchor="t" anchorCtr="0" upright="1">
                          <a:noAutofit/>
                        </wps:bodyPr>
                      </wps:wsp>
                      <wps:wsp>
                        <wps:cNvPr id="11" name="Text Box 12"/>
                        <wps:cNvSpPr txBox="1">
                          <a:spLocks noChangeArrowheads="1"/>
                        </wps:cNvSpPr>
                        <wps:spPr bwMode="auto">
                          <a:xfrm>
                            <a:off x="8003" y="3429"/>
                            <a:ext cx="20565" cy="6858"/>
                          </a:xfrm>
                          <a:prstGeom prst="rect">
                            <a:avLst/>
                          </a:prstGeom>
                          <a:solidFill>
                            <a:srgbClr val="FFFFFF"/>
                          </a:solidFill>
                          <a:ln w="9525">
                            <a:solidFill>
                              <a:srgbClr val="000000"/>
                            </a:solidFill>
                            <a:miter lim="800000"/>
                            <a:headEnd/>
                            <a:tailEnd/>
                          </a:ln>
                        </wps:spPr>
                        <wps:txbx>
                          <w:txbxContent>
                            <w:p w14:paraId="1B2E6ECF" w14:textId="77777777" w:rsidR="006221C6" w:rsidRDefault="006221C6" w:rsidP="00700FCA">
                              <w:r>
                                <w:t>Youth Offending Team, Social Care and the Police with multi-agency support</w:t>
                              </w:r>
                            </w:p>
                          </w:txbxContent>
                        </wps:txbx>
                        <wps:bodyPr rot="0" vert="horz" wrap="square" lIns="91440" tIns="45720" rIns="91440" bIns="45720" anchor="t" anchorCtr="0" upright="1">
                          <a:noAutofit/>
                        </wps:bodyPr>
                      </wps:wsp>
                      <wps:wsp>
                        <wps:cNvPr id="12" name="Line 13"/>
                        <wps:cNvCnPr>
                          <a:cxnSpLocks noChangeShapeType="1"/>
                        </wps:cNvCnPr>
                        <wps:spPr bwMode="auto">
                          <a:xfrm flipV="1">
                            <a:off x="33147" y="82296"/>
                            <a:ext cx="0" cy="342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8575" y="5715"/>
                            <a:ext cx="4572"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H="1">
                            <a:off x="34293" y="5715"/>
                            <a:ext cx="5711"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1A0391D" id="Canvas 13" o:spid="_x0000_s1054" style="width:495pt;height:738pt;mso-position-horizontal-relative:char;mso-position-vertical-relative:line" coordsize="66294,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">
                <v:rect id="AutoShape 53" o:spid="_x0000_s1055" style="position:absolute;width:66294;height:9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56" type="#_x0000_t5" style="position:absolute;left:1146;top:2286;width:65126;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XI8IA&#10;AADaAAAADwAAAGRycy9kb3ducmV2LnhtbESPT4vCMBTE78J+h/AWvGnqLopU0yIuywoexD+Ix0fz&#10;bKvNS2my2n57Iwgeh5n5DTNPW1OJGzWutKxgNIxAEGdWl5wrOOx/B1MQziNrrCyTgo4cpMlHb46x&#10;tnfe0m3ncxEg7GJUUHhfx1K6rCCDbmhr4uCdbWPQB9nkUjd4D3BTya8omkiDJYeFAmtaFpRdd/9G&#10;wXrZTU4XSeNsg3zsqlX385eXSvU/28UMhKfWv8Ov9kor+Ib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1cjwgAAANoAAAAPAAAAAAAAAAAAAAAAAJgCAABkcnMvZG93&#10;bnJldi54bWxQSwUGAAAAAAQABAD1AAAAhwMAAAAA&#10;" strokeweight="3pt"/>
                <v:line id="Line 5" o:spid="_x0000_s1057" style="position:absolute;visibility:visible;mso-wrap-style:square" from="13714,51435" to="52579,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6" o:spid="_x0000_s1058" style="position:absolute;visibility:visible;mso-wrap-style:square" from="29714,11430" to="37718,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shape id="Text Box 57" o:spid="_x0000_s1059" type="#_x0000_t202" style="position:absolute;left:8003;top:85725;width:50287;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00FCB46E" w14:textId="60B58E53" w:rsidR="006221C6" w:rsidRPr="002B6D6D" w:rsidRDefault="006221C6" w:rsidP="00700FCA">
                        <w:pPr>
                          <w:jc w:val="center"/>
                          <w:rPr>
                            <w:b/>
                            <w:sz w:val="32"/>
                            <w:szCs w:val="32"/>
                          </w:rPr>
                        </w:pPr>
                        <w:r w:rsidRPr="002B6D6D">
                          <w:rPr>
                            <w:b/>
                            <w:sz w:val="32"/>
                            <w:szCs w:val="32"/>
                          </w:rPr>
                          <w:t xml:space="preserve">UNIVERSAL </w:t>
                        </w:r>
                        <w:r w:rsidR="00CF2ECC">
                          <w:rPr>
                            <w:b/>
                            <w:sz w:val="32"/>
                            <w:szCs w:val="32"/>
                          </w:rPr>
                          <w:t xml:space="preserve">EARLY PREVENT </w:t>
                        </w:r>
                        <w:r>
                          <w:rPr>
                            <w:b/>
                            <w:sz w:val="32"/>
                            <w:szCs w:val="32"/>
                          </w:rPr>
                          <w:t>INTERVENTIONS</w:t>
                        </w:r>
                      </w:p>
                    </w:txbxContent>
                  </v:textbox>
                </v:shape>
                <v:shape id="Text Box 8" o:spid="_x0000_s1060" type="#_x0000_t202" style="position:absolute;left:51432;top:22325;width:13715;height:17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9F9C426" w14:textId="77777777" w:rsidR="006221C6" w:rsidRPr="002B6D6D" w:rsidRDefault="006221C6" w:rsidP="00700FCA">
                        <w:pPr>
                          <w:rPr>
                            <w:b/>
                            <w:sz w:val="32"/>
                            <w:szCs w:val="32"/>
                          </w:rPr>
                        </w:pPr>
                        <w:r>
                          <w:rPr>
                            <w:b/>
                            <w:sz w:val="32"/>
                            <w:szCs w:val="32"/>
                          </w:rPr>
                          <w:t>PREVENT -TARGET</w:t>
                        </w:r>
                        <w:r w:rsidRPr="002B6D6D">
                          <w:rPr>
                            <w:b/>
                            <w:sz w:val="32"/>
                            <w:szCs w:val="32"/>
                          </w:rPr>
                          <w:t xml:space="preserve">ED </w:t>
                        </w:r>
                      </w:p>
                      <w:p w14:paraId="2DE6C6D7" w14:textId="77777777" w:rsidR="006221C6" w:rsidRDefault="006221C6" w:rsidP="00700FCA">
                        <w:pPr>
                          <w:rPr>
                            <w:b/>
                            <w:sz w:val="32"/>
                            <w:szCs w:val="32"/>
                          </w:rPr>
                        </w:pPr>
                        <w:r w:rsidRPr="002B6D6D">
                          <w:rPr>
                            <w:b/>
                            <w:sz w:val="32"/>
                            <w:szCs w:val="32"/>
                          </w:rPr>
                          <w:t xml:space="preserve">WORK </w:t>
                        </w:r>
                        <w:proofErr w:type="gramStart"/>
                        <w:r>
                          <w:rPr>
                            <w:b/>
                            <w:sz w:val="32"/>
                            <w:szCs w:val="32"/>
                          </w:rPr>
                          <w:t>WITH  THOSE</w:t>
                        </w:r>
                        <w:proofErr w:type="gramEnd"/>
                      </w:p>
                      <w:p w14:paraId="0966E234" w14:textId="77777777" w:rsidR="006221C6" w:rsidRDefault="006221C6" w:rsidP="00700FCA">
                        <w:pPr>
                          <w:rPr>
                            <w:b/>
                            <w:sz w:val="32"/>
                            <w:szCs w:val="32"/>
                          </w:rPr>
                        </w:pPr>
                        <w:r>
                          <w:rPr>
                            <w:b/>
                            <w:sz w:val="32"/>
                            <w:szCs w:val="32"/>
                          </w:rPr>
                          <w:t>AT RISK</w:t>
                        </w:r>
                      </w:p>
                      <w:p w14:paraId="4B008BEE" w14:textId="77777777" w:rsidR="006221C6" w:rsidRDefault="006221C6" w:rsidP="00700FCA">
                        <w:pPr>
                          <w:rPr>
                            <w:b/>
                            <w:sz w:val="32"/>
                            <w:szCs w:val="32"/>
                          </w:rPr>
                        </w:pPr>
                      </w:p>
                      <w:p w14:paraId="6F04F549" w14:textId="77777777" w:rsidR="006221C6" w:rsidRPr="002B6D6D" w:rsidRDefault="006221C6" w:rsidP="00700FCA">
                        <w:pPr>
                          <w:rPr>
                            <w:b/>
                            <w:sz w:val="32"/>
                            <w:szCs w:val="32"/>
                          </w:rPr>
                        </w:pPr>
                      </w:p>
                    </w:txbxContent>
                  </v:textbox>
                </v:shape>
                <v:shape id="Text Box 9" o:spid="_x0000_s1061" type="#_x0000_t202" style="position:absolute;left:40004;top:2286;width:239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1E37A3DB" w14:textId="77777777" w:rsidR="006221C6" w:rsidRPr="00B84D1B" w:rsidRDefault="006221C6" w:rsidP="00700FCA">
                        <w:pPr>
                          <w:rPr>
                            <w:b/>
                          </w:rPr>
                        </w:pPr>
                        <w:r w:rsidRPr="00B84D1B">
                          <w:rPr>
                            <w:b/>
                          </w:rPr>
                          <w:t xml:space="preserve">SPECIALIST INTERVENTIONS WITH YOUNG PEOPLE ALREADY ENGAGED IN EXTREME VIOLENCE </w:t>
                        </w:r>
                      </w:p>
                    </w:txbxContent>
                  </v:textbox>
                </v:shape>
                <v:shape id="Text Box 10" o:spid="_x0000_s1062" type="#_x0000_t202" style="position:absolute;left:4571;top:53721;width:57151;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26A91374" w14:textId="77777777" w:rsidR="006221C6" w:rsidRDefault="006221C6" w:rsidP="00700FCA">
                        <w:r>
                          <w:t>Work on community cohesion, tolerance and anti-violence addressed throughout curriculum.  Alternative positive narratives.</w:t>
                        </w:r>
                      </w:p>
                      <w:p w14:paraId="3F5BFFFD" w14:textId="77777777" w:rsidR="006221C6" w:rsidRDefault="006221C6" w:rsidP="00700FCA">
                        <w:r>
                          <w:t>Open discussion and debate of issues and the law in a supportive environment.</w:t>
                        </w:r>
                      </w:p>
                      <w:p w14:paraId="47786540" w14:textId="77777777" w:rsidR="006221C6" w:rsidRDefault="006221C6" w:rsidP="00700FCA">
                        <w:r>
                          <w:t>Critical appraisal of sources / internet resilience / propaganda – all subjects</w:t>
                        </w:r>
                      </w:p>
                      <w:p w14:paraId="70D12801" w14:textId="77777777" w:rsidR="006221C6" w:rsidRDefault="006221C6" w:rsidP="00700FCA">
                        <w:r>
                          <w:t>Citizenship programmes – British Values</w:t>
                        </w:r>
                      </w:p>
                      <w:p w14:paraId="22F8B3D0" w14:textId="77777777" w:rsidR="006221C6" w:rsidRDefault="006221C6" w:rsidP="00700FCA">
                        <w:r>
                          <w:t>Social and Emotional Aspects of Learning</w:t>
                        </w:r>
                      </w:p>
                      <w:p w14:paraId="3A16F95F" w14:textId="77777777" w:rsidR="006221C6" w:rsidRDefault="006221C6" w:rsidP="00700FCA">
                        <w:r>
                          <w:t>Anti-bullying work including homophobia and violence against women.</w:t>
                        </w:r>
                      </w:p>
                      <w:p w14:paraId="1E697DF1" w14:textId="77777777" w:rsidR="006221C6" w:rsidRDefault="006221C6" w:rsidP="00700FCA">
                        <w:r>
                          <w:t xml:space="preserve">Rewarding positive behaviour </w:t>
                        </w:r>
                      </w:p>
                      <w:p w14:paraId="50114484" w14:textId="77777777" w:rsidR="006221C6" w:rsidRDefault="006221C6" w:rsidP="00700FCA">
                        <w:r>
                          <w:t>Pastoral and induction support</w:t>
                        </w:r>
                      </w:p>
                      <w:p w14:paraId="417E5E1C" w14:textId="77777777" w:rsidR="006221C6" w:rsidRDefault="006221C6" w:rsidP="00700FCA">
                        <w:r>
                          <w:t xml:space="preserve">Positive in and out of school hours programmes </w:t>
                        </w:r>
                      </w:p>
                      <w:p w14:paraId="27ED3011" w14:textId="77777777" w:rsidR="006221C6" w:rsidRDefault="006221C6" w:rsidP="00700FCA">
                        <w:r>
                          <w:t xml:space="preserve">Access to youth clubs and holiday programmes </w:t>
                        </w:r>
                      </w:p>
                      <w:p w14:paraId="5159B220" w14:textId="77777777" w:rsidR="006221C6" w:rsidRDefault="006221C6" w:rsidP="00700FCA">
                        <w:r>
                          <w:t xml:space="preserve">Opportunities for channelling positive engagement e.g. charities / community work </w:t>
                        </w:r>
                      </w:p>
                      <w:p w14:paraId="79134712" w14:textId="77777777" w:rsidR="006221C6" w:rsidRDefault="006221C6" w:rsidP="00700FCA">
                        <w:r>
                          <w:t>Parenting programmes to ensure consistent messages between home and school.</w:t>
                        </w:r>
                      </w:p>
                      <w:p w14:paraId="739A6862" w14:textId="77777777" w:rsidR="006221C6" w:rsidRDefault="006221C6" w:rsidP="00700FCA">
                        <w:r>
                          <w:t xml:space="preserve">Work on safety, risk and crime prevention </w:t>
                        </w:r>
                      </w:p>
                      <w:p w14:paraId="05A378B5" w14:textId="77777777" w:rsidR="006221C6" w:rsidRDefault="006221C6" w:rsidP="00700FCA"/>
                      <w:p w14:paraId="6B5A6A07" w14:textId="77777777" w:rsidR="006221C6" w:rsidRDefault="006221C6" w:rsidP="00700FCA"/>
                    </w:txbxContent>
                  </v:textbox>
                </v:shape>
                <v:shape id="Text Box 11" o:spid="_x0000_s1063" type="#_x0000_t202" style="position:absolute;left:3432;top:13716;width:46861;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49BAF19" w14:textId="77777777" w:rsidR="006221C6" w:rsidRDefault="006221C6" w:rsidP="00700FCA">
                        <w:pPr>
                          <w:rPr>
                            <w:rFonts w:cs="Arial"/>
                            <w:b/>
                          </w:rPr>
                        </w:pPr>
                        <w:r>
                          <w:rPr>
                            <w:rFonts w:cs="Arial"/>
                            <w:b/>
                          </w:rPr>
                          <w:t xml:space="preserve">If concerns are serious or persist then refer to the Social Inclusion Panel which will advise and oversee the programme </w:t>
                        </w:r>
                      </w:p>
                      <w:p w14:paraId="03992841" w14:textId="77777777" w:rsidR="006221C6" w:rsidRPr="00B84D1B" w:rsidRDefault="006221C6" w:rsidP="00700FCA">
                        <w:pPr>
                          <w:rPr>
                            <w:b/>
                          </w:rPr>
                        </w:pPr>
                        <w:r>
                          <w:rPr>
                            <w:rFonts w:cs="Arial"/>
                            <w:b/>
                          </w:rPr>
                          <w:t xml:space="preserve">– if in doubt REFER! </w:t>
                        </w:r>
                      </w:p>
                      <w:p w14:paraId="25A9F4BF" w14:textId="77777777" w:rsidR="006221C6" w:rsidRDefault="006221C6" w:rsidP="00700FCA">
                        <w:pPr>
                          <w:rPr>
                            <w:rFonts w:cs="Arial"/>
                          </w:rPr>
                        </w:pPr>
                        <w:r>
                          <w:t>Intensive Family Support Programmes</w:t>
                        </w:r>
                      </w:p>
                      <w:p w14:paraId="041F0088" w14:textId="77777777" w:rsidR="006221C6" w:rsidRDefault="006221C6" w:rsidP="00700FCA">
                        <w:pPr>
                          <w:rPr>
                            <w:rFonts w:cs="Arial"/>
                          </w:rPr>
                        </w:pPr>
                        <w:r w:rsidRPr="00FE78F9">
                          <w:rPr>
                            <w:rFonts w:cs="Arial"/>
                          </w:rPr>
                          <w:t>Family Therapy / CAMHS programmes</w:t>
                        </w:r>
                      </w:p>
                      <w:p w14:paraId="34641D46" w14:textId="77777777" w:rsidR="006221C6" w:rsidRDefault="006221C6" w:rsidP="00700FCA">
                        <w:pPr>
                          <w:rPr>
                            <w:rFonts w:cs="Arial"/>
                          </w:rPr>
                        </w:pPr>
                        <w:r>
                          <w:rPr>
                            <w:rFonts w:cs="Arial"/>
                          </w:rPr>
                          <w:t xml:space="preserve">Police Prevent team support </w:t>
                        </w:r>
                      </w:p>
                      <w:p w14:paraId="7FC3E549" w14:textId="77777777" w:rsidR="006221C6" w:rsidRDefault="006221C6" w:rsidP="00700FCA">
                        <w:pPr>
                          <w:pStyle w:val="PlainText"/>
                          <w:rPr>
                            <w:rFonts w:ascii="Arial" w:hAnsi="Arial" w:cs="Arial"/>
                            <w:sz w:val="24"/>
                            <w:szCs w:val="24"/>
                          </w:rPr>
                        </w:pPr>
                        <w:proofErr w:type="spellStart"/>
                        <w:r>
                          <w:rPr>
                            <w:rFonts w:ascii="Arial" w:hAnsi="Arial" w:cs="Arial"/>
                            <w:sz w:val="24"/>
                            <w:szCs w:val="24"/>
                          </w:rPr>
                          <w:t>Taregted</w:t>
                        </w:r>
                        <w:proofErr w:type="spellEnd"/>
                        <w:r>
                          <w:rPr>
                            <w:rFonts w:ascii="Arial" w:hAnsi="Arial" w:cs="Arial"/>
                            <w:sz w:val="24"/>
                            <w:szCs w:val="24"/>
                          </w:rPr>
                          <w:t xml:space="preserve"> Youth Support </w:t>
                        </w:r>
                      </w:p>
                      <w:p w14:paraId="19402013" w14:textId="77777777" w:rsidR="006221C6" w:rsidRDefault="006221C6" w:rsidP="00700FCA">
                        <w:pPr>
                          <w:rPr>
                            <w:rFonts w:cs="Arial"/>
                          </w:rPr>
                        </w:pPr>
                        <w:r w:rsidRPr="00FE78F9">
                          <w:rPr>
                            <w:rFonts w:cs="Arial"/>
                          </w:rPr>
                          <w:t>YISP crime prevention programmes</w:t>
                        </w:r>
                      </w:p>
                      <w:p w14:paraId="4C1B4ACC" w14:textId="77777777" w:rsidR="006221C6" w:rsidRDefault="006221C6" w:rsidP="00700FCA">
                        <w:pPr>
                          <w:pStyle w:val="PlainText"/>
                          <w:rPr>
                            <w:rFonts w:ascii="Arial" w:hAnsi="Arial" w:cs="Arial"/>
                            <w:sz w:val="24"/>
                            <w:szCs w:val="24"/>
                          </w:rPr>
                        </w:pPr>
                        <w:r>
                          <w:rPr>
                            <w:rFonts w:ascii="Arial" w:hAnsi="Arial" w:cs="Arial"/>
                            <w:sz w:val="24"/>
                            <w:szCs w:val="24"/>
                          </w:rPr>
                          <w:t>Focussed theological / educational programmes</w:t>
                        </w:r>
                      </w:p>
                      <w:p w14:paraId="4E116267" w14:textId="77777777" w:rsidR="006221C6" w:rsidRPr="00FE78F9" w:rsidRDefault="006221C6" w:rsidP="00700FCA">
                        <w:pPr>
                          <w:pStyle w:val="PlainText"/>
                          <w:rPr>
                            <w:rFonts w:ascii="Arial" w:hAnsi="Arial" w:cs="Arial"/>
                            <w:sz w:val="24"/>
                            <w:szCs w:val="24"/>
                          </w:rPr>
                        </w:pPr>
                        <w:r>
                          <w:rPr>
                            <w:rFonts w:ascii="Arial" w:hAnsi="Arial" w:cs="Arial"/>
                            <w:sz w:val="24"/>
                            <w:szCs w:val="24"/>
                          </w:rPr>
                          <w:t>Parenting programmes with PVE element</w:t>
                        </w:r>
                      </w:p>
                      <w:p w14:paraId="0BF8F1A6"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Links with relevant voluntary </w:t>
                        </w:r>
                        <w:r>
                          <w:rPr>
                            <w:rFonts w:ascii="Arial" w:hAnsi="Arial" w:cs="Arial"/>
                            <w:sz w:val="24"/>
                            <w:szCs w:val="24"/>
                          </w:rPr>
                          <w:t xml:space="preserve">or religious </w:t>
                        </w:r>
                        <w:r w:rsidRPr="00FE78F9">
                          <w:rPr>
                            <w:rFonts w:ascii="Arial" w:hAnsi="Arial" w:cs="Arial"/>
                            <w:sz w:val="24"/>
                            <w:szCs w:val="24"/>
                          </w:rPr>
                          <w:t xml:space="preserve">organisations </w:t>
                        </w:r>
                      </w:p>
                      <w:p w14:paraId="685B13D1" w14:textId="77777777" w:rsidR="006221C6" w:rsidRDefault="006221C6" w:rsidP="00700FCA">
                        <w:pPr>
                          <w:rPr>
                            <w:rFonts w:cs="Arial"/>
                          </w:rPr>
                        </w:pPr>
                        <w:r>
                          <w:rPr>
                            <w:rFonts w:cs="Arial"/>
                          </w:rPr>
                          <w:t>Support from school attached police officer</w:t>
                        </w:r>
                      </w:p>
                      <w:p w14:paraId="091420B5"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 xml:space="preserve">1 to 1 or group counselling </w:t>
                        </w:r>
                      </w:p>
                      <w:p w14:paraId="643762D2" w14:textId="77777777" w:rsidR="006221C6" w:rsidRDefault="006221C6" w:rsidP="00700FCA">
                        <w:pPr>
                          <w:pStyle w:val="PlainText"/>
                          <w:rPr>
                            <w:rFonts w:ascii="Arial" w:hAnsi="Arial" w:cs="Arial"/>
                            <w:sz w:val="24"/>
                            <w:szCs w:val="24"/>
                          </w:rPr>
                        </w:pPr>
                        <w:r>
                          <w:rPr>
                            <w:rFonts w:ascii="Arial" w:hAnsi="Arial" w:cs="Arial"/>
                            <w:sz w:val="24"/>
                            <w:szCs w:val="24"/>
                          </w:rPr>
                          <w:t xml:space="preserve">Behaviour support / anger management programmes  </w:t>
                        </w:r>
                      </w:p>
                      <w:p w14:paraId="3BD6EC6E" w14:textId="77777777" w:rsidR="006221C6" w:rsidRDefault="006221C6" w:rsidP="00700FCA">
                        <w:pPr>
                          <w:pStyle w:val="PlainText"/>
                          <w:rPr>
                            <w:rFonts w:ascii="Arial" w:hAnsi="Arial" w:cs="Arial"/>
                            <w:sz w:val="24"/>
                            <w:szCs w:val="24"/>
                          </w:rPr>
                        </w:pPr>
                        <w:r>
                          <w:rPr>
                            <w:rFonts w:ascii="Arial" w:hAnsi="Arial" w:cs="Arial"/>
                            <w:sz w:val="24"/>
                            <w:szCs w:val="24"/>
                          </w:rPr>
                          <w:t>Attendance support</w:t>
                        </w:r>
                      </w:p>
                      <w:p w14:paraId="3F38FF25" w14:textId="77777777" w:rsidR="006221C6" w:rsidRPr="00FE78F9" w:rsidRDefault="006221C6" w:rsidP="00700FCA">
                        <w:pPr>
                          <w:pStyle w:val="PlainText"/>
                          <w:rPr>
                            <w:rFonts w:ascii="Arial" w:hAnsi="Arial" w:cs="Arial"/>
                            <w:sz w:val="24"/>
                            <w:szCs w:val="24"/>
                          </w:rPr>
                        </w:pPr>
                        <w:r>
                          <w:rPr>
                            <w:rFonts w:ascii="Arial" w:hAnsi="Arial" w:cs="Arial"/>
                            <w:sz w:val="24"/>
                            <w:szCs w:val="24"/>
                          </w:rPr>
                          <w:t xml:space="preserve">Positive activities in and out of school </w:t>
                        </w:r>
                      </w:p>
                      <w:p w14:paraId="08A0F75A"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Positive buddying programmes</w:t>
                        </w:r>
                      </w:p>
                      <w:p w14:paraId="223DE10F" w14:textId="77777777" w:rsidR="006221C6" w:rsidRPr="00FE78F9" w:rsidRDefault="006221C6" w:rsidP="00700FCA">
                        <w:pPr>
                          <w:pStyle w:val="PlainText"/>
                          <w:rPr>
                            <w:rFonts w:ascii="Arial" w:hAnsi="Arial" w:cs="Arial"/>
                            <w:sz w:val="24"/>
                            <w:szCs w:val="24"/>
                          </w:rPr>
                        </w:pPr>
                        <w:r w:rsidRPr="00FE78F9">
                          <w:rPr>
                            <w:rFonts w:ascii="Arial" w:hAnsi="Arial" w:cs="Arial"/>
                            <w:sz w:val="24"/>
                            <w:szCs w:val="24"/>
                          </w:rPr>
                          <w:t>Increased adult support, supervision and encouragement</w:t>
                        </w:r>
                      </w:p>
                      <w:p w14:paraId="3AEFBA1E" w14:textId="77777777" w:rsidR="006221C6" w:rsidRPr="00EF4334" w:rsidRDefault="006221C6" w:rsidP="00700FCA">
                        <w:pPr>
                          <w:rPr>
                            <w:rFonts w:cs="Arial"/>
                            <w:b/>
                          </w:rPr>
                        </w:pPr>
                        <w:r>
                          <w:rPr>
                            <w:rFonts w:cs="Arial"/>
                            <w:b/>
                          </w:rPr>
                          <w:t>If there are concerns, s</w:t>
                        </w:r>
                        <w:r w:rsidRPr="00EF4334">
                          <w:rPr>
                            <w:rFonts w:cs="Arial"/>
                            <w:b/>
                          </w:rPr>
                          <w:t xml:space="preserve">tart with </w:t>
                        </w:r>
                        <w:r>
                          <w:rPr>
                            <w:rFonts w:cs="Arial"/>
                            <w:b/>
                          </w:rPr>
                          <w:t xml:space="preserve">an </w:t>
                        </w:r>
                        <w:r w:rsidRPr="00EF4334">
                          <w:rPr>
                            <w:rFonts w:cs="Arial"/>
                            <w:b/>
                          </w:rPr>
                          <w:t xml:space="preserve">individual CAF action plan </w:t>
                        </w:r>
                        <w:r>
                          <w:rPr>
                            <w:rFonts w:cs="Arial"/>
                            <w:b/>
                          </w:rPr>
                          <w:t xml:space="preserve">and work with Parents to create a diversionary programme.  </w:t>
                        </w:r>
                      </w:p>
                      <w:p w14:paraId="19C3D72F" w14:textId="77777777" w:rsidR="006221C6" w:rsidRDefault="006221C6" w:rsidP="00700FCA"/>
                    </w:txbxContent>
                  </v:textbox>
                </v:shape>
                <v:shape id="Text Box 12" o:spid="_x0000_s1064" type="#_x0000_t202" style="position:absolute;left:8003;top:3429;width:2056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B2E6ECF" w14:textId="77777777" w:rsidR="006221C6" w:rsidRDefault="006221C6" w:rsidP="00700FCA">
                        <w:r>
                          <w:t>Youth Offending Team, Social Care and the Police with multi-agency support</w:t>
                        </w:r>
                      </w:p>
                    </w:txbxContent>
                  </v:textbox>
                </v:shape>
                <v:line id="Line 13" o:spid="_x0000_s1065" style="position:absolute;flip:y;visibility:visible;mso-wrap-style:square" from="33147,82296" to="33147,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fy6cEAAADbAAAADwAAAGRycy9kb3ducmV2LnhtbERPTWsCMRC9C/0PYQq9SM1qdWm3RhFh&#10;oTdR20NvQzLdXbqZbJO4bv+9EQRv83ifs1wPthU9+dA4VjCdZCCItTMNVwo+j+XzK4gQkQ22jknB&#10;PwVYrx5GSyyMO/Oe+kOsRArhUKCCOsaukDLomiyGieuIE/fjvMWYoK+k8XhO4baVsyzLpcWGU0ON&#10;HW1r0r+Hk1XwV+bW71zZ4/fYvszfdFh86aDU0+OweQcRaYh38c39YdL8G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5/LpwQAAANsAAAAPAAAAAAAAAAAAAAAA&#10;AKECAABkcnMvZG93bnJldi54bWxQSwUGAAAAAAQABAD5AAAAjwMAAAAA&#10;" strokeweight="3pt">
                  <v:stroke endarrow="block"/>
                </v:line>
                <v:line id="Line 14" o:spid="_x0000_s1066" style="position:absolute;visibility:visible;mso-wrap-style:square" from="28575,5715" to="3314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67" style="position:absolute;flip:x;visibility:visible;mso-wrap-style:square" from="34293,5715" to="40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anchorlock/>
              </v:group>
            </w:pict>
          </mc:Fallback>
        </mc:AlternateContent>
      </w:r>
    </w:p>
    <w:sectPr w:rsidR="00700FCA" w:rsidRPr="00FE78F9" w:rsidSect="006221C6">
      <w:footerReference w:type="even" r:id="rId38"/>
      <w:footerReference w:type="default" r:id="rId39"/>
      <w:headerReference w:type="first" r:id="rId40"/>
      <w:footerReference w:type="first" r:id="rId41"/>
      <w:pgSz w:w="11907" w:h="16840"/>
      <w:pgMar w:top="1134" w:right="1134" w:bottom="1134" w:left="1134" w:header="708" w:footer="26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1C150" w14:textId="77777777" w:rsidR="006221C6" w:rsidRDefault="006221C6">
      <w:r>
        <w:separator/>
      </w:r>
    </w:p>
  </w:endnote>
  <w:endnote w:type="continuationSeparator" w:id="0">
    <w:p w14:paraId="0A53C812" w14:textId="77777777" w:rsidR="006221C6" w:rsidRDefault="0062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4587" w14:textId="77777777" w:rsidR="006221C6" w:rsidRDefault="006221C6" w:rsidP="0075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190538" w14:textId="77777777" w:rsidR="006221C6" w:rsidRDefault="006221C6" w:rsidP="002359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CCFE" w14:textId="77777777" w:rsidR="006221C6" w:rsidRPr="006221C6" w:rsidRDefault="006221C6" w:rsidP="000A4EF0">
    <w:pPr>
      <w:pStyle w:val="Footer"/>
      <w:framePr w:wrap="around" w:vAnchor="text" w:hAnchor="margin" w:xAlign="right" w:y="1"/>
      <w:rPr>
        <w:rStyle w:val="PageNumber"/>
        <w:rFonts w:ascii="Comic Sans MS" w:hAnsi="Comic Sans MS"/>
        <w:sz w:val="24"/>
      </w:rPr>
    </w:pPr>
    <w:r w:rsidRPr="006221C6">
      <w:rPr>
        <w:rStyle w:val="PageNumber"/>
        <w:rFonts w:ascii="Comic Sans MS" w:hAnsi="Comic Sans MS"/>
        <w:sz w:val="24"/>
      </w:rPr>
      <w:fldChar w:fldCharType="begin"/>
    </w:r>
    <w:r w:rsidRPr="006221C6">
      <w:rPr>
        <w:rStyle w:val="PageNumber"/>
        <w:rFonts w:ascii="Comic Sans MS" w:hAnsi="Comic Sans MS"/>
        <w:sz w:val="24"/>
      </w:rPr>
      <w:instrText xml:space="preserve">PAGE  </w:instrText>
    </w:r>
    <w:r w:rsidRPr="006221C6">
      <w:rPr>
        <w:rStyle w:val="PageNumber"/>
        <w:rFonts w:ascii="Comic Sans MS" w:hAnsi="Comic Sans MS"/>
        <w:sz w:val="24"/>
      </w:rPr>
      <w:fldChar w:fldCharType="separate"/>
    </w:r>
    <w:r w:rsidR="00EA6D15">
      <w:rPr>
        <w:rStyle w:val="PageNumber"/>
        <w:rFonts w:ascii="Comic Sans MS" w:hAnsi="Comic Sans MS"/>
        <w:noProof/>
        <w:sz w:val="24"/>
      </w:rPr>
      <w:t>2</w:t>
    </w:r>
    <w:r w:rsidRPr="006221C6">
      <w:rPr>
        <w:rStyle w:val="PageNumber"/>
        <w:rFonts w:ascii="Comic Sans MS" w:hAnsi="Comic Sans MS"/>
        <w:sz w:val="24"/>
      </w:rPr>
      <w:fldChar w:fldCharType="end"/>
    </w:r>
  </w:p>
  <w:p w14:paraId="3490FC13" w14:textId="77777777" w:rsidR="006221C6" w:rsidRPr="006221C6" w:rsidRDefault="006221C6" w:rsidP="00900D5D">
    <w:pPr>
      <w:pStyle w:val="Footer"/>
      <w:ind w:right="360"/>
      <w:rPr>
        <w:sz w:val="24"/>
      </w:rPr>
    </w:pPr>
  </w:p>
  <w:p w14:paraId="3923298A" w14:textId="77777777" w:rsidR="006221C6" w:rsidRPr="006221C6" w:rsidRDefault="006221C6" w:rsidP="00235950">
    <w:pPr>
      <w:pStyle w:val="Footer"/>
      <w:ind w:right="360"/>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E464" w14:textId="77777777" w:rsidR="006221C6" w:rsidRDefault="006221C6">
    <w:pPr>
      <w:pStyle w:val="Footer"/>
      <w:jc w:val="center"/>
    </w:pPr>
    <w:r>
      <w:fldChar w:fldCharType="begin"/>
    </w:r>
    <w:r>
      <w:instrText xml:space="preserve"> PAGE   \* MERGEFORMAT </w:instrText>
    </w:r>
    <w:r>
      <w:fldChar w:fldCharType="separate"/>
    </w:r>
    <w:r w:rsidR="00EA6D15">
      <w:rPr>
        <w:noProof/>
      </w:rPr>
      <w:t>1</w:t>
    </w:r>
    <w:r>
      <w:rPr>
        <w:noProof/>
      </w:rPr>
      <w:fldChar w:fldCharType="end"/>
    </w:r>
  </w:p>
  <w:p w14:paraId="7F289C60" w14:textId="77777777" w:rsidR="006221C6" w:rsidRDefault="00622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953" w14:textId="77777777" w:rsidR="006221C6" w:rsidRDefault="006221C6">
      <w:r>
        <w:separator/>
      </w:r>
    </w:p>
  </w:footnote>
  <w:footnote w:type="continuationSeparator" w:id="0">
    <w:p w14:paraId="538A0117" w14:textId="77777777" w:rsidR="006221C6" w:rsidRDefault="0062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06FF" w14:textId="35C11DC3" w:rsidR="006221C6" w:rsidRPr="00444EA9" w:rsidRDefault="006221C6">
    <w:pPr>
      <w:pStyle w:val="Header"/>
      <w:rPr>
        <w:rFonts w:ascii="Comic Sans MS" w:hAnsi="Comic Sans MS"/>
        <w:sz w:val="24"/>
      </w:rPr>
    </w:pPr>
    <w:r w:rsidRPr="00444EA9">
      <w:rPr>
        <w:rFonts w:ascii="Comic Sans MS" w:hAnsi="Comic Sans MS"/>
        <w:sz w:val="24"/>
      </w:rPr>
      <w:t>Child Protection Policy 20</w:t>
    </w:r>
    <w:r w:rsidR="00F0390E">
      <w:rPr>
        <w:rFonts w:ascii="Comic Sans MS" w:hAnsi="Comic Sans MS"/>
        <w:sz w:val="24"/>
      </w:rPr>
      <w:t>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nsid w:val="FFFFFFFE"/>
    <w:multiLevelType w:val="singleLevel"/>
    <w:tmpl w:val="E480B9C6"/>
    <w:lvl w:ilvl="0">
      <w:numFmt w:val="bullet"/>
      <w:lvlText w:val="*"/>
      <w:lvlJc w:val="left"/>
    </w:lvl>
  </w:abstractNum>
  <w:abstractNum w:abstractNumId="1">
    <w:nsid w:val="000268EB"/>
    <w:multiLevelType w:val="hybridMultilevel"/>
    <w:tmpl w:val="5DB2D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43BDE"/>
    <w:multiLevelType w:val="hybridMultilevel"/>
    <w:tmpl w:val="0D08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B1A38"/>
    <w:multiLevelType w:val="hybridMultilevel"/>
    <w:tmpl w:val="08F0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13E68"/>
    <w:multiLevelType w:val="hybridMultilevel"/>
    <w:tmpl w:val="0E1E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B20DD"/>
    <w:multiLevelType w:val="hybridMultilevel"/>
    <w:tmpl w:val="022CA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E2FC7"/>
    <w:multiLevelType w:val="hybridMultilevel"/>
    <w:tmpl w:val="55F27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55B7"/>
    <w:multiLevelType w:val="hybridMultilevel"/>
    <w:tmpl w:val="3D3A2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3390F"/>
    <w:multiLevelType w:val="hybridMultilevel"/>
    <w:tmpl w:val="E4621E18"/>
    <w:lvl w:ilvl="0" w:tplc="97C25AA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3D1F2F"/>
    <w:multiLevelType w:val="multilevel"/>
    <w:tmpl w:val="1BE0B2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47C64"/>
    <w:multiLevelType w:val="hybridMultilevel"/>
    <w:tmpl w:val="723A8E44"/>
    <w:lvl w:ilvl="0" w:tplc="0409000F">
      <w:start w:val="1"/>
      <w:numFmt w:val="decimal"/>
      <w:lvlText w:val="%1."/>
      <w:lvlJc w:val="left"/>
      <w:pPr>
        <w:ind w:left="720" w:hanging="360"/>
      </w:pPr>
    </w:lvl>
    <w:lvl w:ilvl="1" w:tplc="6F545966">
      <w:start w:val="7"/>
      <w:numFmt w:val="bullet"/>
      <w:lvlText w:val="–"/>
      <w:lvlJc w:val="left"/>
      <w:pPr>
        <w:ind w:left="1440" w:hanging="360"/>
      </w:pPr>
      <w:rPr>
        <w:rFonts w:ascii="Comic Sans MS" w:eastAsia="Times New Roman" w:hAnsi="Comic Sans MS" w:cs="Comic Sans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05B7B"/>
    <w:multiLevelType w:val="hybridMultilevel"/>
    <w:tmpl w:val="9C4E0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0310CEA"/>
    <w:multiLevelType w:val="hybridMultilevel"/>
    <w:tmpl w:val="1B98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0326B"/>
    <w:multiLevelType w:val="hybridMultilevel"/>
    <w:tmpl w:val="EF563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F189D"/>
    <w:multiLevelType w:val="multilevel"/>
    <w:tmpl w:val="852E9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930E90"/>
    <w:multiLevelType w:val="hybridMultilevel"/>
    <w:tmpl w:val="937A44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408F65E6"/>
    <w:multiLevelType w:val="hybridMultilevel"/>
    <w:tmpl w:val="CEE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55A82"/>
    <w:multiLevelType w:val="multilevel"/>
    <w:tmpl w:val="25E66CE4"/>
    <w:lvl w:ilvl="0">
      <w:start w:val="1"/>
      <w:numFmt w:val="bullet"/>
      <w:lvlText w:val=""/>
      <w:lvlJc w:val="left"/>
      <w:pPr>
        <w:tabs>
          <w:tab w:val="num" w:pos="510"/>
        </w:tabs>
        <w:ind w:left="510" w:hanging="360"/>
      </w:pPr>
      <w:rPr>
        <w:rFonts w:ascii="Symbol" w:hAnsi="Symbol" w:hint="default"/>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hint="default"/>
      </w:rPr>
    </w:lvl>
    <w:lvl w:ilvl="3">
      <w:start w:val="1"/>
      <w:numFmt w:val="bullet"/>
      <w:lvlText w:val=""/>
      <w:lvlJc w:val="left"/>
      <w:pPr>
        <w:tabs>
          <w:tab w:val="num" w:pos="2670"/>
        </w:tabs>
        <w:ind w:left="2670" w:hanging="360"/>
      </w:pPr>
      <w:rPr>
        <w:rFonts w:ascii="Symbol" w:hAnsi="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hint="default"/>
      </w:rPr>
    </w:lvl>
    <w:lvl w:ilvl="6">
      <w:start w:val="1"/>
      <w:numFmt w:val="bullet"/>
      <w:lvlText w:val=""/>
      <w:lvlJc w:val="left"/>
      <w:pPr>
        <w:tabs>
          <w:tab w:val="num" w:pos="4830"/>
        </w:tabs>
        <w:ind w:left="4830" w:hanging="360"/>
      </w:pPr>
      <w:rPr>
        <w:rFonts w:ascii="Symbol" w:hAnsi="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hint="default"/>
      </w:rPr>
    </w:lvl>
  </w:abstractNum>
  <w:abstractNum w:abstractNumId="18">
    <w:nsid w:val="447E5B0C"/>
    <w:multiLevelType w:val="multilevel"/>
    <w:tmpl w:val="BCF6A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6914C4"/>
    <w:multiLevelType w:val="hybridMultilevel"/>
    <w:tmpl w:val="CE6474EC"/>
    <w:lvl w:ilvl="0" w:tplc="FC2234F0">
      <w:start w:val="1"/>
      <w:numFmt w:val="bullet"/>
      <w:lvlText w:val="•"/>
      <w:lvlJc w:val="left"/>
      <w:pPr>
        <w:tabs>
          <w:tab w:val="num" w:pos="720"/>
        </w:tabs>
        <w:ind w:left="720" w:hanging="360"/>
      </w:pPr>
      <w:rPr>
        <w:rFonts w:ascii="Arial" w:hAnsi="Arial" w:hint="default"/>
      </w:rPr>
    </w:lvl>
    <w:lvl w:ilvl="1" w:tplc="3B941A86" w:tentative="1">
      <w:start w:val="1"/>
      <w:numFmt w:val="bullet"/>
      <w:lvlText w:val="•"/>
      <w:lvlJc w:val="left"/>
      <w:pPr>
        <w:tabs>
          <w:tab w:val="num" w:pos="1440"/>
        </w:tabs>
        <w:ind w:left="1440" w:hanging="360"/>
      </w:pPr>
      <w:rPr>
        <w:rFonts w:ascii="Arial" w:hAnsi="Arial" w:hint="default"/>
      </w:rPr>
    </w:lvl>
    <w:lvl w:ilvl="2" w:tplc="DE666A64" w:tentative="1">
      <w:start w:val="1"/>
      <w:numFmt w:val="bullet"/>
      <w:lvlText w:val="•"/>
      <w:lvlJc w:val="left"/>
      <w:pPr>
        <w:tabs>
          <w:tab w:val="num" w:pos="2160"/>
        </w:tabs>
        <w:ind w:left="2160" w:hanging="360"/>
      </w:pPr>
      <w:rPr>
        <w:rFonts w:ascii="Arial" w:hAnsi="Arial" w:hint="default"/>
      </w:rPr>
    </w:lvl>
    <w:lvl w:ilvl="3" w:tplc="08A04436" w:tentative="1">
      <w:start w:val="1"/>
      <w:numFmt w:val="bullet"/>
      <w:lvlText w:val="•"/>
      <w:lvlJc w:val="left"/>
      <w:pPr>
        <w:tabs>
          <w:tab w:val="num" w:pos="2880"/>
        </w:tabs>
        <w:ind w:left="2880" w:hanging="360"/>
      </w:pPr>
      <w:rPr>
        <w:rFonts w:ascii="Arial" w:hAnsi="Arial" w:hint="default"/>
      </w:rPr>
    </w:lvl>
    <w:lvl w:ilvl="4" w:tplc="1A6890A4" w:tentative="1">
      <w:start w:val="1"/>
      <w:numFmt w:val="bullet"/>
      <w:lvlText w:val="•"/>
      <w:lvlJc w:val="left"/>
      <w:pPr>
        <w:tabs>
          <w:tab w:val="num" w:pos="3600"/>
        </w:tabs>
        <w:ind w:left="3600" w:hanging="360"/>
      </w:pPr>
      <w:rPr>
        <w:rFonts w:ascii="Arial" w:hAnsi="Arial" w:hint="default"/>
      </w:rPr>
    </w:lvl>
    <w:lvl w:ilvl="5" w:tplc="6E845C76" w:tentative="1">
      <w:start w:val="1"/>
      <w:numFmt w:val="bullet"/>
      <w:lvlText w:val="•"/>
      <w:lvlJc w:val="left"/>
      <w:pPr>
        <w:tabs>
          <w:tab w:val="num" w:pos="4320"/>
        </w:tabs>
        <w:ind w:left="4320" w:hanging="360"/>
      </w:pPr>
      <w:rPr>
        <w:rFonts w:ascii="Arial" w:hAnsi="Arial" w:hint="default"/>
      </w:rPr>
    </w:lvl>
    <w:lvl w:ilvl="6" w:tplc="98649E92" w:tentative="1">
      <w:start w:val="1"/>
      <w:numFmt w:val="bullet"/>
      <w:lvlText w:val="•"/>
      <w:lvlJc w:val="left"/>
      <w:pPr>
        <w:tabs>
          <w:tab w:val="num" w:pos="5040"/>
        </w:tabs>
        <w:ind w:left="5040" w:hanging="360"/>
      </w:pPr>
      <w:rPr>
        <w:rFonts w:ascii="Arial" w:hAnsi="Arial" w:hint="default"/>
      </w:rPr>
    </w:lvl>
    <w:lvl w:ilvl="7" w:tplc="E7D20FF0" w:tentative="1">
      <w:start w:val="1"/>
      <w:numFmt w:val="bullet"/>
      <w:lvlText w:val="•"/>
      <w:lvlJc w:val="left"/>
      <w:pPr>
        <w:tabs>
          <w:tab w:val="num" w:pos="5760"/>
        </w:tabs>
        <w:ind w:left="5760" w:hanging="360"/>
      </w:pPr>
      <w:rPr>
        <w:rFonts w:ascii="Arial" w:hAnsi="Arial" w:hint="default"/>
      </w:rPr>
    </w:lvl>
    <w:lvl w:ilvl="8" w:tplc="B1EE9434" w:tentative="1">
      <w:start w:val="1"/>
      <w:numFmt w:val="bullet"/>
      <w:lvlText w:val="•"/>
      <w:lvlJc w:val="left"/>
      <w:pPr>
        <w:tabs>
          <w:tab w:val="num" w:pos="6480"/>
        </w:tabs>
        <w:ind w:left="6480" w:hanging="360"/>
      </w:pPr>
      <w:rPr>
        <w:rFonts w:ascii="Arial" w:hAnsi="Arial" w:hint="default"/>
      </w:rPr>
    </w:lvl>
  </w:abstractNum>
  <w:abstractNum w:abstractNumId="20">
    <w:nsid w:val="472802F5"/>
    <w:multiLevelType w:val="hybridMultilevel"/>
    <w:tmpl w:val="4B00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414D1"/>
    <w:multiLevelType w:val="hybridMultilevel"/>
    <w:tmpl w:val="A196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7A5343"/>
    <w:multiLevelType w:val="hybridMultilevel"/>
    <w:tmpl w:val="1210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5E01AE"/>
    <w:multiLevelType w:val="hybridMultilevel"/>
    <w:tmpl w:val="25E66CE4"/>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4">
    <w:nsid w:val="4EB662B0"/>
    <w:multiLevelType w:val="multilevel"/>
    <w:tmpl w:val="723A8E44"/>
    <w:lvl w:ilvl="0">
      <w:start w:val="1"/>
      <w:numFmt w:val="decimal"/>
      <w:lvlText w:val="%1."/>
      <w:lvlJc w:val="left"/>
      <w:pPr>
        <w:ind w:left="720" w:hanging="360"/>
      </w:pPr>
    </w:lvl>
    <w:lvl w:ilvl="1">
      <w:start w:val="7"/>
      <w:numFmt w:val="bullet"/>
      <w:lvlText w:val="–"/>
      <w:lvlJc w:val="left"/>
      <w:pPr>
        <w:ind w:left="1440" w:hanging="360"/>
      </w:pPr>
      <w:rPr>
        <w:rFonts w:ascii="Comic Sans MS" w:eastAsia="Times New Roman" w:hAnsi="Comic Sans MS" w:cs="Comic Sans M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145E4E"/>
    <w:multiLevelType w:val="multilevel"/>
    <w:tmpl w:val="57FCD44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20E14"/>
    <w:multiLevelType w:val="hybridMultilevel"/>
    <w:tmpl w:val="831E8D0A"/>
    <w:lvl w:ilvl="0" w:tplc="08090001">
      <w:start w:val="1"/>
      <w:numFmt w:val="bullet"/>
      <w:lvlText w:val=""/>
      <w:lvlJc w:val="left"/>
      <w:pPr>
        <w:ind w:left="720" w:hanging="360"/>
      </w:pPr>
      <w:rPr>
        <w:rFonts w:ascii="Symbol" w:hAnsi="Symbol" w:hint="default"/>
      </w:rPr>
    </w:lvl>
    <w:lvl w:ilvl="1" w:tplc="3C503560">
      <w:start w:val="1"/>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A4EAF"/>
    <w:multiLevelType w:val="hybridMultilevel"/>
    <w:tmpl w:val="C8A8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12069"/>
    <w:multiLevelType w:val="multilevel"/>
    <w:tmpl w:val="32F08766"/>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7D4824"/>
    <w:multiLevelType w:val="hybridMultilevel"/>
    <w:tmpl w:val="852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B002A"/>
    <w:multiLevelType w:val="hybridMultilevel"/>
    <w:tmpl w:val="FCE8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C568D"/>
    <w:multiLevelType w:val="hybridMultilevel"/>
    <w:tmpl w:val="2D404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2D30390"/>
    <w:multiLevelType w:val="hybridMultilevel"/>
    <w:tmpl w:val="32F0876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F4D3F"/>
    <w:multiLevelType w:val="hybridMultilevel"/>
    <w:tmpl w:val="47224D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6300194"/>
    <w:multiLevelType w:val="hybridMultilevel"/>
    <w:tmpl w:val="859C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C36DD"/>
    <w:multiLevelType w:val="hybridMultilevel"/>
    <w:tmpl w:val="D4B2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730EEB"/>
    <w:multiLevelType w:val="hybridMultilevel"/>
    <w:tmpl w:val="D81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31B6B"/>
    <w:multiLevelType w:val="hybridMultilevel"/>
    <w:tmpl w:val="411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57C5E"/>
    <w:multiLevelType w:val="hybridMultilevel"/>
    <w:tmpl w:val="CB809ACE"/>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39">
    <w:nsid w:val="6BB14279"/>
    <w:multiLevelType w:val="multilevel"/>
    <w:tmpl w:val="9DFC7E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F18A0"/>
    <w:multiLevelType w:val="hybridMultilevel"/>
    <w:tmpl w:val="68F2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42139"/>
    <w:multiLevelType w:val="hybridMultilevel"/>
    <w:tmpl w:val="7062D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D0C1807"/>
    <w:multiLevelType w:val="hybridMultilevel"/>
    <w:tmpl w:val="1428B6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B414D"/>
    <w:multiLevelType w:val="hybridMultilevel"/>
    <w:tmpl w:val="8C80B5E0"/>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44">
    <w:nsid w:val="7E0E34D5"/>
    <w:multiLevelType w:val="hybridMultilevel"/>
    <w:tmpl w:val="2C4CD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9E3667"/>
    <w:multiLevelType w:val="hybridMultilevel"/>
    <w:tmpl w:val="B176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9"/>
  </w:num>
  <w:num w:numId="3">
    <w:abstractNumId w:val="43"/>
  </w:num>
  <w:num w:numId="4">
    <w:abstractNumId w:val="9"/>
  </w:num>
  <w:num w:numId="5">
    <w:abstractNumId w:val="38"/>
  </w:num>
  <w:num w:numId="6">
    <w:abstractNumId w:val="25"/>
  </w:num>
  <w:num w:numId="7">
    <w:abstractNumId w:val="23"/>
  </w:num>
  <w:num w:numId="8">
    <w:abstractNumId w:val="4"/>
  </w:num>
  <w:num w:numId="9">
    <w:abstractNumId w:val="36"/>
  </w:num>
  <w:num w:numId="10">
    <w:abstractNumId w:val="32"/>
  </w:num>
  <w:num w:numId="11">
    <w:abstractNumId w:val="18"/>
  </w:num>
  <w:num w:numId="12">
    <w:abstractNumId w:val="12"/>
  </w:num>
  <w:num w:numId="13">
    <w:abstractNumId w:val="45"/>
  </w:num>
  <w:num w:numId="14">
    <w:abstractNumId w:val="17"/>
  </w:num>
  <w:num w:numId="15">
    <w:abstractNumId w:val="37"/>
  </w:num>
  <w:num w:numId="16">
    <w:abstractNumId w:val="28"/>
  </w:num>
  <w:num w:numId="17">
    <w:abstractNumId w:val="6"/>
  </w:num>
  <w:num w:numId="18">
    <w:abstractNumId w:val="29"/>
  </w:num>
  <w:num w:numId="19">
    <w:abstractNumId w:val="2"/>
  </w:num>
  <w:num w:numId="20">
    <w:abstractNumId w:val="14"/>
  </w:num>
  <w:num w:numId="21">
    <w:abstractNumId w:val="42"/>
  </w:num>
  <w:num w:numId="22">
    <w:abstractNumId w:val="10"/>
  </w:num>
  <w:num w:numId="23">
    <w:abstractNumId w:val="24"/>
  </w:num>
  <w:num w:numId="24">
    <w:abstractNumId w:val="20"/>
  </w:num>
  <w:num w:numId="25">
    <w:abstractNumId w:val="13"/>
  </w:num>
  <w:num w:numId="26">
    <w:abstractNumId w:val="5"/>
  </w:num>
  <w:num w:numId="27">
    <w:abstractNumId w:val="44"/>
  </w:num>
  <w:num w:numId="28">
    <w:abstractNumId w:val="8"/>
  </w:num>
  <w:num w:numId="29">
    <w:abstractNumId w:val="30"/>
  </w:num>
  <w:num w:numId="30">
    <w:abstractNumId w:val="26"/>
  </w:num>
  <w:num w:numId="31">
    <w:abstractNumId w:val="3"/>
  </w:num>
  <w:num w:numId="32">
    <w:abstractNumId w:val="35"/>
  </w:num>
  <w:num w:numId="33">
    <w:abstractNumId w:val="34"/>
  </w:num>
  <w:num w:numId="34">
    <w:abstractNumId w:val="16"/>
  </w:num>
  <w:num w:numId="35">
    <w:abstractNumId w:val="41"/>
  </w:num>
  <w:num w:numId="36">
    <w:abstractNumId w:val="11"/>
  </w:num>
  <w:num w:numId="37">
    <w:abstractNumId w:val="19"/>
  </w:num>
  <w:num w:numId="38">
    <w:abstractNumId w:val="21"/>
  </w:num>
  <w:num w:numId="39">
    <w:abstractNumId w:val="22"/>
  </w:num>
  <w:num w:numId="40">
    <w:abstractNumId w:val="33"/>
  </w:num>
  <w:num w:numId="41">
    <w:abstractNumId w:val="31"/>
  </w:num>
  <w:num w:numId="42">
    <w:abstractNumId w:val="15"/>
  </w:num>
  <w:num w:numId="43">
    <w:abstractNumId w:val="7"/>
  </w:num>
  <w:num w:numId="44">
    <w:abstractNumId w:val="27"/>
  </w:num>
  <w:num w:numId="45">
    <w:abstractNumId w:val="4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C0"/>
    <w:rsid w:val="00006884"/>
    <w:rsid w:val="000251CC"/>
    <w:rsid w:val="000A04EF"/>
    <w:rsid w:val="000A2B96"/>
    <w:rsid w:val="000A4EF0"/>
    <w:rsid w:val="000D1E47"/>
    <w:rsid w:val="000D77FF"/>
    <w:rsid w:val="000F1706"/>
    <w:rsid w:val="00114447"/>
    <w:rsid w:val="0012004C"/>
    <w:rsid w:val="00141466"/>
    <w:rsid w:val="00142814"/>
    <w:rsid w:val="00145DD5"/>
    <w:rsid w:val="001D4C88"/>
    <w:rsid w:val="001F2DEA"/>
    <w:rsid w:val="00210CCC"/>
    <w:rsid w:val="002355C7"/>
    <w:rsid w:val="00235950"/>
    <w:rsid w:val="00235AC6"/>
    <w:rsid w:val="00245E23"/>
    <w:rsid w:val="00282B92"/>
    <w:rsid w:val="002841F5"/>
    <w:rsid w:val="00285258"/>
    <w:rsid w:val="00294A07"/>
    <w:rsid w:val="002A0E41"/>
    <w:rsid w:val="002A3440"/>
    <w:rsid w:val="002A6273"/>
    <w:rsid w:val="002C2BE6"/>
    <w:rsid w:val="003149DF"/>
    <w:rsid w:val="00331C69"/>
    <w:rsid w:val="00341769"/>
    <w:rsid w:val="00374764"/>
    <w:rsid w:val="0038213C"/>
    <w:rsid w:val="00383B85"/>
    <w:rsid w:val="00391F30"/>
    <w:rsid w:val="003976F2"/>
    <w:rsid w:val="003A2ACB"/>
    <w:rsid w:val="003A5036"/>
    <w:rsid w:val="003B009A"/>
    <w:rsid w:val="003C45F1"/>
    <w:rsid w:val="003E4F58"/>
    <w:rsid w:val="003F03AB"/>
    <w:rsid w:val="003F2A61"/>
    <w:rsid w:val="00404267"/>
    <w:rsid w:val="00406CDF"/>
    <w:rsid w:val="004235DF"/>
    <w:rsid w:val="0042774F"/>
    <w:rsid w:val="00431B4D"/>
    <w:rsid w:val="00444EA9"/>
    <w:rsid w:val="004452BB"/>
    <w:rsid w:val="00450268"/>
    <w:rsid w:val="004A7E7D"/>
    <w:rsid w:val="004C0D11"/>
    <w:rsid w:val="005141C4"/>
    <w:rsid w:val="00523B36"/>
    <w:rsid w:val="00565697"/>
    <w:rsid w:val="00567D7F"/>
    <w:rsid w:val="005916CA"/>
    <w:rsid w:val="005A00BA"/>
    <w:rsid w:val="005A03EC"/>
    <w:rsid w:val="005A4A94"/>
    <w:rsid w:val="005A733E"/>
    <w:rsid w:val="005B3A3E"/>
    <w:rsid w:val="005D583B"/>
    <w:rsid w:val="006221C6"/>
    <w:rsid w:val="00631DDF"/>
    <w:rsid w:val="00635FB9"/>
    <w:rsid w:val="006418C9"/>
    <w:rsid w:val="00656D53"/>
    <w:rsid w:val="0068119C"/>
    <w:rsid w:val="00696AEB"/>
    <w:rsid w:val="006A2608"/>
    <w:rsid w:val="006A464F"/>
    <w:rsid w:val="006B42D7"/>
    <w:rsid w:val="006B6F25"/>
    <w:rsid w:val="00700FCA"/>
    <w:rsid w:val="0070380C"/>
    <w:rsid w:val="0071341A"/>
    <w:rsid w:val="007206AB"/>
    <w:rsid w:val="0073671F"/>
    <w:rsid w:val="007515B9"/>
    <w:rsid w:val="007A7FC9"/>
    <w:rsid w:val="007D34F9"/>
    <w:rsid w:val="007E1455"/>
    <w:rsid w:val="0084046C"/>
    <w:rsid w:val="0086748C"/>
    <w:rsid w:val="00872369"/>
    <w:rsid w:val="00877907"/>
    <w:rsid w:val="008A78DB"/>
    <w:rsid w:val="008C01F7"/>
    <w:rsid w:val="008C2604"/>
    <w:rsid w:val="008C50A9"/>
    <w:rsid w:val="008E0456"/>
    <w:rsid w:val="008E3D8F"/>
    <w:rsid w:val="00900D5D"/>
    <w:rsid w:val="00915161"/>
    <w:rsid w:val="00916C11"/>
    <w:rsid w:val="009403CD"/>
    <w:rsid w:val="00942666"/>
    <w:rsid w:val="00964F70"/>
    <w:rsid w:val="0096687D"/>
    <w:rsid w:val="0099094A"/>
    <w:rsid w:val="00996F20"/>
    <w:rsid w:val="009E72EC"/>
    <w:rsid w:val="00A020C0"/>
    <w:rsid w:val="00A20351"/>
    <w:rsid w:val="00A21FBC"/>
    <w:rsid w:val="00A328FD"/>
    <w:rsid w:val="00A51F6B"/>
    <w:rsid w:val="00A54B46"/>
    <w:rsid w:val="00A77EF5"/>
    <w:rsid w:val="00A83A08"/>
    <w:rsid w:val="00AD5429"/>
    <w:rsid w:val="00AF4365"/>
    <w:rsid w:val="00B01AF5"/>
    <w:rsid w:val="00B07AEC"/>
    <w:rsid w:val="00B357CA"/>
    <w:rsid w:val="00B806E8"/>
    <w:rsid w:val="00BC376B"/>
    <w:rsid w:val="00BC3F5D"/>
    <w:rsid w:val="00C041FD"/>
    <w:rsid w:val="00C24DC6"/>
    <w:rsid w:val="00C30BB7"/>
    <w:rsid w:val="00C76761"/>
    <w:rsid w:val="00CA295F"/>
    <w:rsid w:val="00CE0862"/>
    <w:rsid w:val="00CF2ECC"/>
    <w:rsid w:val="00D15A9B"/>
    <w:rsid w:val="00D329A2"/>
    <w:rsid w:val="00D63B97"/>
    <w:rsid w:val="00D7432F"/>
    <w:rsid w:val="00D81676"/>
    <w:rsid w:val="00D948DD"/>
    <w:rsid w:val="00D96DF9"/>
    <w:rsid w:val="00DC2EAB"/>
    <w:rsid w:val="00DD4F48"/>
    <w:rsid w:val="00E04FEA"/>
    <w:rsid w:val="00E509A6"/>
    <w:rsid w:val="00E747F0"/>
    <w:rsid w:val="00E75AD0"/>
    <w:rsid w:val="00EA6D15"/>
    <w:rsid w:val="00EB115C"/>
    <w:rsid w:val="00EB4871"/>
    <w:rsid w:val="00EE1C3A"/>
    <w:rsid w:val="00EF4B58"/>
    <w:rsid w:val="00F0390E"/>
    <w:rsid w:val="00F122EA"/>
    <w:rsid w:val="00F62D58"/>
    <w:rsid w:val="00F657E4"/>
    <w:rsid w:val="00F7522B"/>
    <w:rsid w:val="00F95CE9"/>
    <w:rsid w:val="00FC09C3"/>
    <w:rsid w:val="00FD0268"/>
    <w:rsid w:val="00FD5891"/>
    <w:rsid w:val="00FE0B90"/>
    <w:rsid w:val="00FF43B7"/>
    <w:rsid w:val="00FF73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2B79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61"/>
    <w:pPr>
      <w:overflowPunct w:val="0"/>
      <w:autoSpaceDE w:val="0"/>
      <w:autoSpaceDN w:val="0"/>
      <w:adjustRightInd w:val="0"/>
      <w:textAlignment w:val="baseline"/>
    </w:pPr>
    <w:rPr>
      <w:rFonts w:ascii="Arial" w:hAnsi="Arial"/>
      <w:sz w:val="22"/>
      <w:lang w:val="en-GB" w:eastAsia="en-GB"/>
    </w:rPr>
  </w:style>
  <w:style w:type="paragraph" w:styleId="Heading1">
    <w:name w:val="heading 1"/>
    <w:basedOn w:val="Normal"/>
    <w:next w:val="Normal"/>
    <w:qFormat/>
    <w:rsid w:val="00915161"/>
    <w:pPr>
      <w:keepNext/>
      <w:spacing w:before="240" w:after="60"/>
      <w:outlineLvl w:val="0"/>
    </w:pPr>
    <w:rPr>
      <w:b/>
      <w:kern w:val="28"/>
      <w:sz w:val="28"/>
    </w:rPr>
  </w:style>
  <w:style w:type="paragraph" w:styleId="Heading2">
    <w:name w:val="heading 2"/>
    <w:basedOn w:val="Normal"/>
    <w:next w:val="Normal"/>
    <w:qFormat/>
    <w:rsid w:val="00D15A9B"/>
    <w:pPr>
      <w:keepNext/>
      <w:spacing w:before="240" w:after="60"/>
      <w:outlineLvl w:val="1"/>
    </w:pPr>
    <w:rPr>
      <w:rFonts w:ascii="Comic Sans MS" w:hAnsi="Comic Sans MS"/>
      <w:sz w:val="24"/>
    </w:rPr>
  </w:style>
  <w:style w:type="paragraph" w:styleId="Heading3">
    <w:name w:val="heading 3"/>
    <w:basedOn w:val="Normal"/>
    <w:next w:val="Normal"/>
    <w:qFormat/>
    <w:rsid w:val="00915161"/>
    <w:pPr>
      <w:keepNext/>
      <w:spacing w:before="240" w:after="60"/>
      <w:outlineLvl w:val="2"/>
    </w:pPr>
    <w:rPr>
      <w:rFonts w:ascii="Times New Roman" w:hAnsi="Times New Roman"/>
      <w:b/>
      <w:sz w:val="24"/>
    </w:rPr>
  </w:style>
  <w:style w:type="paragraph" w:styleId="Heading4">
    <w:name w:val="heading 4"/>
    <w:basedOn w:val="Normal"/>
    <w:next w:val="Normal"/>
    <w:qFormat/>
    <w:rsid w:val="00915161"/>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383B85"/>
    <w:pPr>
      <w:overflowPunct/>
      <w:autoSpaceDE/>
      <w:autoSpaceDN/>
      <w:adjustRightInd/>
      <w:spacing w:before="240" w:after="60" w:line="276" w:lineRule="auto"/>
      <w:textAlignment w:val="auto"/>
      <w:outlineLvl w:val="4"/>
    </w:pPr>
    <w:rPr>
      <w:rFonts w:ascii="Calibri" w:eastAsia="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161"/>
    <w:pPr>
      <w:tabs>
        <w:tab w:val="center" w:pos="4153"/>
        <w:tab w:val="right" w:pos="8306"/>
      </w:tabs>
    </w:pPr>
  </w:style>
  <w:style w:type="paragraph" w:styleId="Footer">
    <w:name w:val="footer"/>
    <w:basedOn w:val="Normal"/>
    <w:link w:val="FooterChar"/>
    <w:uiPriority w:val="99"/>
    <w:rsid w:val="00915161"/>
    <w:pPr>
      <w:tabs>
        <w:tab w:val="center" w:pos="4153"/>
        <w:tab w:val="right" w:pos="8306"/>
      </w:tabs>
    </w:pPr>
  </w:style>
  <w:style w:type="character" w:styleId="PageNumber">
    <w:name w:val="page number"/>
    <w:basedOn w:val="DefaultParagraphFont"/>
    <w:rsid w:val="00915161"/>
  </w:style>
  <w:style w:type="paragraph" w:styleId="List">
    <w:name w:val="List"/>
    <w:basedOn w:val="Normal"/>
    <w:rsid w:val="00915161"/>
    <w:pPr>
      <w:ind w:left="283" w:hanging="283"/>
    </w:pPr>
  </w:style>
  <w:style w:type="paragraph" w:styleId="ListBullet">
    <w:name w:val="List Bullet"/>
    <w:basedOn w:val="Normal"/>
    <w:rsid w:val="00915161"/>
    <w:pPr>
      <w:ind w:left="283" w:hanging="283"/>
    </w:pPr>
  </w:style>
  <w:style w:type="paragraph" w:styleId="ListBullet2">
    <w:name w:val="List Bullet 2"/>
    <w:basedOn w:val="Normal"/>
    <w:rsid w:val="00915161"/>
    <w:pPr>
      <w:ind w:left="566" w:hanging="283"/>
    </w:pPr>
  </w:style>
  <w:style w:type="paragraph" w:styleId="BodyText">
    <w:name w:val="Body Text"/>
    <w:basedOn w:val="Normal"/>
    <w:rsid w:val="00915161"/>
    <w:pPr>
      <w:spacing w:after="120"/>
    </w:pPr>
  </w:style>
  <w:style w:type="paragraph" w:styleId="BodyText2">
    <w:name w:val="Body Text 2"/>
    <w:basedOn w:val="Normal"/>
    <w:rsid w:val="00915161"/>
    <w:rPr>
      <w:rFonts w:ascii="Times New Roman" w:hAnsi="Times New Roman"/>
      <w:sz w:val="24"/>
    </w:rPr>
  </w:style>
  <w:style w:type="paragraph" w:styleId="BalloonText">
    <w:name w:val="Balloon Text"/>
    <w:basedOn w:val="Normal"/>
    <w:semiHidden/>
    <w:rsid w:val="003240BF"/>
    <w:rPr>
      <w:rFonts w:ascii="Tahoma" w:hAnsi="Tahoma" w:cs="Tahoma"/>
      <w:sz w:val="16"/>
      <w:szCs w:val="16"/>
    </w:rPr>
  </w:style>
  <w:style w:type="character" w:customStyle="1" w:styleId="FooterChar">
    <w:name w:val="Footer Char"/>
    <w:basedOn w:val="DefaultParagraphFont"/>
    <w:link w:val="Footer"/>
    <w:uiPriority w:val="99"/>
    <w:rsid w:val="007C69A7"/>
    <w:rPr>
      <w:rFonts w:ascii="Arial" w:hAnsi="Arial"/>
      <w:sz w:val="22"/>
    </w:rPr>
  </w:style>
  <w:style w:type="table" w:styleId="TableGrid">
    <w:name w:val="Table Grid"/>
    <w:basedOn w:val="TableNormal"/>
    <w:rsid w:val="008814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329A2"/>
    <w:rPr>
      <w:color w:val="0000FF" w:themeColor="hyperlink"/>
      <w:u w:val="single"/>
    </w:rPr>
  </w:style>
  <w:style w:type="paragraph" w:styleId="ListParagraph">
    <w:name w:val="List Paragraph"/>
    <w:basedOn w:val="Normal"/>
    <w:uiPriority w:val="99"/>
    <w:qFormat/>
    <w:rsid w:val="004235DF"/>
    <w:pPr>
      <w:ind w:left="720"/>
      <w:contextualSpacing/>
    </w:pPr>
  </w:style>
  <w:style w:type="character" w:customStyle="1" w:styleId="Heading5Char">
    <w:name w:val="Heading 5 Char"/>
    <w:basedOn w:val="DefaultParagraphFont"/>
    <w:link w:val="Heading5"/>
    <w:rsid w:val="00383B85"/>
    <w:rPr>
      <w:rFonts w:ascii="Calibri" w:eastAsia="Calibri" w:hAnsi="Calibri"/>
      <w:b/>
      <w:bCs/>
      <w:i/>
      <w:iCs/>
      <w:sz w:val="26"/>
      <w:szCs w:val="26"/>
      <w:lang w:val="en-GB"/>
    </w:rPr>
  </w:style>
  <w:style w:type="paragraph" w:styleId="NormalWeb">
    <w:name w:val="Normal (Web)"/>
    <w:basedOn w:val="Normal"/>
    <w:rsid w:val="00383B85"/>
    <w:pPr>
      <w:overflowPunct/>
      <w:autoSpaceDE/>
      <w:autoSpaceDN/>
      <w:adjustRightInd/>
      <w:spacing w:before="100" w:beforeAutospacing="1" w:after="100" w:afterAutospacing="1"/>
      <w:textAlignment w:val="auto"/>
    </w:pPr>
    <w:rPr>
      <w:rFonts w:ascii="Times New Roman" w:hAnsi="Times New Roman"/>
      <w:sz w:val="24"/>
      <w:lang w:eastAsia="en-US"/>
    </w:rPr>
  </w:style>
  <w:style w:type="paragraph" w:styleId="PlainText">
    <w:name w:val="Plain Text"/>
    <w:basedOn w:val="Normal"/>
    <w:link w:val="PlainTextChar"/>
    <w:uiPriority w:val="99"/>
    <w:rsid w:val="00700FCA"/>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uiPriority w:val="99"/>
    <w:rsid w:val="00700FCA"/>
    <w:rPr>
      <w:rFonts w:ascii="Courier New" w:hAnsi="Courier New" w:cs="Courier New"/>
      <w:sz w:val="20"/>
      <w:szCs w:val="20"/>
      <w:lang w:val="en-GB" w:eastAsia="en-GB"/>
    </w:rPr>
  </w:style>
  <w:style w:type="character" w:customStyle="1" w:styleId="HeaderChar">
    <w:name w:val="Header Char"/>
    <w:basedOn w:val="DefaultParagraphFont"/>
    <w:link w:val="Header"/>
    <w:uiPriority w:val="99"/>
    <w:locked/>
    <w:rsid w:val="00700FCA"/>
    <w:rPr>
      <w:rFonts w:ascii="Arial" w:hAnsi="Arial"/>
      <w:sz w:val="22"/>
      <w:lang w:val="en-GB" w:eastAsia="en-GB"/>
    </w:rPr>
  </w:style>
  <w:style w:type="paragraph" w:customStyle="1" w:styleId="Default">
    <w:name w:val="Default"/>
    <w:uiPriority w:val="99"/>
    <w:rsid w:val="00700FCA"/>
    <w:pPr>
      <w:autoSpaceDE w:val="0"/>
      <w:autoSpaceDN w:val="0"/>
      <w:adjustRightInd w:val="0"/>
    </w:pPr>
    <w:rPr>
      <w:rFonts w:ascii="Arial" w:hAnsi="Arial" w:cs="Arial"/>
      <w:color w:val="000000"/>
      <w:lang w:val="en-GB"/>
    </w:rPr>
  </w:style>
  <w:style w:type="paragraph" w:customStyle="1" w:styleId="Letterbodytext">
    <w:name w:val="Letter body text"/>
    <w:basedOn w:val="Normal"/>
    <w:uiPriority w:val="99"/>
    <w:rsid w:val="00700FCA"/>
    <w:pPr>
      <w:widowControl w:val="0"/>
      <w:tabs>
        <w:tab w:val="left" w:pos="369"/>
        <w:tab w:val="left" w:pos="709"/>
      </w:tabs>
      <w:suppressAutoHyphens/>
      <w:overflowPunct/>
      <w:spacing w:after="227" w:line="240" w:lineRule="atLeast"/>
      <w:textAlignment w:val="center"/>
    </w:pPr>
    <w:rPr>
      <w:rFonts w:ascii="GillSans-Light" w:hAnsi="GillSans-Light" w:cs="GillSans-Light"/>
      <w:color w:val="000000"/>
      <w:szCs w:val="22"/>
      <w:lang w:eastAsia="en-US"/>
    </w:rPr>
  </w:style>
  <w:style w:type="character" w:styleId="FollowedHyperlink">
    <w:name w:val="FollowedHyperlink"/>
    <w:basedOn w:val="DefaultParagraphFont"/>
    <w:uiPriority w:val="99"/>
    <w:rsid w:val="00700FC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628/Information_sharing_advice_safeguarding_practitioners.pdf" TargetMode="External"/><Relationship Id="rId13" Type="http://schemas.openxmlformats.org/officeDocument/2006/relationships/hyperlink" Target="https://www.gov.uk/government/uploads/system/uploads/attachment_data/file/439598/prevent-duty-departmental-advice-v6.pdf" TargetMode="External"/><Relationship Id="rId18" Type="http://schemas.openxmlformats.org/officeDocument/2006/relationships/hyperlink" Target="http://towerhamlets.gov.uk/LocalOffer" TargetMode="External"/><Relationship Id="rId26" Type="http://schemas.openxmlformats.org/officeDocument/2006/relationships/hyperlink" Target="mailto:Nikki.Bradley@towerhamlets.gov.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his.Child@towerhamlets.gov.uk" TargetMode="External"/><Relationship Id="rId34" Type="http://schemas.openxmlformats.org/officeDocument/2006/relationships/hyperlink" Target="mailto:nojmul.hussain@towerhamlets.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0416/Children_Missing_Education_-_statutory_guidance.pdf" TargetMode="External"/><Relationship Id="rId17" Type="http://schemas.openxmlformats.org/officeDocument/2006/relationships/hyperlink" Target="http://www.childrenandfamiliestrust.co.uk/the-lscb" TargetMode="External"/><Relationship Id="rId25" Type="http://schemas.openxmlformats.org/officeDocument/2006/relationships/hyperlink" Target="mailto:Ashley.Hanuman@towerhamlets.gov.uk" TargetMode="External"/><Relationship Id="rId33" Type="http://schemas.openxmlformats.org/officeDocument/2006/relationships/image" Target="http://thhome/NR/rdonlyres/3358D256-5E07-4AB3-AC76-2D5F9621448B/0/TowerHamletsLogo.jp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19604/What_to_do_if_you_re_worried_a_child_is_being_abused.pdf" TargetMode="External"/><Relationship Id="rId20" Type="http://schemas.openxmlformats.org/officeDocument/2006/relationships/hyperlink" Target="mailto:EarlyHelp@towerhamlets.gov.uk" TargetMode="External"/><Relationship Id="rId29" Type="http://schemas.openxmlformats.org/officeDocument/2006/relationships/hyperlink" Target="mailto:Ashley.Hanuman@towerhamlets.gov.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iestrust.co.uk/the-lscb" TargetMode="External"/><Relationship Id="rId24" Type="http://schemas.openxmlformats.org/officeDocument/2006/relationships/hyperlink" Target="mailto:David.Hough@towerhamlets.gov.uk" TargetMode="External"/><Relationship Id="rId32" Type="http://schemas.openxmlformats.org/officeDocument/2006/relationships/image" Target="media/image2.jpeg"/><Relationship Id="rId37" Type="http://schemas.openxmlformats.org/officeDocument/2006/relationships/hyperlink" Target="mailto:nojmul.hussain@towerhamlets.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pcc.org.uk/what-you-can-do/make-a-donation/donate?utm_source=google&amp;utm_campaign=New_Donate_Page&amp;utm_medium=cpc&amp;gclid=CI7ks4n6t9ECFY8Q0wodx_4M1w&amp;gclsrc=aw.ds" TargetMode="External"/><Relationship Id="rId23" Type="http://schemas.openxmlformats.org/officeDocument/2006/relationships/hyperlink" Target="mailto:This.Child@towerhamlets.gov.uk" TargetMode="External"/><Relationship Id="rId28" Type="http://schemas.openxmlformats.org/officeDocument/2006/relationships/hyperlink" Target="mailto:David.Hough@towerhamlets.gov.uk" TargetMode="External"/><Relationship Id="rId36" Type="http://schemas.openxmlformats.org/officeDocument/2006/relationships/hyperlink" Target="mailto:liz.vickerie@towerhamlets.gov.uk" TargetMode="Externa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hyperlink" Target="http://towerhamlets.gov.uk/LocalOffer" TargetMode="External"/><Relationship Id="rId31" Type="http://schemas.openxmlformats.org/officeDocument/2006/relationships/hyperlink" Target="mailto:Nasima.Patel@towerhamlets.gov.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image" Target="media/image1.emf"/><Relationship Id="rId22" Type="http://schemas.openxmlformats.org/officeDocument/2006/relationships/hyperlink" Target="mailto:EarlyHelp@towerhamlets.gov.uk" TargetMode="External"/><Relationship Id="rId27" Type="http://schemas.openxmlformats.org/officeDocument/2006/relationships/hyperlink" Target="mailto:Nasima.Patel@towerhamlets.gov.uk" TargetMode="External"/><Relationship Id="rId30" Type="http://schemas.openxmlformats.org/officeDocument/2006/relationships/hyperlink" Target="mailto:Nikki.Bradley@towerhamlets.gov.uk" TargetMode="External"/><Relationship Id="rId35" Type="http://schemas.openxmlformats.org/officeDocument/2006/relationships/hyperlink" Target="mailto:liz.vickerie@towerhamlets.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FB14-55E4-4442-A276-648E6702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6205</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&lt;school name&gt;</vt:lpstr>
    </vt:vector>
  </TitlesOfParts>
  <Company>Harbinger Primary School</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Marc Vincent</dc:creator>
  <cp:keywords/>
  <cp:lastModifiedBy>A Cavic</cp:lastModifiedBy>
  <cp:revision>5</cp:revision>
  <cp:lastPrinted>2015-09-23T20:30:00Z</cp:lastPrinted>
  <dcterms:created xsi:type="dcterms:W3CDTF">2017-01-25T12:20:00Z</dcterms:created>
  <dcterms:modified xsi:type="dcterms:W3CDTF">2017-02-07T16:51:00Z</dcterms:modified>
</cp:coreProperties>
</file>