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E39" w:rsidRDefault="00817E39" w:rsidP="0014002B">
      <w:pPr>
        <w:spacing w:before="120"/>
        <w:jc w:val="center"/>
        <w:rPr>
          <w:b/>
          <w:sz w:val="28"/>
          <w:szCs w:val="28"/>
        </w:rP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-462915</wp:posOffset>
            </wp:positionH>
            <wp:positionV relativeFrom="paragraph">
              <wp:posOffset>-351725</wp:posOffset>
            </wp:positionV>
            <wp:extent cx="2057699" cy="447675"/>
            <wp:effectExtent l="0" t="0" r="0" b="0"/>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699"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14002B">
      <w:pPr>
        <w:spacing w:before="120"/>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362"/>
      </w:tblGrid>
      <w:tr w:rsidR="00563765" w:rsidRPr="005F722B" w:rsidTr="003D1AB1">
        <w:trPr>
          <w:trHeight w:val="567"/>
        </w:trPr>
        <w:tc>
          <w:tcPr>
            <w:tcW w:w="1177" w:type="pct"/>
            <w:vAlign w:val="center"/>
          </w:tcPr>
          <w:p w:rsidR="00563765" w:rsidRPr="00782815" w:rsidRDefault="00563765" w:rsidP="003D0A51">
            <w:pPr>
              <w:spacing w:after="0" w:line="240" w:lineRule="auto"/>
              <w:rPr>
                <w:b/>
              </w:rPr>
            </w:pPr>
            <w:r>
              <w:rPr>
                <w:b/>
              </w:rPr>
              <w:t>School</w:t>
            </w:r>
          </w:p>
        </w:tc>
        <w:tc>
          <w:tcPr>
            <w:tcW w:w="3823" w:type="pct"/>
            <w:shd w:val="clear" w:color="auto" w:fill="auto"/>
            <w:vAlign w:val="center"/>
          </w:tcPr>
          <w:p w:rsidR="00563765" w:rsidRPr="00593BE4" w:rsidRDefault="00A50744" w:rsidP="003D0A51">
            <w:pPr>
              <w:tabs>
                <w:tab w:val="left" w:pos="631"/>
              </w:tabs>
              <w:spacing w:after="0" w:line="240" w:lineRule="auto"/>
              <w:rPr>
                <w:rFonts w:cs="Arial"/>
                <w:b/>
              </w:rPr>
            </w:pPr>
            <w:r>
              <w:rPr>
                <w:b/>
              </w:rPr>
              <w:t>St Clement’s</w:t>
            </w:r>
            <w:r w:rsidR="00FA6450" w:rsidRPr="00FA6450">
              <w:rPr>
                <w:b/>
              </w:rPr>
              <w:t xml:space="preserve"> High School</w:t>
            </w:r>
            <w:r w:rsidR="00D6706C">
              <w:rPr>
                <w:b/>
              </w:rPr>
              <w:t>,</w:t>
            </w:r>
            <w:r w:rsidR="008A370D" w:rsidRPr="008A370D">
              <w:rPr>
                <w:b/>
              </w:rPr>
              <w:t xml:space="preserve"> </w:t>
            </w:r>
            <w:r w:rsidR="00563765" w:rsidRPr="008A370D">
              <w:rPr>
                <w:b/>
              </w:rPr>
              <w:t>part</w:t>
            </w:r>
            <w:r w:rsidR="00563765">
              <w:rPr>
                <w:b/>
              </w:rPr>
              <w:t xml:space="preserve"> of West Norfolk Academies Trust</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Job Title</w:t>
            </w:r>
          </w:p>
        </w:tc>
        <w:tc>
          <w:tcPr>
            <w:tcW w:w="3823" w:type="pct"/>
            <w:shd w:val="clear" w:color="auto" w:fill="auto"/>
            <w:vAlign w:val="center"/>
          </w:tcPr>
          <w:p w:rsidR="00563765" w:rsidRPr="000F46C2" w:rsidRDefault="00436869" w:rsidP="003D0A51">
            <w:pPr>
              <w:spacing w:after="0" w:line="240" w:lineRule="auto"/>
              <w:rPr>
                <w:rFonts w:cs="Arial"/>
                <w:b/>
              </w:rPr>
            </w:pPr>
            <w:r>
              <w:rPr>
                <w:b/>
              </w:rPr>
              <w:t>CHEF</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Grade</w:t>
            </w:r>
          </w:p>
        </w:tc>
        <w:tc>
          <w:tcPr>
            <w:tcW w:w="3823" w:type="pct"/>
            <w:shd w:val="clear" w:color="auto" w:fill="auto"/>
            <w:vAlign w:val="center"/>
          </w:tcPr>
          <w:p w:rsidR="006A05AC" w:rsidRDefault="00FA6450" w:rsidP="0014002B">
            <w:pPr>
              <w:spacing w:after="0" w:line="240" w:lineRule="auto"/>
              <w:rPr>
                <w:b/>
              </w:rPr>
            </w:pPr>
            <w:r>
              <w:rPr>
                <w:b/>
              </w:rPr>
              <w:t xml:space="preserve">Scale F, </w:t>
            </w:r>
            <w:r w:rsidRPr="00E43638">
              <w:rPr>
                <w:b/>
              </w:rPr>
              <w:t>£</w:t>
            </w:r>
            <w:r w:rsidR="005D3615">
              <w:rPr>
                <w:b/>
              </w:rPr>
              <w:t>13.69</w:t>
            </w:r>
            <w:r w:rsidRPr="00E43638">
              <w:rPr>
                <w:b/>
              </w:rPr>
              <w:t xml:space="preserve"> - £</w:t>
            </w:r>
            <w:r>
              <w:rPr>
                <w:b/>
              </w:rPr>
              <w:t>1</w:t>
            </w:r>
            <w:r w:rsidR="005D3615">
              <w:rPr>
                <w:b/>
              </w:rPr>
              <w:t>4</w:t>
            </w:r>
            <w:r w:rsidRPr="00E43638">
              <w:rPr>
                <w:b/>
              </w:rPr>
              <w:t>.</w:t>
            </w:r>
            <w:r w:rsidR="00D50B4B">
              <w:rPr>
                <w:b/>
              </w:rPr>
              <w:t>91</w:t>
            </w:r>
            <w:r w:rsidRPr="00E43638">
              <w:rPr>
                <w:b/>
              </w:rPr>
              <w:t>/hour</w:t>
            </w:r>
            <w:r w:rsidR="006A05AC">
              <w:rPr>
                <w:b/>
              </w:rPr>
              <w:t>. £</w:t>
            </w:r>
            <w:r w:rsidR="005D3615">
              <w:rPr>
                <w:b/>
              </w:rPr>
              <w:t>23,308</w:t>
            </w:r>
            <w:r w:rsidR="006A05AC">
              <w:rPr>
                <w:b/>
              </w:rPr>
              <w:t xml:space="preserve"> - £</w:t>
            </w:r>
            <w:r w:rsidR="005D3615">
              <w:rPr>
                <w:b/>
              </w:rPr>
              <w:t>25,380</w:t>
            </w:r>
            <w:r w:rsidRPr="00E43638">
              <w:rPr>
                <w:b/>
              </w:rPr>
              <w:t xml:space="preserve"> </w:t>
            </w:r>
            <w:r w:rsidR="004D4166">
              <w:rPr>
                <w:b/>
              </w:rPr>
              <w:t>approx.</w:t>
            </w:r>
          </w:p>
          <w:p w:rsidR="00563765" w:rsidRPr="00FA6450" w:rsidRDefault="00FA6450" w:rsidP="0014002B">
            <w:pPr>
              <w:spacing w:after="0" w:line="240" w:lineRule="auto"/>
              <w:rPr>
                <w:b/>
              </w:rPr>
            </w:pPr>
            <w:r>
              <w:rPr>
                <w:b/>
              </w:rPr>
              <w:t>(</w:t>
            </w:r>
            <w:r w:rsidRPr="00E43638">
              <w:rPr>
                <w:b/>
              </w:rPr>
              <w:t>£</w:t>
            </w:r>
            <w:r w:rsidR="005D3615">
              <w:rPr>
                <w:b/>
              </w:rPr>
              <w:t>26,421</w:t>
            </w:r>
            <w:r w:rsidRPr="00E43638">
              <w:rPr>
                <w:b/>
              </w:rPr>
              <w:t xml:space="preserve"> - £</w:t>
            </w:r>
            <w:r w:rsidR="005D3615">
              <w:rPr>
                <w:b/>
              </w:rPr>
              <w:t>28,770</w:t>
            </w:r>
            <w:r>
              <w:rPr>
                <w:b/>
              </w:rPr>
              <w:t xml:space="preserve">/year FTE </w:t>
            </w:r>
            <w:r w:rsidRPr="00E43638">
              <w:rPr>
                <w:b/>
              </w:rPr>
              <w:t xml:space="preserve">based on a 37hr week) </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Hours/weeks</w:t>
            </w:r>
          </w:p>
        </w:tc>
        <w:tc>
          <w:tcPr>
            <w:tcW w:w="3823" w:type="pct"/>
            <w:shd w:val="clear" w:color="auto" w:fill="auto"/>
            <w:vAlign w:val="center"/>
          </w:tcPr>
          <w:p w:rsidR="003038D9" w:rsidRPr="0014002B" w:rsidRDefault="00D6706C" w:rsidP="00C21D24">
            <w:pPr>
              <w:spacing w:line="240" w:lineRule="auto"/>
              <w:contextualSpacing/>
              <w:rPr>
                <w:b/>
              </w:rPr>
            </w:pPr>
            <w:r w:rsidRPr="00D6706C">
              <w:rPr>
                <w:b/>
              </w:rPr>
              <w:t>37 hours per</w:t>
            </w:r>
            <w:r w:rsidR="003568FD">
              <w:rPr>
                <w:b/>
              </w:rPr>
              <w:t xml:space="preserve"> week, 4</w:t>
            </w:r>
            <w:r w:rsidR="00535B5B">
              <w:rPr>
                <w:b/>
              </w:rPr>
              <w:t>0</w:t>
            </w:r>
            <w:r w:rsidR="00C21D24">
              <w:rPr>
                <w:b/>
              </w:rPr>
              <w:t xml:space="preserve"> weeks per year (term t</w:t>
            </w:r>
            <w:r w:rsidR="003568FD">
              <w:rPr>
                <w:b/>
              </w:rPr>
              <w:t xml:space="preserve">ime + </w:t>
            </w:r>
            <w:r w:rsidR="004314D9">
              <w:rPr>
                <w:b/>
              </w:rPr>
              <w:t>2</w:t>
            </w:r>
            <w:r w:rsidR="003568FD">
              <w:rPr>
                <w:b/>
              </w:rPr>
              <w:t xml:space="preserve"> weeks</w:t>
            </w:r>
            <w:r w:rsidRPr="00D6706C">
              <w:rPr>
                <w:b/>
              </w:rPr>
              <w:t xml:space="preserve">) </w:t>
            </w:r>
          </w:p>
        </w:tc>
      </w:tr>
      <w:tr w:rsidR="00734A5B" w:rsidRPr="005F722B" w:rsidTr="003D1AB1">
        <w:trPr>
          <w:trHeight w:val="567"/>
        </w:trPr>
        <w:tc>
          <w:tcPr>
            <w:tcW w:w="1177" w:type="pct"/>
            <w:vAlign w:val="center"/>
          </w:tcPr>
          <w:p w:rsidR="00734A5B" w:rsidRPr="00782815" w:rsidRDefault="00734A5B" w:rsidP="00734A5B">
            <w:pPr>
              <w:spacing w:after="0" w:line="240" w:lineRule="auto"/>
              <w:rPr>
                <w:b/>
              </w:rPr>
            </w:pPr>
            <w:r>
              <w:rPr>
                <w:b/>
              </w:rPr>
              <w:t>Responsible to</w:t>
            </w:r>
          </w:p>
        </w:tc>
        <w:tc>
          <w:tcPr>
            <w:tcW w:w="3823" w:type="pct"/>
            <w:shd w:val="clear" w:color="auto" w:fill="auto"/>
            <w:vAlign w:val="center"/>
          </w:tcPr>
          <w:p w:rsidR="00734A5B" w:rsidRPr="004314D9" w:rsidRDefault="004314D9" w:rsidP="00734A5B">
            <w:pPr>
              <w:spacing w:after="0" w:line="240" w:lineRule="auto"/>
              <w:rPr>
                <w:b/>
              </w:rPr>
            </w:pPr>
            <w:r w:rsidRPr="004314D9">
              <w:rPr>
                <w:b/>
              </w:rPr>
              <w:t>Trust Executive Chef</w:t>
            </w:r>
          </w:p>
          <w:p w:rsidR="004314D9" w:rsidRPr="004314D9" w:rsidRDefault="004314D9" w:rsidP="00734A5B">
            <w:pPr>
              <w:spacing w:after="0" w:line="240" w:lineRule="auto"/>
              <w:rPr>
                <w:rFonts w:cs="Arial"/>
                <w:b/>
              </w:rPr>
            </w:pPr>
            <w:r w:rsidRPr="004314D9">
              <w:rPr>
                <w:rFonts w:cs="Arial"/>
                <w:b/>
              </w:rPr>
              <w:t>Headteacher</w:t>
            </w:r>
          </w:p>
          <w:p w:rsidR="004314D9" w:rsidRPr="004314D9" w:rsidRDefault="004314D9" w:rsidP="00734A5B">
            <w:pPr>
              <w:spacing w:after="0" w:line="240" w:lineRule="auto"/>
              <w:rPr>
                <w:rFonts w:cs="Arial"/>
                <w:b/>
              </w:rPr>
            </w:pPr>
            <w:r w:rsidRPr="004314D9">
              <w:rPr>
                <w:rFonts w:cs="Arial"/>
                <w:b/>
              </w:rPr>
              <w:t>S</w:t>
            </w:r>
            <w:r w:rsidR="00817E39">
              <w:rPr>
                <w:rFonts w:cs="Arial"/>
                <w:b/>
              </w:rPr>
              <w:t xml:space="preserve">enior </w:t>
            </w:r>
            <w:r w:rsidRPr="004314D9">
              <w:rPr>
                <w:rFonts w:cs="Arial"/>
                <w:b/>
              </w:rPr>
              <w:t>L</w:t>
            </w:r>
            <w:r w:rsidR="00817E39">
              <w:rPr>
                <w:rFonts w:cs="Arial"/>
                <w:b/>
              </w:rPr>
              <w:t xml:space="preserve">eadership </w:t>
            </w:r>
            <w:r w:rsidRPr="004314D9">
              <w:rPr>
                <w:rFonts w:cs="Arial"/>
                <w:b/>
              </w:rPr>
              <w:t>T</w:t>
            </w:r>
            <w:r w:rsidR="00817E39">
              <w:rPr>
                <w:rFonts w:cs="Arial"/>
                <w:b/>
              </w:rPr>
              <w:t>eam</w:t>
            </w:r>
          </w:p>
        </w:tc>
      </w:tr>
      <w:tr w:rsidR="004314D9" w:rsidRPr="005F722B" w:rsidTr="003D1AB1">
        <w:trPr>
          <w:trHeight w:val="567"/>
        </w:trPr>
        <w:tc>
          <w:tcPr>
            <w:tcW w:w="1177" w:type="pct"/>
            <w:vAlign w:val="center"/>
          </w:tcPr>
          <w:p w:rsidR="004314D9" w:rsidRDefault="004314D9" w:rsidP="00734A5B">
            <w:pPr>
              <w:spacing w:after="0" w:line="240" w:lineRule="auto"/>
              <w:rPr>
                <w:b/>
              </w:rPr>
            </w:pPr>
            <w:r>
              <w:rPr>
                <w:b/>
              </w:rPr>
              <w:t>Working With</w:t>
            </w:r>
          </w:p>
        </w:tc>
        <w:tc>
          <w:tcPr>
            <w:tcW w:w="3823" w:type="pct"/>
            <w:shd w:val="clear" w:color="auto" w:fill="auto"/>
            <w:vAlign w:val="center"/>
          </w:tcPr>
          <w:p w:rsidR="004314D9" w:rsidRPr="004314D9" w:rsidRDefault="004314D9" w:rsidP="004314D9">
            <w:pPr>
              <w:spacing w:after="0"/>
              <w:rPr>
                <w:b/>
              </w:rPr>
            </w:pPr>
            <w:r w:rsidRPr="004314D9">
              <w:rPr>
                <w:b/>
              </w:rPr>
              <w:t>Trust Executive Chef</w:t>
            </w:r>
          </w:p>
          <w:p w:rsidR="004314D9" w:rsidRPr="004314D9" w:rsidRDefault="004314D9" w:rsidP="004314D9">
            <w:pPr>
              <w:spacing w:after="0" w:line="240" w:lineRule="auto"/>
              <w:rPr>
                <w:b/>
              </w:rPr>
            </w:pPr>
            <w:r w:rsidRPr="004314D9">
              <w:rPr>
                <w:b/>
              </w:rPr>
              <w:t>Catering Team</w:t>
            </w:r>
          </w:p>
        </w:tc>
      </w:tr>
    </w:tbl>
    <w:p w:rsidR="00345512" w:rsidRDefault="00345512" w:rsidP="00782815">
      <w:pPr>
        <w:spacing w:after="0" w:line="240" w:lineRule="auto"/>
        <w:rPr>
          <w:rFonts w:asciiTheme="minorHAnsi" w:hAnsiTheme="minorHAnsi"/>
          <w:b/>
          <w:sz w:val="24"/>
          <w:szCs w:val="24"/>
          <w:u w:val="single" w:color="92D050"/>
        </w:rPr>
      </w:pPr>
    </w:p>
    <w:p w:rsidR="007B76F0" w:rsidRDefault="00FF4E3F" w:rsidP="00446AC4">
      <w:pPr>
        <w:spacing w:after="160" w:line="259" w:lineRule="auto"/>
        <w:rPr>
          <w:b/>
          <w:sz w:val="24"/>
        </w:rPr>
      </w:pPr>
      <w:r>
        <w:rPr>
          <w:b/>
          <w:sz w:val="24"/>
        </w:rPr>
        <w:t>Purpose of the Job</w:t>
      </w:r>
    </w:p>
    <w:p w:rsidR="00B743D5" w:rsidRDefault="00F51532" w:rsidP="004A76ED">
      <w:pPr>
        <w:spacing w:after="160" w:line="259" w:lineRule="auto"/>
      </w:pPr>
      <w:r>
        <w:t xml:space="preserve">This is a Monday – Friday role and is term time only </w:t>
      </w:r>
      <w:r w:rsidR="005B2786">
        <w:t>plus two weeks for</w:t>
      </w:r>
      <w:r w:rsidR="00D660D9">
        <w:t xml:space="preserve"> teacher</w:t>
      </w:r>
      <w:r w:rsidR="005B2786">
        <w:t xml:space="preserve"> training days and open evenings, </w:t>
      </w:r>
      <w:r>
        <w:t>provid</w:t>
      </w:r>
      <w:r w:rsidR="00B743D5">
        <w:t>ing</w:t>
      </w:r>
      <w:r>
        <w:t xml:space="preserve"> an excellent work life balance</w:t>
      </w:r>
      <w:r w:rsidR="00B743D5">
        <w:t xml:space="preserve">. </w:t>
      </w:r>
    </w:p>
    <w:p w:rsidR="00640631" w:rsidRDefault="007B76F0" w:rsidP="004A76ED">
      <w:pPr>
        <w:spacing w:after="160" w:line="259" w:lineRule="auto"/>
      </w:pPr>
      <w:r>
        <w:t xml:space="preserve">To </w:t>
      </w:r>
      <w:r w:rsidR="00436869">
        <w:t xml:space="preserve">Lead and develop </w:t>
      </w:r>
      <w:r w:rsidR="00243A28">
        <w:t xml:space="preserve">a </w:t>
      </w:r>
      <w:r>
        <w:t xml:space="preserve">busy school </w:t>
      </w:r>
      <w:r w:rsidR="00436869">
        <w:t>kitchen</w:t>
      </w:r>
      <w:r w:rsidR="00D50B4B" w:rsidRPr="00D50B4B">
        <w:t xml:space="preserve">, innovating and motivating </w:t>
      </w:r>
      <w:r>
        <w:t xml:space="preserve">a </w:t>
      </w:r>
      <w:r w:rsidR="00243A28">
        <w:t>team of Catering Assistants</w:t>
      </w:r>
      <w:r w:rsidR="00D50B4B" w:rsidRPr="00D50B4B">
        <w:t xml:space="preserve"> whose aim is </w:t>
      </w:r>
      <w:r w:rsidR="00D50B4B">
        <w:t xml:space="preserve">to </w:t>
      </w:r>
      <w:r w:rsidR="00D50B4B" w:rsidRPr="00D50B4B">
        <w:t>always serve fresh and nutritious school meals using high quality ingredients which meet Government and the School’s standards</w:t>
      </w:r>
      <w:r w:rsidR="00B743D5">
        <w:t xml:space="preserve"> </w:t>
      </w:r>
      <w:r w:rsidR="00B743D5" w:rsidRPr="00B743D5">
        <w:t xml:space="preserve"> working with fresh ingredients, and producing a high level of food</w:t>
      </w:r>
      <w:r w:rsidR="00B743D5">
        <w:t xml:space="preserve"> service.</w:t>
      </w:r>
    </w:p>
    <w:p w:rsidR="000435A8" w:rsidRDefault="000435A8" w:rsidP="004A76ED">
      <w:pPr>
        <w:spacing w:after="160" w:line="259" w:lineRule="auto"/>
      </w:pPr>
      <w:r>
        <w:t xml:space="preserve">The position would suit an ambitious chef de </w:t>
      </w:r>
      <w:proofErr w:type="spellStart"/>
      <w:r>
        <w:t>partie</w:t>
      </w:r>
      <w:proofErr w:type="spellEnd"/>
      <w:r>
        <w:t xml:space="preserve">, or a sous chef looking for that </w:t>
      </w:r>
      <w:r w:rsidR="006C1973">
        <w:t>work life</w:t>
      </w:r>
      <w:r>
        <w:t xml:space="preserve"> balance</w:t>
      </w:r>
      <w:r w:rsidR="00273AA5">
        <w:t>.</w:t>
      </w:r>
    </w:p>
    <w:p w:rsidR="004A76ED" w:rsidRPr="004A76ED" w:rsidRDefault="004A76ED" w:rsidP="004A76ED">
      <w:pPr>
        <w:spacing w:after="160"/>
        <w:ind w:right="280"/>
        <w:rPr>
          <w:rFonts w:asciiTheme="minorHAnsi" w:hAnsiTheme="minorHAnsi"/>
        </w:rPr>
      </w:pPr>
      <w:r w:rsidRPr="00817E39">
        <w:rPr>
          <w:rFonts w:asciiTheme="minorHAnsi" w:hAnsiTheme="minorHAnsi"/>
        </w:rPr>
        <w:t xml:space="preserve">Your principal place of work will be St </w:t>
      </w:r>
      <w:proofErr w:type="spellStart"/>
      <w:r w:rsidRPr="00817E39">
        <w:rPr>
          <w:rFonts w:asciiTheme="minorHAnsi" w:hAnsiTheme="minorHAnsi"/>
        </w:rPr>
        <w:t>Clement’s</w:t>
      </w:r>
      <w:proofErr w:type="spellEnd"/>
      <w:r w:rsidRPr="00817E39">
        <w:rPr>
          <w:rFonts w:asciiTheme="minorHAnsi" w:hAnsiTheme="minorHAnsi"/>
        </w:rPr>
        <w:t xml:space="preserve"> High School, but you may </w:t>
      </w:r>
      <w:r w:rsidR="005B2786">
        <w:rPr>
          <w:rFonts w:asciiTheme="minorHAnsi" w:hAnsiTheme="minorHAnsi"/>
        </w:rPr>
        <w:t xml:space="preserve">on occasion, </w:t>
      </w:r>
      <w:r w:rsidRPr="00817E39">
        <w:rPr>
          <w:rFonts w:asciiTheme="minorHAnsi" w:hAnsiTheme="minorHAnsi"/>
        </w:rPr>
        <w:t xml:space="preserve">be required to work within another </w:t>
      </w:r>
      <w:r w:rsidR="005B2786">
        <w:rPr>
          <w:rFonts w:asciiTheme="minorHAnsi" w:hAnsiTheme="minorHAnsi"/>
        </w:rPr>
        <w:t>kitchen</w:t>
      </w:r>
      <w:r w:rsidRPr="00817E39">
        <w:rPr>
          <w:rFonts w:asciiTheme="minorHAnsi" w:hAnsiTheme="minorHAnsi"/>
        </w:rPr>
        <w:t xml:space="preserve"> at one of the site</w:t>
      </w:r>
      <w:bookmarkStart w:id="0" w:name="_GoBack"/>
      <w:bookmarkEnd w:id="0"/>
      <w:r w:rsidRPr="00817E39">
        <w:rPr>
          <w:rFonts w:asciiTheme="minorHAnsi" w:hAnsiTheme="minorHAnsi"/>
        </w:rPr>
        <w:t>s within West Norfolk Academies Trust.</w:t>
      </w:r>
    </w:p>
    <w:p w:rsidR="00234C2B" w:rsidRDefault="00234C2B" w:rsidP="00817E39">
      <w:pPr>
        <w:spacing w:after="160"/>
        <w:rPr>
          <w:b/>
          <w:sz w:val="24"/>
        </w:rPr>
      </w:pPr>
      <w:r w:rsidRPr="00F2415D">
        <w:rPr>
          <w:b/>
          <w:sz w:val="24"/>
        </w:rPr>
        <w:t>Responsibilities</w:t>
      </w:r>
    </w:p>
    <w:p w:rsidR="00AB66A9" w:rsidRPr="00817E39" w:rsidRDefault="00AB66A9" w:rsidP="00817E39">
      <w:pPr>
        <w:spacing w:after="160"/>
        <w:rPr>
          <w:b/>
        </w:rPr>
      </w:pPr>
      <w:r w:rsidRPr="00817E39">
        <w:rPr>
          <w:b/>
        </w:rPr>
        <w:t>Meal planning and provision</w:t>
      </w:r>
    </w:p>
    <w:p w:rsidR="00524C5C" w:rsidRPr="004A76ED" w:rsidRDefault="001F62CC" w:rsidP="00817E39">
      <w:pPr>
        <w:pStyle w:val="ListParagraph"/>
        <w:numPr>
          <w:ilvl w:val="0"/>
          <w:numId w:val="10"/>
        </w:numPr>
        <w:spacing w:after="80"/>
        <w:ind w:left="568" w:hanging="284"/>
        <w:contextualSpacing w:val="0"/>
        <w:rPr>
          <w:rFonts w:asciiTheme="minorHAnsi" w:hAnsiTheme="minorHAnsi"/>
        </w:rPr>
      </w:pPr>
      <w:r w:rsidRPr="004A76ED">
        <w:rPr>
          <w:rFonts w:asciiTheme="minorHAnsi" w:hAnsiTheme="minorHAnsi"/>
        </w:rPr>
        <w:t>Oversee the provision of high-quality school meals in line with government guidelines and legislation on school nutrition standards</w:t>
      </w:r>
    </w:p>
    <w:p w:rsidR="00524C5C" w:rsidRPr="004A76ED" w:rsidRDefault="001F62CC" w:rsidP="00817E39">
      <w:pPr>
        <w:pStyle w:val="ListParagraph"/>
        <w:numPr>
          <w:ilvl w:val="0"/>
          <w:numId w:val="10"/>
        </w:numPr>
        <w:spacing w:after="80"/>
        <w:ind w:left="568" w:hanging="284"/>
        <w:contextualSpacing w:val="0"/>
        <w:rPr>
          <w:rFonts w:asciiTheme="minorHAnsi" w:hAnsiTheme="minorHAnsi"/>
        </w:rPr>
      </w:pPr>
      <w:r w:rsidRPr="004A76ED">
        <w:rPr>
          <w:rFonts w:asciiTheme="minorHAnsi" w:hAnsiTheme="minorHAnsi"/>
        </w:rPr>
        <w:t>Ensuring high standards, consistency of presentation, production amounts and portion control as per Trust menu.</w:t>
      </w:r>
    </w:p>
    <w:p w:rsidR="00524C5C" w:rsidRPr="004A76ED" w:rsidRDefault="006A5C83" w:rsidP="00817E39">
      <w:pPr>
        <w:pStyle w:val="ListParagraph"/>
        <w:numPr>
          <w:ilvl w:val="0"/>
          <w:numId w:val="10"/>
        </w:numPr>
        <w:spacing w:after="80"/>
        <w:ind w:left="568" w:hanging="284"/>
        <w:contextualSpacing w:val="0"/>
        <w:rPr>
          <w:rFonts w:asciiTheme="minorHAnsi" w:hAnsiTheme="minorHAnsi"/>
        </w:rPr>
      </w:pPr>
      <w:r w:rsidRPr="004A76ED">
        <w:rPr>
          <w:rFonts w:asciiTheme="minorHAnsi" w:hAnsiTheme="minorHAnsi"/>
        </w:rPr>
        <w:t>Plan varied and nutritious menus in advance, f</w:t>
      </w:r>
      <w:r w:rsidR="001F62CC" w:rsidRPr="004A76ED">
        <w:rPr>
          <w:rFonts w:asciiTheme="minorHAnsi" w:hAnsiTheme="minorHAnsi"/>
        </w:rPr>
        <w:t>ollow</w:t>
      </w:r>
      <w:r w:rsidRPr="004A76ED">
        <w:rPr>
          <w:rFonts w:asciiTheme="minorHAnsi" w:hAnsiTheme="minorHAnsi"/>
        </w:rPr>
        <w:t>ing</w:t>
      </w:r>
      <w:r w:rsidR="001F62CC" w:rsidRPr="004A76ED">
        <w:rPr>
          <w:rFonts w:asciiTheme="minorHAnsi" w:hAnsiTheme="minorHAnsi"/>
        </w:rPr>
        <w:t xml:space="preserve"> recipe ingredients and methods to ensure all meals are high quality, nutritional and appetising</w:t>
      </w:r>
    </w:p>
    <w:p w:rsidR="00524C5C" w:rsidRPr="004A76ED" w:rsidRDefault="001F62CC" w:rsidP="00817E39">
      <w:pPr>
        <w:pStyle w:val="ListParagraph"/>
        <w:numPr>
          <w:ilvl w:val="0"/>
          <w:numId w:val="10"/>
        </w:numPr>
        <w:spacing w:after="80"/>
        <w:ind w:left="568" w:hanging="284"/>
        <w:contextualSpacing w:val="0"/>
        <w:rPr>
          <w:rFonts w:asciiTheme="minorHAnsi" w:hAnsiTheme="minorHAnsi"/>
        </w:rPr>
      </w:pPr>
      <w:r w:rsidRPr="004A76ED">
        <w:rPr>
          <w:rFonts w:asciiTheme="minorHAnsi" w:hAnsiTheme="minorHAnsi"/>
        </w:rPr>
        <w:t>Cater to special dietary requirements and ensure that allergy information is effectively communicated and labelled</w:t>
      </w:r>
    </w:p>
    <w:p w:rsidR="00524C5C" w:rsidRPr="004A76ED" w:rsidRDefault="001F62CC" w:rsidP="00817E39">
      <w:pPr>
        <w:pStyle w:val="ListParagraph"/>
        <w:numPr>
          <w:ilvl w:val="0"/>
          <w:numId w:val="10"/>
        </w:numPr>
        <w:spacing w:after="80"/>
        <w:ind w:left="568" w:hanging="284"/>
        <w:contextualSpacing w:val="0"/>
        <w:rPr>
          <w:rFonts w:asciiTheme="minorHAnsi" w:hAnsiTheme="minorHAnsi"/>
        </w:rPr>
      </w:pPr>
      <w:r w:rsidRPr="004A76ED">
        <w:rPr>
          <w:rFonts w:asciiTheme="minorHAnsi" w:hAnsiTheme="minorHAnsi"/>
        </w:rPr>
        <w:t>To maintain best practice by overseeing the serving of meals to students and staff ensuring they all receive an efficient, friendly and courteous service</w:t>
      </w:r>
    </w:p>
    <w:p w:rsidR="00273FB4" w:rsidRPr="004A76ED" w:rsidRDefault="00273FB4" w:rsidP="00817E39">
      <w:pPr>
        <w:pStyle w:val="ListParagraph"/>
        <w:numPr>
          <w:ilvl w:val="0"/>
          <w:numId w:val="10"/>
        </w:numPr>
        <w:spacing w:after="80"/>
        <w:ind w:left="568" w:hanging="284"/>
        <w:contextualSpacing w:val="0"/>
        <w:rPr>
          <w:rFonts w:asciiTheme="minorHAnsi" w:hAnsiTheme="minorHAnsi"/>
        </w:rPr>
      </w:pPr>
      <w:bookmarkStart w:id="1" w:name="_Hlk144972746"/>
      <w:r w:rsidRPr="004A76ED">
        <w:t xml:space="preserve">To </w:t>
      </w:r>
      <w:r w:rsidR="0077125F" w:rsidRPr="004A76ED">
        <w:t xml:space="preserve">build and lead the relationship with external suppliers and </w:t>
      </w:r>
      <w:r w:rsidRPr="004A76ED">
        <w:t>oversee the purchasing and ordering of food and catering resources ensuring value for money whilst maintaining high quality.</w:t>
      </w:r>
    </w:p>
    <w:p w:rsidR="00446AC4" w:rsidRPr="004A76ED" w:rsidRDefault="006A5C83" w:rsidP="00817E39">
      <w:pPr>
        <w:pStyle w:val="ListParagraph"/>
        <w:numPr>
          <w:ilvl w:val="0"/>
          <w:numId w:val="10"/>
        </w:numPr>
        <w:spacing w:after="160"/>
        <w:ind w:left="567" w:hanging="283"/>
        <w:contextualSpacing w:val="0"/>
        <w:rPr>
          <w:rFonts w:asciiTheme="minorHAnsi" w:hAnsiTheme="minorHAnsi"/>
        </w:rPr>
      </w:pPr>
      <w:r w:rsidRPr="004A76ED">
        <w:rPr>
          <w:rFonts w:asciiTheme="minorHAnsi" w:hAnsiTheme="minorHAnsi"/>
        </w:rPr>
        <w:t>Manage food stocks to prevent shortages or excess supply and adhere to the catering budget</w:t>
      </w:r>
      <w:bookmarkEnd w:id="1"/>
    </w:p>
    <w:p w:rsidR="00817E39" w:rsidRDefault="00817E39" w:rsidP="00817E39">
      <w:pPr>
        <w:spacing w:after="160"/>
        <w:ind w:right="280"/>
        <w:rPr>
          <w:rFonts w:asciiTheme="minorHAnsi" w:hAnsiTheme="minorHAnsi"/>
          <w:b/>
        </w:rPr>
      </w:pPr>
    </w:p>
    <w:p w:rsidR="00AB66A9" w:rsidRPr="00817E39" w:rsidRDefault="00AB66A9" w:rsidP="00817E39">
      <w:pPr>
        <w:spacing w:after="160"/>
        <w:ind w:right="280"/>
        <w:rPr>
          <w:rFonts w:asciiTheme="minorHAnsi" w:hAnsiTheme="minorHAnsi"/>
          <w:b/>
        </w:rPr>
      </w:pPr>
      <w:r w:rsidRPr="00817E39">
        <w:rPr>
          <w:rFonts w:asciiTheme="minorHAnsi" w:hAnsiTheme="minorHAnsi"/>
          <w:b/>
        </w:rPr>
        <w:t>Staff management</w:t>
      </w:r>
    </w:p>
    <w:p w:rsidR="00524C5C" w:rsidRPr="00524C5C" w:rsidRDefault="001F62CC" w:rsidP="00817E39">
      <w:pPr>
        <w:pStyle w:val="ListParagraph"/>
        <w:numPr>
          <w:ilvl w:val="0"/>
          <w:numId w:val="23"/>
        </w:numPr>
        <w:spacing w:after="80"/>
        <w:ind w:left="568" w:right="278" w:hanging="284"/>
        <w:contextualSpacing w:val="0"/>
        <w:rPr>
          <w:rFonts w:asciiTheme="minorHAnsi" w:hAnsiTheme="minorHAnsi"/>
          <w:strike/>
        </w:rPr>
      </w:pPr>
      <w:r w:rsidRPr="00524C5C">
        <w:rPr>
          <w:rFonts w:asciiTheme="minorHAnsi" w:hAnsiTheme="minorHAnsi"/>
        </w:rPr>
        <w:t>To line manage the catering team</w:t>
      </w:r>
      <w:r w:rsidR="00524C5C" w:rsidRPr="00524C5C">
        <w:rPr>
          <w:rFonts w:asciiTheme="minorHAnsi" w:hAnsiTheme="minorHAnsi"/>
        </w:rPr>
        <w:t>,</w:t>
      </w:r>
      <w:r w:rsidRPr="00524C5C">
        <w:rPr>
          <w:rFonts w:asciiTheme="minorHAnsi" w:hAnsiTheme="minorHAnsi"/>
        </w:rPr>
        <w:t xml:space="preserve"> </w:t>
      </w:r>
      <w:r w:rsidR="00524C5C" w:rsidRPr="00524C5C">
        <w:rPr>
          <w:rFonts w:asciiTheme="minorHAnsi" w:hAnsiTheme="minorHAnsi"/>
        </w:rPr>
        <w:t>delegating tasks appropriately to staff and ensure the smooth running of the team</w:t>
      </w:r>
      <w:r w:rsidR="00524C5C" w:rsidRPr="00524C5C">
        <w:t xml:space="preserve"> </w:t>
      </w:r>
      <w:r w:rsidR="00524C5C" w:rsidRPr="00524C5C">
        <w:rPr>
          <w:rFonts w:asciiTheme="minorHAnsi" w:hAnsiTheme="minorHAnsi"/>
        </w:rPr>
        <w:t>dealing with any issues which arise</w:t>
      </w:r>
    </w:p>
    <w:p w:rsidR="00524C5C" w:rsidRPr="004A76ED" w:rsidRDefault="00524C5C" w:rsidP="00817E39">
      <w:pPr>
        <w:pStyle w:val="ListParagraph"/>
        <w:numPr>
          <w:ilvl w:val="0"/>
          <w:numId w:val="23"/>
        </w:numPr>
        <w:spacing w:after="80"/>
        <w:ind w:left="568" w:right="278" w:hanging="284"/>
        <w:contextualSpacing w:val="0"/>
        <w:rPr>
          <w:rFonts w:asciiTheme="minorHAnsi" w:hAnsiTheme="minorHAnsi"/>
          <w:strike/>
        </w:rPr>
      </w:pPr>
      <w:r w:rsidRPr="004A76ED">
        <w:t>To lead and support the catering team, through excellent communication, a hands-on approach, employee engagement and teamworking</w:t>
      </w:r>
    </w:p>
    <w:p w:rsidR="00524C5C" w:rsidRPr="00524C5C" w:rsidRDefault="006A5C83" w:rsidP="00817E39">
      <w:pPr>
        <w:pStyle w:val="ListParagraph"/>
        <w:numPr>
          <w:ilvl w:val="0"/>
          <w:numId w:val="23"/>
        </w:numPr>
        <w:spacing w:after="80"/>
        <w:ind w:left="568" w:right="278" w:hanging="284"/>
        <w:contextualSpacing w:val="0"/>
        <w:rPr>
          <w:rFonts w:asciiTheme="minorHAnsi" w:hAnsiTheme="minorHAnsi"/>
          <w:strike/>
        </w:rPr>
      </w:pPr>
      <w:r>
        <w:rPr>
          <w:rFonts w:asciiTheme="minorHAnsi" w:hAnsiTheme="minorHAnsi"/>
        </w:rPr>
        <w:t>T</w:t>
      </w:r>
      <w:r w:rsidR="00524C5C" w:rsidRPr="00524C5C">
        <w:rPr>
          <w:rFonts w:asciiTheme="minorHAnsi" w:hAnsiTheme="minorHAnsi"/>
        </w:rPr>
        <w:t>raining and supervis</w:t>
      </w:r>
      <w:r>
        <w:rPr>
          <w:rFonts w:asciiTheme="minorHAnsi" w:hAnsiTheme="minorHAnsi"/>
        </w:rPr>
        <w:t>e</w:t>
      </w:r>
      <w:r w:rsidR="00524C5C" w:rsidRPr="00524C5C">
        <w:rPr>
          <w:rFonts w:asciiTheme="minorHAnsi" w:hAnsiTheme="minorHAnsi"/>
        </w:rPr>
        <w:t xml:space="preserve"> the catering team on the correct use of specialist technical equipment, presentation or any other areas as appropriate</w:t>
      </w:r>
    </w:p>
    <w:p w:rsidR="006A5C83" w:rsidRPr="006A5C83" w:rsidRDefault="006A5C83" w:rsidP="00817E39">
      <w:pPr>
        <w:pStyle w:val="ListParagraph"/>
        <w:numPr>
          <w:ilvl w:val="0"/>
          <w:numId w:val="23"/>
        </w:numPr>
        <w:spacing w:after="80"/>
        <w:ind w:left="568" w:right="278" w:hanging="284"/>
        <w:contextualSpacing w:val="0"/>
        <w:rPr>
          <w:rFonts w:asciiTheme="minorHAnsi" w:hAnsiTheme="minorHAnsi"/>
          <w:strike/>
        </w:rPr>
      </w:pPr>
      <w:r w:rsidRPr="006A5C83">
        <w:t>Assist in the recruitment and selection of catering staff</w:t>
      </w:r>
      <w:r>
        <w:t xml:space="preserve"> and delivering</w:t>
      </w:r>
      <w:r w:rsidRPr="006A5C83">
        <w:t xml:space="preserve"> induction and training for new staff members</w:t>
      </w:r>
    </w:p>
    <w:p w:rsidR="006A5C83" w:rsidRPr="006A5C83" w:rsidRDefault="006A5C83" w:rsidP="00817E39">
      <w:pPr>
        <w:pStyle w:val="ListParagraph"/>
        <w:numPr>
          <w:ilvl w:val="0"/>
          <w:numId w:val="23"/>
        </w:numPr>
        <w:spacing w:after="80"/>
        <w:ind w:left="568" w:right="278" w:hanging="284"/>
        <w:contextualSpacing w:val="0"/>
        <w:rPr>
          <w:rFonts w:asciiTheme="minorHAnsi" w:hAnsiTheme="minorHAnsi"/>
          <w:strike/>
        </w:rPr>
      </w:pPr>
      <w:r w:rsidRPr="006A5C83">
        <w:rPr>
          <w:rFonts w:asciiTheme="minorHAnsi" w:hAnsiTheme="minorHAnsi"/>
        </w:rPr>
        <w:t>Carry out performance management duties and make sure all staff in the team have relevant, required training</w:t>
      </w:r>
    </w:p>
    <w:p w:rsidR="00524C5C" w:rsidRPr="00524C5C" w:rsidRDefault="001F62CC" w:rsidP="00817E39">
      <w:pPr>
        <w:pStyle w:val="ListParagraph"/>
        <w:numPr>
          <w:ilvl w:val="0"/>
          <w:numId w:val="23"/>
        </w:numPr>
        <w:spacing w:after="80"/>
        <w:ind w:left="568" w:right="278" w:hanging="284"/>
        <w:contextualSpacing w:val="0"/>
        <w:rPr>
          <w:rFonts w:asciiTheme="minorHAnsi" w:hAnsiTheme="minorHAnsi"/>
          <w:strike/>
        </w:rPr>
      </w:pPr>
      <w:r w:rsidRPr="00524C5C">
        <w:rPr>
          <w:rFonts w:asciiTheme="minorHAnsi" w:hAnsiTheme="minorHAnsi"/>
        </w:rPr>
        <w:t xml:space="preserve">Manage staff processes including absence and </w:t>
      </w:r>
      <w:r w:rsidR="006A5C83">
        <w:rPr>
          <w:rFonts w:asciiTheme="minorHAnsi" w:hAnsiTheme="minorHAnsi"/>
        </w:rPr>
        <w:t>conduct</w:t>
      </w:r>
    </w:p>
    <w:p w:rsidR="001F62CC" w:rsidRPr="00817E39" w:rsidRDefault="00524C5C" w:rsidP="00817E39">
      <w:pPr>
        <w:pStyle w:val="ListParagraph"/>
        <w:numPr>
          <w:ilvl w:val="0"/>
          <w:numId w:val="23"/>
        </w:numPr>
        <w:spacing w:after="160"/>
        <w:ind w:left="567" w:right="280" w:hanging="283"/>
        <w:contextualSpacing w:val="0"/>
        <w:rPr>
          <w:rFonts w:asciiTheme="minorHAnsi" w:hAnsiTheme="minorHAnsi"/>
        </w:rPr>
      </w:pPr>
      <w:r w:rsidRPr="00524C5C">
        <w:rPr>
          <w:rFonts w:asciiTheme="minorHAnsi" w:hAnsiTheme="minorHAnsi"/>
        </w:rPr>
        <w:t xml:space="preserve">Promote morale and wellbeing among the catering staff </w:t>
      </w:r>
    </w:p>
    <w:p w:rsidR="001F62CC" w:rsidRPr="00817E39" w:rsidRDefault="001F62CC" w:rsidP="00817E39">
      <w:pPr>
        <w:spacing w:after="160"/>
        <w:ind w:right="280"/>
        <w:rPr>
          <w:rFonts w:asciiTheme="minorHAnsi" w:hAnsiTheme="minorHAnsi"/>
          <w:b/>
        </w:rPr>
      </w:pPr>
      <w:r w:rsidRPr="00817E39">
        <w:rPr>
          <w:rFonts w:asciiTheme="minorHAnsi" w:hAnsiTheme="minorHAnsi"/>
          <w:b/>
        </w:rPr>
        <w:t>Compliance</w:t>
      </w:r>
    </w:p>
    <w:p w:rsidR="00524C5C" w:rsidRPr="004A76ED" w:rsidRDefault="001F62CC" w:rsidP="00817E39">
      <w:pPr>
        <w:pStyle w:val="ListParagraph"/>
        <w:numPr>
          <w:ilvl w:val="0"/>
          <w:numId w:val="24"/>
        </w:numPr>
        <w:spacing w:after="80"/>
        <w:ind w:left="568" w:right="278" w:hanging="284"/>
        <w:contextualSpacing w:val="0"/>
        <w:rPr>
          <w:rFonts w:asciiTheme="minorHAnsi" w:hAnsiTheme="minorHAnsi"/>
        </w:rPr>
      </w:pPr>
      <w:r w:rsidRPr="004A76ED">
        <w:t>To ensure the catering function is compliant with statutory Health &amp; Safety and Food Safety standard</w:t>
      </w:r>
      <w:r w:rsidR="006A5C83" w:rsidRPr="004A76ED">
        <w:t xml:space="preserve">s and </w:t>
      </w:r>
      <w:r w:rsidR="006A5C83" w:rsidRPr="004A76ED">
        <w:rPr>
          <w:rFonts w:asciiTheme="minorHAnsi" w:hAnsiTheme="minorHAnsi"/>
        </w:rPr>
        <w:t>West Norfolk Academies Trust food hygiene/HACCP systems.</w:t>
      </w:r>
    </w:p>
    <w:p w:rsidR="00524C5C" w:rsidRPr="004A76ED" w:rsidRDefault="001F62CC" w:rsidP="00817E39">
      <w:pPr>
        <w:pStyle w:val="ListParagraph"/>
        <w:numPr>
          <w:ilvl w:val="0"/>
          <w:numId w:val="24"/>
        </w:numPr>
        <w:spacing w:after="80"/>
        <w:ind w:left="568" w:right="278" w:hanging="284"/>
        <w:contextualSpacing w:val="0"/>
        <w:rPr>
          <w:rFonts w:asciiTheme="minorHAnsi" w:hAnsiTheme="minorHAnsi"/>
        </w:rPr>
      </w:pPr>
      <w:r w:rsidRPr="004A76ED">
        <w:rPr>
          <w:rFonts w:asciiTheme="minorHAnsi" w:hAnsiTheme="minorHAnsi"/>
        </w:rPr>
        <w:t xml:space="preserve">Work closely with the Facilities Team ensuring compliance to Risk Assessments within the </w:t>
      </w:r>
      <w:r w:rsidR="006A5C83" w:rsidRPr="004A76ED">
        <w:rPr>
          <w:rFonts w:asciiTheme="minorHAnsi" w:hAnsiTheme="minorHAnsi"/>
        </w:rPr>
        <w:t>catering function</w:t>
      </w:r>
      <w:r w:rsidRPr="004A76ED">
        <w:rPr>
          <w:rFonts w:asciiTheme="minorHAnsi" w:hAnsiTheme="minorHAnsi"/>
        </w:rPr>
        <w:t xml:space="preserve">, responding </w:t>
      </w:r>
      <w:r w:rsidR="00524C5C" w:rsidRPr="004A76ED">
        <w:rPr>
          <w:rFonts w:asciiTheme="minorHAnsi" w:hAnsiTheme="minorHAnsi"/>
        </w:rPr>
        <w:t>proactively</w:t>
      </w:r>
      <w:r w:rsidRPr="004A76ED">
        <w:rPr>
          <w:rFonts w:asciiTheme="minorHAnsi" w:hAnsiTheme="minorHAnsi"/>
        </w:rPr>
        <w:t xml:space="preserve"> to Audits and Inspections</w:t>
      </w:r>
    </w:p>
    <w:p w:rsidR="00524C5C" w:rsidRPr="004A76ED" w:rsidRDefault="001F62CC" w:rsidP="00817E39">
      <w:pPr>
        <w:pStyle w:val="ListParagraph"/>
        <w:numPr>
          <w:ilvl w:val="0"/>
          <w:numId w:val="24"/>
        </w:numPr>
        <w:spacing w:after="80"/>
        <w:ind w:left="568" w:right="278" w:hanging="284"/>
        <w:contextualSpacing w:val="0"/>
        <w:rPr>
          <w:rFonts w:asciiTheme="minorHAnsi" w:hAnsiTheme="minorHAnsi"/>
        </w:rPr>
      </w:pPr>
      <w:r w:rsidRPr="004A76ED">
        <w:t>To ensure the continuous development and improvement of processes and systems to ensure they remain compliant and demonstrate best practice.</w:t>
      </w:r>
    </w:p>
    <w:p w:rsidR="006A5C83" w:rsidRDefault="001F62CC" w:rsidP="00817E39">
      <w:pPr>
        <w:pStyle w:val="ListParagraph"/>
        <w:numPr>
          <w:ilvl w:val="0"/>
          <w:numId w:val="24"/>
        </w:numPr>
        <w:spacing w:after="80"/>
        <w:ind w:left="568" w:right="278" w:hanging="284"/>
        <w:contextualSpacing w:val="0"/>
        <w:rPr>
          <w:rFonts w:asciiTheme="minorHAnsi" w:hAnsiTheme="minorHAnsi"/>
        </w:rPr>
      </w:pPr>
      <w:r w:rsidRPr="00524C5C">
        <w:rPr>
          <w:rFonts w:asciiTheme="minorHAnsi" w:hAnsiTheme="minorHAnsi"/>
        </w:rPr>
        <w:t>implement and monitor Quality Assurance Standards to judge if food standards are being met and communicate problems to the Trust Executive Chef.</w:t>
      </w:r>
    </w:p>
    <w:p w:rsidR="00817E39" w:rsidRPr="00817E39" w:rsidRDefault="006A5C83" w:rsidP="00817E39">
      <w:pPr>
        <w:pStyle w:val="ListParagraph"/>
        <w:numPr>
          <w:ilvl w:val="0"/>
          <w:numId w:val="24"/>
        </w:numPr>
        <w:spacing w:after="80"/>
        <w:ind w:left="568" w:right="278" w:hanging="284"/>
        <w:contextualSpacing w:val="0"/>
        <w:rPr>
          <w:rFonts w:asciiTheme="minorHAnsi" w:hAnsiTheme="minorHAnsi"/>
        </w:rPr>
      </w:pPr>
      <w:r w:rsidRPr="006A5C83">
        <w:t>Ensure that catering staff are adhering to proper hygiene procedures, including wearing the correct uniform</w:t>
      </w:r>
    </w:p>
    <w:p w:rsidR="001F62CC" w:rsidRPr="00817E39" w:rsidRDefault="00817E39" w:rsidP="00817E39">
      <w:pPr>
        <w:pStyle w:val="ListParagraph"/>
        <w:numPr>
          <w:ilvl w:val="0"/>
          <w:numId w:val="24"/>
        </w:numPr>
        <w:spacing w:after="160"/>
        <w:ind w:left="567" w:right="280" w:hanging="283"/>
        <w:contextualSpacing w:val="0"/>
        <w:rPr>
          <w:rFonts w:asciiTheme="minorHAnsi" w:hAnsiTheme="minorHAnsi"/>
        </w:rPr>
      </w:pPr>
      <w:r w:rsidRPr="00817E39">
        <w:rPr>
          <w:rFonts w:asciiTheme="minorHAnsi" w:hAnsiTheme="minorHAnsi"/>
        </w:rPr>
        <w:t>Ensure that kitchen equipment is used safely and according to operating manuals</w:t>
      </w:r>
      <w:r>
        <w:rPr>
          <w:rFonts w:asciiTheme="minorHAnsi" w:hAnsiTheme="minorHAnsi"/>
        </w:rPr>
        <w:t xml:space="preserve"> and </w:t>
      </w:r>
      <w:r w:rsidRPr="00817E39">
        <w:rPr>
          <w:rFonts w:asciiTheme="minorHAnsi" w:hAnsiTheme="minorHAnsi"/>
        </w:rPr>
        <w:t>the maintenance schedule</w:t>
      </w:r>
      <w:r>
        <w:rPr>
          <w:rFonts w:asciiTheme="minorHAnsi" w:hAnsiTheme="minorHAnsi"/>
        </w:rPr>
        <w:t xml:space="preserve"> is followed</w:t>
      </w:r>
    </w:p>
    <w:p w:rsidR="00524C5C" w:rsidRPr="00817E39" w:rsidRDefault="001F62CC" w:rsidP="00817E39">
      <w:pPr>
        <w:spacing w:after="160"/>
        <w:ind w:right="280"/>
        <w:rPr>
          <w:rFonts w:asciiTheme="minorHAnsi" w:hAnsiTheme="minorHAnsi"/>
          <w:b/>
        </w:rPr>
      </w:pPr>
      <w:r w:rsidRPr="00817E39">
        <w:rPr>
          <w:rFonts w:asciiTheme="minorHAnsi" w:hAnsiTheme="minorHAnsi"/>
          <w:b/>
        </w:rPr>
        <w:t>Other areas of responsibility</w:t>
      </w:r>
    </w:p>
    <w:p w:rsidR="006A5C83" w:rsidRPr="006A5C83" w:rsidRDefault="006A5C83" w:rsidP="00817E39">
      <w:pPr>
        <w:pStyle w:val="ListParagraph"/>
        <w:numPr>
          <w:ilvl w:val="0"/>
          <w:numId w:val="25"/>
        </w:numPr>
        <w:spacing w:after="80"/>
        <w:ind w:left="568" w:right="278" w:hanging="284"/>
        <w:contextualSpacing w:val="0"/>
        <w:rPr>
          <w:rFonts w:asciiTheme="minorHAnsi" w:hAnsiTheme="minorHAnsi"/>
        </w:rPr>
      </w:pPr>
      <w:r w:rsidRPr="006A5C83">
        <w:rPr>
          <w:rFonts w:asciiTheme="minorHAnsi" w:hAnsiTheme="minorHAnsi"/>
        </w:rPr>
        <w:t>Financial Management, including budget planning and cost/profit analysis, producing costed reports on the service demonstrating how Key Performance Indicators (KPI’s) are being met.</w:t>
      </w:r>
    </w:p>
    <w:p w:rsidR="00524C5C" w:rsidRDefault="00524C5C" w:rsidP="00817E39">
      <w:pPr>
        <w:pStyle w:val="ListParagraph"/>
        <w:numPr>
          <w:ilvl w:val="0"/>
          <w:numId w:val="25"/>
        </w:numPr>
        <w:spacing w:after="80"/>
        <w:ind w:left="568" w:right="278" w:hanging="284"/>
        <w:contextualSpacing w:val="0"/>
        <w:rPr>
          <w:rFonts w:asciiTheme="minorHAnsi" w:hAnsiTheme="minorHAnsi"/>
        </w:rPr>
      </w:pPr>
      <w:r>
        <w:rPr>
          <w:rFonts w:asciiTheme="minorHAnsi" w:hAnsiTheme="minorHAnsi"/>
        </w:rPr>
        <w:t xml:space="preserve">Work with the Trust Executive Chef and other Catering Managers </w:t>
      </w:r>
      <w:r w:rsidR="00436869">
        <w:rPr>
          <w:rFonts w:asciiTheme="minorHAnsi" w:hAnsiTheme="minorHAnsi"/>
        </w:rPr>
        <w:t xml:space="preserve">and or chefs </w:t>
      </w:r>
      <w:r>
        <w:rPr>
          <w:rFonts w:asciiTheme="minorHAnsi" w:hAnsiTheme="minorHAnsi"/>
        </w:rPr>
        <w:t>on</w:t>
      </w:r>
      <w:r w:rsidR="001F62CC" w:rsidRPr="00524C5C">
        <w:rPr>
          <w:rFonts w:asciiTheme="minorHAnsi" w:hAnsiTheme="minorHAnsi"/>
        </w:rPr>
        <w:t xml:space="preserve"> menu development, tastings and specifications.</w:t>
      </w:r>
    </w:p>
    <w:p w:rsidR="00524C5C" w:rsidRPr="004A76ED" w:rsidRDefault="001F62CC" w:rsidP="00817E39">
      <w:pPr>
        <w:pStyle w:val="ListParagraph"/>
        <w:numPr>
          <w:ilvl w:val="0"/>
          <w:numId w:val="25"/>
        </w:numPr>
        <w:spacing w:after="80"/>
        <w:ind w:left="568" w:right="278" w:hanging="284"/>
        <w:contextualSpacing w:val="0"/>
        <w:rPr>
          <w:rFonts w:asciiTheme="minorHAnsi" w:hAnsiTheme="minorHAnsi"/>
        </w:rPr>
      </w:pPr>
      <w:r w:rsidRPr="004A76ED">
        <w:t>To develop a good working relationship with senior managers</w:t>
      </w:r>
      <w:r w:rsidR="00817E39" w:rsidRPr="004A76ED">
        <w:t>, catering managers across the Trust</w:t>
      </w:r>
      <w:r w:rsidRPr="004A76ED">
        <w:t xml:space="preserve"> and other service departments</w:t>
      </w:r>
    </w:p>
    <w:p w:rsidR="00524C5C" w:rsidRDefault="001F62CC" w:rsidP="00817E39">
      <w:pPr>
        <w:pStyle w:val="ListParagraph"/>
        <w:numPr>
          <w:ilvl w:val="0"/>
          <w:numId w:val="25"/>
        </w:numPr>
        <w:spacing w:after="80"/>
        <w:ind w:left="568" w:right="278" w:hanging="284"/>
        <w:contextualSpacing w:val="0"/>
        <w:rPr>
          <w:rFonts w:asciiTheme="minorHAnsi" w:hAnsiTheme="minorHAnsi"/>
        </w:rPr>
      </w:pPr>
      <w:r w:rsidRPr="00524C5C">
        <w:rPr>
          <w:rFonts w:asciiTheme="minorHAnsi" w:hAnsiTheme="minorHAnsi"/>
        </w:rPr>
        <w:t>Catering for whole school events, as required</w:t>
      </w:r>
    </w:p>
    <w:p w:rsidR="00524C5C" w:rsidRDefault="00524C5C" w:rsidP="00817E39">
      <w:pPr>
        <w:pStyle w:val="ListParagraph"/>
        <w:numPr>
          <w:ilvl w:val="0"/>
          <w:numId w:val="25"/>
        </w:numPr>
        <w:spacing w:after="80"/>
        <w:ind w:left="568" w:right="278" w:hanging="284"/>
        <w:contextualSpacing w:val="0"/>
        <w:rPr>
          <w:rFonts w:asciiTheme="minorHAnsi" w:hAnsiTheme="minorHAnsi"/>
        </w:rPr>
      </w:pPr>
      <w:r w:rsidRPr="00524C5C">
        <w:rPr>
          <w:rFonts w:asciiTheme="minorHAnsi" w:hAnsiTheme="minorHAnsi"/>
        </w:rPr>
        <w:t>Work in line with statutory safeguarding guidance (including Keeping Children Safe in Education, Prevent) and the school’s safeguarding and child protection policies</w:t>
      </w:r>
    </w:p>
    <w:p w:rsidR="00524C5C" w:rsidRDefault="00524C5C" w:rsidP="00817E39">
      <w:pPr>
        <w:pStyle w:val="ListParagraph"/>
        <w:numPr>
          <w:ilvl w:val="0"/>
          <w:numId w:val="25"/>
        </w:numPr>
        <w:spacing w:after="80"/>
        <w:ind w:left="568" w:right="278" w:hanging="284"/>
        <w:contextualSpacing w:val="0"/>
        <w:rPr>
          <w:rFonts w:asciiTheme="minorHAnsi" w:hAnsiTheme="minorHAnsi"/>
        </w:rPr>
      </w:pPr>
      <w:r w:rsidRPr="00524C5C">
        <w:rPr>
          <w:rFonts w:asciiTheme="minorHAnsi" w:hAnsiTheme="minorHAnsi"/>
        </w:rPr>
        <w:t>Promote the safeguarding of all pupils in the school</w:t>
      </w:r>
    </w:p>
    <w:p w:rsidR="00563765" w:rsidRPr="004A76ED" w:rsidRDefault="006A5C83" w:rsidP="00563765">
      <w:pPr>
        <w:pStyle w:val="ListParagraph"/>
        <w:numPr>
          <w:ilvl w:val="0"/>
          <w:numId w:val="25"/>
        </w:numPr>
        <w:spacing w:after="80"/>
        <w:ind w:left="568" w:right="278" w:hanging="284"/>
        <w:contextualSpacing w:val="0"/>
        <w:rPr>
          <w:rFonts w:asciiTheme="minorHAnsi" w:hAnsiTheme="minorHAnsi"/>
        </w:rPr>
      </w:pPr>
      <w:r w:rsidRPr="00524C5C">
        <w:rPr>
          <w:rFonts w:asciiTheme="minorHAnsi" w:hAnsiTheme="minorHAnsi"/>
        </w:rPr>
        <w:t>Perform any other tasks appropriate to the grade of the post as requested by the Trust Executive Chef or Headteacher.</w:t>
      </w:r>
    </w:p>
    <w:p w:rsidR="007D6A4C" w:rsidRDefault="007D6A4C" w:rsidP="00563765"/>
    <w:p w:rsidR="004A76ED" w:rsidRPr="004A76ED" w:rsidRDefault="00AD59DD" w:rsidP="004A76ED">
      <w:pPr>
        <w:jc w:val="center"/>
        <w:rPr>
          <w:rFonts w:asciiTheme="minorHAnsi" w:hAnsiTheme="minorHAnsi" w:cstheme="minorHAnsi"/>
          <w:b/>
          <w:sz w:val="24"/>
        </w:rPr>
      </w:pPr>
      <w:r w:rsidRPr="00563765">
        <w:rPr>
          <w:b/>
          <w:sz w:val="24"/>
          <w:szCs w:val="24"/>
        </w:rPr>
        <w:t>PERSON SPECIFICATION</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811"/>
        <w:gridCol w:w="812"/>
        <w:gridCol w:w="1354"/>
      </w:tblGrid>
      <w:tr w:rsidR="004A76ED" w:rsidRPr="004A76ED" w:rsidTr="00C35A12">
        <w:trPr>
          <w:cantSplit/>
          <w:trHeight w:val="1159"/>
        </w:trPr>
        <w:tc>
          <w:tcPr>
            <w:tcW w:w="7230" w:type="dxa"/>
            <w:vAlign w:val="center"/>
          </w:tcPr>
          <w:p w:rsidR="004A76ED" w:rsidRPr="004A76ED" w:rsidRDefault="004A76ED" w:rsidP="004A76ED">
            <w:pPr>
              <w:spacing w:after="0" w:line="240" w:lineRule="auto"/>
              <w:rPr>
                <w:rFonts w:asciiTheme="minorHAnsi" w:hAnsiTheme="minorHAnsi" w:cstheme="minorHAnsi"/>
                <w:b/>
                <w:szCs w:val="24"/>
              </w:rPr>
            </w:pPr>
            <w:r w:rsidRPr="004A76ED">
              <w:rPr>
                <w:rFonts w:asciiTheme="minorHAnsi" w:hAnsiTheme="minorHAnsi" w:cstheme="minorHAnsi"/>
                <w:b/>
                <w:szCs w:val="24"/>
              </w:rPr>
              <w:t>Criteria</w:t>
            </w:r>
          </w:p>
        </w:tc>
        <w:tc>
          <w:tcPr>
            <w:tcW w:w="811" w:type="dxa"/>
            <w:textDirection w:val="btLr"/>
            <w:vAlign w:val="center"/>
          </w:tcPr>
          <w:p w:rsidR="004A76ED" w:rsidRPr="004A76ED" w:rsidRDefault="004A76ED" w:rsidP="004A76ED">
            <w:pPr>
              <w:spacing w:after="0" w:line="240" w:lineRule="auto"/>
              <w:ind w:left="113" w:right="113"/>
              <w:contextualSpacing/>
              <w:jc w:val="center"/>
              <w:rPr>
                <w:rFonts w:asciiTheme="minorHAnsi" w:hAnsiTheme="minorHAnsi" w:cstheme="minorHAnsi"/>
                <w:b/>
                <w:szCs w:val="24"/>
              </w:rPr>
            </w:pPr>
            <w:r w:rsidRPr="004A76ED">
              <w:rPr>
                <w:rFonts w:asciiTheme="minorHAnsi" w:hAnsiTheme="minorHAnsi" w:cstheme="minorHAnsi"/>
                <w:b/>
                <w:szCs w:val="24"/>
              </w:rPr>
              <w:t>Essential</w:t>
            </w:r>
          </w:p>
        </w:tc>
        <w:tc>
          <w:tcPr>
            <w:tcW w:w="812" w:type="dxa"/>
            <w:textDirection w:val="btLr"/>
            <w:vAlign w:val="center"/>
          </w:tcPr>
          <w:p w:rsidR="004A76ED" w:rsidRPr="004A76ED" w:rsidRDefault="004A76ED" w:rsidP="004A76ED">
            <w:pPr>
              <w:spacing w:after="0" w:line="240" w:lineRule="auto"/>
              <w:ind w:left="113" w:right="113"/>
              <w:jc w:val="center"/>
              <w:rPr>
                <w:rFonts w:asciiTheme="minorHAnsi" w:hAnsiTheme="minorHAnsi" w:cstheme="minorHAnsi"/>
                <w:b/>
                <w:szCs w:val="24"/>
              </w:rPr>
            </w:pPr>
            <w:r w:rsidRPr="004A76ED">
              <w:rPr>
                <w:rFonts w:asciiTheme="minorHAnsi" w:hAnsiTheme="minorHAnsi" w:cstheme="minorHAnsi"/>
                <w:b/>
                <w:szCs w:val="24"/>
              </w:rPr>
              <w:t>Desirable</w:t>
            </w:r>
          </w:p>
        </w:tc>
        <w:tc>
          <w:tcPr>
            <w:tcW w:w="1354" w:type="dxa"/>
            <w:textDirection w:val="btLr"/>
            <w:vAlign w:val="center"/>
          </w:tcPr>
          <w:p w:rsidR="004A76ED" w:rsidRPr="004A76ED" w:rsidRDefault="004A76ED" w:rsidP="004A76ED">
            <w:pPr>
              <w:spacing w:after="0" w:line="240" w:lineRule="auto"/>
              <w:ind w:left="113" w:right="113"/>
              <w:jc w:val="center"/>
              <w:rPr>
                <w:rFonts w:asciiTheme="minorHAnsi" w:hAnsiTheme="minorHAnsi" w:cstheme="minorHAnsi"/>
                <w:b/>
                <w:szCs w:val="24"/>
              </w:rPr>
            </w:pPr>
            <w:r w:rsidRPr="004A76ED">
              <w:rPr>
                <w:rFonts w:asciiTheme="minorHAnsi" w:hAnsiTheme="minorHAnsi" w:cstheme="minorHAnsi"/>
                <w:b/>
                <w:szCs w:val="24"/>
              </w:rPr>
              <w:t>How assessed</w:t>
            </w:r>
          </w:p>
        </w:tc>
      </w:tr>
      <w:tr w:rsidR="004A76ED" w:rsidRPr="004A76ED" w:rsidTr="00C35A12">
        <w:trPr>
          <w:trHeight w:val="454"/>
        </w:trPr>
        <w:tc>
          <w:tcPr>
            <w:tcW w:w="10207" w:type="dxa"/>
            <w:gridSpan w:val="4"/>
            <w:shd w:val="clear" w:color="auto" w:fill="D9D9D9" w:themeFill="background1" w:themeFillShade="D9"/>
            <w:vAlign w:val="center"/>
          </w:tcPr>
          <w:p w:rsidR="004A76ED" w:rsidRPr="004A76ED" w:rsidRDefault="004A76ED" w:rsidP="004A76ED">
            <w:pPr>
              <w:spacing w:after="0" w:line="240" w:lineRule="auto"/>
              <w:rPr>
                <w:rFonts w:asciiTheme="minorHAnsi" w:hAnsiTheme="minorHAnsi" w:cstheme="minorHAnsi"/>
                <w:b/>
              </w:rPr>
            </w:pPr>
            <w:r w:rsidRPr="004A76ED">
              <w:rPr>
                <w:rFonts w:asciiTheme="minorHAnsi" w:hAnsiTheme="minorHAnsi" w:cstheme="minorHAnsi"/>
                <w:b/>
                <w:sz w:val="24"/>
              </w:rPr>
              <w:t>Qualifications</w:t>
            </w:r>
          </w:p>
        </w:tc>
      </w:tr>
      <w:tr w:rsidR="004A76ED" w:rsidRPr="004A76ED" w:rsidTr="00C35A12">
        <w:trPr>
          <w:trHeight w:val="340"/>
        </w:trPr>
        <w:tc>
          <w:tcPr>
            <w:tcW w:w="7230" w:type="dxa"/>
            <w:vAlign w:val="center"/>
          </w:tcPr>
          <w:p w:rsidR="004A76ED" w:rsidRPr="00564810" w:rsidRDefault="004A76ED" w:rsidP="004A76ED">
            <w:pPr>
              <w:spacing w:after="0" w:line="240" w:lineRule="auto"/>
              <w:rPr>
                <w:szCs w:val="24"/>
              </w:rPr>
            </w:pPr>
            <w:r w:rsidRPr="00564810">
              <w:rPr>
                <w:szCs w:val="24"/>
              </w:rPr>
              <w:t>NVQ Level 2 or City and Guilds Level 2</w:t>
            </w:r>
          </w:p>
        </w:tc>
        <w:tc>
          <w:tcPr>
            <w:tcW w:w="811" w:type="dxa"/>
            <w:vAlign w:val="center"/>
          </w:tcPr>
          <w:p w:rsidR="004A76ED" w:rsidRPr="00C62499" w:rsidRDefault="004A76ED" w:rsidP="004A76ED">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4A76ED" w:rsidRPr="00C62499" w:rsidRDefault="004A76ED" w:rsidP="004A76ED">
            <w:pPr>
              <w:spacing w:after="0" w:line="240" w:lineRule="auto"/>
              <w:jc w:val="center"/>
              <w:rPr>
                <w:rFonts w:asciiTheme="minorHAnsi" w:hAnsiTheme="minorHAnsi" w:cstheme="minorHAnsi"/>
                <w:u w:val="single"/>
              </w:rPr>
            </w:pPr>
          </w:p>
        </w:tc>
        <w:tc>
          <w:tcPr>
            <w:tcW w:w="1354" w:type="dxa"/>
            <w:vMerge w:val="restart"/>
            <w:vAlign w:val="center"/>
          </w:tcPr>
          <w:p w:rsidR="004A76ED" w:rsidRPr="004A76ED" w:rsidRDefault="004A76ED" w:rsidP="004A76ED">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4A76ED" w:rsidRPr="004A76ED" w:rsidRDefault="004A76ED" w:rsidP="004A76ED">
            <w:pPr>
              <w:spacing w:after="0" w:line="240" w:lineRule="auto"/>
              <w:jc w:val="center"/>
              <w:rPr>
                <w:rFonts w:asciiTheme="minorHAnsi" w:hAnsiTheme="minorHAnsi" w:cstheme="minorHAnsi"/>
              </w:rPr>
            </w:pPr>
            <w:r w:rsidRPr="004A76ED">
              <w:rPr>
                <w:rFonts w:asciiTheme="minorHAnsi" w:hAnsiTheme="minorHAnsi" w:cstheme="minorHAnsi"/>
              </w:rPr>
              <w:t>Interview</w:t>
            </w:r>
          </w:p>
        </w:tc>
      </w:tr>
      <w:tr w:rsidR="004A76ED" w:rsidRPr="004A76ED" w:rsidTr="00C35A12">
        <w:trPr>
          <w:trHeight w:val="340"/>
        </w:trPr>
        <w:tc>
          <w:tcPr>
            <w:tcW w:w="7230" w:type="dxa"/>
            <w:vAlign w:val="center"/>
          </w:tcPr>
          <w:p w:rsidR="004A76ED" w:rsidRPr="00564810" w:rsidRDefault="004A76ED" w:rsidP="004A76ED">
            <w:pPr>
              <w:spacing w:after="0" w:line="240" w:lineRule="auto"/>
              <w:rPr>
                <w:szCs w:val="24"/>
              </w:rPr>
            </w:pPr>
            <w:r>
              <w:rPr>
                <w:szCs w:val="24"/>
              </w:rPr>
              <w:t xml:space="preserve">Intermediate </w:t>
            </w:r>
            <w:r w:rsidRPr="00564810">
              <w:rPr>
                <w:szCs w:val="24"/>
              </w:rPr>
              <w:t>Food Hygiene Certificate</w:t>
            </w:r>
            <w:r>
              <w:rPr>
                <w:szCs w:val="24"/>
              </w:rPr>
              <w:t xml:space="preserve"> or be willing to train for </w:t>
            </w:r>
          </w:p>
        </w:tc>
        <w:tc>
          <w:tcPr>
            <w:tcW w:w="811" w:type="dxa"/>
            <w:vAlign w:val="center"/>
          </w:tcPr>
          <w:p w:rsidR="004A76ED" w:rsidRPr="00C62499" w:rsidRDefault="004A76ED" w:rsidP="004A76ED">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4A76ED" w:rsidRPr="00C62499" w:rsidRDefault="004A76ED" w:rsidP="004A76ED">
            <w:pPr>
              <w:spacing w:after="0" w:line="240" w:lineRule="auto"/>
              <w:jc w:val="center"/>
              <w:rPr>
                <w:rFonts w:asciiTheme="minorHAnsi" w:hAnsiTheme="minorHAnsi" w:cstheme="minorHAnsi"/>
                <w:u w:val="single"/>
              </w:rPr>
            </w:pPr>
          </w:p>
        </w:tc>
        <w:tc>
          <w:tcPr>
            <w:tcW w:w="1354" w:type="dxa"/>
            <w:vMerge/>
          </w:tcPr>
          <w:p w:rsidR="004A76ED" w:rsidRPr="004A76ED" w:rsidRDefault="004A76ED" w:rsidP="004A76ED">
            <w:pPr>
              <w:spacing w:after="0" w:line="240" w:lineRule="auto"/>
              <w:jc w:val="center"/>
              <w:rPr>
                <w:rFonts w:asciiTheme="minorHAnsi" w:hAnsiTheme="minorHAnsi" w:cstheme="minorHAnsi"/>
                <w:sz w:val="28"/>
                <w:szCs w:val="28"/>
                <w:u w:val="single"/>
              </w:rPr>
            </w:pPr>
          </w:p>
        </w:tc>
      </w:tr>
      <w:tr w:rsidR="00810E66" w:rsidRPr="004A76ED" w:rsidTr="00C35A12">
        <w:trPr>
          <w:trHeight w:val="340"/>
        </w:trPr>
        <w:tc>
          <w:tcPr>
            <w:tcW w:w="7230" w:type="dxa"/>
            <w:vAlign w:val="center"/>
          </w:tcPr>
          <w:p w:rsidR="00810E66" w:rsidRPr="00EA6D3C" w:rsidRDefault="00810E66" w:rsidP="00810E66">
            <w:pPr>
              <w:spacing w:after="0"/>
            </w:pPr>
            <w:r w:rsidRPr="00EA6D3C">
              <w:t xml:space="preserve">Level 2 </w:t>
            </w:r>
            <w:r>
              <w:t>Maths qualification</w:t>
            </w:r>
          </w:p>
        </w:tc>
        <w:tc>
          <w:tcPr>
            <w:tcW w:w="811" w:type="dxa"/>
            <w:vAlign w:val="center"/>
          </w:tcPr>
          <w:p w:rsidR="00810E66" w:rsidRPr="00C62499" w:rsidRDefault="00810E66" w:rsidP="00810E66">
            <w:pPr>
              <w:spacing w:after="0" w:line="240" w:lineRule="auto"/>
              <w:jc w:val="center"/>
              <w:rPr>
                <w:rFonts w:asciiTheme="minorHAnsi" w:hAnsiTheme="minorHAnsi" w:cstheme="minorHAnsi"/>
                <w:u w:val="single"/>
              </w:rPr>
            </w:pPr>
          </w:p>
        </w:tc>
        <w:tc>
          <w:tcPr>
            <w:tcW w:w="812" w:type="dxa"/>
            <w:vAlign w:val="center"/>
          </w:tcPr>
          <w:p w:rsidR="00810E66" w:rsidRPr="00C62499" w:rsidRDefault="00810E66" w:rsidP="00810E66">
            <w:pPr>
              <w:spacing w:after="0" w:line="240" w:lineRule="auto"/>
              <w:jc w:val="center"/>
              <w:rPr>
                <w:rFonts w:asciiTheme="minorHAnsi" w:hAnsiTheme="minorHAnsi" w:cstheme="minorHAnsi"/>
                <w:u w:val="single"/>
              </w:rPr>
            </w:pPr>
          </w:p>
        </w:tc>
        <w:tc>
          <w:tcPr>
            <w:tcW w:w="1354" w:type="dxa"/>
            <w:vMerge/>
          </w:tcPr>
          <w:p w:rsidR="00810E66" w:rsidRPr="004A76ED" w:rsidRDefault="00810E66" w:rsidP="00810E66">
            <w:pPr>
              <w:spacing w:after="0" w:line="240" w:lineRule="auto"/>
              <w:jc w:val="center"/>
              <w:rPr>
                <w:rFonts w:asciiTheme="minorHAnsi" w:hAnsiTheme="minorHAnsi" w:cstheme="minorHAnsi"/>
                <w:sz w:val="28"/>
                <w:szCs w:val="28"/>
                <w:u w:val="single"/>
              </w:rPr>
            </w:pPr>
          </w:p>
        </w:tc>
      </w:tr>
      <w:tr w:rsidR="00810E66" w:rsidRPr="004A76ED" w:rsidTr="00C35A12">
        <w:trPr>
          <w:trHeight w:val="340"/>
        </w:trPr>
        <w:tc>
          <w:tcPr>
            <w:tcW w:w="7230" w:type="dxa"/>
            <w:vAlign w:val="center"/>
          </w:tcPr>
          <w:p w:rsidR="00810E66" w:rsidRDefault="00810E66" w:rsidP="00810E66">
            <w:pPr>
              <w:spacing w:after="0"/>
            </w:pPr>
            <w:r>
              <w:t xml:space="preserve">Level 2 </w:t>
            </w:r>
            <w:r w:rsidRPr="004557AE">
              <w:t>English qualification</w:t>
            </w:r>
          </w:p>
        </w:tc>
        <w:tc>
          <w:tcPr>
            <w:tcW w:w="811" w:type="dxa"/>
            <w:vAlign w:val="center"/>
          </w:tcPr>
          <w:p w:rsidR="00810E66" w:rsidRPr="00C62499" w:rsidRDefault="00810E66" w:rsidP="00810E66">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810E66" w:rsidRPr="00C62499" w:rsidRDefault="00810E66" w:rsidP="00810E66">
            <w:pPr>
              <w:spacing w:after="0" w:line="240" w:lineRule="auto"/>
              <w:jc w:val="center"/>
              <w:rPr>
                <w:rFonts w:asciiTheme="minorHAnsi" w:hAnsiTheme="minorHAnsi" w:cstheme="minorHAnsi"/>
                <w:b/>
                <w:sz w:val="24"/>
                <w:szCs w:val="24"/>
              </w:rPr>
            </w:pPr>
          </w:p>
        </w:tc>
        <w:tc>
          <w:tcPr>
            <w:tcW w:w="1354" w:type="dxa"/>
            <w:vMerge/>
          </w:tcPr>
          <w:p w:rsidR="00810E66" w:rsidRPr="004A76ED" w:rsidRDefault="00810E66" w:rsidP="00810E66">
            <w:pPr>
              <w:spacing w:after="0" w:line="240" w:lineRule="auto"/>
              <w:jc w:val="center"/>
              <w:rPr>
                <w:rFonts w:asciiTheme="minorHAnsi" w:hAnsiTheme="minorHAnsi" w:cstheme="minorHAnsi"/>
                <w:sz w:val="28"/>
                <w:szCs w:val="28"/>
                <w:u w:val="single"/>
              </w:rPr>
            </w:pPr>
          </w:p>
        </w:tc>
      </w:tr>
      <w:tr w:rsidR="00810E66" w:rsidRPr="004A76ED" w:rsidTr="00C35A12">
        <w:trPr>
          <w:trHeight w:val="454"/>
        </w:trPr>
        <w:tc>
          <w:tcPr>
            <w:tcW w:w="10207" w:type="dxa"/>
            <w:gridSpan w:val="4"/>
            <w:shd w:val="clear" w:color="auto" w:fill="D9D9D9" w:themeFill="background1" w:themeFillShade="D9"/>
            <w:vAlign w:val="center"/>
          </w:tcPr>
          <w:p w:rsidR="00810E66" w:rsidRPr="004A76ED" w:rsidRDefault="00810E66" w:rsidP="00810E66">
            <w:pPr>
              <w:spacing w:after="0" w:line="240" w:lineRule="auto"/>
              <w:rPr>
                <w:rFonts w:asciiTheme="minorHAnsi" w:hAnsiTheme="minorHAnsi" w:cstheme="minorHAnsi"/>
                <w:b/>
                <w:sz w:val="28"/>
                <w:szCs w:val="28"/>
              </w:rPr>
            </w:pPr>
            <w:r w:rsidRPr="004A76ED">
              <w:rPr>
                <w:rFonts w:asciiTheme="minorHAnsi" w:hAnsiTheme="minorHAnsi" w:cstheme="minorHAnsi"/>
                <w:b/>
                <w:sz w:val="24"/>
                <w:szCs w:val="28"/>
              </w:rPr>
              <w:t>Experience</w:t>
            </w:r>
          </w:p>
        </w:tc>
      </w:tr>
      <w:tr w:rsidR="00810E66" w:rsidRPr="004A76ED" w:rsidTr="00C35A12">
        <w:trPr>
          <w:trHeight w:val="340"/>
        </w:trPr>
        <w:tc>
          <w:tcPr>
            <w:tcW w:w="7230" w:type="dxa"/>
            <w:vAlign w:val="center"/>
          </w:tcPr>
          <w:p w:rsidR="00810E66" w:rsidRPr="005F722B" w:rsidRDefault="00810E66" w:rsidP="00810E66">
            <w:pPr>
              <w:spacing w:after="0" w:line="240" w:lineRule="auto"/>
              <w:rPr>
                <w:b/>
                <w:sz w:val="24"/>
                <w:szCs w:val="24"/>
              </w:rPr>
            </w:pPr>
            <w:r w:rsidRPr="001937B4">
              <w:t>A minimum of t</w:t>
            </w:r>
            <w:r>
              <w:t>wo</w:t>
            </w:r>
            <w:r w:rsidRPr="001937B4">
              <w:t xml:space="preserve"> years’</w:t>
            </w:r>
            <w:r>
              <w:t xml:space="preserve"> </w:t>
            </w:r>
            <w:r w:rsidRPr="004A76ED">
              <w:t xml:space="preserve">experience managing a busy catering </w:t>
            </w:r>
            <w:r w:rsidR="00F51532">
              <w:t xml:space="preserve">/ restaurant </w:t>
            </w:r>
            <w:r w:rsidRPr="004A76ED">
              <w:t xml:space="preserve">environment </w:t>
            </w:r>
            <w:r>
              <w:t xml:space="preserve">or a </w:t>
            </w:r>
            <w:r w:rsidR="00F51532">
              <w:t xml:space="preserve">Chef de </w:t>
            </w:r>
            <w:proofErr w:type="spellStart"/>
            <w:r w:rsidR="00F51532">
              <w:t>partie</w:t>
            </w:r>
            <w:proofErr w:type="spellEnd"/>
            <w:r w:rsidR="00F51532">
              <w:t xml:space="preserve"> or </w:t>
            </w:r>
            <w:r>
              <w:t>sous chef looking for a new challenge</w:t>
            </w:r>
          </w:p>
        </w:tc>
        <w:tc>
          <w:tcPr>
            <w:tcW w:w="811" w:type="dxa"/>
            <w:vAlign w:val="center"/>
          </w:tcPr>
          <w:p w:rsidR="00810E66" w:rsidRPr="00C62499" w:rsidRDefault="00810E66" w:rsidP="00810E66">
            <w:pPr>
              <w:spacing w:after="0" w:line="240" w:lineRule="auto"/>
              <w:jc w:val="center"/>
              <w:rPr>
                <w:b/>
                <w:sz w:val="24"/>
              </w:rPr>
            </w:pPr>
            <w:r w:rsidRPr="00C62499">
              <w:rPr>
                <w:b/>
                <w:sz w:val="24"/>
              </w:rPr>
              <w:sym w:font="Wingdings" w:char="F0FC"/>
            </w:r>
          </w:p>
        </w:tc>
        <w:tc>
          <w:tcPr>
            <w:tcW w:w="812" w:type="dxa"/>
            <w:vAlign w:val="center"/>
          </w:tcPr>
          <w:p w:rsidR="00810E66" w:rsidRPr="00C62499" w:rsidRDefault="00810E66" w:rsidP="00810E66">
            <w:pPr>
              <w:spacing w:after="0" w:line="240" w:lineRule="auto"/>
              <w:jc w:val="center"/>
              <w:rPr>
                <w:b/>
                <w:sz w:val="24"/>
              </w:rPr>
            </w:pPr>
          </w:p>
        </w:tc>
        <w:tc>
          <w:tcPr>
            <w:tcW w:w="1354" w:type="dxa"/>
            <w:vMerge w:val="restart"/>
            <w:vAlign w:val="center"/>
          </w:tcPr>
          <w:p w:rsidR="00810E66" w:rsidRPr="004A76ED" w:rsidRDefault="00810E66" w:rsidP="00810E66">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810E66" w:rsidRPr="004A76ED" w:rsidRDefault="00810E66" w:rsidP="00810E66">
            <w:pPr>
              <w:spacing w:after="0" w:line="240" w:lineRule="auto"/>
              <w:jc w:val="center"/>
              <w:rPr>
                <w:rFonts w:asciiTheme="minorHAnsi" w:hAnsiTheme="minorHAnsi" w:cstheme="minorHAnsi"/>
              </w:rPr>
            </w:pPr>
            <w:r w:rsidRPr="004A76ED">
              <w:rPr>
                <w:rFonts w:asciiTheme="minorHAnsi" w:hAnsiTheme="minorHAnsi" w:cstheme="minorHAnsi"/>
              </w:rPr>
              <w:t>Interview/</w:t>
            </w:r>
          </w:p>
          <w:p w:rsidR="00810E66" w:rsidRPr="004A76ED" w:rsidRDefault="00810E66" w:rsidP="00810E66">
            <w:pPr>
              <w:spacing w:after="0" w:line="240" w:lineRule="auto"/>
              <w:jc w:val="center"/>
              <w:rPr>
                <w:rFonts w:asciiTheme="minorHAnsi" w:hAnsiTheme="minorHAnsi" w:cstheme="minorHAnsi"/>
              </w:rPr>
            </w:pPr>
            <w:r w:rsidRPr="004A76ED">
              <w:rPr>
                <w:rFonts w:asciiTheme="minorHAnsi" w:hAnsiTheme="minorHAnsi" w:cstheme="minorHAnsi"/>
              </w:rPr>
              <w:t>References</w:t>
            </w:r>
          </w:p>
        </w:tc>
      </w:tr>
      <w:tr w:rsidR="00810E66" w:rsidRPr="004A76ED" w:rsidTr="006B3086">
        <w:trPr>
          <w:trHeight w:val="340"/>
        </w:trPr>
        <w:tc>
          <w:tcPr>
            <w:tcW w:w="7230" w:type="dxa"/>
            <w:vAlign w:val="center"/>
          </w:tcPr>
          <w:p w:rsidR="00810E66" w:rsidRPr="001937B4" w:rsidRDefault="00810E66" w:rsidP="00810E66">
            <w:pPr>
              <w:spacing w:after="0" w:line="240" w:lineRule="auto"/>
            </w:pPr>
            <w:r w:rsidRPr="004A76ED">
              <w:t>Line management including coaching and staff development</w:t>
            </w:r>
          </w:p>
        </w:tc>
        <w:tc>
          <w:tcPr>
            <w:tcW w:w="811" w:type="dxa"/>
            <w:vAlign w:val="center"/>
          </w:tcPr>
          <w:p w:rsidR="00810E66" w:rsidRPr="00C62499" w:rsidRDefault="00810E66" w:rsidP="00810E66">
            <w:pPr>
              <w:spacing w:after="0" w:line="240" w:lineRule="auto"/>
              <w:jc w:val="center"/>
              <w:rPr>
                <w:b/>
                <w:sz w:val="24"/>
              </w:rPr>
            </w:pPr>
          </w:p>
        </w:tc>
        <w:tc>
          <w:tcPr>
            <w:tcW w:w="812" w:type="dxa"/>
            <w:vAlign w:val="center"/>
          </w:tcPr>
          <w:p w:rsidR="00810E66" w:rsidRPr="00C62499" w:rsidRDefault="00810E66" w:rsidP="00810E66">
            <w:pPr>
              <w:spacing w:after="0" w:line="240" w:lineRule="auto"/>
              <w:jc w:val="center"/>
              <w:rPr>
                <w:b/>
                <w:sz w:val="24"/>
              </w:rPr>
            </w:pPr>
            <w:r w:rsidRPr="00C62499">
              <w:rPr>
                <w:b/>
                <w:sz w:val="24"/>
              </w:rPr>
              <w:sym w:font="Wingdings" w:char="F0FC"/>
            </w: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340"/>
        </w:trPr>
        <w:tc>
          <w:tcPr>
            <w:tcW w:w="7230" w:type="dxa"/>
            <w:vAlign w:val="center"/>
          </w:tcPr>
          <w:p w:rsidR="00810E66" w:rsidRPr="001937B4" w:rsidRDefault="00810E66" w:rsidP="00810E66">
            <w:pPr>
              <w:spacing w:after="0" w:line="240" w:lineRule="auto"/>
            </w:pPr>
            <w:r>
              <w:t>Managing budgets, placing orders and achieving best value</w:t>
            </w:r>
          </w:p>
        </w:tc>
        <w:tc>
          <w:tcPr>
            <w:tcW w:w="811" w:type="dxa"/>
            <w:vAlign w:val="center"/>
          </w:tcPr>
          <w:p w:rsidR="00810E66" w:rsidRPr="00C62499" w:rsidRDefault="00810E66" w:rsidP="00810E66">
            <w:pPr>
              <w:spacing w:after="0" w:line="240" w:lineRule="auto"/>
              <w:ind w:left="643"/>
              <w:jc w:val="center"/>
              <w:rPr>
                <w:b/>
                <w:sz w:val="24"/>
              </w:rPr>
            </w:pPr>
          </w:p>
        </w:tc>
        <w:tc>
          <w:tcPr>
            <w:tcW w:w="812" w:type="dxa"/>
            <w:vAlign w:val="center"/>
          </w:tcPr>
          <w:p w:rsidR="00810E66" w:rsidRPr="00C62499" w:rsidRDefault="00810E66" w:rsidP="00810E66">
            <w:pPr>
              <w:spacing w:after="0" w:line="240" w:lineRule="auto"/>
              <w:jc w:val="center"/>
              <w:rPr>
                <w:b/>
                <w:sz w:val="24"/>
              </w:rPr>
            </w:pPr>
            <w:r w:rsidRPr="00C62499">
              <w:rPr>
                <w:b/>
                <w:sz w:val="24"/>
              </w:rPr>
              <w:sym w:font="Wingdings" w:char="F0FC"/>
            </w:r>
          </w:p>
        </w:tc>
        <w:tc>
          <w:tcPr>
            <w:tcW w:w="1354" w:type="dxa"/>
            <w:vMerge/>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340"/>
        </w:trPr>
        <w:tc>
          <w:tcPr>
            <w:tcW w:w="7230" w:type="dxa"/>
            <w:vAlign w:val="center"/>
          </w:tcPr>
          <w:p w:rsidR="00810E66" w:rsidRDefault="00810E66" w:rsidP="00810E66">
            <w:pPr>
              <w:spacing w:after="0" w:line="240" w:lineRule="auto"/>
            </w:pPr>
            <w:r>
              <w:t>Maintaining Health &amp; Safety records and identifying risk</w:t>
            </w:r>
          </w:p>
        </w:tc>
        <w:tc>
          <w:tcPr>
            <w:tcW w:w="811" w:type="dxa"/>
            <w:vAlign w:val="center"/>
          </w:tcPr>
          <w:p w:rsidR="00810E66" w:rsidRPr="00C62499" w:rsidRDefault="00810E66" w:rsidP="00810E66">
            <w:pPr>
              <w:spacing w:after="0" w:line="240" w:lineRule="auto"/>
              <w:ind w:left="643"/>
              <w:jc w:val="center"/>
              <w:rPr>
                <w:b/>
                <w:sz w:val="24"/>
              </w:rPr>
            </w:pPr>
          </w:p>
        </w:tc>
        <w:tc>
          <w:tcPr>
            <w:tcW w:w="812" w:type="dxa"/>
            <w:vAlign w:val="center"/>
          </w:tcPr>
          <w:p w:rsidR="00810E66" w:rsidRPr="00C62499" w:rsidRDefault="00810E66" w:rsidP="00810E66">
            <w:pPr>
              <w:spacing w:after="0" w:line="240" w:lineRule="auto"/>
              <w:jc w:val="center"/>
              <w:rPr>
                <w:b/>
                <w:sz w:val="24"/>
              </w:rPr>
            </w:pPr>
            <w:r w:rsidRPr="00C62499">
              <w:rPr>
                <w:b/>
                <w:sz w:val="24"/>
              </w:rPr>
              <w:sym w:font="Wingdings" w:char="F0FC"/>
            </w:r>
          </w:p>
        </w:tc>
        <w:tc>
          <w:tcPr>
            <w:tcW w:w="1354" w:type="dxa"/>
            <w:vMerge/>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454"/>
        </w:trPr>
        <w:tc>
          <w:tcPr>
            <w:tcW w:w="10207" w:type="dxa"/>
            <w:gridSpan w:val="4"/>
            <w:shd w:val="clear" w:color="auto" w:fill="D9D9D9" w:themeFill="background1" w:themeFillShade="D9"/>
            <w:vAlign w:val="center"/>
          </w:tcPr>
          <w:p w:rsidR="00810E66" w:rsidRPr="004A76ED" w:rsidRDefault="00810E66" w:rsidP="00810E66">
            <w:pPr>
              <w:spacing w:after="0" w:line="240" w:lineRule="auto"/>
              <w:rPr>
                <w:rFonts w:asciiTheme="minorHAnsi" w:hAnsiTheme="minorHAnsi" w:cstheme="minorHAnsi"/>
                <w:sz w:val="28"/>
                <w:szCs w:val="28"/>
                <w:u w:val="single"/>
              </w:rPr>
            </w:pPr>
            <w:r w:rsidRPr="004A76ED">
              <w:rPr>
                <w:rFonts w:asciiTheme="minorHAnsi" w:hAnsiTheme="minorHAnsi" w:cstheme="minorHAnsi"/>
                <w:b/>
                <w:sz w:val="24"/>
                <w:szCs w:val="24"/>
              </w:rPr>
              <w:t>Skills, Attributes and Knowledge</w:t>
            </w:r>
          </w:p>
        </w:tc>
      </w:tr>
      <w:tr w:rsidR="00810E66" w:rsidRPr="004A76ED" w:rsidTr="00C35A12">
        <w:trPr>
          <w:trHeight w:val="340"/>
        </w:trPr>
        <w:tc>
          <w:tcPr>
            <w:tcW w:w="7230" w:type="dxa"/>
            <w:vAlign w:val="center"/>
          </w:tcPr>
          <w:p w:rsidR="00810E66" w:rsidRPr="004A76ED" w:rsidRDefault="00810E66" w:rsidP="00810E66">
            <w:pPr>
              <w:spacing w:after="0" w:line="240" w:lineRule="auto"/>
              <w:rPr>
                <w:szCs w:val="24"/>
              </w:rPr>
            </w:pPr>
            <w:r w:rsidRPr="004A76ED">
              <w:rPr>
                <w:szCs w:val="24"/>
              </w:rPr>
              <w:t>Ability to devise menus, cook and present a range of dishes to a high standard</w:t>
            </w:r>
          </w:p>
        </w:tc>
        <w:tc>
          <w:tcPr>
            <w:tcW w:w="811" w:type="dxa"/>
            <w:vAlign w:val="center"/>
          </w:tcPr>
          <w:p w:rsidR="00810E66" w:rsidRPr="00C62499" w:rsidRDefault="00810E66" w:rsidP="00810E66">
            <w:pPr>
              <w:spacing w:after="0" w:line="240" w:lineRule="auto"/>
              <w:jc w:val="center"/>
              <w:rPr>
                <w:b/>
                <w:sz w:val="24"/>
              </w:rPr>
            </w:pPr>
            <w:r w:rsidRPr="00C62499">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restart"/>
            <w:vAlign w:val="center"/>
          </w:tcPr>
          <w:p w:rsidR="00810E66" w:rsidRPr="004A76ED" w:rsidRDefault="00810E66" w:rsidP="00810E66">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810E66" w:rsidRPr="004A76ED" w:rsidRDefault="00810E66" w:rsidP="00810E66">
            <w:pPr>
              <w:spacing w:after="0" w:line="240" w:lineRule="auto"/>
              <w:jc w:val="center"/>
              <w:rPr>
                <w:rFonts w:asciiTheme="minorHAnsi" w:hAnsiTheme="minorHAnsi" w:cstheme="minorHAnsi"/>
              </w:rPr>
            </w:pPr>
            <w:r w:rsidRPr="004A76ED">
              <w:rPr>
                <w:rFonts w:asciiTheme="minorHAnsi" w:hAnsiTheme="minorHAnsi" w:cstheme="minorHAnsi"/>
              </w:rPr>
              <w:t>Interview/</w:t>
            </w:r>
          </w:p>
          <w:p w:rsidR="00810E66" w:rsidRPr="004A76ED" w:rsidRDefault="00810E66" w:rsidP="00810E66">
            <w:pPr>
              <w:spacing w:after="0" w:line="240" w:lineRule="auto"/>
              <w:jc w:val="center"/>
              <w:rPr>
                <w:rFonts w:asciiTheme="minorHAnsi" w:hAnsiTheme="minorHAnsi" w:cstheme="minorHAnsi"/>
                <w:sz w:val="28"/>
                <w:szCs w:val="28"/>
                <w:u w:val="single"/>
              </w:rPr>
            </w:pPr>
            <w:r w:rsidRPr="004A76ED">
              <w:rPr>
                <w:rFonts w:asciiTheme="minorHAnsi" w:hAnsiTheme="minorHAnsi" w:cstheme="minorHAnsi"/>
              </w:rPr>
              <w:t>References</w:t>
            </w:r>
          </w:p>
        </w:tc>
      </w:tr>
      <w:tr w:rsidR="00810E66" w:rsidRPr="004A76ED" w:rsidTr="00C35A12">
        <w:trPr>
          <w:trHeight w:val="340"/>
        </w:trPr>
        <w:tc>
          <w:tcPr>
            <w:tcW w:w="7230" w:type="dxa"/>
            <w:vAlign w:val="center"/>
          </w:tcPr>
          <w:p w:rsidR="00810E66" w:rsidRPr="004A76ED" w:rsidRDefault="00810E66" w:rsidP="00810E66">
            <w:pPr>
              <w:spacing w:after="0" w:line="240" w:lineRule="auto"/>
              <w:rPr>
                <w:szCs w:val="24"/>
              </w:rPr>
            </w:pPr>
            <w:r w:rsidRPr="004A76ED">
              <w:rPr>
                <w:szCs w:val="24"/>
              </w:rPr>
              <w:t>The ability to listen and react to feedback around food choices and quality</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340"/>
        </w:trPr>
        <w:tc>
          <w:tcPr>
            <w:tcW w:w="7230" w:type="dxa"/>
            <w:vAlign w:val="center"/>
          </w:tcPr>
          <w:p w:rsidR="00810E66" w:rsidRPr="004A76ED" w:rsidRDefault="00810E66" w:rsidP="00810E66">
            <w:pPr>
              <w:spacing w:after="0" w:line="240" w:lineRule="auto"/>
              <w:rPr>
                <w:szCs w:val="24"/>
              </w:rPr>
            </w:pPr>
            <w:r w:rsidRPr="004A76ED">
              <w:rPr>
                <w:szCs w:val="24"/>
              </w:rPr>
              <w:t xml:space="preserve">Great leadership skills with proven ability of managing, motivating, coaching and working within a team </w:t>
            </w:r>
          </w:p>
        </w:tc>
        <w:tc>
          <w:tcPr>
            <w:tcW w:w="811" w:type="dxa"/>
            <w:vAlign w:val="center"/>
          </w:tcPr>
          <w:p w:rsidR="00810E66" w:rsidRPr="00C17755" w:rsidRDefault="00810E66" w:rsidP="00810E66">
            <w:pPr>
              <w:contextualSpacing/>
              <w:jc w:val="center"/>
              <w:rPr>
                <w:b/>
                <w:sz w:val="24"/>
              </w:rP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340"/>
        </w:trPr>
        <w:tc>
          <w:tcPr>
            <w:tcW w:w="7230" w:type="dxa"/>
            <w:vAlign w:val="center"/>
          </w:tcPr>
          <w:p w:rsidR="00810E66" w:rsidRPr="004A76ED" w:rsidRDefault="00810E66" w:rsidP="00810E66">
            <w:pPr>
              <w:spacing w:after="0" w:line="240" w:lineRule="auto"/>
            </w:pPr>
            <w:r w:rsidRPr="004A76ED">
              <w:t>Strong and highly effective communication and interpersonal skills, friendly, enthusiastic with a flexible 'can-do' approach</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340"/>
        </w:trPr>
        <w:tc>
          <w:tcPr>
            <w:tcW w:w="7230" w:type="dxa"/>
            <w:vAlign w:val="center"/>
          </w:tcPr>
          <w:p w:rsidR="00810E66" w:rsidRPr="004A76ED" w:rsidRDefault="00810E66" w:rsidP="00810E66">
            <w:pPr>
              <w:spacing w:after="0" w:line="240" w:lineRule="auto"/>
            </w:pPr>
            <w:r w:rsidRPr="004A76ED">
              <w:t>Excellent understanding of Nutrition and allergens</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340"/>
        </w:trPr>
        <w:tc>
          <w:tcPr>
            <w:tcW w:w="7230" w:type="dxa"/>
            <w:vAlign w:val="center"/>
          </w:tcPr>
          <w:p w:rsidR="00810E66" w:rsidRPr="004A76ED" w:rsidRDefault="00810E66" w:rsidP="00810E66">
            <w:pPr>
              <w:spacing w:after="0" w:line="240" w:lineRule="auto"/>
            </w:pPr>
            <w:r w:rsidRPr="004A76ED">
              <w:t>Knowledge of current Health and Food Safety legislation and best practice</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01020">
        <w:trPr>
          <w:trHeight w:val="340"/>
        </w:trPr>
        <w:tc>
          <w:tcPr>
            <w:tcW w:w="7230" w:type="dxa"/>
            <w:vAlign w:val="center"/>
          </w:tcPr>
          <w:p w:rsidR="00810E66" w:rsidRPr="004A76ED" w:rsidRDefault="00810E66" w:rsidP="00810E66">
            <w:pPr>
              <w:spacing w:after="0"/>
            </w:pPr>
            <w:r w:rsidRPr="004A76ED">
              <w:t>High standards of personal integrity, confidentiality and professional conduct.</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01020">
        <w:trPr>
          <w:trHeight w:val="340"/>
        </w:trPr>
        <w:tc>
          <w:tcPr>
            <w:tcW w:w="7230" w:type="dxa"/>
            <w:vAlign w:val="center"/>
          </w:tcPr>
          <w:p w:rsidR="00810E66" w:rsidRPr="004A76ED" w:rsidRDefault="00810E66" w:rsidP="00810E66">
            <w:pPr>
              <w:spacing w:after="0" w:line="240" w:lineRule="auto"/>
            </w:pPr>
            <w:r w:rsidRPr="004A76ED">
              <w:t>Organised and methodical approach to work</w:t>
            </w:r>
            <w:r>
              <w:t xml:space="preserve"> with the ability </w:t>
            </w:r>
            <w:r w:rsidRPr="004A76ED">
              <w:t>to prioritise and time manage effectively</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01020">
        <w:trPr>
          <w:trHeight w:val="340"/>
        </w:trPr>
        <w:tc>
          <w:tcPr>
            <w:tcW w:w="7230" w:type="dxa"/>
            <w:vAlign w:val="center"/>
          </w:tcPr>
          <w:p w:rsidR="00810E66" w:rsidRPr="004A76ED" w:rsidRDefault="00810E66" w:rsidP="00810E66">
            <w:pPr>
              <w:spacing w:after="0"/>
            </w:pPr>
            <w:r w:rsidRPr="004A76ED">
              <w:t>Commitment to continued personal development</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01020">
        <w:trPr>
          <w:trHeight w:val="340"/>
        </w:trPr>
        <w:tc>
          <w:tcPr>
            <w:tcW w:w="7230" w:type="dxa"/>
            <w:vAlign w:val="center"/>
          </w:tcPr>
          <w:p w:rsidR="00810E66" w:rsidRPr="004A76ED" w:rsidRDefault="00810E66" w:rsidP="00810E66">
            <w:pPr>
              <w:spacing w:after="0" w:line="240" w:lineRule="auto"/>
            </w:pPr>
            <w:r w:rsidRPr="004A76ED">
              <w:t>Awareness of the need to safeguard pupils’ well-being, in accordance with statutory provisions</w:t>
            </w:r>
          </w:p>
        </w:tc>
        <w:tc>
          <w:tcPr>
            <w:tcW w:w="811" w:type="dxa"/>
            <w:vAlign w:val="center"/>
          </w:tcPr>
          <w:p w:rsidR="00810E66" w:rsidRDefault="00810E66" w:rsidP="00810E66">
            <w:pPr>
              <w:contextualSpacing/>
              <w:jc w:val="center"/>
            </w:pPr>
          </w:p>
        </w:tc>
        <w:tc>
          <w:tcPr>
            <w:tcW w:w="812" w:type="dxa"/>
            <w:vAlign w:val="center"/>
          </w:tcPr>
          <w:p w:rsidR="00810E66" w:rsidRPr="005408E7" w:rsidRDefault="00810E66" w:rsidP="00810E66">
            <w:pPr>
              <w:spacing w:after="0" w:line="240" w:lineRule="auto"/>
              <w:jc w:val="center"/>
            </w:pPr>
            <w:r w:rsidRPr="00C17755">
              <w:rPr>
                <w:b/>
                <w:sz w:val="24"/>
              </w:rPr>
              <w:sym w:font="Wingdings" w:char="F0FC"/>
            </w: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01020">
        <w:trPr>
          <w:trHeight w:val="340"/>
        </w:trPr>
        <w:tc>
          <w:tcPr>
            <w:tcW w:w="7230" w:type="dxa"/>
            <w:vAlign w:val="center"/>
          </w:tcPr>
          <w:p w:rsidR="00810E66" w:rsidRPr="004A76ED" w:rsidRDefault="00810E66" w:rsidP="00810E66">
            <w:pPr>
              <w:spacing w:after="0"/>
            </w:pPr>
            <w:r w:rsidRPr="004A76ED">
              <w:t xml:space="preserve">Detailed and accurate record keeping </w:t>
            </w:r>
          </w:p>
        </w:tc>
        <w:tc>
          <w:tcPr>
            <w:tcW w:w="811" w:type="dxa"/>
            <w:vAlign w:val="center"/>
          </w:tcPr>
          <w:p w:rsidR="00810E66" w:rsidRDefault="00810E66" w:rsidP="00810E66">
            <w:pPr>
              <w:contextualSpacing/>
              <w:jc w:val="center"/>
            </w:pPr>
            <w:r w:rsidRPr="00C17755">
              <w:rPr>
                <w:b/>
                <w:sz w:val="24"/>
              </w:rPr>
              <w:sym w:font="Wingdings" w:char="F0FC"/>
            </w:r>
          </w:p>
        </w:tc>
        <w:tc>
          <w:tcPr>
            <w:tcW w:w="812" w:type="dxa"/>
            <w:vAlign w:val="center"/>
          </w:tcPr>
          <w:p w:rsidR="00810E66" w:rsidRPr="005408E7" w:rsidRDefault="00810E66" w:rsidP="00810E66">
            <w:pPr>
              <w:spacing w:after="0" w:line="240" w:lineRule="auto"/>
              <w:jc w:val="cente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01020">
        <w:trPr>
          <w:trHeight w:val="340"/>
        </w:trPr>
        <w:tc>
          <w:tcPr>
            <w:tcW w:w="7230" w:type="dxa"/>
            <w:vAlign w:val="center"/>
          </w:tcPr>
          <w:p w:rsidR="00810E66" w:rsidRPr="004A76ED" w:rsidRDefault="00810E66" w:rsidP="00810E66">
            <w:pPr>
              <w:spacing w:after="0" w:line="240" w:lineRule="auto"/>
            </w:pPr>
            <w:r w:rsidRPr="004A76ED">
              <w:t>A good knowledge of Gmail, Word and Excel as well the aptitude to learn and use our IT systems</w:t>
            </w:r>
          </w:p>
        </w:tc>
        <w:tc>
          <w:tcPr>
            <w:tcW w:w="811" w:type="dxa"/>
            <w:vAlign w:val="center"/>
          </w:tcPr>
          <w:p w:rsidR="00810E66" w:rsidRDefault="00810E66" w:rsidP="00810E66">
            <w:pPr>
              <w:contextualSpacing/>
              <w:jc w:val="center"/>
            </w:pPr>
          </w:p>
        </w:tc>
        <w:tc>
          <w:tcPr>
            <w:tcW w:w="812" w:type="dxa"/>
            <w:vAlign w:val="center"/>
          </w:tcPr>
          <w:p w:rsidR="00810E66" w:rsidRPr="005408E7" w:rsidRDefault="00810E66" w:rsidP="00810E66">
            <w:pPr>
              <w:spacing w:after="0" w:line="240" w:lineRule="auto"/>
              <w:jc w:val="center"/>
            </w:pPr>
            <w:r w:rsidRPr="00C17755">
              <w:rPr>
                <w:b/>
                <w:sz w:val="24"/>
              </w:rPr>
              <w:sym w:font="Wingdings" w:char="F0FC"/>
            </w: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C35A12">
        <w:trPr>
          <w:trHeight w:val="454"/>
        </w:trPr>
        <w:tc>
          <w:tcPr>
            <w:tcW w:w="10207" w:type="dxa"/>
            <w:gridSpan w:val="4"/>
            <w:shd w:val="clear" w:color="auto" w:fill="D9D9D9" w:themeFill="background1" w:themeFillShade="D9"/>
            <w:vAlign w:val="center"/>
          </w:tcPr>
          <w:p w:rsidR="00810E66" w:rsidRPr="004A76ED" w:rsidRDefault="00810E66" w:rsidP="00810E66">
            <w:pPr>
              <w:spacing w:after="0" w:line="240" w:lineRule="auto"/>
              <w:rPr>
                <w:rFonts w:asciiTheme="minorHAnsi" w:hAnsiTheme="minorHAnsi" w:cstheme="minorHAnsi"/>
                <w:sz w:val="28"/>
                <w:szCs w:val="28"/>
                <w:u w:val="single"/>
              </w:rPr>
            </w:pPr>
            <w:r w:rsidRPr="004A76ED">
              <w:rPr>
                <w:rFonts w:asciiTheme="minorHAnsi" w:hAnsiTheme="minorHAnsi" w:cstheme="minorHAnsi"/>
                <w:b/>
                <w:sz w:val="24"/>
                <w:szCs w:val="24"/>
              </w:rPr>
              <w:t>Personal qualities</w:t>
            </w:r>
          </w:p>
        </w:tc>
      </w:tr>
      <w:tr w:rsidR="00810E66" w:rsidRPr="004A76ED" w:rsidTr="00C35A12">
        <w:trPr>
          <w:trHeight w:val="340"/>
        </w:trPr>
        <w:tc>
          <w:tcPr>
            <w:tcW w:w="7230" w:type="dxa"/>
            <w:vAlign w:val="center"/>
          </w:tcPr>
          <w:p w:rsidR="00810E66" w:rsidRPr="004A76ED" w:rsidRDefault="00810E66" w:rsidP="00810E66">
            <w:pPr>
              <w:spacing w:after="0"/>
            </w:pPr>
            <w:r w:rsidRPr="004A76ED">
              <w:t>Positive attitude to work</w:t>
            </w:r>
          </w:p>
        </w:tc>
        <w:tc>
          <w:tcPr>
            <w:tcW w:w="811" w:type="dxa"/>
            <w:vAlign w:val="center"/>
          </w:tcPr>
          <w:p w:rsidR="00810E66" w:rsidRPr="00C62499" w:rsidRDefault="00810E66" w:rsidP="00810E66">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restart"/>
            <w:vAlign w:val="center"/>
          </w:tcPr>
          <w:p w:rsidR="00810E66" w:rsidRPr="004A76ED" w:rsidRDefault="00810E66" w:rsidP="00810E66">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810E66" w:rsidRPr="004A76ED" w:rsidRDefault="00810E66" w:rsidP="00810E66">
            <w:pPr>
              <w:spacing w:after="0" w:line="240" w:lineRule="auto"/>
              <w:jc w:val="center"/>
              <w:rPr>
                <w:rFonts w:asciiTheme="minorHAnsi" w:hAnsiTheme="minorHAnsi" w:cstheme="minorHAnsi"/>
              </w:rPr>
            </w:pPr>
            <w:r w:rsidRPr="004A76ED">
              <w:rPr>
                <w:rFonts w:asciiTheme="minorHAnsi" w:hAnsiTheme="minorHAnsi" w:cstheme="minorHAnsi"/>
              </w:rPr>
              <w:t>Interview/</w:t>
            </w:r>
          </w:p>
          <w:p w:rsidR="00810E66" w:rsidRPr="004A76ED" w:rsidRDefault="00810E66" w:rsidP="00810E66">
            <w:pPr>
              <w:spacing w:after="0" w:line="240" w:lineRule="auto"/>
              <w:jc w:val="center"/>
              <w:rPr>
                <w:rFonts w:asciiTheme="minorHAnsi" w:hAnsiTheme="minorHAnsi" w:cstheme="minorHAnsi"/>
                <w:sz w:val="28"/>
                <w:szCs w:val="28"/>
                <w:u w:val="single"/>
              </w:rPr>
            </w:pPr>
            <w:r w:rsidRPr="004A76ED">
              <w:rPr>
                <w:rFonts w:asciiTheme="minorHAnsi" w:hAnsiTheme="minorHAnsi" w:cstheme="minorHAnsi"/>
              </w:rPr>
              <w:t>References</w:t>
            </w:r>
          </w:p>
        </w:tc>
      </w:tr>
      <w:tr w:rsidR="00810E66" w:rsidRPr="004A76ED" w:rsidTr="001C7D6D">
        <w:trPr>
          <w:trHeight w:val="340"/>
        </w:trPr>
        <w:tc>
          <w:tcPr>
            <w:tcW w:w="7230" w:type="dxa"/>
            <w:vAlign w:val="center"/>
          </w:tcPr>
          <w:p w:rsidR="00810E66" w:rsidRPr="004A76ED" w:rsidRDefault="00810E66" w:rsidP="00810E66">
            <w:pPr>
              <w:spacing w:after="0" w:line="240" w:lineRule="auto"/>
            </w:pPr>
            <w:r w:rsidRPr="004A76ED">
              <w:t xml:space="preserve">Promoting and supporting positive mental health and wellbeing </w:t>
            </w:r>
          </w:p>
        </w:tc>
        <w:tc>
          <w:tcPr>
            <w:tcW w:w="811" w:type="dxa"/>
            <w:vAlign w:val="center"/>
          </w:tcPr>
          <w:p w:rsidR="00810E66" w:rsidRDefault="00810E66" w:rsidP="00810E66">
            <w:pPr>
              <w:contextualSpacing/>
              <w:jc w:val="center"/>
            </w:pPr>
            <w:r w:rsidRPr="00761BAB">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1C7D6D">
        <w:trPr>
          <w:trHeight w:val="340"/>
        </w:trPr>
        <w:tc>
          <w:tcPr>
            <w:tcW w:w="7230" w:type="dxa"/>
            <w:vAlign w:val="center"/>
          </w:tcPr>
          <w:p w:rsidR="00810E66" w:rsidRPr="004A76ED" w:rsidRDefault="00810E66" w:rsidP="00810E66">
            <w:pPr>
              <w:spacing w:after="0"/>
            </w:pPr>
            <w:r w:rsidRPr="004A76ED">
              <w:t>Diligence, tenacity, enthusiasm, drive and self-motivation</w:t>
            </w:r>
          </w:p>
        </w:tc>
        <w:tc>
          <w:tcPr>
            <w:tcW w:w="811" w:type="dxa"/>
            <w:vAlign w:val="center"/>
          </w:tcPr>
          <w:p w:rsidR="00810E66" w:rsidRDefault="00810E66" w:rsidP="00810E66">
            <w:pPr>
              <w:contextualSpacing/>
              <w:jc w:val="center"/>
            </w:pPr>
            <w:r w:rsidRPr="00761BAB">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D662F">
        <w:trPr>
          <w:trHeight w:val="340"/>
        </w:trPr>
        <w:tc>
          <w:tcPr>
            <w:tcW w:w="7230" w:type="dxa"/>
            <w:vAlign w:val="center"/>
          </w:tcPr>
          <w:p w:rsidR="00810E66" w:rsidRPr="004A76ED" w:rsidRDefault="00810E66" w:rsidP="00810E66">
            <w:pPr>
              <w:spacing w:after="0"/>
            </w:pPr>
            <w:r w:rsidRPr="004A76ED">
              <w:t>Positive approach to problem solving</w:t>
            </w:r>
          </w:p>
        </w:tc>
        <w:tc>
          <w:tcPr>
            <w:tcW w:w="811" w:type="dxa"/>
            <w:vAlign w:val="center"/>
          </w:tcPr>
          <w:p w:rsidR="00810E66" w:rsidRDefault="00810E66" w:rsidP="00810E66">
            <w:pPr>
              <w:contextualSpacing/>
              <w:jc w:val="center"/>
            </w:pPr>
            <w:r w:rsidRPr="005653D1">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D662F">
        <w:trPr>
          <w:trHeight w:val="340"/>
        </w:trPr>
        <w:tc>
          <w:tcPr>
            <w:tcW w:w="7230" w:type="dxa"/>
            <w:vAlign w:val="center"/>
          </w:tcPr>
          <w:p w:rsidR="00810E66" w:rsidRPr="004A76ED" w:rsidRDefault="00810E66" w:rsidP="00810E66">
            <w:pPr>
              <w:spacing w:after="0"/>
            </w:pPr>
            <w:r w:rsidRPr="004A76ED">
              <w:t>Ambition for self and others</w:t>
            </w:r>
          </w:p>
        </w:tc>
        <w:tc>
          <w:tcPr>
            <w:tcW w:w="811" w:type="dxa"/>
            <w:vAlign w:val="center"/>
          </w:tcPr>
          <w:p w:rsidR="00810E66" w:rsidRDefault="00810E66" w:rsidP="00810E66">
            <w:pPr>
              <w:contextualSpacing/>
              <w:jc w:val="center"/>
            </w:pPr>
            <w:r w:rsidRPr="005653D1">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D662F">
        <w:trPr>
          <w:trHeight w:val="340"/>
        </w:trPr>
        <w:tc>
          <w:tcPr>
            <w:tcW w:w="7230" w:type="dxa"/>
            <w:vAlign w:val="center"/>
          </w:tcPr>
          <w:p w:rsidR="00810E66" w:rsidRPr="004A76ED" w:rsidRDefault="00810E66" w:rsidP="00810E66">
            <w:pPr>
              <w:spacing w:after="0"/>
            </w:pPr>
            <w:r w:rsidRPr="004A76ED">
              <w:t>Decisive, determined and self-confident</w:t>
            </w:r>
          </w:p>
        </w:tc>
        <w:tc>
          <w:tcPr>
            <w:tcW w:w="811" w:type="dxa"/>
            <w:vAlign w:val="center"/>
          </w:tcPr>
          <w:p w:rsidR="00810E66" w:rsidRDefault="00810E66" w:rsidP="00810E66">
            <w:pPr>
              <w:contextualSpacing/>
              <w:jc w:val="center"/>
            </w:pPr>
            <w:r w:rsidRPr="005653D1">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D662F">
        <w:trPr>
          <w:trHeight w:val="340"/>
        </w:trPr>
        <w:tc>
          <w:tcPr>
            <w:tcW w:w="7230" w:type="dxa"/>
            <w:vAlign w:val="center"/>
          </w:tcPr>
          <w:p w:rsidR="00810E66" w:rsidRPr="004A76ED" w:rsidRDefault="00810E66" w:rsidP="00810E66">
            <w:pPr>
              <w:spacing w:after="0"/>
              <w:rPr>
                <w:strike/>
              </w:rPr>
            </w:pPr>
            <w:r w:rsidRPr="004A76ED">
              <w:t>Reliability, commitment and integrity</w:t>
            </w:r>
          </w:p>
        </w:tc>
        <w:tc>
          <w:tcPr>
            <w:tcW w:w="811" w:type="dxa"/>
            <w:vAlign w:val="center"/>
          </w:tcPr>
          <w:p w:rsidR="00810E66" w:rsidRPr="005653D1" w:rsidRDefault="00810E66" w:rsidP="00810E66">
            <w:pPr>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D662F">
        <w:trPr>
          <w:trHeight w:val="340"/>
        </w:trPr>
        <w:tc>
          <w:tcPr>
            <w:tcW w:w="7230" w:type="dxa"/>
            <w:vAlign w:val="center"/>
          </w:tcPr>
          <w:p w:rsidR="00810E66" w:rsidRPr="004A76ED" w:rsidRDefault="00810E66" w:rsidP="00810E66">
            <w:pPr>
              <w:spacing w:after="0"/>
            </w:pPr>
            <w:r w:rsidRPr="004A76ED">
              <w:lastRenderedPageBreak/>
              <w:t>Committed to equal opportunities</w:t>
            </w:r>
          </w:p>
        </w:tc>
        <w:tc>
          <w:tcPr>
            <w:tcW w:w="811" w:type="dxa"/>
            <w:vAlign w:val="center"/>
          </w:tcPr>
          <w:p w:rsidR="00810E66" w:rsidRPr="00C62499" w:rsidRDefault="00810E66" w:rsidP="00810E66">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r w:rsidR="00810E66" w:rsidRPr="004A76ED" w:rsidTr="005D662F">
        <w:trPr>
          <w:trHeight w:val="340"/>
        </w:trPr>
        <w:tc>
          <w:tcPr>
            <w:tcW w:w="7230" w:type="dxa"/>
            <w:vAlign w:val="center"/>
          </w:tcPr>
          <w:p w:rsidR="00810E66" w:rsidRPr="004A76ED" w:rsidRDefault="00810E66" w:rsidP="00810E66">
            <w:pPr>
              <w:spacing w:after="0"/>
              <w:rPr>
                <w:strike/>
              </w:rPr>
            </w:pPr>
            <w:r w:rsidRPr="004A76ED">
              <w:t>Ability to relate positively with colleagues</w:t>
            </w:r>
          </w:p>
        </w:tc>
        <w:tc>
          <w:tcPr>
            <w:tcW w:w="811" w:type="dxa"/>
            <w:vAlign w:val="center"/>
          </w:tcPr>
          <w:p w:rsidR="00810E66" w:rsidRPr="00C62499" w:rsidRDefault="00810E66" w:rsidP="00810E66">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810E66" w:rsidRPr="004A76ED" w:rsidRDefault="00810E66" w:rsidP="00810E66">
            <w:pPr>
              <w:spacing w:after="0" w:line="240" w:lineRule="auto"/>
              <w:jc w:val="center"/>
              <w:rPr>
                <w:rFonts w:asciiTheme="minorHAnsi" w:hAnsiTheme="minorHAnsi" w:cstheme="minorHAnsi"/>
                <w:b/>
                <w:sz w:val="24"/>
                <w:szCs w:val="24"/>
              </w:rPr>
            </w:pPr>
          </w:p>
        </w:tc>
        <w:tc>
          <w:tcPr>
            <w:tcW w:w="1354" w:type="dxa"/>
            <w:vMerge/>
            <w:vAlign w:val="center"/>
          </w:tcPr>
          <w:p w:rsidR="00810E66" w:rsidRPr="004A76ED" w:rsidRDefault="00810E66" w:rsidP="00810E66">
            <w:pPr>
              <w:spacing w:after="0" w:line="240" w:lineRule="auto"/>
              <w:jc w:val="center"/>
              <w:rPr>
                <w:rFonts w:asciiTheme="minorHAnsi" w:hAnsiTheme="minorHAnsi" w:cstheme="minorHAnsi"/>
              </w:rPr>
            </w:pPr>
          </w:p>
        </w:tc>
      </w:tr>
    </w:tbl>
    <w:p w:rsidR="004A76ED" w:rsidRDefault="004A76ED" w:rsidP="00563765">
      <w:pPr>
        <w:jc w:val="center"/>
        <w:rPr>
          <w:b/>
          <w:sz w:val="24"/>
          <w:szCs w:val="24"/>
        </w:rPr>
      </w:pPr>
    </w:p>
    <w:p w:rsidR="004A76ED" w:rsidRPr="005217F4" w:rsidRDefault="004A76ED" w:rsidP="004A76ED">
      <w:pPr>
        <w:spacing w:after="160"/>
        <w:ind w:left="-425"/>
        <w:jc w:val="both"/>
      </w:pPr>
      <w:r w:rsidRPr="005217F4">
        <w:rPr>
          <w:b/>
          <w:sz w:val="24"/>
        </w:rPr>
        <w:t>Job context and flexibility</w:t>
      </w:r>
    </w:p>
    <w:p w:rsidR="004A76ED" w:rsidRDefault="004A76ED" w:rsidP="004A76ED">
      <w:pPr>
        <w:spacing w:after="160"/>
        <w:ind w:left="-425"/>
      </w:pPr>
      <w:r>
        <w:t>The duties and responsibilities listed in this job description provide a summary of the main aspects of the role.   This is not an exhaustive list and the post holder may be required to carry out other tasks, as deemed appropriate to the grade and nature of the post.  Such variations are a common occurrence and cannot themselves justify a reconsideration of the grading of the post.</w:t>
      </w:r>
    </w:p>
    <w:p w:rsidR="004A76ED" w:rsidRDefault="004A76ED" w:rsidP="004A76ED">
      <w:pPr>
        <w:spacing w:after="160"/>
        <w:ind w:left="-425"/>
      </w:pPr>
      <w:r>
        <w:t xml:space="preserve">This job description is current at the date indicated below but, in consultation with the post holder, it may be changed by the Headteacher to reflect or anticipate changes in the post commensurate with the grade or job title. </w:t>
      </w:r>
    </w:p>
    <w:p w:rsidR="004A76ED" w:rsidRDefault="004A76ED" w:rsidP="004A76ED">
      <w:pPr>
        <w:spacing w:after="160"/>
        <w:ind w:left="-425"/>
      </w:pPr>
      <w:r>
        <w:t>Due to the routine of the school, the workload may not be evenly spread throughout the year.  Flexibility of hours, and a flexible attitude and willingness to assist others in the team, when required is necessary.</w:t>
      </w:r>
    </w:p>
    <w:p w:rsidR="004A76ED" w:rsidRDefault="004A76ED" w:rsidP="004A76ED">
      <w:pPr>
        <w:spacing w:after="160"/>
        <w:ind w:left="-425"/>
      </w:pPr>
      <w:r>
        <w:t>The Trust is committed to safeguarding and promoting the welfare of children and young people including positive mental health and expects all staff and volunteers to share in this commitment. All staff appointments are subject to satisfactory references and an enhanced DBS check with barred list.</w:t>
      </w:r>
    </w:p>
    <w:p w:rsidR="004A76ED" w:rsidRDefault="004A76ED" w:rsidP="004A76ED">
      <w:pPr>
        <w:spacing w:after="160"/>
        <w:ind w:left="-425"/>
      </w:pPr>
      <w:r>
        <w:t>The post is exempt from the Rehabilitation of Offenders Act 1974 but Exceptions Order may apply.</w:t>
      </w:r>
    </w:p>
    <w:p w:rsidR="004A76ED" w:rsidRDefault="004A76ED" w:rsidP="004A76ED">
      <w:pPr>
        <w:ind w:left="-426"/>
      </w:pPr>
      <w:bookmarkStart w:id="2" w:name="_Hlk144974282"/>
      <w:r>
        <w:t>Where the post holder has a budgetary responsibility, it is a requirement of the role to work within the Academy’s financial regulations.</w:t>
      </w:r>
    </w:p>
    <w:bookmarkEnd w:id="2"/>
    <w:p w:rsidR="004A76ED" w:rsidRDefault="004A76ED" w:rsidP="00563765">
      <w:pPr>
        <w:jc w:val="center"/>
        <w:rPr>
          <w:b/>
          <w:sz w:val="24"/>
          <w:szCs w:val="24"/>
        </w:rPr>
      </w:pPr>
    </w:p>
    <w:sectPr w:rsidR="004A76ED" w:rsidSect="009935AD">
      <w:footerReference w:type="default" r:id="rId10"/>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7C1" w:rsidRDefault="002847C1" w:rsidP="00563765">
      <w:pPr>
        <w:spacing w:after="0" w:line="240" w:lineRule="auto"/>
      </w:pPr>
      <w:r>
        <w:separator/>
      </w:r>
    </w:p>
  </w:endnote>
  <w:endnote w:type="continuationSeparator" w:id="0">
    <w:p w:rsidR="002847C1" w:rsidRDefault="002847C1"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A32F77" w:rsidP="00563765">
    <w:pPr>
      <w:pStyle w:val="Footer"/>
      <w:jc w:val="right"/>
    </w:pPr>
    <w: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7C1" w:rsidRDefault="002847C1" w:rsidP="00563765">
      <w:pPr>
        <w:spacing w:after="0" w:line="240" w:lineRule="auto"/>
      </w:pPr>
      <w:r>
        <w:separator/>
      </w:r>
    </w:p>
  </w:footnote>
  <w:footnote w:type="continuationSeparator" w:id="0">
    <w:p w:rsidR="002847C1" w:rsidRDefault="002847C1" w:rsidP="0056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clip_image001"/>
      </v:shape>
    </w:pict>
  </w:numPicBullet>
  <w:abstractNum w:abstractNumId="0" w15:restartNumberingAfterBreak="0">
    <w:nsid w:val="014A351D"/>
    <w:multiLevelType w:val="multilevel"/>
    <w:tmpl w:val="914A598C"/>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 w15:restartNumberingAfterBreak="0">
    <w:nsid w:val="015F3644"/>
    <w:multiLevelType w:val="hybridMultilevel"/>
    <w:tmpl w:val="0ABE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D48"/>
    <w:multiLevelType w:val="hybridMultilevel"/>
    <w:tmpl w:val="581EDC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C4D4E"/>
    <w:multiLevelType w:val="hybridMultilevel"/>
    <w:tmpl w:val="F93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B514D"/>
    <w:multiLevelType w:val="hybridMultilevel"/>
    <w:tmpl w:val="93B2B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9" w15:restartNumberingAfterBreak="0">
    <w:nsid w:val="2ABB7DED"/>
    <w:multiLevelType w:val="hybridMultilevel"/>
    <w:tmpl w:val="8D6C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C4311"/>
    <w:multiLevelType w:val="multilevel"/>
    <w:tmpl w:val="3168C97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BE27E0F"/>
    <w:multiLevelType w:val="hybridMultilevel"/>
    <w:tmpl w:val="9DB2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C4D6E"/>
    <w:multiLevelType w:val="hybridMultilevel"/>
    <w:tmpl w:val="7A6A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2329A"/>
    <w:multiLevelType w:val="hybridMultilevel"/>
    <w:tmpl w:val="0356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D4243"/>
    <w:multiLevelType w:val="hybridMultilevel"/>
    <w:tmpl w:val="92A2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445CAE"/>
    <w:multiLevelType w:val="hybridMultilevel"/>
    <w:tmpl w:val="0614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C5B08"/>
    <w:multiLevelType w:val="hybridMultilevel"/>
    <w:tmpl w:val="9998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A2BBB"/>
    <w:multiLevelType w:val="hybridMultilevel"/>
    <w:tmpl w:val="D054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B7089"/>
    <w:multiLevelType w:val="hybridMultilevel"/>
    <w:tmpl w:val="84F0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CFD4280"/>
    <w:multiLevelType w:val="hybridMultilevel"/>
    <w:tmpl w:val="EF96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0"/>
  </w:num>
  <w:num w:numId="5">
    <w:abstractNumId w:val="2"/>
  </w:num>
  <w:num w:numId="6">
    <w:abstractNumId w:val="21"/>
  </w:num>
  <w:num w:numId="7">
    <w:abstractNumId w:val="13"/>
  </w:num>
  <w:num w:numId="8">
    <w:abstractNumId w:val="15"/>
  </w:num>
  <w:num w:numId="9">
    <w:abstractNumId w:val="23"/>
  </w:num>
  <w:num w:numId="10">
    <w:abstractNumId w:val="7"/>
  </w:num>
  <w:num w:numId="11">
    <w:abstractNumId w:val="3"/>
  </w:num>
  <w:num w:numId="12">
    <w:abstractNumId w:val="19"/>
  </w:num>
  <w:num w:numId="13">
    <w:abstractNumId w:val="4"/>
  </w:num>
  <w:num w:numId="14">
    <w:abstractNumId w:val="1"/>
  </w:num>
  <w:num w:numId="15">
    <w:abstractNumId w:val="11"/>
  </w:num>
  <w:num w:numId="16">
    <w:abstractNumId w:val="22"/>
  </w:num>
  <w:num w:numId="17">
    <w:abstractNumId w:val="12"/>
  </w:num>
  <w:num w:numId="18">
    <w:abstractNumId w:val="16"/>
  </w:num>
  <w:num w:numId="19">
    <w:abstractNumId w:val="0"/>
  </w:num>
  <w:num w:numId="20">
    <w:abstractNumId w:val="18"/>
  </w:num>
  <w:num w:numId="21">
    <w:abstractNumId w:val="14"/>
  </w:num>
  <w:num w:numId="22">
    <w:abstractNumId w:val="20"/>
  </w:num>
  <w:num w:numId="23">
    <w:abstractNumId w:val="25"/>
  </w:num>
  <w:num w:numId="24">
    <w:abstractNumId w:val="9"/>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435A8"/>
    <w:rsid w:val="00044453"/>
    <w:rsid w:val="00065F85"/>
    <w:rsid w:val="000706E3"/>
    <w:rsid w:val="00087B2E"/>
    <w:rsid w:val="000905FB"/>
    <w:rsid w:val="000C7FBF"/>
    <w:rsid w:val="000D3C24"/>
    <w:rsid w:val="000F46C2"/>
    <w:rsid w:val="001101D3"/>
    <w:rsid w:val="001216DD"/>
    <w:rsid w:val="0014002B"/>
    <w:rsid w:val="00194051"/>
    <w:rsid w:val="001A6853"/>
    <w:rsid w:val="001C5690"/>
    <w:rsid w:val="001C671D"/>
    <w:rsid w:val="001F62CC"/>
    <w:rsid w:val="00220EC1"/>
    <w:rsid w:val="00230032"/>
    <w:rsid w:val="00234C2B"/>
    <w:rsid w:val="00243A28"/>
    <w:rsid w:val="00266901"/>
    <w:rsid w:val="00273AA5"/>
    <w:rsid w:val="00273FB4"/>
    <w:rsid w:val="002847C1"/>
    <w:rsid w:val="002B32E2"/>
    <w:rsid w:val="002D0CB8"/>
    <w:rsid w:val="003038D9"/>
    <w:rsid w:val="0031349E"/>
    <w:rsid w:val="00332501"/>
    <w:rsid w:val="003418CC"/>
    <w:rsid w:val="00345512"/>
    <w:rsid w:val="00352367"/>
    <w:rsid w:val="003568FD"/>
    <w:rsid w:val="003D1AB1"/>
    <w:rsid w:val="003D305B"/>
    <w:rsid w:val="00401084"/>
    <w:rsid w:val="00407B1B"/>
    <w:rsid w:val="00411391"/>
    <w:rsid w:val="004222C3"/>
    <w:rsid w:val="004314D9"/>
    <w:rsid w:val="00436869"/>
    <w:rsid w:val="00446AC4"/>
    <w:rsid w:val="004531D7"/>
    <w:rsid w:val="004557AE"/>
    <w:rsid w:val="0046555C"/>
    <w:rsid w:val="0046659C"/>
    <w:rsid w:val="004A76ED"/>
    <w:rsid w:val="004D4166"/>
    <w:rsid w:val="00514FDB"/>
    <w:rsid w:val="005217F4"/>
    <w:rsid w:val="00524C5C"/>
    <w:rsid w:val="00532CB2"/>
    <w:rsid w:val="00535B5B"/>
    <w:rsid w:val="00563765"/>
    <w:rsid w:val="00564810"/>
    <w:rsid w:val="0056622D"/>
    <w:rsid w:val="005B2786"/>
    <w:rsid w:val="005D3615"/>
    <w:rsid w:val="005F63BE"/>
    <w:rsid w:val="00605B2E"/>
    <w:rsid w:val="00640631"/>
    <w:rsid w:val="006874D2"/>
    <w:rsid w:val="006A05AC"/>
    <w:rsid w:val="006A5C83"/>
    <w:rsid w:val="006B3DB5"/>
    <w:rsid w:val="006C1973"/>
    <w:rsid w:val="006C2DDB"/>
    <w:rsid w:val="006D5062"/>
    <w:rsid w:val="006E06B1"/>
    <w:rsid w:val="006F2740"/>
    <w:rsid w:val="007062CB"/>
    <w:rsid w:val="00714BB9"/>
    <w:rsid w:val="00734A5B"/>
    <w:rsid w:val="00747D18"/>
    <w:rsid w:val="00756C74"/>
    <w:rsid w:val="0077125F"/>
    <w:rsid w:val="00782815"/>
    <w:rsid w:val="007837AC"/>
    <w:rsid w:val="0078408B"/>
    <w:rsid w:val="007953A2"/>
    <w:rsid w:val="007B0AF7"/>
    <w:rsid w:val="007B76F0"/>
    <w:rsid w:val="007D6A4C"/>
    <w:rsid w:val="007F4742"/>
    <w:rsid w:val="00810E66"/>
    <w:rsid w:val="00817E39"/>
    <w:rsid w:val="00822DB5"/>
    <w:rsid w:val="008272FB"/>
    <w:rsid w:val="00843398"/>
    <w:rsid w:val="00863845"/>
    <w:rsid w:val="008757AA"/>
    <w:rsid w:val="008A1ECF"/>
    <w:rsid w:val="008A370D"/>
    <w:rsid w:val="008F7DC6"/>
    <w:rsid w:val="00932507"/>
    <w:rsid w:val="009552CC"/>
    <w:rsid w:val="00962A6E"/>
    <w:rsid w:val="009935AD"/>
    <w:rsid w:val="00996AE5"/>
    <w:rsid w:val="009B3E55"/>
    <w:rsid w:val="009D7FFA"/>
    <w:rsid w:val="00A21240"/>
    <w:rsid w:val="00A24C0B"/>
    <w:rsid w:val="00A32F77"/>
    <w:rsid w:val="00A50744"/>
    <w:rsid w:val="00AB66A9"/>
    <w:rsid w:val="00AD3CCA"/>
    <w:rsid w:val="00AD59DD"/>
    <w:rsid w:val="00B509DF"/>
    <w:rsid w:val="00B743D5"/>
    <w:rsid w:val="00B94293"/>
    <w:rsid w:val="00B976CD"/>
    <w:rsid w:val="00BA405D"/>
    <w:rsid w:val="00C21D24"/>
    <w:rsid w:val="00C662F9"/>
    <w:rsid w:val="00C74E1B"/>
    <w:rsid w:val="00CD217F"/>
    <w:rsid w:val="00CD28C3"/>
    <w:rsid w:val="00CF0949"/>
    <w:rsid w:val="00CF7EF8"/>
    <w:rsid w:val="00D10345"/>
    <w:rsid w:val="00D50B4B"/>
    <w:rsid w:val="00D660D9"/>
    <w:rsid w:val="00D6706C"/>
    <w:rsid w:val="00D716E5"/>
    <w:rsid w:val="00D860FA"/>
    <w:rsid w:val="00DB4490"/>
    <w:rsid w:val="00DC558F"/>
    <w:rsid w:val="00E2616C"/>
    <w:rsid w:val="00E3379B"/>
    <w:rsid w:val="00E409FB"/>
    <w:rsid w:val="00E417B0"/>
    <w:rsid w:val="00E43638"/>
    <w:rsid w:val="00E849D4"/>
    <w:rsid w:val="00E90E19"/>
    <w:rsid w:val="00E9460B"/>
    <w:rsid w:val="00E955FC"/>
    <w:rsid w:val="00EC7783"/>
    <w:rsid w:val="00EC7FEC"/>
    <w:rsid w:val="00ED2B7E"/>
    <w:rsid w:val="00ED3914"/>
    <w:rsid w:val="00EE3D9A"/>
    <w:rsid w:val="00F05019"/>
    <w:rsid w:val="00F1709B"/>
    <w:rsid w:val="00F21016"/>
    <w:rsid w:val="00F51532"/>
    <w:rsid w:val="00F74EEF"/>
    <w:rsid w:val="00FA2A60"/>
    <w:rsid w:val="00FA3432"/>
    <w:rsid w:val="00FA6450"/>
    <w:rsid w:val="00FA7388"/>
    <w:rsid w:val="00FB1529"/>
    <w:rsid w:val="00FB60EC"/>
    <w:rsid w:val="00FF4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9D6"/>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 w:type="character" w:customStyle="1" w:styleId="main">
    <w:name w:val="main"/>
    <w:rsid w:val="004557AE"/>
  </w:style>
  <w:style w:type="character" w:styleId="Hyperlink">
    <w:name w:val="Hyperlink"/>
    <w:basedOn w:val="DefaultParagraphFont"/>
    <w:uiPriority w:val="99"/>
    <w:semiHidden/>
    <w:unhideWhenUsed/>
    <w:rsid w:val="007B0AF7"/>
    <w:rPr>
      <w:color w:val="0000FF"/>
      <w:u w:val="single"/>
    </w:rPr>
  </w:style>
  <w:style w:type="paragraph" w:customStyle="1" w:styleId="4Bulletedcopyblue">
    <w:name w:val="4 Bulleted copy blue"/>
    <w:basedOn w:val="Normal"/>
    <w:qFormat/>
    <w:rsid w:val="006A5C83"/>
    <w:pPr>
      <w:numPr>
        <w:numId w:val="26"/>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88061">
      <w:bodyDiv w:val="1"/>
      <w:marLeft w:val="0"/>
      <w:marRight w:val="0"/>
      <w:marTop w:val="0"/>
      <w:marBottom w:val="0"/>
      <w:divBdr>
        <w:top w:val="none" w:sz="0" w:space="0" w:color="auto"/>
        <w:left w:val="none" w:sz="0" w:space="0" w:color="auto"/>
        <w:bottom w:val="none" w:sz="0" w:space="0" w:color="auto"/>
        <w:right w:val="none" w:sz="0" w:space="0" w:color="auto"/>
      </w:divBdr>
    </w:div>
    <w:div w:id="1139689367">
      <w:bodyDiv w:val="1"/>
      <w:marLeft w:val="0"/>
      <w:marRight w:val="0"/>
      <w:marTop w:val="0"/>
      <w:marBottom w:val="0"/>
      <w:divBdr>
        <w:top w:val="none" w:sz="0" w:space="0" w:color="auto"/>
        <w:left w:val="none" w:sz="0" w:space="0" w:color="auto"/>
        <w:bottom w:val="none" w:sz="0" w:space="0" w:color="auto"/>
        <w:right w:val="none" w:sz="0" w:space="0" w:color="auto"/>
      </w:divBdr>
    </w:div>
    <w:div w:id="1540170688">
      <w:bodyDiv w:val="1"/>
      <w:marLeft w:val="0"/>
      <w:marRight w:val="0"/>
      <w:marTop w:val="0"/>
      <w:marBottom w:val="0"/>
      <w:divBdr>
        <w:top w:val="none" w:sz="0" w:space="0" w:color="auto"/>
        <w:left w:val="none" w:sz="0" w:space="0" w:color="auto"/>
        <w:bottom w:val="none" w:sz="0" w:space="0" w:color="auto"/>
        <w:right w:val="none" w:sz="0" w:space="0" w:color="auto"/>
      </w:divBdr>
    </w:div>
    <w:div w:id="16682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CC1B-73D6-4240-9108-F7972D52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2</cp:revision>
  <dcterms:created xsi:type="dcterms:W3CDTF">2024-01-04T13:02:00Z</dcterms:created>
  <dcterms:modified xsi:type="dcterms:W3CDTF">2024-01-04T13:02:00Z</dcterms:modified>
</cp:coreProperties>
</file>