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0DA3" w14:textId="349322C9" w:rsidR="00D46629" w:rsidRDefault="00F17F70" w:rsidP="003C2A5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AA4CB8" wp14:editId="06F1A199">
            <wp:simplePos x="0" y="0"/>
            <wp:positionH relativeFrom="page">
              <wp:align>right</wp:align>
            </wp:positionH>
            <wp:positionV relativeFrom="page">
              <wp:posOffset>-1247775</wp:posOffset>
            </wp:positionV>
            <wp:extent cx="7618730" cy="2647950"/>
            <wp:effectExtent l="0" t="0" r="1270" b="0"/>
            <wp:wrapSquare wrapText="bothSides"/>
            <wp:docPr id="1861257178" name="Picture 2" descr="Kew House School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w House School | LinkedI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78"/>
                    <a:stretch/>
                  </pic:blipFill>
                  <pic:spPr bwMode="auto">
                    <a:xfrm>
                      <a:off x="0" y="0"/>
                      <a:ext cx="761873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BD90F" w14:textId="683247D4" w:rsidR="00D46629" w:rsidRDefault="004F7C8C" w:rsidP="003C2A5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noProof/>
          <w:kern w:val="0"/>
          <w:sz w:val="24"/>
          <w:szCs w:val="24"/>
          <w:lang w:eastAsia="en-GB"/>
        </w:rPr>
        <w:drawing>
          <wp:inline distT="0" distB="0" distL="0" distR="0" wp14:anchorId="6BFA8B92" wp14:editId="0B8864A7">
            <wp:extent cx="5731510" cy="1707515"/>
            <wp:effectExtent l="0" t="0" r="0" b="0"/>
            <wp:docPr id="165835881" name="Picture 1" descr="A 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5881" name="Picture 1" descr="A green text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C0349" w14:textId="77777777" w:rsidR="00D46629" w:rsidRDefault="00D46629" w:rsidP="003C2A5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34149FE2" w14:textId="00EE6BC6" w:rsidR="003C2A52" w:rsidRPr="004C1B88" w:rsidRDefault="003C2A52" w:rsidP="004C1B88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C1B88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en-GB"/>
          <w14:ligatures w14:val="none"/>
        </w:rPr>
        <w:t>Learning Support Assistant</w:t>
      </w:r>
    </w:p>
    <w:p w14:paraId="00FEB503" w14:textId="245C1DAB" w:rsidR="00CF40EF" w:rsidRPr="00E31ABC" w:rsidRDefault="003C2A52" w:rsidP="00E31ABC">
      <w:pPr>
        <w:spacing w:before="100" w:beforeAutospacing="1"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D4662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Location:</w:t>
      </w:r>
      <w:r w:rsidRPr="00D46629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Kew House School</w:t>
      </w:r>
      <w:r w:rsidR="00E31ABC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br/>
      </w:r>
      <w:r w:rsidRPr="00D4662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Job Type:</w:t>
      </w:r>
      <w:r w:rsidRPr="00D46629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CF40E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Full-time, </w:t>
      </w:r>
      <w:r w:rsidRPr="00D46629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Part-time</w:t>
      </w:r>
      <w:r w:rsidR="00F87E6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– Term Time only</w:t>
      </w:r>
      <w:r w:rsidR="00E31ABC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br/>
      </w:r>
      <w:r w:rsidRPr="00D4662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Salary:</w:t>
      </w:r>
      <w:r w:rsidRPr="00D46629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5466C5" w:rsidRPr="00D46629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TBD</w:t>
      </w:r>
      <w:r w:rsidR="00E31ABC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br/>
      </w:r>
      <w:r w:rsidRPr="00D4662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Start Date:</w:t>
      </w:r>
      <w:r w:rsidR="009B6B06" w:rsidRPr="00D4662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F87E6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September 2025</w:t>
      </w:r>
      <w:r w:rsidR="00E31ABC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br/>
      </w:r>
      <w:r w:rsidR="00CF40EF" w:rsidRPr="00CF40EF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Reports to:</w:t>
      </w:r>
      <w:r w:rsidR="00CF40E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SENCO</w:t>
      </w:r>
    </w:p>
    <w:p w14:paraId="49FAC09F" w14:textId="77777777" w:rsidR="003C2A52" w:rsidRPr="00D46629" w:rsidRDefault="00E31ABC" w:rsidP="003C2A52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3310CC34">
          <v:rect id="_x0000_i1025" style="width:0;height:1.5pt" o:hralign="center" o:hrstd="t" o:hr="t" fillcolor="#a0a0a0" stroked="f"/>
        </w:pict>
      </w:r>
    </w:p>
    <w:p w14:paraId="33BC76AB" w14:textId="77777777" w:rsidR="003C2A52" w:rsidRPr="00D46629" w:rsidRDefault="003C2A52" w:rsidP="003C2A52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46629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  <w:t>Job Description:</w:t>
      </w:r>
    </w:p>
    <w:p w14:paraId="4B6B9533" w14:textId="77777777" w:rsidR="00CF40EF" w:rsidRPr="00CF40EF" w:rsidRDefault="00CF40EF" w:rsidP="00CF40E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CF40E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We are seeking a flexible and dedicated Learning Support Assistant to provide in-class support for students with additional needs. The role involves helping students access the curriculum and succeed academically and socially, with a particular focus on supporting those with dyslexia, autism, and ADHD.</w:t>
      </w:r>
    </w:p>
    <w:p w14:paraId="296D9668" w14:textId="77777777" w:rsidR="00CF40EF" w:rsidRDefault="00CF40EF" w:rsidP="00CF40E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CF40E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Would suit a graduate with an interest in pursuing a career in teaching.</w:t>
      </w:r>
    </w:p>
    <w:p w14:paraId="32ECBD03" w14:textId="34936577" w:rsidR="003C2A52" w:rsidRDefault="003C2A52" w:rsidP="00B41B7D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D46629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  <w:t>Key Responsibilities:</w:t>
      </w:r>
    </w:p>
    <w:p w14:paraId="3304C8E4" w14:textId="77777777" w:rsidR="00B41B7D" w:rsidRPr="00B41B7D" w:rsidRDefault="00B41B7D" w:rsidP="00B41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41B7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Provide targeted support to Year 10 students within the classroom setting, under the guidance of the class teacher and SENCO.</w:t>
      </w:r>
    </w:p>
    <w:p w14:paraId="599BAC5E" w14:textId="77777777" w:rsidR="00B41B7D" w:rsidRPr="00B41B7D" w:rsidRDefault="00B41B7D" w:rsidP="00B41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41B7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Adapt and differentiate resources to support students with learning difficulties, particularly those with dyslexia, autism, or ADHD.</w:t>
      </w:r>
    </w:p>
    <w:p w14:paraId="44306E4F" w14:textId="77777777" w:rsidR="00B41B7D" w:rsidRPr="00B41B7D" w:rsidRDefault="00B41B7D" w:rsidP="00B41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41B7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Assist students in staying focused, completing tasks, and building independence.</w:t>
      </w:r>
    </w:p>
    <w:p w14:paraId="1104B693" w14:textId="77777777" w:rsidR="00B41B7D" w:rsidRPr="00B41B7D" w:rsidRDefault="00B41B7D" w:rsidP="00B41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41B7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Encourage positive social interaction and emotional regulation among students.</w:t>
      </w:r>
    </w:p>
    <w:p w14:paraId="7CDCF220" w14:textId="77777777" w:rsidR="00B41B7D" w:rsidRPr="00B41B7D" w:rsidRDefault="00B41B7D" w:rsidP="00B41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41B7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Support the implementation of individual support plans, including Education, Health and Care Plans (EHCPs).</w:t>
      </w:r>
    </w:p>
    <w:p w14:paraId="4341B5D4" w14:textId="77777777" w:rsidR="00B41B7D" w:rsidRPr="00B41B7D" w:rsidRDefault="00B41B7D" w:rsidP="00B41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41B7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lastRenderedPageBreak/>
        <w:t>Maintain a flexible approach to support students across different subjects as needed.</w:t>
      </w:r>
    </w:p>
    <w:p w14:paraId="4AE957C3" w14:textId="77777777" w:rsidR="00B41B7D" w:rsidRPr="00B41B7D" w:rsidRDefault="00B41B7D" w:rsidP="00B41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41B7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Record observations and provide feedback to teaching staff and SENCO on student progress and engagement.</w:t>
      </w:r>
    </w:p>
    <w:p w14:paraId="74D8B432" w14:textId="77777777" w:rsidR="00B41B7D" w:rsidRPr="00B41B7D" w:rsidRDefault="00B41B7D" w:rsidP="00B41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41B7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Promote a positive, inclusive, and respectful learning environment.</w:t>
      </w:r>
    </w:p>
    <w:p w14:paraId="79A73C67" w14:textId="616A40EB" w:rsidR="00B41B7D" w:rsidRPr="00493205" w:rsidRDefault="00B41B7D" w:rsidP="004932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41B7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Attend relevant training and staff development sessions as required.</w:t>
      </w:r>
    </w:p>
    <w:p w14:paraId="3F1BF70E" w14:textId="77777777" w:rsidR="003C2A52" w:rsidRPr="00D46629" w:rsidRDefault="003C2A52" w:rsidP="003C2A52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46629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  <w:t>Essential Requirements:</w:t>
      </w:r>
    </w:p>
    <w:p w14:paraId="0A0AE401" w14:textId="77777777" w:rsidR="006E4381" w:rsidRPr="006E4381" w:rsidRDefault="006E4381" w:rsidP="006E43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6E4381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Experience working with secondary-age students or in an educational setting.</w:t>
      </w:r>
    </w:p>
    <w:p w14:paraId="5ED9B21C" w14:textId="77777777" w:rsidR="006E4381" w:rsidRPr="006E4381" w:rsidRDefault="006E4381" w:rsidP="006E43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6E4381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Patience, empathy, and excellent communication skills.</w:t>
      </w:r>
    </w:p>
    <w:p w14:paraId="6092BB67" w14:textId="77777777" w:rsidR="006E4381" w:rsidRPr="006E4381" w:rsidRDefault="006E4381" w:rsidP="006E43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6E4381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Ability to work effectively as part of a team and independently.</w:t>
      </w:r>
    </w:p>
    <w:p w14:paraId="25CA0975" w14:textId="1CB885ED" w:rsidR="006E4381" w:rsidRPr="006E4381" w:rsidRDefault="006E4381" w:rsidP="006E43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6E4381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Flexibility to respond to changing needs and priorities throughout the school day.</w:t>
      </w:r>
    </w:p>
    <w:p w14:paraId="30426E8C" w14:textId="77777777" w:rsidR="003C2A52" w:rsidRPr="00D46629" w:rsidRDefault="003C2A52" w:rsidP="003C2A52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46629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  <w:t>Desirable:</w:t>
      </w:r>
    </w:p>
    <w:p w14:paraId="769E5566" w14:textId="77777777" w:rsidR="00E31ABC" w:rsidRPr="00E31ABC" w:rsidRDefault="00E31ABC" w:rsidP="00E31A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1ABC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Knowledge or experience of supporting young people with dyslexia, autism, and ADHD.</w:t>
      </w:r>
    </w:p>
    <w:p w14:paraId="333F2B28" w14:textId="77777777" w:rsidR="00E31ABC" w:rsidRPr="00E31ABC" w:rsidRDefault="00E31ABC" w:rsidP="00E31A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1ABC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Understanding of safeguarding and child protection procedures.</w:t>
      </w:r>
    </w:p>
    <w:p w14:paraId="027551C5" w14:textId="467FBECB" w:rsidR="00E31ABC" w:rsidRPr="00E31ABC" w:rsidRDefault="00E31ABC" w:rsidP="00E31A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E31ABC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Relevant qualification in Supporting Teaching &amp; Learning </w:t>
      </w:r>
    </w:p>
    <w:p w14:paraId="1BF29807" w14:textId="77777777" w:rsidR="003C2A52" w:rsidRPr="00D46629" w:rsidRDefault="00E31ABC" w:rsidP="003C2A52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2676BBF0">
          <v:rect id="_x0000_i1026" style="width:0;height:1.5pt" o:hralign="center" o:hrstd="t" o:hr="t" fillcolor="#a0a0a0" stroked="f"/>
        </w:pict>
      </w:r>
    </w:p>
    <w:p w14:paraId="44BF0116" w14:textId="77777777" w:rsidR="003C2A52" w:rsidRPr="00D46629" w:rsidRDefault="003C2A52" w:rsidP="003C2A52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D46629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If you are passionate about education and want to make a meaningful impact, we would love to hear from you!</w:t>
      </w:r>
    </w:p>
    <w:p w14:paraId="1920E98E" w14:textId="77777777" w:rsidR="00674073" w:rsidRPr="00D46629" w:rsidRDefault="00674073">
      <w:pPr>
        <w:rPr>
          <w:rFonts w:ascii="Aptos" w:hAnsi="Aptos"/>
        </w:rPr>
      </w:pPr>
    </w:p>
    <w:sectPr w:rsidR="00674073" w:rsidRPr="00D46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D55"/>
    <w:multiLevelType w:val="multilevel"/>
    <w:tmpl w:val="4C68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A683E"/>
    <w:multiLevelType w:val="multilevel"/>
    <w:tmpl w:val="E5B6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B3D69"/>
    <w:multiLevelType w:val="multilevel"/>
    <w:tmpl w:val="6BD6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B5BF7"/>
    <w:multiLevelType w:val="multilevel"/>
    <w:tmpl w:val="A5EC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269113">
    <w:abstractNumId w:val="2"/>
  </w:num>
  <w:num w:numId="2" w16cid:durableId="2080056272">
    <w:abstractNumId w:val="3"/>
  </w:num>
  <w:num w:numId="3" w16cid:durableId="1100838680">
    <w:abstractNumId w:val="0"/>
  </w:num>
  <w:num w:numId="4" w16cid:durableId="1660573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52"/>
    <w:rsid w:val="002F5986"/>
    <w:rsid w:val="003C2A52"/>
    <w:rsid w:val="00465F7E"/>
    <w:rsid w:val="00493205"/>
    <w:rsid w:val="004C1B88"/>
    <w:rsid w:val="004F7C8C"/>
    <w:rsid w:val="005466C5"/>
    <w:rsid w:val="00553EC3"/>
    <w:rsid w:val="00674073"/>
    <w:rsid w:val="006E4381"/>
    <w:rsid w:val="009740B2"/>
    <w:rsid w:val="009B6B06"/>
    <w:rsid w:val="00B06C3B"/>
    <w:rsid w:val="00B41B7D"/>
    <w:rsid w:val="00C25ACB"/>
    <w:rsid w:val="00CF40EF"/>
    <w:rsid w:val="00D4316E"/>
    <w:rsid w:val="00D46629"/>
    <w:rsid w:val="00E31ABC"/>
    <w:rsid w:val="00EC3AAD"/>
    <w:rsid w:val="00F17F70"/>
    <w:rsid w:val="00F21C6F"/>
    <w:rsid w:val="00F85B78"/>
    <w:rsid w:val="00F8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C737CA3"/>
  <w15:chartTrackingRefBased/>
  <w15:docId w15:val="{346E57BF-F50D-4EAE-8752-6386FC26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De St Croix</dc:creator>
  <cp:keywords/>
  <dc:description/>
  <cp:lastModifiedBy>Tom Candia</cp:lastModifiedBy>
  <cp:revision>16</cp:revision>
  <dcterms:created xsi:type="dcterms:W3CDTF">2024-09-06T11:03:00Z</dcterms:created>
  <dcterms:modified xsi:type="dcterms:W3CDTF">2025-06-24T11:26:00Z</dcterms:modified>
</cp:coreProperties>
</file>