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A6D" w:rsidRDefault="00FB1792">
      <w:pPr>
        <w:rPr>
          <w:b/>
          <w:u w:val="single"/>
        </w:rPr>
      </w:pPr>
      <w:r>
        <w:rPr>
          <w:b/>
          <w:noProof/>
          <w:u w:val="single"/>
          <w:lang w:eastAsia="en-GB"/>
        </w:rPr>
        <mc:AlternateContent>
          <mc:Choice Requires="wps">
            <w:drawing>
              <wp:anchor distT="0" distB="0" distL="114300" distR="114300" simplePos="0" relativeHeight="251659264" behindDoc="0" locked="0" layoutInCell="1" allowOverlap="1" wp14:anchorId="52C08898" wp14:editId="3F45151F">
                <wp:simplePos x="0" y="0"/>
                <wp:positionH relativeFrom="column">
                  <wp:posOffset>4200525</wp:posOffset>
                </wp:positionH>
                <wp:positionV relativeFrom="paragraph">
                  <wp:posOffset>57150</wp:posOffset>
                </wp:positionV>
                <wp:extent cx="1914525" cy="152400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15240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FB1792" w:rsidRPr="006F49E4" w:rsidRDefault="00FB1792" w:rsidP="00FB1792">
                            <w:pPr>
                              <w:spacing w:after="0"/>
                              <w:jc w:val="right"/>
                              <w:rPr>
                                <w:rFonts w:ascii="Candara" w:hAnsi="Candar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30.75pt;margin-top:4.5pt;width:150.75pt;height:1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" stroked="f" strokecolor="blue">
                <v:textbox>
                  <w:txbxContent>
                    <w:p w:rsidR="00FB1792" w:rsidRPr="006F49E4" w:rsidRDefault="00FB1792" w:rsidP="00FB1792">
                      <w:pPr>
                        <w:spacing w:after="0"/>
                        <w:jc w:val="right"/>
                        <w:rPr>
                          <w:rFonts w:ascii="Candara" w:hAnsi="Candara"/>
                          <w:sz w:val="18"/>
                          <w:szCs w:val="18"/>
                        </w:rPr>
                      </w:pPr>
                    </w:p>
                  </w:txbxContent>
                </v:textbox>
              </v:shape>
            </w:pict>
          </mc:Fallback>
        </mc:AlternateContent>
      </w:r>
      <w:r w:rsidRPr="00F8257D">
        <w:rPr>
          <w:b/>
          <w:bCs/>
          <w:noProof/>
          <w:lang w:eastAsia="en-GB"/>
        </w:rPr>
        <w:drawing>
          <wp:inline distT="0" distB="0" distL="0" distR="0" wp14:anchorId="5848214C" wp14:editId="6232550C">
            <wp:extent cx="3686476" cy="1158893"/>
            <wp:effectExtent l="0" t="0" r="952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ingdon Primary Ac#19718F"/>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708505" cy="1165818"/>
                    </a:xfrm>
                    <a:prstGeom prst="rect">
                      <a:avLst/>
                    </a:prstGeom>
                    <a:noFill/>
                    <a:ln>
                      <a:noFill/>
                    </a:ln>
                  </pic:spPr>
                </pic:pic>
              </a:graphicData>
            </a:graphic>
          </wp:inline>
        </w:drawing>
      </w:r>
    </w:p>
    <w:p w:rsidR="00767220" w:rsidRPr="00767220" w:rsidRDefault="00767220" w:rsidP="00767220">
      <w:pPr>
        <w:spacing w:after="0" w:line="240" w:lineRule="auto"/>
        <w:rPr>
          <w:rFonts w:ascii="Times New Roman" w:eastAsia="Times New Roman" w:hAnsi="Times New Roman" w:cs="Times New Roman"/>
          <w:lang w:eastAsia="en-GB"/>
        </w:rPr>
      </w:pPr>
    </w:p>
    <w:p w:rsidR="00767220" w:rsidRPr="00767220" w:rsidRDefault="00767220" w:rsidP="00767220">
      <w:pPr>
        <w:spacing w:after="0" w:line="240" w:lineRule="auto"/>
        <w:rPr>
          <w:rFonts w:eastAsia="Times New Roman"/>
          <w:sz w:val="22"/>
          <w:szCs w:val="22"/>
          <w:lang w:eastAsia="en-GB"/>
        </w:rPr>
      </w:pPr>
      <w:r w:rsidRPr="00767220">
        <w:rPr>
          <w:rFonts w:eastAsia="Times New Roman"/>
          <w:color w:val="000000"/>
          <w:sz w:val="22"/>
          <w:szCs w:val="22"/>
          <w:u w:val="single"/>
          <w:lang w:eastAsia="en-GB"/>
        </w:rPr>
        <w:t>Academies Enterprise Trust</w:t>
      </w:r>
    </w:p>
    <w:p w:rsidR="00767220" w:rsidRPr="00767220" w:rsidRDefault="00767220" w:rsidP="00767220">
      <w:pPr>
        <w:spacing w:after="0" w:line="240" w:lineRule="auto"/>
        <w:rPr>
          <w:rFonts w:eastAsia="Times New Roman"/>
          <w:sz w:val="22"/>
          <w:szCs w:val="22"/>
          <w:lang w:eastAsia="en-GB"/>
        </w:rPr>
      </w:pPr>
    </w:p>
    <w:p w:rsidR="00767220" w:rsidRPr="00767220" w:rsidRDefault="00767220" w:rsidP="00767220">
      <w:pPr>
        <w:spacing w:after="0" w:line="240" w:lineRule="auto"/>
        <w:rPr>
          <w:rFonts w:eastAsia="Times New Roman"/>
          <w:sz w:val="22"/>
          <w:szCs w:val="22"/>
          <w:lang w:eastAsia="en-GB"/>
        </w:rPr>
      </w:pPr>
      <w:r w:rsidRPr="00767220">
        <w:rPr>
          <w:rFonts w:eastAsia="Times New Roman"/>
          <w:b/>
          <w:bCs/>
          <w:color w:val="000000"/>
          <w:sz w:val="22"/>
          <w:szCs w:val="22"/>
          <w:u w:val="single"/>
          <w:lang w:eastAsia="en-GB"/>
        </w:rPr>
        <w:t>Job Description</w:t>
      </w:r>
    </w:p>
    <w:p w:rsidR="00767220" w:rsidRPr="00767220" w:rsidRDefault="00767220" w:rsidP="00767220">
      <w:pPr>
        <w:spacing w:after="0" w:line="240" w:lineRule="auto"/>
        <w:rPr>
          <w:rFonts w:eastAsia="Times New Roman"/>
          <w:sz w:val="22"/>
          <w:szCs w:val="22"/>
          <w:lang w:eastAsia="en-GB"/>
        </w:rPr>
      </w:pPr>
    </w:p>
    <w:p w:rsidR="00767220" w:rsidRPr="00767220" w:rsidRDefault="00767220" w:rsidP="00767220">
      <w:pPr>
        <w:spacing w:after="0" w:line="240" w:lineRule="auto"/>
        <w:ind w:hanging="2160"/>
        <w:rPr>
          <w:rFonts w:eastAsia="Times New Roman"/>
          <w:sz w:val="22"/>
          <w:szCs w:val="22"/>
          <w:lang w:eastAsia="en-GB"/>
        </w:rPr>
      </w:pPr>
      <w:r w:rsidRPr="00767220">
        <w:rPr>
          <w:rFonts w:eastAsia="Times New Roman"/>
          <w:b/>
          <w:bCs/>
          <w:color w:val="000000"/>
          <w:sz w:val="22"/>
          <w:szCs w:val="22"/>
          <w:lang w:eastAsia="en-GB"/>
        </w:rPr>
        <w:t>Job Title:</w:t>
      </w:r>
      <w:r w:rsidRPr="00767220">
        <w:rPr>
          <w:rFonts w:eastAsia="Times New Roman"/>
          <w:b/>
          <w:bCs/>
          <w:color w:val="000000"/>
          <w:sz w:val="22"/>
          <w:szCs w:val="22"/>
          <w:lang w:eastAsia="en-GB"/>
        </w:rPr>
        <w:tab/>
        <w:t>SEN 1:1 Learning Support Assistant</w:t>
      </w:r>
    </w:p>
    <w:p w:rsidR="00767220" w:rsidRPr="00767220" w:rsidRDefault="00767220" w:rsidP="00767220">
      <w:pPr>
        <w:spacing w:after="0" w:line="240" w:lineRule="auto"/>
        <w:rPr>
          <w:rFonts w:eastAsia="Times New Roman"/>
          <w:sz w:val="22"/>
          <w:szCs w:val="22"/>
          <w:lang w:eastAsia="en-GB"/>
        </w:rPr>
      </w:pPr>
    </w:p>
    <w:p w:rsidR="00767220" w:rsidRPr="00767220" w:rsidRDefault="00767220" w:rsidP="00767220">
      <w:pPr>
        <w:spacing w:after="0" w:line="240" w:lineRule="auto"/>
        <w:rPr>
          <w:rFonts w:eastAsia="Times New Roman"/>
          <w:sz w:val="22"/>
          <w:szCs w:val="22"/>
          <w:lang w:eastAsia="en-GB"/>
        </w:rPr>
      </w:pPr>
      <w:r w:rsidRPr="00767220">
        <w:rPr>
          <w:rFonts w:eastAsia="Times New Roman"/>
          <w:b/>
          <w:bCs/>
          <w:color w:val="000000"/>
          <w:sz w:val="22"/>
          <w:szCs w:val="22"/>
          <w:lang w:eastAsia="en-GB"/>
        </w:rPr>
        <w:t>Location:</w:t>
      </w:r>
      <w:r w:rsidRPr="00767220">
        <w:rPr>
          <w:rFonts w:eastAsia="Times New Roman"/>
          <w:b/>
          <w:bCs/>
          <w:color w:val="000000"/>
          <w:sz w:val="22"/>
          <w:szCs w:val="22"/>
          <w:lang w:eastAsia="en-GB"/>
        </w:rPr>
        <w:tab/>
      </w:r>
      <w:r w:rsidRPr="00767220">
        <w:rPr>
          <w:rFonts w:eastAsia="Times New Roman"/>
          <w:b/>
          <w:bCs/>
          <w:color w:val="000000"/>
          <w:sz w:val="22"/>
          <w:szCs w:val="22"/>
          <w:lang w:eastAsia="en-GB"/>
        </w:rPr>
        <w:tab/>
        <w:t>Ashingdon Primary Academy</w:t>
      </w:r>
    </w:p>
    <w:p w:rsidR="00767220" w:rsidRPr="00767220" w:rsidRDefault="00767220" w:rsidP="00767220">
      <w:pPr>
        <w:spacing w:after="0" w:line="240" w:lineRule="auto"/>
        <w:rPr>
          <w:rFonts w:eastAsia="Times New Roman"/>
          <w:sz w:val="22"/>
          <w:szCs w:val="22"/>
          <w:lang w:eastAsia="en-GB"/>
        </w:rPr>
      </w:pPr>
      <w:r w:rsidRPr="00767220">
        <w:rPr>
          <w:rFonts w:eastAsia="Times New Roman"/>
          <w:b/>
          <w:bCs/>
          <w:color w:val="000000"/>
          <w:sz w:val="22"/>
          <w:szCs w:val="22"/>
          <w:lang w:eastAsia="en-GB"/>
        </w:rPr>
        <w:tab/>
      </w:r>
      <w:r w:rsidRPr="00767220">
        <w:rPr>
          <w:rFonts w:eastAsia="Times New Roman"/>
          <w:b/>
          <w:bCs/>
          <w:color w:val="000000"/>
          <w:sz w:val="22"/>
          <w:szCs w:val="22"/>
          <w:lang w:eastAsia="en-GB"/>
        </w:rPr>
        <w:tab/>
      </w:r>
    </w:p>
    <w:p w:rsidR="00767220" w:rsidRPr="00767220" w:rsidRDefault="00767220" w:rsidP="00767220">
      <w:pPr>
        <w:spacing w:after="0" w:line="240" w:lineRule="auto"/>
        <w:rPr>
          <w:rFonts w:eastAsia="Times New Roman"/>
          <w:sz w:val="22"/>
          <w:szCs w:val="22"/>
          <w:lang w:eastAsia="en-GB"/>
        </w:rPr>
      </w:pPr>
      <w:r w:rsidRPr="00767220">
        <w:rPr>
          <w:rFonts w:eastAsia="Times New Roman"/>
          <w:b/>
          <w:bCs/>
          <w:color w:val="000000"/>
          <w:sz w:val="22"/>
          <w:szCs w:val="22"/>
          <w:lang w:eastAsia="en-GB"/>
        </w:rPr>
        <w:t>Hours of work:</w:t>
      </w:r>
      <w:r w:rsidRPr="00767220">
        <w:rPr>
          <w:rFonts w:eastAsia="Times New Roman"/>
          <w:b/>
          <w:bCs/>
          <w:color w:val="000000"/>
          <w:sz w:val="22"/>
          <w:szCs w:val="22"/>
          <w:lang w:eastAsia="en-GB"/>
        </w:rPr>
        <w:tab/>
        <w:t xml:space="preserve"> Varies according to child</w:t>
      </w:r>
    </w:p>
    <w:p w:rsidR="00767220" w:rsidRPr="00767220" w:rsidRDefault="00767220" w:rsidP="00767220">
      <w:pPr>
        <w:spacing w:after="0" w:line="240" w:lineRule="auto"/>
        <w:rPr>
          <w:rFonts w:eastAsia="Times New Roman"/>
          <w:sz w:val="22"/>
          <w:szCs w:val="22"/>
          <w:lang w:eastAsia="en-GB"/>
        </w:rPr>
      </w:pPr>
    </w:p>
    <w:p w:rsidR="00767220" w:rsidRPr="00767220" w:rsidRDefault="00767220" w:rsidP="00767220">
      <w:pPr>
        <w:spacing w:after="0" w:line="240" w:lineRule="auto"/>
        <w:rPr>
          <w:rFonts w:eastAsia="Times New Roman"/>
          <w:sz w:val="22"/>
          <w:szCs w:val="22"/>
          <w:lang w:eastAsia="en-GB"/>
        </w:rPr>
      </w:pPr>
      <w:r w:rsidRPr="00767220">
        <w:rPr>
          <w:rFonts w:eastAsia="Times New Roman"/>
          <w:b/>
          <w:bCs/>
          <w:color w:val="000000"/>
          <w:sz w:val="22"/>
          <w:szCs w:val="22"/>
          <w:lang w:eastAsia="en-GB"/>
        </w:rPr>
        <w:t>Reports to:</w:t>
      </w:r>
      <w:r w:rsidRPr="00767220">
        <w:rPr>
          <w:rFonts w:eastAsia="Times New Roman"/>
          <w:b/>
          <w:bCs/>
          <w:color w:val="000000"/>
          <w:sz w:val="22"/>
          <w:szCs w:val="22"/>
          <w:lang w:eastAsia="en-GB"/>
        </w:rPr>
        <w:tab/>
      </w:r>
      <w:r w:rsidRPr="00767220">
        <w:rPr>
          <w:rFonts w:eastAsia="Times New Roman"/>
          <w:b/>
          <w:bCs/>
          <w:color w:val="000000"/>
          <w:sz w:val="22"/>
          <w:szCs w:val="22"/>
          <w:lang w:eastAsia="en-GB"/>
        </w:rPr>
        <w:tab/>
        <w:t xml:space="preserve">Executive Headteacher, </w:t>
      </w:r>
      <w:proofErr w:type="spellStart"/>
      <w:r w:rsidRPr="00767220">
        <w:rPr>
          <w:rFonts w:eastAsia="Times New Roman"/>
          <w:b/>
          <w:bCs/>
          <w:color w:val="000000"/>
          <w:sz w:val="22"/>
          <w:szCs w:val="22"/>
          <w:lang w:eastAsia="en-GB"/>
        </w:rPr>
        <w:t>Senco</w:t>
      </w:r>
      <w:proofErr w:type="spellEnd"/>
      <w:r w:rsidRPr="00767220">
        <w:rPr>
          <w:rFonts w:eastAsia="Times New Roman"/>
          <w:b/>
          <w:bCs/>
          <w:color w:val="000000"/>
          <w:sz w:val="22"/>
          <w:szCs w:val="22"/>
          <w:lang w:eastAsia="en-GB"/>
        </w:rPr>
        <w:t xml:space="preserve"> and Class Teacher</w:t>
      </w:r>
    </w:p>
    <w:p w:rsidR="00767220" w:rsidRPr="00767220" w:rsidRDefault="00767220" w:rsidP="00767220">
      <w:pPr>
        <w:spacing w:after="240" w:line="240" w:lineRule="auto"/>
        <w:rPr>
          <w:rFonts w:eastAsia="Times New Roman"/>
          <w:sz w:val="22"/>
          <w:szCs w:val="22"/>
          <w:lang w:eastAsia="en-GB"/>
        </w:rPr>
      </w:pPr>
    </w:p>
    <w:p w:rsidR="00767220" w:rsidRPr="00767220" w:rsidRDefault="00767220" w:rsidP="00767220">
      <w:pPr>
        <w:spacing w:after="0" w:line="240" w:lineRule="auto"/>
        <w:rPr>
          <w:rFonts w:eastAsia="Times New Roman"/>
          <w:sz w:val="22"/>
          <w:szCs w:val="22"/>
          <w:lang w:eastAsia="en-GB"/>
        </w:rPr>
      </w:pPr>
      <w:r w:rsidRPr="00767220">
        <w:rPr>
          <w:rFonts w:eastAsia="Times New Roman"/>
          <w:b/>
          <w:bCs/>
          <w:color w:val="000000"/>
          <w:sz w:val="22"/>
          <w:szCs w:val="22"/>
          <w:u w:val="single"/>
          <w:lang w:eastAsia="en-GB"/>
        </w:rPr>
        <w:t>Purpose of the Role:</w:t>
      </w:r>
    </w:p>
    <w:p w:rsidR="00767220" w:rsidRPr="00767220" w:rsidRDefault="00767220" w:rsidP="00767220">
      <w:pPr>
        <w:spacing w:after="0" w:line="240" w:lineRule="auto"/>
        <w:rPr>
          <w:rFonts w:eastAsia="Times New Roman"/>
          <w:sz w:val="22"/>
          <w:szCs w:val="22"/>
          <w:lang w:eastAsia="en-GB"/>
        </w:rPr>
      </w:pPr>
    </w:p>
    <w:p w:rsidR="00767220" w:rsidRPr="00767220" w:rsidRDefault="00767220" w:rsidP="00767220">
      <w:pPr>
        <w:spacing w:after="0" w:line="240" w:lineRule="auto"/>
        <w:rPr>
          <w:rFonts w:eastAsia="Times New Roman"/>
          <w:sz w:val="22"/>
          <w:szCs w:val="22"/>
          <w:lang w:eastAsia="en-GB"/>
        </w:rPr>
      </w:pPr>
      <w:r w:rsidRPr="00767220">
        <w:rPr>
          <w:rFonts w:eastAsia="Times New Roman"/>
          <w:color w:val="000000"/>
          <w:sz w:val="22"/>
          <w:szCs w:val="22"/>
          <w:lang w:eastAsia="en-GB"/>
        </w:rPr>
        <w:t>To promote and adhere to the Trust’s values to be unusually brave, discover what’s possible, push the limits and be big hearted. To work in partnership with class teachers to support learning in line with the national curriculum, codes of practice and schools policies and procedures. To assist in ensuring that any pupil with SEN is supported in</w:t>
      </w:r>
      <w:bookmarkStart w:id="0" w:name="_GoBack"/>
      <w:bookmarkEnd w:id="0"/>
      <w:r w:rsidRPr="00767220">
        <w:rPr>
          <w:rFonts w:eastAsia="Times New Roman"/>
          <w:color w:val="000000"/>
          <w:sz w:val="22"/>
          <w:szCs w:val="22"/>
          <w:lang w:eastAsia="en-GB"/>
        </w:rPr>
        <w:t xml:space="preserve"> their learning to reach their capabilities and targets.</w:t>
      </w:r>
    </w:p>
    <w:p w:rsidR="00767220" w:rsidRPr="00767220" w:rsidRDefault="00767220" w:rsidP="00767220">
      <w:pPr>
        <w:spacing w:after="240" w:line="240" w:lineRule="auto"/>
        <w:rPr>
          <w:rFonts w:eastAsia="Times New Roman"/>
          <w:sz w:val="22"/>
          <w:szCs w:val="22"/>
          <w:lang w:eastAsia="en-GB"/>
        </w:rPr>
      </w:pPr>
    </w:p>
    <w:p w:rsidR="00767220" w:rsidRPr="00767220" w:rsidRDefault="00767220" w:rsidP="00767220">
      <w:pPr>
        <w:spacing w:after="0" w:line="240" w:lineRule="auto"/>
        <w:rPr>
          <w:rFonts w:eastAsia="Times New Roman"/>
          <w:sz w:val="22"/>
          <w:szCs w:val="22"/>
          <w:lang w:eastAsia="en-GB"/>
        </w:rPr>
      </w:pPr>
      <w:r w:rsidRPr="00767220">
        <w:rPr>
          <w:rFonts w:eastAsia="Times New Roman"/>
          <w:b/>
          <w:bCs/>
          <w:color w:val="000000"/>
          <w:sz w:val="22"/>
          <w:szCs w:val="22"/>
          <w:u w:val="single"/>
          <w:lang w:eastAsia="en-GB"/>
        </w:rPr>
        <w:t>Responsibilities:</w:t>
      </w:r>
    </w:p>
    <w:p w:rsidR="00767220" w:rsidRPr="00767220" w:rsidRDefault="00767220" w:rsidP="00767220">
      <w:pPr>
        <w:spacing w:after="0" w:line="240" w:lineRule="auto"/>
        <w:rPr>
          <w:rFonts w:eastAsia="Times New Roman"/>
          <w:sz w:val="22"/>
          <w:szCs w:val="22"/>
          <w:lang w:eastAsia="en-GB"/>
        </w:rPr>
      </w:pPr>
    </w:p>
    <w:p w:rsidR="00767220" w:rsidRPr="00767220" w:rsidRDefault="00767220" w:rsidP="00767220">
      <w:pPr>
        <w:numPr>
          <w:ilvl w:val="0"/>
          <w:numId w:val="19"/>
        </w:numPr>
        <w:spacing w:after="0" w:line="240" w:lineRule="auto"/>
        <w:textAlignment w:val="baseline"/>
        <w:rPr>
          <w:rFonts w:eastAsia="Times New Roman"/>
          <w:color w:val="000000"/>
          <w:sz w:val="22"/>
          <w:szCs w:val="22"/>
          <w:lang w:eastAsia="en-GB"/>
        </w:rPr>
      </w:pPr>
      <w:r w:rsidRPr="00767220">
        <w:rPr>
          <w:rFonts w:eastAsia="Times New Roman"/>
          <w:color w:val="222222"/>
          <w:sz w:val="22"/>
          <w:szCs w:val="22"/>
          <w:lang w:eastAsia="en-GB"/>
        </w:rPr>
        <w:t>Working with the individual child or a small group under the direction of the teaching staff.</w:t>
      </w:r>
    </w:p>
    <w:p w:rsidR="00767220" w:rsidRPr="00767220" w:rsidRDefault="00767220" w:rsidP="00767220">
      <w:pPr>
        <w:numPr>
          <w:ilvl w:val="0"/>
          <w:numId w:val="19"/>
        </w:numPr>
        <w:spacing w:after="0" w:line="240" w:lineRule="auto"/>
        <w:textAlignment w:val="baseline"/>
        <w:rPr>
          <w:rFonts w:eastAsia="Times New Roman"/>
          <w:color w:val="000000"/>
          <w:sz w:val="22"/>
          <w:szCs w:val="22"/>
          <w:lang w:eastAsia="en-GB"/>
        </w:rPr>
      </w:pPr>
      <w:r w:rsidRPr="00767220">
        <w:rPr>
          <w:rFonts w:eastAsia="Times New Roman"/>
          <w:color w:val="222222"/>
          <w:sz w:val="22"/>
          <w:szCs w:val="22"/>
          <w:lang w:eastAsia="en-GB"/>
        </w:rPr>
        <w:t>Establish positive relationships with the pupil supported.</w:t>
      </w:r>
    </w:p>
    <w:p w:rsidR="00767220" w:rsidRPr="00767220" w:rsidRDefault="00767220" w:rsidP="00767220">
      <w:pPr>
        <w:numPr>
          <w:ilvl w:val="0"/>
          <w:numId w:val="19"/>
        </w:numPr>
        <w:spacing w:after="0" w:line="240" w:lineRule="auto"/>
        <w:textAlignment w:val="baseline"/>
        <w:rPr>
          <w:rFonts w:eastAsia="Times New Roman"/>
          <w:color w:val="000000"/>
          <w:sz w:val="22"/>
          <w:szCs w:val="22"/>
          <w:lang w:eastAsia="en-GB"/>
        </w:rPr>
      </w:pPr>
      <w:r w:rsidRPr="00767220">
        <w:rPr>
          <w:rFonts w:eastAsia="Times New Roman"/>
          <w:color w:val="222222"/>
          <w:sz w:val="22"/>
          <w:szCs w:val="22"/>
          <w:lang w:eastAsia="en-GB"/>
        </w:rPr>
        <w:t>Implement planned learning objectives/teaching programmes as agreed with the class teacher, adjusting activities according to the pupil’s response.</w:t>
      </w:r>
    </w:p>
    <w:p w:rsidR="00767220" w:rsidRPr="00767220" w:rsidRDefault="00767220" w:rsidP="00767220">
      <w:pPr>
        <w:numPr>
          <w:ilvl w:val="0"/>
          <w:numId w:val="19"/>
        </w:numPr>
        <w:spacing w:after="0" w:line="240" w:lineRule="auto"/>
        <w:textAlignment w:val="baseline"/>
        <w:rPr>
          <w:rFonts w:eastAsia="Times New Roman"/>
          <w:color w:val="000000"/>
          <w:sz w:val="22"/>
          <w:szCs w:val="22"/>
          <w:lang w:eastAsia="en-GB"/>
        </w:rPr>
      </w:pPr>
      <w:r w:rsidRPr="00767220">
        <w:rPr>
          <w:rFonts w:eastAsia="Times New Roman"/>
          <w:color w:val="222222"/>
          <w:sz w:val="22"/>
          <w:szCs w:val="22"/>
          <w:lang w:eastAsia="en-GB"/>
        </w:rPr>
        <w:t>Support the pupil with activities which support Literacy and Numeracy skills.</w:t>
      </w:r>
    </w:p>
    <w:p w:rsidR="00767220" w:rsidRPr="00767220" w:rsidRDefault="00767220" w:rsidP="00767220">
      <w:pPr>
        <w:numPr>
          <w:ilvl w:val="0"/>
          <w:numId w:val="19"/>
        </w:numPr>
        <w:spacing w:after="0" w:line="240" w:lineRule="auto"/>
        <w:textAlignment w:val="baseline"/>
        <w:rPr>
          <w:rFonts w:eastAsia="Times New Roman"/>
          <w:color w:val="000000"/>
          <w:sz w:val="22"/>
          <w:szCs w:val="22"/>
          <w:lang w:eastAsia="en-GB"/>
        </w:rPr>
      </w:pPr>
      <w:r w:rsidRPr="00767220">
        <w:rPr>
          <w:rFonts w:eastAsia="Times New Roman"/>
          <w:color w:val="222222"/>
          <w:sz w:val="22"/>
          <w:szCs w:val="22"/>
          <w:lang w:eastAsia="en-GB"/>
        </w:rPr>
        <w:t>Support the use of ICT in the classroom/ICT suite and develop the pupils’ competence and independence in its use.</w:t>
      </w:r>
    </w:p>
    <w:p w:rsidR="00767220" w:rsidRPr="00767220" w:rsidRDefault="00767220" w:rsidP="00767220">
      <w:pPr>
        <w:numPr>
          <w:ilvl w:val="0"/>
          <w:numId w:val="19"/>
        </w:numPr>
        <w:spacing w:after="0" w:line="240" w:lineRule="auto"/>
        <w:textAlignment w:val="baseline"/>
        <w:rPr>
          <w:rFonts w:eastAsia="Times New Roman"/>
          <w:color w:val="000000"/>
          <w:sz w:val="22"/>
          <w:szCs w:val="22"/>
          <w:lang w:eastAsia="en-GB"/>
        </w:rPr>
      </w:pPr>
      <w:r w:rsidRPr="00767220">
        <w:rPr>
          <w:rFonts w:eastAsia="Times New Roman"/>
          <w:color w:val="222222"/>
          <w:sz w:val="22"/>
          <w:szCs w:val="22"/>
          <w:lang w:eastAsia="en-GB"/>
        </w:rPr>
        <w:t>Promote positive pupil behaviour in line with school policies and help keep pupils on task.</w:t>
      </w:r>
    </w:p>
    <w:p w:rsidR="00767220" w:rsidRPr="00767220" w:rsidRDefault="00767220" w:rsidP="00767220">
      <w:pPr>
        <w:numPr>
          <w:ilvl w:val="0"/>
          <w:numId w:val="19"/>
        </w:numPr>
        <w:spacing w:after="0" w:line="240" w:lineRule="auto"/>
        <w:textAlignment w:val="baseline"/>
        <w:rPr>
          <w:rFonts w:eastAsia="Times New Roman"/>
          <w:color w:val="000000"/>
          <w:sz w:val="22"/>
          <w:szCs w:val="22"/>
          <w:lang w:eastAsia="en-GB"/>
        </w:rPr>
      </w:pPr>
      <w:r w:rsidRPr="00767220">
        <w:rPr>
          <w:rFonts w:eastAsia="Times New Roman"/>
          <w:color w:val="222222"/>
          <w:sz w:val="22"/>
          <w:szCs w:val="22"/>
          <w:lang w:eastAsia="en-GB"/>
        </w:rPr>
        <w:t>Interact with and support the pupil, according to individual needs and skills.</w:t>
      </w:r>
    </w:p>
    <w:p w:rsidR="00767220" w:rsidRPr="00767220" w:rsidRDefault="00767220" w:rsidP="00767220">
      <w:pPr>
        <w:numPr>
          <w:ilvl w:val="0"/>
          <w:numId w:val="19"/>
        </w:numPr>
        <w:spacing w:after="0" w:line="240" w:lineRule="auto"/>
        <w:textAlignment w:val="baseline"/>
        <w:rPr>
          <w:rFonts w:eastAsia="Times New Roman"/>
          <w:color w:val="000000"/>
          <w:sz w:val="22"/>
          <w:szCs w:val="22"/>
          <w:lang w:eastAsia="en-GB"/>
        </w:rPr>
      </w:pPr>
      <w:r w:rsidRPr="00767220">
        <w:rPr>
          <w:rFonts w:eastAsia="Times New Roman"/>
          <w:color w:val="222222"/>
          <w:sz w:val="22"/>
          <w:szCs w:val="22"/>
          <w:lang w:eastAsia="en-GB"/>
        </w:rPr>
        <w:t>Promote the inclusion and acceptance of the child with special needs within the classroom, ensuring access to lessons and their content through appropriate clarification, explanation and resources.</w:t>
      </w:r>
    </w:p>
    <w:p w:rsidR="00767220" w:rsidRPr="00767220" w:rsidRDefault="00767220" w:rsidP="00767220">
      <w:pPr>
        <w:numPr>
          <w:ilvl w:val="0"/>
          <w:numId w:val="19"/>
        </w:numPr>
        <w:spacing w:after="0" w:line="240" w:lineRule="auto"/>
        <w:textAlignment w:val="baseline"/>
        <w:rPr>
          <w:rFonts w:eastAsia="Times New Roman"/>
          <w:color w:val="000000"/>
          <w:sz w:val="22"/>
          <w:szCs w:val="22"/>
          <w:lang w:eastAsia="en-GB"/>
        </w:rPr>
      </w:pPr>
      <w:r w:rsidRPr="00767220">
        <w:rPr>
          <w:rFonts w:eastAsia="Times New Roman"/>
          <w:color w:val="222222"/>
          <w:sz w:val="22"/>
          <w:szCs w:val="22"/>
          <w:lang w:eastAsia="en-GB"/>
        </w:rPr>
        <w:t>Assist with the delivery of Individual Education Programmes as required.</w:t>
      </w:r>
    </w:p>
    <w:p w:rsidR="00767220" w:rsidRPr="00767220" w:rsidRDefault="00767220" w:rsidP="00767220">
      <w:pPr>
        <w:numPr>
          <w:ilvl w:val="0"/>
          <w:numId w:val="19"/>
        </w:numPr>
        <w:spacing w:after="0" w:line="240" w:lineRule="auto"/>
        <w:textAlignment w:val="baseline"/>
        <w:rPr>
          <w:rFonts w:eastAsia="Times New Roman"/>
          <w:color w:val="000000"/>
          <w:sz w:val="22"/>
          <w:szCs w:val="22"/>
          <w:lang w:eastAsia="en-GB"/>
        </w:rPr>
      </w:pPr>
      <w:r w:rsidRPr="00767220">
        <w:rPr>
          <w:rFonts w:eastAsia="Times New Roman"/>
          <w:color w:val="222222"/>
          <w:sz w:val="22"/>
          <w:szCs w:val="22"/>
          <w:lang w:eastAsia="en-GB"/>
        </w:rPr>
        <w:t>Participate in planning and evaluation of learning activities with the teacher, providing feedback to the teacher on pupil progress and behaviour.</w:t>
      </w:r>
    </w:p>
    <w:p w:rsidR="00767220" w:rsidRPr="00767220" w:rsidRDefault="00767220" w:rsidP="00767220">
      <w:pPr>
        <w:numPr>
          <w:ilvl w:val="0"/>
          <w:numId w:val="19"/>
        </w:numPr>
        <w:spacing w:after="0" w:line="240" w:lineRule="auto"/>
        <w:textAlignment w:val="baseline"/>
        <w:rPr>
          <w:rFonts w:eastAsia="Times New Roman"/>
          <w:color w:val="000000"/>
          <w:sz w:val="22"/>
          <w:szCs w:val="22"/>
          <w:lang w:eastAsia="en-GB"/>
        </w:rPr>
      </w:pPr>
      <w:r w:rsidRPr="00767220">
        <w:rPr>
          <w:rFonts w:eastAsia="Times New Roman"/>
          <w:color w:val="222222"/>
          <w:sz w:val="22"/>
          <w:szCs w:val="22"/>
          <w:lang w:eastAsia="en-GB"/>
        </w:rPr>
        <w:t>Monitor and record pupil activities as appropriate, writing records and reports as required.</w:t>
      </w:r>
    </w:p>
    <w:p w:rsidR="00767220" w:rsidRPr="00767220" w:rsidRDefault="00767220" w:rsidP="00767220">
      <w:pPr>
        <w:numPr>
          <w:ilvl w:val="0"/>
          <w:numId w:val="19"/>
        </w:numPr>
        <w:spacing w:after="0" w:line="240" w:lineRule="auto"/>
        <w:textAlignment w:val="baseline"/>
        <w:rPr>
          <w:rFonts w:eastAsia="Times New Roman"/>
          <w:color w:val="000000"/>
          <w:sz w:val="22"/>
          <w:szCs w:val="22"/>
          <w:lang w:eastAsia="en-GB"/>
        </w:rPr>
      </w:pPr>
      <w:r w:rsidRPr="00767220">
        <w:rPr>
          <w:rFonts w:eastAsia="Times New Roman"/>
          <w:color w:val="222222"/>
          <w:sz w:val="22"/>
          <w:szCs w:val="22"/>
          <w:lang w:eastAsia="en-GB"/>
        </w:rPr>
        <w:t>Provide feedback to pupils in relation to attainment and progress, under the guidance of the teacher.</w:t>
      </w:r>
    </w:p>
    <w:p w:rsidR="00767220" w:rsidRPr="00767220" w:rsidRDefault="00767220" w:rsidP="00767220">
      <w:pPr>
        <w:numPr>
          <w:ilvl w:val="0"/>
          <w:numId w:val="19"/>
        </w:numPr>
        <w:spacing w:after="0" w:line="240" w:lineRule="auto"/>
        <w:textAlignment w:val="baseline"/>
        <w:rPr>
          <w:rFonts w:eastAsia="Times New Roman"/>
          <w:color w:val="000000"/>
          <w:sz w:val="22"/>
          <w:szCs w:val="22"/>
          <w:lang w:eastAsia="en-GB"/>
        </w:rPr>
      </w:pPr>
      <w:r w:rsidRPr="00767220">
        <w:rPr>
          <w:rFonts w:eastAsia="Times New Roman"/>
          <w:color w:val="222222"/>
          <w:sz w:val="22"/>
          <w:szCs w:val="22"/>
          <w:lang w:eastAsia="en-GB"/>
        </w:rPr>
        <w:t>Attend termly review meetings to provide feedback on the pupil supported.</w:t>
      </w:r>
    </w:p>
    <w:p w:rsidR="00767220" w:rsidRPr="00767220" w:rsidRDefault="00767220" w:rsidP="00767220">
      <w:pPr>
        <w:numPr>
          <w:ilvl w:val="0"/>
          <w:numId w:val="19"/>
        </w:numPr>
        <w:spacing w:after="0" w:line="240" w:lineRule="auto"/>
        <w:textAlignment w:val="baseline"/>
        <w:rPr>
          <w:rFonts w:eastAsia="Times New Roman"/>
          <w:color w:val="000000"/>
          <w:sz w:val="22"/>
          <w:szCs w:val="22"/>
          <w:lang w:eastAsia="en-GB"/>
        </w:rPr>
      </w:pPr>
      <w:r w:rsidRPr="00767220">
        <w:rPr>
          <w:rFonts w:eastAsia="Times New Roman"/>
          <w:color w:val="222222"/>
          <w:sz w:val="22"/>
          <w:szCs w:val="22"/>
          <w:lang w:eastAsia="en-GB"/>
        </w:rPr>
        <w:t>To support learning by arranging/providing resources for lessons/activities under the direction of the teacher.</w:t>
      </w:r>
    </w:p>
    <w:p w:rsidR="00767220" w:rsidRPr="00767220" w:rsidRDefault="00767220" w:rsidP="00767220">
      <w:pPr>
        <w:numPr>
          <w:ilvl w:val="0"/>
          <w:numId w:val="19"/>
        </w:numPr>
        <w:spacing w:after="0" w:line="240" w:lineRule="auto"/>
        <w:textAlignment w:val="baseline"/>
        <w:rPr>
          <w:rFonts w:eastAsia="Times New Roman"/>
          <w:color w:val="000000"/>
          <w:sz w:val="22"/>
          <w:szCs w:val="22"/>
          <w:lang w:eastAsia="en-GB"/>
        </w:rPr>
      </w:pPr>
      <w:r w:rsidRPr="00767220">
        <w:rPr>
          <w:rFonts w:eastAsia="Times New Roman"/>
          <w:color w:val="222222"/>
          <w:sz w:val="22"/>
          <w:szCs w:val="22"/>
          <w:lang w:eastAsia="en-GB"/>
        </w:rPr>
        <w:lastRenderedPageBreak/>
        <w:t>To attend pupils’ personal needs including help with social, welfare and health matters, including minor first aid.</w:t>
      </w:r>
    </w:p>
    <w:p w:rsidR="00767220" w:rsidRPr="00767220" w:rsidRDefault="00767220" w:rsidP="00767220">
      <w:pPr>
        <w:numPr>
          <w:ilvl w:val="0"/>
          <w:numId w:val="19"/>
        </w:numPr>
        <w:spacing w:after="0" w:line="240" w:lineRule="auto"/>
        <w:textAlignment w:val="baseline"/>
        <w:rPr>
          <w:rFonts w:eastAsia="Times New Roman"/>
          <w:color w:val="000000"/>
          <w:sz w:val="22"/>
          <w:szCs w:val="22"/>
          <w:lang w:eastAsia="en-GB"/>
        </w:rPr>
      </w:pPr>
      <w:r w:rsidRPr="00767220">
        <w:rPr>
          <w:rFonts w:eastAsia="Times New Roman"/>
          <w:color w:val="222222"/>
          <w:sz w:val="22"/>
          <w:szCs w:val="22"/>
          <w:lang w:eastAsia="en-GB"/>
        </w:rPr>
        <w:t>To respect confidentiality at all times.</w:t>
      </w:r>
    </w:p>
    <w:p w:rsidR="00767220" w:rsidRPr="00767220" w:rsidRDefault="00767220" w:rsidP="00767220">
      <w:pPr>
        <w:numPr>
          <w:ilvl w:val="0"/>
          <w:numId w:val="19"/>
        </w:numPr>
        <w:spacing w:after="0" w:line="240" w:lineRule="auto"/>
        <w:textAlignment w:val="baseline"/>
        <w:rPr>
          <w:rFonts w:eastAsia="Times New Roman"/>
          <w:color w:val="000000"/>
          <w:sz w:val="22"/>
          <w:szCs w:val="22"/>
          <w:lang w:eastAsia="en-GB"/>
        </w:rPr>
      </w:pPr>
      <w:r w:rsidRPr="00767220">
        <w:rPr>
          <w:rFonts w:eastAsia="Times New Roman"/>
          <w:color w:val="222222"/>
          <w:sz w:val="22"/>
          <w:szCs w:val="22"/>
          <w:lang w:eastAsia="en-GB"/>
        </w:rPr>
        <w:t>Not engage in any form of social media commenting (e.g. Facebook) that may lead to detrimental comments about the school, pupils or any stakeholder connected to the academy.</w:t>
      </w:r>
    </w:p>
    <w:p w:rsidR="00767220" w:rsidRPr="00767220" w:rsidRDefault="00767220" w:rsidP="00767220">
      <w:pPr>
        <w:numPr>
          <w:ilvl w:val="0"/>
          <w:numId w:val="19"/>
        </w:numPr>
        <w:spacing w:after="240" w:line="240" w:lineRule="auto"/>
        <w:textAlignment w:val="baseline"/>
        <w:rPr>
          <w:rFonts w:eastAsia="Times New Roman"/>
          <w:color w:val="000000"/>
          <w:sz w:val="22"/>
          <w:szCs w:val="22"/>
          <w:lang w:eastAsia="en-GB"/>
        </w:rPr>
      </w:pPr>
      <w:r w:rsidRPr="00767220">
        <w:rPr>
          <w:rFonts w:eastAsia="Times New Roman"/>
          <w:color w:val="222222"/>
          <w:sz w:val="22"/>
          <w:szCs w:val="22"/>
          <w:lang w:eastAsia="en-GB"/>
        </w:rPr>
        <w:t>Adhere to the Academies Enterprise Trust dress code and ensure that you are suitably presented for the role that you have with in the school.</w:t>
      </w:r>
    </w:p>
    <w:p w:rsidR="00767220" w:rsidRPr="00767220" w:rsidRDefault="00767220" w:rsidP="00767220">
      <w:pPr>
        <w:spacing w:after="0" w:line="240" w:lineRule="auto"/>
        <w:rPr>
          <w:rFonts w:eastAsia="Times New Roman"/>
          <w:sz w:val="22"/>
          <w:szCs w:val="22"/>
          <w:lang w:eastAsia="en-GB"/>
        </w:rPr>
      </w:pPr>
    </w:p>
    <w:p w:rsidR="00767220" w:rsidRPr="00767220" w:rsidRDefault="00767220" w:rsidP="00767220">
      <w:pPr>
        <w:spacing w:after="0" w:line="240" w:lineRule="auto"/>
        <w:rPr>
          <w:rFonts w:eastAsia="Times New Roman"/>
          <w:sz w:val="22"/>
          <w:szCs w:val="22"/>
          <w:lang w:eastAsia="en-GB"/>
        </w:rPr>
      </w:pPr>
      <w:r w:rsidRPr="00767220">
        <w:rPr>
          <w:rFonts w:eastAsia="Times New Roman"/>
          <w:b/>
          <w:bCs/>
          <w:color w:val="222222"/>
          <w:sz w:val="22"/>
          <w:szCs w:val="22"/>
          <w:u w:val="single"/>
          <w:lang w:eastAsia="en-GB"/>
        </w:rPr>
        <w:t>Employee value proposition:</w:t>
      </w:r>
    </w:p>
    <w:p w:rsidR="00767220" w:rsidRPr="00767220" w:rsidRDefault="00767220" w:rsidP="00767220">
      <w:pPr>
        <w:spacing w:after="0" w:line="240" w:lineRule="auto"/>
        <w:rPr>
          <w:rFonts w:eastAsia="Times New Roman"/>
          <w:sz w:val="22"/>
          <w:szCs w:val="22"/>
          <w:lang w:eastAsia="en-GB"/>
        </w:rPr>
      </w:pPr>
    </w:p>
    <w:p w:rsidR="00767220" w:rsidRPr="00767220" w:rsidRDefault="00767220" w:rsidP="00767220">
      <w:pPr>
        <w:spacing w:after="0" w:line="240" w:lineRule="auto"/>
        <w:rPr>
          <w:rFonts w:eastAsia="Times New Roman"/>
          <w:sz w:val="22"/>
          <w:szCs w:val="22"/>
          <w:lang w:eastAsia="en-GB"/>
        </w:rPr>
      </w:pPr>
      <w:r w:rsidRPr="00767220">
        <w:rPr>
          <w:rFonts w:eastAsia="Times New Roman"/>
          <w:color w:val="000000"/>
          <w:sz w:val="22"/>
          <w:szCs w:val="22"/>
          <w:lang w:eastAsia="en-GB"/>
        </w:rPr>
        <w:t>We passionately believe that every child can discover their own remarkable life. It’s what motivates us around here. We know this vision requires something extra. Which is why at AET, you’ll find more. More opportunities, so you can forge your own path. More care and support, so you can prioritise what matters most. More purpose, for you and for the children we’re inspiring. Come inspire their remarkable with us.</w:t>
      </w:r>
    </w:p>
    <w:p w:rsidR="00767220" w:rsidRPr="00767220" w:rsidRDefault="00767220" w:rsidP="00767220">
      <w:pPr>
        <w:spacing w:after="0" w:line="240" w:lineRule="auto"/>
        <w:rPr>
          <w:rFonts w:eastAsia="Times New Roman"/>
          <w:sz w:val="22"/>
          <w:szCs w:val="22"/>
          <w:lang w:eastAsia="en-GB"/>
        </w:rPr>
      </w:pPr>
    </w:p>
    <w:p w:rsidR="00767220" w:rsidRPr="00767220" w:rsidRDefault="00767220" w:rsidP="00767220">
      <w:pPr>
        <w:spacing w:after="0" w:line="240" w:lineRule="auto"/>
        <w:rPr>
          <w:rFonts w:eastAsia="Times New Roman"/>
          <w:sz w:val="22"/>
          <w:szCs w:val="22"/>
          <w:lang w:eastAsia="en-GB"/>
        </w:rPr>
      </w:pPr>
      <w:r w:rsidRPr="00767220">
        <w:rPr>
          <w:rFonts w:eastAsia="Times New Roman"/>
          <w:b/>
          <w:bCs/>
          <w:color w:val="222222"/>
          <w:sz w:val="22"/>
          <w:szCs w:val="22"/>
          <w:u w:val="single"/>
          <w:lang w:eastAsia="en-GB"/>
        </w:rPr>
        <w:t>Our values: </w:t>
      </w:r>
    </w:p>
    <w:p w:rsidR="00767220" w:rsidRPr="00767220" w:rsidRDefault="00767220" w:rsidP="00767220">
      <w:pPr>
        <w:spacing w:after="0" w:line="240" w:lineRule="auto"/>
        <w:rPr>
          <w:rFonts w:eastAsia="Times New Roman"/>
          <w:sz w:val="22"/>
          <w:szCs w:val="22"/>
          <w:lang w:eastAsia="en-GB"/>
        </w:rPr>
      </w:pPr>
    </w:p>
    <w:p w:rsidR="00767220" w:rsidRPr="00767220" w:rsidRDefault="00767220" w:rsidP="00767220">
      <w:pPr>
        <w:spacing w:after="0" w:line="240" w:lineRule="auto"/>
        <w:rPr>
          <w:rFonts w:eastAsia="Times New Roman"/>
          <w:sz w:val="22"/>
          <w:szCs w:val="22"/>
          <w:lang w:eastAsia="en-GB"/>
        </w:rPr>
      </w:pPr>
      <w:r w:rsidRPr="00767220">
        <w:rPr>
          <w:rFonts w:eastAsia="Times New Roman"/>
          <w:color w:val="222222"/>
          <w:sz w:val="22"/>
          <w:szCs w:val="22"/>
          <w:lang w:eastAsia="en-GB"/>
        </w:rPr>
        <w:t>The post holder will be expected to operate in line with our values which are:</w:t>
      </w:r>
    </w:p>
    <w:p w:rsidR="00767220" w:rsidRPr="00767220" w:rsidRDefault="00767220" w:rsidP="00767220">
      <w:pPr>
        <w:spacing w:after="0" w:line="240" w:lineRule="auto"/>
        <w:rPr>
          <w:rFonts w:eastAsia="Times New Roman"/>
          <w:sz w:val="22"/>
          <w:szCs w:val="22"/>
          <w:lang w:eastAsia="en-GB"/>
        </w:rPr>
      </w:pPr>
    </w:p>
    <w:p w:rsidR="00767220" w:rsidRPr="00767220" w:rsidRDefault="00767220" w:rsidP="00767220">
      <w:pPr>
        <w:numPr>
          <w:ilvl w:val="0"/>
          <w:numId w:val="20"/>
        </w:numPr>
        <w:spacing w:after="0" w:line="240" w:lineRule="auto"/>
        <w:textAlignment w:val="baseline"/>
        <w:rPr>
          <w:rFonts w:eastAsia="Times New Roman"/>
          <w:color w:val="000000"/>
          <w:sz w:val="22"/>
          <w:szCs w:val="22"/>
          <w:lang w:eastAsia="en-GB"/>
        </w:rPr>
      </w:pPr>
      <w:r w:rsidRPr="00767220">
        <w:rPr>
          <w:rFonts w:eastAsia="Times New Roman"/>
          <w:color w:val="000000"/>
          <w:sz w:val="22"/>
          <w:szCs w:val="22"/>
          <w:lang w:eastAsia="en-GB"/>
        </w:rPr>
        <w:t>Be unusually brave</w:t>
      </w:r>
    </w:p>
    <w:p w:rsidR="00767220" w:rsidRPr="00767220" w:rsidRDefault="00767220" w:rsidP="00767220">
      <w:pPr>
        <w:numPr>
          <w:ilvl w:val="0"/>
          <w:numId w:val="20"/>
        </w:numPr>
        <w:spacing w:after="0" w:line="240" w:lineRule="auto"/>
        <w:textAlignment w:val="baseline"/>
        <w:rPr>
          <w:rFonts w:eastAsia="Times New Roman"/>
          <w:color w:val="000000"/>
          <w:sz w:val="22"/>
          <w:szCs w:val="22"/>
          <w:lang w:eastAsia="en-GB"/>
        </w:rPr>
      </w:pPr>
      <w:r w:rsidRPr="00767220">
        <w:rPr>
          <w:rFonts w:eastAsia="Times New Roman"/>
          <w:color w:val="000000"/>
          <w:sz w:val="22"/>
          <w:szCs w:val="22"/>
          <w:lang w:eastAsia="en-GB"/>
        </w:rPr>
        <w:t>Discover what’s possible</w:t>
      </w:r>
    </w:p>
    <w:p w:rsidR="00767220" w:rsidRPr="00767220" w:rsidRDefault="00767220" w:rsidP="00767220">
      <w:pPr>
        <w:numPr>
          <w:ilvl w:val="0"/>
          <w:numId w:val="20"/>
        </w:numPr>
        <w:spacing w:after="0" w:line="240" w:lineRule="auto"/>
        <w:textAlignment w:val="baseline"/>
        <w:rPr>
          <w:rFonts w:eastAsia="Times New Roman"/>
          <w:color w:val="000000"/>
          <w:sz w:val="22"/>
          <w:szCs w:val="22"/>
          <w:lang w:eastAsia="en-GB"/>
        </w:rPr>
      </w:pPr>
      <w:r w:rsidRPr="00767220">
        <w:rPr>
          <w:rFonts w:eastAsia="Times New Roman"/>
          <w:color w:val="000000"/>
          <w:sz w:val="22"/>
          <w:szCs w:val="22"/>
          <w:lang w:eastAsia="en-GB"/>
        </w:rPr>
        <w:t>Push the limits</w:t>
      </w:r>
    </w:p>
    <w:p w:rsidR="00767220" w:rsidRPr="00767220" w:rsidRDefault="00767220" w:rsidP="00767220">
      <w:pPr>
        <w:numPr>
          <w:ilvl w:val="0"/>
          <w:numId w:val="20"/>
        </w:numPr>
        <w:spacing w:after="0" w:line="240" w:lineRule="auto"/>
        <w:textAlignment w:val="baseline"/>
        <w:rPr>
          <w:rFonts w:eastAsia="Times New Roman"/>
          <w:color w:val="000000"/>
          <w:sz w:val="22"/>
          <w:szCs w:val="22"/>
          <w:lang w:eastAsia="en-GB"/>
        </w:rPr>
      </w:pPr>
      <w:r w:rsidRPr="00767220">
        <w:rPr>
          <w:rFonts w:eastAsia="Times New Roman"/>
          <w:color w:val="000000"/>
          <w:sz w:val="22"/>
          <w:szCs w:val="22"/>
          <w:lang w:eastAsia="en-GB"/>
        </w:rPr>
        <w:t>Be big hearted </w:t>
      </w:r>
    </w:p>
    <w:p w:rsidR="00767220" w:rsidRPr="00767220" w:rsidRDefault="00767220" w:rsidP="00767220">
      <w:pPr>
        <w:spacing w:after="240" w:line="240" w:lineRule="auto"/>
        <w:rPr>
          <w:rFonts w:eastAsia="Times New Roman"/>
          <w:sz w:val="22"/>
          <w:szCs w:val="22"/>
          <w:lang w:eastAsia="en-GB"/>
        </w:rPr>
      </w:pPr>
      <w:r w:rsidRPr="00767220">
        <w:rPr>
          <w:rFonts w:eastAsia="Times New Roman"/>
          <w:sz w:val="22"/>
          <w:szCs w:val="22"/>
          <w:lang w:eastAsia="en-GB"/>
        </w:rPr>
        <w:br/>
      </w:r>
      <w:r w:rsidRPr="00767220">
        <w:rPr>
          <w:rFonts w:eastAsia="Times New Roman"/>
          <w:b/>
          <w:bCs/>
          <w:color w:val="222222"/>
          <w:sz w:val="22"/>
          <w:szCs w:val="22"/>
          <w:lang w:eastAsia="en-GB"/>
        </w:rPr>
        <w:t>Other clauses:</w:t>
      </w:r>
    </w:p>
    <w:p w:rsidR="00767220" w:rsidRPr="00767220" w:rsidRDefault="00767220" w:rsidP="00767220">
      <w:pPr>
        <w:numPr>
          <w:ilvl w:val="0"/>
          <w:numId w:val="21"/>
        </w:numPr>
        <w:spacing w:after="0" w:line="240" w:lineRule="auto"/>
        <w:textAlignment w:val="baseline"/>
        <w:rPr>
          <w:rFonts w:eastAsia="Times New Roman"/>
          <w:color w:val="222222"/>
          <w:sz w:val="22"/>
          <w:szCs w:val="22"/>
          <w:lang w:eastAsia="en-GB"/>
        </w:rPr>
      </w:pPr>
      <w:r w:rsidRPr="00767220">
        <w:rPr>
          <w:rFonts w:eastAsia="Times New Roman"/>
          <w:color w:val="222222"/>
          <w:sz w:val="22"/>
          <w:szCs w:val="22"/>
          <w:lang w:eastAsia="en-GB"/>
        </w:rPr>
        <w:t>The above responsibilities are subject to the general duties and responsibilities contained in the Statement of Conditions of Employment/Teachers’ Pay and Conditions</w:t>
      </w:r>
    </w:p>
    <w:p w:rsidR="00767220" w:rsidRPr="00767220" w:rsidRDefault="00767220" w:rsidP="00767220">
      <w:pPr>
        <w:numPr>
          <w:ilvl w:val="0"/>
          <w:numId w:val="21"/>
        </w:numPr>
        <w:spacing w:after="0" w:line="240" w:lineRule="auto"/>
        <w:textAlignment w:val="baseline"/>
        <w:rPr>
          <w:rFonts w:eastAsia="Times New Roman"/>
          <w:color w:val="222222"/>
          <w:sz w:val="22"/>
          <w:szCs w:val="22"/>
          <w:lang w:eastAsia="en-GB"/>
        </w:rPr>
      </w:pPr>
      <w:r w:rsidRPr="00767220">
        <w:rPr>
          <w:rFonts w:eastAsia="Times New Roman"/>
          <w:color w:val="222222"/>
          <w:sz w:val="22"/>
          <w:szCs w:val="22"/>
          <w:lang w:eastAsia="en-GB"/>
        </w:rPr>
        <w:t>This job description allocates duties and responsibilities but does not direct the particular amount of time to be spent on carrying them out and no part of it may be so construed.</w:t>
      </w:r>
    </w:p>
    <w:p w:rsidR="00767220" w:rsidRPr="00767220" w:rsidRDefault="00767220" w:rsidP="00767220">
      <w:pPr>
        <w:numPr>
          <w:ilvl w:val="0"/>
          <w:numId w:val="21"/>
        </w:numPr>
        <w:spacing w:after="0" w:line="240" w:lineRule="auto"/>
        <w:textAlignment w:val="baseline"/>
        <w:rPr>
          <w:rFonts w:eastAsia="Times New Roman"/>
          <w:color w:val="222222"/>
          <w:sz w:val="22"/>
          <w:szCs w:val="22"/>
          <w:lang w:eastAsia="en-GB"/>
        </w:rPr>
      </w:pPr>
      <w:r w:rsidRPr="00767220">
        <w:rPr>
          <w:rFonts w:eastAsia="Times New Roman"/>
          <w:color w:val="222222"/>
          <w:sz w:val="22"/>
          <w:szCs w:val="22"/>
          <w:lang w:eastAsia="en-GB"/>
        </w:rPr>
        <w:t>The job description is not necessarily a comprehensive definition of the post.  It will be reviewed at least once a year and it may be subject to modification or amendment at any time after consultation with the holder of the post.</w:t>
      </w:r>
    </w:p>
    <w:p w:rsidR="00767220" w:rsidRPr="00767220" w:rsidRDefault="00767220" w:rsidP="00767220">
      <w:pPr>
        <w:numPr>
          <w:ilvl w:val="0"/>
          <w:numId w:val="21"/>
        </w:numPr>
        <w:spacing w:after="0" w:line="240" w:lineRule="auto"/>
        <w:textAlignment w:val="baseline"/>
        <w:rPr>
          <w:rFonts w:eastAsia="Times New Roman"/>
          <w:color w:val="222222"/>
          <w:sz w:val="22"/>
          <w:szCs w:val="22"/>
          <w:lang w:eastAsia="en-GB"/>
        </w:rPr>
      </w:pPr>
      <w:r w:rsidRPr="00767220">
        <w:rPr>
          <w:rFonts w:eastAsia="Times New Roman"/>
          <w:color w:val="222222"/>
          <w:sz w:val="22"/>
          <w:szCs w:val="22"/>
          <w:lang w:eastAsia="en-GB"/>
        </w:rPr>
        <w:t>This job description may be varied to meet the changing demands of the academy at the reasonable discretion of the Principal/Group/Chief Executive</w:t>
      </w:r>
    </w:p>
    <w:p w:rsidR="00767220" w:rsidRPr="00767220" w:rsidRDefault="00767220" w:rsidP="00767220">
      <w:pPr>
        <w:numPr>
          <w:ilvl w:val="0"/>
          <w:numId w:val="21"/>
        </w:numPr>
        <w:spacing w:after="0" w:line="240" w:lineRule="auto"/>
        <w:textAlignment w:val="baseline"/>
        <w:rPr>
          <w:rFonts w:eastAsia="Times New Roman"/>
          <w:color w:val="222222"/>
          <w:sz w:val="22"/>
          <w:szCs w:val="22"/>
          <w:lang w:eastAsia="en-GB"/>
        </w:rPr>
      </w:pPr>
      <w:r w:rsidRPr="00767220">
        <w:rPr>
          <w:rFonts w:eastAsia="Times New Roman"/>
          <w:color w:val="222222"/>
          <w:sz w:val="22"/>
          <w:szCs w:val="22"/>
          <w:lang w:eastAsia="en-GB"/>
        </w:rPr>
        <w:t>This job description does not form part of the contract of employment.  It describes the way the post holder is expected and required to perform and complete the particular duties as set out in the foregoing.</w:t>
      </w:r>
    </w:p>
    <w:p w:rsidR="00767220" w:rsidRPr="00767220" w:rsidRDefault="00767220" w:rsidP="00767220">
      <w:pPr>
        <w:numPr>
          <w:ilvl w:val="0"/>
          <w:numId w:val="21"/>
        </w:numPr>
        <w:spacing w:after="0" w:line="240" w:lineRule="auto"/>
        <w:textAlignment w:val="baseline"/>
        <w:rPr>
          <w:rFonts w:eastAsia="Times New Roman"/>
          <w:color w:val="222222"/>
          <w:sz w:val="22"/>
          <w:szCs w:val="22"/>
          <w:lang w:eastAsia="en-GB"/>
        </w:rPr>
      </w:pPr>
      <w:r w:rsidRPr="00767220">
        <w:rPr>
          <w:rFonts w:eastAsia="Times New Roman"/>
          <w:color w:val="222222"/>
          <w:sz w:val="22"/>
          <w:szCs w:val="22"/>
          <w:lang w:eastAsia="en-GB"/>
        </w:rPr>
        <w:t>Post holder</w:t>
      </w:r>
      <w:r>
        <w:rPr>
          <w:rFonts w:eastAsia="Times New Roman"/>
          <w:color w:val="222222"/>
          <w:sz w:val="22"/>
          <w:szCs w:val="22"/>
          <w:lang w:eastAsia="en-GB"/>
        </w:rPr>
        <w:t>s</w:t>
      </w:r>
      <w:r w:rsidRPr="00767220">
        <w:rPr>
          <w:rFonts w:eastAsia="Times New Roman"/>
          <w:color w:val="222222"/>
          <w:sz w:val="22"/>
          <w:szCs w:val="22"/>
          <w:lang w:eastAsia="en-GB"/>
        </w:rPr>
        <w:t xml:space="preserve"> may deal with sensitive material and should maintain confidentiality in all academy related matters.</w:t>
      </w:r>
    </w:p>
    <w:p w:rsidR="00767220" w:rsidRPr="00767220" w:rsidRDefault="00767220" w:rsidP="00767220">
      <w:pPr>
        <w:spacing w:after="0" w:line="240" w:lineRule="auto"/>
        <w:rPr>
          <w:rFonts w:eastAsia="Times New Roman"/>
          <w:sz w:val="22"/>
          <w:szCs w:val="22"/>
          <w:lang w:eastAsia="en-GB"/>
        </w:rPr>
      </w:pPr>
      <w:r w:rsidRPr="00767220">
        <w:rPr>
          <w:rFonts w:eastAsia="Times New Roman"/>
          <w:color w:val="222222"/>
          <w:sz w:val="22"/>
          <w:szCs w:val="22"/>
          <w:lang w:eastAsia="en-GB"/>
        </w:rPr>
        <w:t> </w:t>
      </w:r>
    </w:p>
    <w:p w:rsidR="00767220" w:rsidRPr="00767220" w:rsidRDefault="00767220" w:rsidP="00767220">
      <w:pPr>
        <w:spacing w:after="0" w:line="240" w:lineRule="auto"/>
        <w:rPr>
          <w:rFonts w:eastAsia="Times New Roman"/>
          <w:sz w:val="22"/>
          <w:szCs w:val="22"/>
          <w:lang w:eastAsia="en-GB"/>
        </w:rPr>
      </w:pPr>
      <w:r w:rsidRPr="00767220">
        <w:rPr>
          <w:rFonts w:eastAsia="Times New Roman"/>
          <w:b/>
          <w:bCs/>
          <w:color w:val="222222"/>
          <w:sz w:val="22"/>
          <w:szCs w:val="22"/>
          <w:lang w:eastAsia="en-GB"/>
        </w:rPr>
        <w:t xml:space="preserve">Safeguarding                                                      </w:t>
      </w:r>
      <w:r w:rsidRPr="00767220">
        <w:rPr>
          <w:rFonts w:eastAsia="Times New Roman"/>
          <w:b/>
          <w:bCs/>
          <w:color w:val="222222"/>
          <w:sz w:val="22"/>
          <w:szCs w:val="22"/>
          <w:lang w:eastAsia="en-GB"/>
        </w:rPr>
        <w:tab/>
      </w:r>
    </w:p>
    <w:p w:rsidR="00767220" w:rsidRPr="00767220" w:rsidRDefault="00767220" w:rsidP="00767220">
      <w:pPr>
        <w:spacing w:after="0" w:line="240" w:lineRule="auto"/>
        <w:rPr>
          <w:rFonts w:eastAsia="Times New Roman"/>
          <w:sz w:val="22"/>
          <w:szCs w:val="22"/>
          <w:lang w:eastAsia="en-GB"/>
        </w:rPr>
      </w:pPr>
      <w:r w:rsidRPr="00767220">
        <w:rPr>
          <w:rFonts w:eastAsia="Times New Roman"/>
          <w:b/>
          <w:bCs/>
          <w:color w:val="222222"/>
          <w:sz w:val="22"/>
          <w:szCs w:val="22"/>
          <w:lang w:eastAsia="en-GB"/>
        </w:rPr>
        <w:t> </w:t>
      </w:r>
    </w:p>
    <w:p w:rsidR="00767220" w:rsidRPr="00767220" w:rsidRDefault="00767220" w:rsidP="00767220">
      <w:pPr>
        <w:spacing w:after="0" w:line="240" w:lineRule="auto"/>
        <w:rPr>
          <w:rFonts w:eastAsia="Times New Roman"/>
          <w:sz w:val="22"/>
          <w:szCs w:val="22"/>
          <w:lang w:eastAsia="en-GB"/>
        </w:rPr>
      </w:pPr>
      <w:r w:rsidRPr="00767220">
        <w:rPr>
          <w:rFonts w:eastAsia="Times New Roman"/>
          <w:color w:val="222222"/>
          <w:sz w:val="22"/>
          <w:szCs w:val="22"/>
          <w:lang w:eastAsia="en-GB"/>
        </w:rPr>
        <w:t>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p>
    <w:p w:rsidR="00767220" w:rsidRDefault="00767220" w:rsidP="00767220">
      <w:pPr>
        <w:spacing w:after="0" w:line="240" w:lineRule="auto"/>
        <w:rPr>
          <w:rFonts w:eastAsia="Times New Roman"/>
          <w:b/>
          <w:bCs/>
          <w:color w:val="222222"/>
          <w:sz w:val="22"/>
          <w:szCs w:val="22"/>
          <w:u w:val="single"/>
          <w:shd w:val="clear" w:color="auto" w:fill="FF00FF"/>
          <w:lang w:eastAsia="en-GB"/>
        </w:rPr>
      </w:pPr>
    </w:p>
    <w:p w:rsidR="00767220" w:rsidRDefault="00767220" w:rsidP="00767220">
      <w:pPr>
        <w:spacing w:after="0" w:line="240" w:lineRule="auto"/>
        <w:rPr>
          <w:rFonts w:eastAsia="Times New Roman"/>
          <w:b/>
          <w:bCs/>
          <w:color w:val="222222"/>
          <w:sz w:val="22"/>
          <w:szCs w:val="22"/>
          <w:u w:val="single"/>
          <w:shd w:val="clear" w:color="auto" w:fill="FF00FF"/>
          <w:lang w:eastAsia="en-GB"/>
        </w:rPr>
      </w:pPr>
    </w:p>
    <w:p w:rsidR="00767220" w:rsidRDefault="00767220" w:rsidP="00767220">
      <w:pPr>
        <w:spacing w:after="0" w:line="240" w:lineRule="auto"/>
        <w:rPr>
          <w:rFonts w:eastAsia="Times New Roman"/>
          <w:b/>
          <w:bCs/>
          <w:color w:val="222222"/>
          <w:sz w:val="22"/>
          <w:szCs w:val="22"/>
          <w:u w:val="single"/>
          <w:shd w:val="clear" w:color="auto" w:fill="FF00FF"/>
          <w:lang w:eastAsia="en-GB"/>
        </w:rPr>
      </w:pPr>
    </w:p>
    <w:p w:rsidR="00767220" w:rsidRDefault="00767220" w:rsidP="00767220">
      <w:pPr>
        <w:spacing w:after="0" w:line="240" w:lineRule="auto"/>
        <w:rPr>
          <w:rFonts w:eastAsia="Times New Roman"/>
          <w:b/>
          <w:bCs/>
          <w:color w:val="222222"/>
          <w:sz w:val="22"/>
          <w:szCs w:val="22"/>
          <w:u w:val="single"/>
          <w:shd w:val="clear" w:color="auto" w:fill="FF00FF"/>
          <w:lang w:eastAsia="en-GB"/>
        </w:rPr>
      </w:pPr>
    </w:p>
    <w:p w:rsidR="00767220" w:rsidRDefault="00767220" w:rsidP="00767220">
      <w:pPr>
        <w:spacing w:after="0" w:line="240" w:lineRule="auto"/>
        <w:rPr>
          <w:rFonts w:eastAsia="Times New Roman"/>
          <w:b/>
          <w:bCs/>
          <w:color w:val="222222"/>
          <w:sz w:val="22"/>
          <w:szCs w:val="22"/>
          <w:u w:val="single"/>
          <w:shd w:val="clear" w:color="auto" w:fill="FF00FF"/>
          <w:lang w:eastAsia="en-GB"/>
        </w:rPr>
      </w:pPr>
    </w:p>
    <w:p w:rsidR="00767220" w:rsidRPr="00767220" w:rsidRDefault="00767220" w:rsidP="00767220">
      <w:pPr>
        <w:spacing w:after="0" w:line="240" w:lineRule="auto"/>
        <w:rPr>
          <w:rFonts w:eastAsia="Times New Roman"/>
          <w:sz w:val="22"/>
          <w:szCs w:val="22"/>
          <w:lang w:eastAsia="en-GB"/>
        </w:rPr>
      </w:pPr>
    </w:p>
    <w:p w:rsidR="00767220" w:rsidRPr="00767220" w:rsidRDefault="00767220" w:rsidP="00767220">
      <w:pPr>
        <w:spacing w:after="0" w:line="240" w:lineRule="auto"/>
        <w:rPr>
          <w:rFonts w:eastAsia="Times New Roman"/>
          <w:sz w:val="22"/>
          <w:szCs w:val="22"/>
          <w:lang w:eastAsia="en-GB"/>
        </w:rPr>
      </w:pPr>
      <w:r w:rsidRPr="00767220">
        <w:rPr>
          <w:rFonts w:eastAsia="Times New Roman"/>
          <w:b/>
          <w:bCs/>
          <w:color w:val="000000"/>
          <w:sz w:val="22"/>
          <w:szCs w:val="22"/>
          <w:u w:val="single"/>
          <w:lang w:eastAsia="en-GB"/>
        </w:rPr>
        <w:lastRenderedPageBreak/>
        <w:t>Person Specification</w:t>
      </w:r>
    </w:p>
    <w:p w:rsidR="00767220" w:rsidRPr="00767220" w:rsidRDefault="00767220" w:rsidP="00767220">
      <w:pPr>
        <w:spacing w:after="0" w:line="240" w:lineRule="auto"/>
        <w:rPr>
          <w:rFonts w:eastAsia="Times New Roman"/>
          <w:sz w:val="22"/>
          <w:szCs w:val="22"/>
          <w:lang w:eastAsia="en-GB"/>
        </w:rPr>
      </w:pPr>
    </w:p>
    <w:p w:rsidR="00767220" w:rsidRPr="00767220" w:rsidRDefault="00767220" w:rsidP="00767220">
      <w:pPr>
        <w:spacing w:after="0" w:line="240" w:lineRule="auto"/>
        <w:rPr>
          <w:rFonts w:eastAsia="Times New Roman"/>
          <w:sz w:val="22"/>
          <w:szCs w:val="22"/>
          <w:lang w:eastAsia="en-GB"/>
        </w:rPr>
      </w:pPr>
      <w:r w:rsidRPr="00767220">
        <w:rPr>
          <w:rFonts w:eastAsia="Times New Roman"/>
          <w:b/>
          <w:bCs/>
          <w:color w:val="000000"/>
          <w:sz w:val="22"/>
          <w:szCs w:val="22"/>
          <w:lang w:eastAsia="en-GB"/>
        </w:rPr>
        <w:t>Job Title: SEN 1:1 Learning Support Assistant</w:t>
      </w:r>
    </w:p>
    <w:p w:rsidR="00767220" w:rsidRPr="00767220" w:rsidRDefault="00767220" w:rsidP="00767220">
      <w:pPr>
        <w:spacing w:after="240" w:line="240" w:lineRule="auto"/>
        <w:rPr>
          <w:rFonts w:eastAsia="Times New Roman"/>
          <w:sz w:val="22"/>
          <w:szCs w:val="22"/>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2644"/>
        <w:gridCol w:w="1609"/>
        <w:gridCol w:w="3886"/>
        <w:gridCol w:w="1729"/>
      </w:tblGrid>
      <w:tr w:rsidR="00767220" w:rsidRPr="00767220" w:rsidTr="0076722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67220" w:rsidRPr="00767220" w:rsidRDefault="00767220" w:rsidP="00767220">
            <w:pPr>
              <w:spacing w:after="0" w:line="0" w:lineRule="atLeast"/>
              <w:rPr>
                <w:rFonts w:eastAsia="Times New Roman"/>
                <w:sz w:val="22"/>
                <w:szCs w:val="22"/>
                <w:lang w:eastAsia="en-GB"/>
              </w:rPr>
            </w:pPr>
            <w:r w:rsidRPr="00767220">
              <w:rPr>
                <w:rFonts w:eastAsia="Times New Roman"/>
                <w:b/>
                <w:bCs/>
                <w:color w:val="000000"/>
                <w:sz w:val="22"/>
                <w:szCs w:val="22"/>
                <w:lang w:eastAsia="en-GB"/>
              </w:rPr>
              <w:t>General heading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67220" w:rsidRPr="00767220" w:rsidRDefault="00767220" w:rsidP="00767220">
            <w:pPr>
              <w:spacing w:after="0" w:line="0" w:lineRule="atLeast"/>
              <w:rPr>
                <w:rFonts w:eastAsia="Times New Roman"/>
                <w:sz w:val="22"/>
                <w:szCs w:val="22"/>
                <w:lang w:eastAsia="en-GB"/>
              </w:rPr>
            </w:pPr>
            <w:r w:rsidRPr="00767220">
              <w:rPr>
                <w:rFonts w:eastAsia="Times New Roman"/>
                <w:b/>
                <w:bCs/>
                <w:color w:val="000000"/>
                <w:sz w:val="22"/>
                <w:szCs w:val="22"/>
                <w:lang w:eastAsia="en-GB"/>
              </w:rPr>
              <w:t>Detail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67220" w:rsidRPr="00767220" w:rsidRDefault="00767220" w:rsidP="00767220">
            <w:pPr>
              <w:spacing w:after="0" w:line="0" w:lineRule="atLeast"/>
              <w:rPr>
                <w:rFonts w:eastAsia="Times New Roman"/>
                <w:sz w:val="22"/>
                <w:szCs w:val="22"/>
                <w:lang w:eastAsia="en-GB"/>
              </w:rPr>
            </w:pPr>
            <w:r w:rsidRPr="00767220">
              <w:rPr>
                <w:rFonts w:eastAsia="Times New Roman"/>
                <w:b/>
                <w:bCs/>
                <w:color w:val="000000"/>
                <w:sz w:val="22"/>
                <w:szCs w:val="22"/>
                <w:lang w:eastAsia="en-GB"/>
              </w:rPr>
              <w:t>Essential requirements: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67220" w:rsidRPr="00767220" w:rsidRDefault="00767220" w:rsidP="00767220">
            <w:pPr>
              <w:spacing w:after="0" w:line="0" w:lineRule="atLeast"/>
              <w:rPr>
                <w:rFonts w:eastAsia="Times New Roman"/>
                <w:sz w:val="22"/>
                <w:szCs w:val="22"/>
                <w:lang w:eastAsia="en-GB"/>
              </w:rPr>
            </w:pPr>
            <w:r w:rsidRPr="00767220">
              <w:rPr>
                <w:rFonts w:eastAsia="Times New Roman"/>
                <w:b/>
                <w:bCs/>
                <w:color w:val="000000"/>
                <w:sz w:val="22"/>
                <w:szCs w:val="22"/>
                <w:lang w:eastAsia="en-GB"/>
              </w:rPr>
              <w:t>Desirable requirements:</w:t>
            </w:r>
          </w:p>
        </w:tc>
      </w:tr>
      <w:tr w:rsidR="00767220" w:rsidRPr="00767220" w:rsidTr="00767220">
        <w:tc>
          <w:tcPr>
            <w:tcW w:w="0" w:type="auto"/>
            <w:tcBorders>
              <w:top w:val="single" w:sz="4" w:space="0" w:color="000000"/>
              <w:left w:val="single" w:sz="4" w:space="0" w:color="000000"/>
              <w:right w:val="single" w:sz="4" w:space="0" w:color="000000"/>
            </w:tcBorders>
            <w:tcMar>
              <w:top w:w="0" w:type="dxa"/>
              <w:left w:w="115" w:type="dxa"/>
              <w:bottom w:w="0" w:type="dxa"/>
              <w:right w:w="115" w:type="dxa"/>
            </w:tcMar>
            <w:hideMark/>
          </w:tcPr>
          <w:p w:rsidR="00767220" w:rsidRPr="00767220" w:rsidRDefault="00767220" w:rsidP="00767220">
            <w:pPr>
              <w:spacing w:after="0" w:line="240" w:lineRule="auto"/>
              <w:rPr>
                <w:rFonts w:eastAsia="Times New Roman"/>
                <w:sz w:val="22"/>
                <w:szCs w:val="22"/>
                <w:lang w:eastAsia="en-GB"/>
              </w:rPr>
            </w:pPr>
            <w:r w:rsidRPr="00767220">
              <w:rPr>
                <w:rFonts w:eastAsia="Times New Roman"/>
                <w:b/>
                <w:bCs/>
                <w:color w:val="000000"/>
                <w:sz w:val="22"/>
                <w:szCs w:val="22"/>
                <w:lang w:eastAsia="en-GB"/>
              </w:rPr>
              <w:t>Qualifications</w:t>
            </w:r>
          </w:p>
          <w:p w:rsidR="00767220" w:rsidRPr="00767220" w:rsidRDefault="00767220" w:rsidP="00767220">
            <w:pPr>
              <w:spacing w:after="0" w:line="0" w:lineRule="atLeast"/>
              <w:rPr>
                <w:rFonts w:eastAsia="Times New Roman"/>
                <w:sz w:val="22"/>
                <w:szCs w:val="22"/>
                <w:lang w:eastAsia="en-GB"/>
              </w:rPr>
            </w:pPr>
            <w:r w:rsidRPr="00767220">
              <w:rPr>
                <w:rFonts w:eastAsia="Times New Roman"/>
                <w:b/>
                <w:bCs/>
                <w:color w:val="000000"/>
                <w:sz w:val="22"/>
                <w:szCs w:val="22"/>
                <w:lang w:eastAsia="en-GB"/>
              </w:rPr>
              <w:t>Knowledge/Experience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67220" w:rsidRPr="00767220" w:rsidRDefault="00767220" w:rsidP="00767220">
            <w:pPr>
              <w:spacing w:after="0" w:line="240" w:lineRule="auto"/>
              <w:rPr>
                <w:rFonts w:eastAsia="Times New Roman"/>
                <w:sz w:val="22"/>
                <w:szCs w:val="22"/>
                <w:lang w:eastAsia="en-GB"/>
              </w:rPr>
            </w:pPr>
            <w:r w:rsidRPr="00767220">
              <w:rPr>
                <w:rFonts w:eastAsia="Times New Roman"/>
                <w:color w:val="000000"/>
                <w:sz w:val="22"/>
                <w:szCs w:val="22"/>
                <w:lang w:eastAsia="en-GB"/>
              </w:rPr>
              <w:t>Qualifications required for the role</w:t>
            </w:r>
          </w:p>
          <w:p w:rsidR="00767220" w:rsidRPr="00767220" w:rsidRDefault="00767220" w:rsidP="00767220">
            <w:pPr>
              <w:spacing w:after="0" w:line="240" w:lineRule="auto"/>
              <w:rPr>
                <w:rFonts w:eastAsia="Times New Roman"/>
                <w:sz w:val="22"/>
                <w:szCs w:val="22"/>
                <w:lang w:eastAsia="en-GB"/>
              </w:rPr>
            </w:pPr>
            <w:r w:rsidRPr="00767220">
              <w:rPr>
                <w:rFonts w:eastAsia="Times New Roman"/>
                <w:color w:val="000000"/>
                <w:sz w:val="22"/>
                <w:szCs w:val="22"/>
                <w:lang w:eastAsia="en-GB"/>
              </w:rPr>
              <w:t>Specific knowledge/</w:t>
            </w:r>
          </w:p>
          <w:p w:rsidR="00767220" w:rsidRPr="00767220" w:rsidRDefault="00767220" w:rsidP="00767220">
            <w:pPr>
              <w:spacing w:after="0" w:line="0" w:lineRule="atLeast"/>
              <w:rPr>
                <w:rFonts w:eastAsia="Times New Roman"/>
                <w:sz w:val="22"/>
                <w:szCs w:val="22"/>
                <w:lang w:eastAsia="en-GB"/>
              </w:rPr>
            </w:pPr>
            <w:r w:rsidRPr="00767220">
              <w:rPr>
                <w:rFonts w:eastAsia="Times New Roman"/>
                <w:color w:val="000000"/>
                <w:sz w:val="22"/>
                <w:szCs w:val="22"/>
                <w:lang w:eastAsia="en-GB"/>
              </w:rPr>
              <w:t>experience required for the role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67220" w:rsidRPr="00767220" w:rsidRDefault="00767220" w:rsidP="00767220">
            <w:pPr>
              <w:numPr>
                <w:ilvl w:val="0"/>
                <w:numId w:val="22"/>
              </w:numPr>
              <w:spacing w:after="0" w:line="240" w:lineRule="auto"/>
              <w:textAlignment w:val="baseline"/>
              <w:rPr>
                <w:rFonts w:eastAsia="Times New Roman"/>
                <w:color w:val="000000"/>
                <w:sz w:val="22"/>
                <w:szCs w:val="22"/>
                <w:lang w:eastAsia="en-GB"/>
              </w:rPr>
            </w:pPr>
            <w:r w:rsidRPr="00767220">
              <w:rPr>
                <w:rFonts w:eastAsia="Times New Roman"/>
                <w:color w:val="000000"/>
                <w:sz w:val="22"/>
                <w:szCs w:val="22"/>
                <w:lang w:eastAsia="en-GB"/>
              </w:rPr>
              <w:t>Educated to NVQ Level 2Successful experience working with children in a school/early years environment</w:t>
            </w:r>
          </w:p>
          <w:p w:rsidR="00767220" w:rsidRPr="00767220" w:rsidRDefault="00767220" w:rsidP="00767220">
            <w:pPr>
              <w:numPr>
                <w:ilvl w:val="0"/>
                <w:numId w:val="22"/>
              </w:numPr>
              <w:spacing w:after="0" w:line="240" w:lineRule="auto"/>
              <w:textAlignment w:val="baseline"/>
              <w:rPr>
                <w:rFonts w:eastAsia="Times New Roman"/>
                <w:color w:val="000000"/>
                <w:sz w:val="22"/>
                <w:szCs w:val="22"/>
                <w:lang w:eastAsia="en-GB"/>
              </w:rPr>
            </w:pPr>
            <w:r w:rsidRPr="00767220">
              <w:rPr>
                <w:rFonts w:eastAsia="Times New Roman"/>
                <w:color w:val="000000"/>
                <w:sz w:val="22"/>
                <w:szCs w:val="22"/>
                <w:lang w:eastAsia="en-GB"/>
              </w:rPr>
              <w:t>Educated to NVQ Level 2 in learning support/early years, NNEB or equivalent qualification/experience</w:t>
            </w:r>
          </w:p>
          <w:p w:rsidR="00767220" w:rsidRPr="00767220" w:rsidRDefault="00767220" w:rsidP="00767220">
            <w:pPr>
              <w:numPr>
                <w:ilvl w:val="0"/>
                <w:numId w:val="22"/>
              </w:numPr>
              <w:spacing w:after="0" w:line="0" w:lineRule="atLeast"/>
              <w:textAlignment w:val="baseline"/>
              <w:rPr>
                <w:rFonts w:eastAsia="Times New Roman"/>
                <w:color w:val="000000"/>
                <w:sz w:val="22"/>
                <w:szCs w:val="22"/>
                <w:lang w:eastAsia="en-GB"/>
              </w:rPr>
            </w:pPr>
            <w:r w:rsidRPr="00767220">
              <w:rPr>
                <w:rFonts w:eastAsia="Times New Roman"/>
                <w:color w:val="000000"/>
                <w:sz w:val="22"/>
                <w:szCs w:val="22"/>
                <w:lang w:eastAsia="en-GB"/>
              </w:rPr>
              <w:t>Completion of DCSF induction programme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67220" w:rsidRPr="00767220" w:rsidRDefault="00767220" w:rsidP="00767220">
            <w:pPr>
              <w:spacing w:after="0" w:line="240" w:lineRule="auto"/>
              <w:rPr>
                <w:rFonts w:eastAsia="Times New Roman"/>
                <w:sz w:val="22"/>
                <w:szCs w:val="22"/>
                <w:lang w:eastAsia="en-GB"/>
              </w:rPr>
            </w:pPr>
          </w:p>
        </w:tc>
      </w:tr>
      <w:tr w:rsidR="00767220" w:rsidRPr="00767220" w:rsidTr="00767220">
        <w:trPr>
          <w:trHeight w:val="200"/>
        </w:trPr>
        <w:tc>
          <w:tcPr>
            <w:tcW w:w="0" w:type="auto"/>
            <w:tcBorders>
              <w:left w:val="single" w:sz="4" w:space="0" w:color="000000"/>
              <w:bottom w:val="single" w:sz="4" w:space="0" w:color="000000"/>
              <w:right w:val="single" w:sz="4" w:space="0" w:color="000000"/>
            </w:tcBorders>
            <w:tcMar>
              <w:top w:w="0" w:type="dxa"/>
              <w:left w:w="115" w:type="dxa"/>
              <w:bottom w:w="0" w:type="dxa"/>
              <w:right w:w="115" w:type="dxa"/>
            </w:tcMar>
            <w:hideMark/>
          </w:tcPr>
          <w:p w:rsidR="00767220" w:rsidRPr="00767220" w:rsidRDefault="00767220" w:rsidP="00767220">
            <w:pPr>
              <w:spacing w:after="0" w:line="200" w:lineRule="atLeast"/>
              <w:rPr>
                <w:rFonts w:eastAsia="Times New Roman"/>
                <w:sz w:val="22"/>
                <w:szCs w:val="22"/>
                <w:lang w:eastAsia="en-GB"/>
              </w:rPr>
            </w:pPr>
            <w:r w:rsidRPr="00767220">
              <w:rPr>
                <w:rFonts w:eastAsia="Times New Roman"/>
                <w:b/>
                <w:bCs/>
                <w:color w:val="000000"/>
                <w:sz w:val="22"/>
                <w:szCs w:val="22"/>
                <w:lang w:eastAsia="en-GB"/>
              </w:rPr>
              <w:t>Skills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67220" w:rsidRPr="00767220" w:rsidRDefault="00767220" w:rsidP="00767220">
            <w:pPr>
              <w:spacing w:after="0" w:line="240" w:lineRule="auto"/>
              <w:rPr>
                <w:rFonts w:eastAsia="Times New Roman"/>
                <w:sz w:val="22"/>
                <w:szCs w:val="22"/>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67220" w:rsidRPr="00767220" w:rsidRDefault="00767220" w:rsidP="00767220">
            <w:pPr>
              <w:numPr>
                <w:ilvl w:val="0"/>
                <w:numId w:val="23"/>
              </w:numPr>
              <w:spacing w:after="0" w:line="240" w:lineRule="auto"/>
              <w:textAlignment w:val="baseline"/>
              <w:rPr>
                <w:rFonts w:eastAsia="Times New Roman"/>
                <w:color w:val="000000"/>
                <w:sz w:val="22"/>
                <w:szCs w:val="22"/>
                <w:lang w:eastAsia="en-GB"/>
              </w:rPr>
            </w:pPr>
            <w:r w:rsidRPr="00767220">
              <w:rPr>
                <w:rFonts w:eastAsia="Times New Roman"/>
                <w:color w:val="000000"/>
                <w:sz w:val="22"/>
                <w:szCs w:val="22"/>
                <w:lang w:eastAsia="en-GB"/>
              </w:rPr>
              <w:t>Basic knowledge of First Aid and understanding of School</w:t>
            </w:r>
          </w:p>
          <w:p w:rsidR="00767220" w:rsidRPr="00767220" w:rsidRDefault="00767220" w:rsidP="00767220">
            <w:pPr>
              <w:numPr>
                <w:ilvl w:val="0"/>
                <w:numId w:val="23"/>
              </w:numPr>
              <w:spacing w:after="0" w:line="240" w:lineRule="auto"/>
              <w:textAlignment w:val="baseline"/>
              <w:rPr>
                <w:rFonts w:eastAsia="Times New Roman"/>
                <w:color w:val="000000"/>
                <w:sz w:val="22"/>
                <w:szCs w:val="22"/>
                <w:lang w:eastAsia="en-GB"/>
              </w:rPr>
            </w:pPr>
            <w:r w:rsidRPr="00767220">
              <w:rPr>
                <w:rFonts w:eastAsia="Times New Roman"/>
                <w:color w:val="000000"/>
                <w:sz w:val="22"/>
                <w:szCs w:val="22"/>
                <w:lang w:eastAsia="en-GB"/>
              </w:rPr>
              <w:t>Good reading and writing skills</w:t>
            </w:r>
          </w:p>
          <w:p w:rsidR="00767220" w:rsidRPr="00767220" w:rsidRDefault="00767220" w:rsidP="00767220">
            <w:pPr>
              <w:numPr>
                <w:ilvl w:val="0"/>
                <w:numId w:val="23"/>
              </w:numPr>
              <w:spacing w:after="0" w:line="240" w:lineRule="auto"/>
              <w:textAlignment w:val="baseline"/>
              <w:rPr>
                <w:rFonts w:eastAsia="Times New Roman"/>
                <w:color w:val="000000"/>
                <w:sz w:val="22"/>
                <w:szCs w:val="22"/>
                <w:lang w:eastAsia="en-GB"/>
              </w:rPr>
            </w:pPr>
            <w:r w:rsidRPr="00767220">
              <w:rPr>
                <w:rFonts w:eastAsia="Times New Roman"/>
                <w:color w:val="000000"/>
                <w:sz w:val="22"/>
                <w:szCs w:val="22"/>
                <w:lang w:eastAsia="en-GB"/>
              </w:rPr>
              <w:t>Good numeracy skills</w:t>
            </w:r>
          </w:p>
          <w:p w:rsidR="00767220" w:rsidRPr="00767220" w:rsidRDefault="00767220" w:rsidP="00767220">
            <w:pPr>
              <w:numPr>
                <w:ilvl w:val="0"/>
                <w:numId w:val="23"/>
              </w:numPr>
              <w:spacing w:after="0" w:line="240" w:lineRule="auto"/>
              <w:textAlignment w:val="baseline"/>
              <w:rPr>
                <w:rFonts w:eastAsia="Times New Roman"/>
                <w:color w:val="000000"/>
                <w:sz w:val="22"/>
                <w:szCs w:val="22"/>
                <w:lang w:eastAsia="en-GB"/>
              </w:rPr>
            </w:pPr>
            <w:r w:rsidRPr="00767220">
              <w:rPr>
                <w:rFonts w:eastAsia="Times New Roman"/>
                <w:color w:val="000000"/>
                <w:sz w:val="22"/>
                <w:szCs w:val="22"/>
                <w:lang w:eastAsia="en-GB"/>
              </w:rPr>
              <w:t>Knowledge of basic ICT to support learning</w:t>
            </w:r>
          </w:p>
          <w:p w:rsidR="00767220" w:rsidRPr="00767220" w:rsidRDefault="00767220" w:rsidP="00767220">
            <w:pPr>
              <w:numPr>
                <w:ilvl w:val="0"/>
                <w:numId w:val="23"/>
              </w:numPr>
              <w:spacing w:after="0" w:line="240" w:lineRule="auto"/>
              <w:textAlignment w:val="baseline"/>
              <w:rPr>
                <w:rFonts w:eastAsia="Times New Roman"/>
                <w:color w:val="000000"/>
                <w:sz w:val="22"/>
                <w:szCs w:val="22"/>
                <w:lang w:eastAsia="en-GB"/>
              </w:rPr>
            </w:pPr>
            <w:r w:rsidRPr="00767220">
              <w:rPr>
                <w:rFonts w:eastAsia="Times New Roman"/>
                <w:color w:val="000000"/>
                <w:sz w:val="22"/>
                <w:szCs w:val="22"/>
                <w:lang w:eastAsia="en-GB"/>
              </w:rPr>
              <w:t>Understand and implement the school’s behaviour management policy   </w:t>
            </w:r>
          </w:p>
          <w:p w:rsidR="00767220" w:rsidRPr="00767220" w:rsidRDefault="00767220" w:rsidP="00767220">
            <w:pPr>
              <w:numPr>
                <w:ilvl w:val="0"/>
                <w:numId w:val="23"/>
              </w:numPr>
              <w:spacing w:after="0" w:line="240" w:lineRule="auto"/>
              <w:textAlignment w:val="baseline"/>
              <w:rPr>
                <w:rFonts w:eastAsia="Times New Roman"/>
                <w:color w:val="000000"/>
                <w:sz w:val="22"/>
                <w:szCs w:val="22"/>
                <w:lang w:eastAsia="en-GB"/>
              </w:rPr>
            </w:pPr>
            <w:r w:rsidRPr="00767220">
              <w:rPr>
                <w:rFonts w:eastAsia="Times New Roman"/>
                <w:color w:val="000000"/>
                <w:sz w:val="22"/>
                <w:szCs w:val="22"/>
                <w:lang w:eastAsia="en-GB"/>
              </w:rPr>
              <w:t>Ability to understand and support children with developmental difficulty or disability</w:t>
            </w:r>
          </w:p>
          <w:p w:rsidR="00767220" w:rsidRPr="00767220" w:rsidRDefault="00767220" w:rsidP="00767220">
            <w:pPr>
              <w:numPr>
                <w:ilvl w:val="0"/>
                <w:numId w:val="23"/>
              </w:numPr>
              <w:spacing w:after="0" w:line="240" w:lineRule="auto"/>
              <w:textAlignment w:val="baseline"/>
              <w:rPr>
                <w:rFonts w:eastAsia="Times New Roman"/>
                <w:color w:val="000000"/>
                <w:sz w:val="22"/>
                <w:szCs w:val="22"/>
                <w:lang w:eastAsia="en-GB"/>
              </w:rPr>
            </w:pPr>
            <w:r w:rsidRPr="00767220">
              <w:rPr>
                <w:rFonts w:eastAsia="Times New Roman"/>
                <w:color w:val="000000"/>
                <w:sz w:val="22"/>
                <w:szCs w:val="22"/>
                <w:lang w:eastAsia="en-GB"/>
              </w:rPr>
              <w:t>Good understanding of the school curriculum</w:t>
            </w:r>
          </w:p>
          <w:p w:rsidR="00767220" w:rsidRPr="00767220" w:rsidRDefault="00767220" w:rsidP="00767220">
            <w:pPr>
              <w:numPr>
                <w:ilvl w:val="0"/>
                <w:numId w:val="23"/>
              </w:numPr>
              <w:spacing w:after="0" w:line="240" w:lineRule="auto"/>
              <w:textAlignment w:val="baseline"/>
              <w:rPr>
                <w:rFonts w:eastAsia="Times New Roman"/>
                <w:color w:val="000000"/>
                <w:sz w:val="22"/>
                <w:szCs w:val="22"/>
                <w:lang w:eastAsia="en-GB"/>
              </w:rPr>
            </w:pPr>
            <w:r w:rsidRPr="00767220">
              <w:rPr>
                <w:rFonts w:eastAsia="Times New Roman"/>
                <w:color w:val="000000"/>
                <w:sz w:val="22"/>
                <w:szCs w:val="22"/>
                <w:lang w:eastAsia="en-GB"/>
              </w:rPr>
              <w:t>Knowledge of literacy/numeracy strategies</w:t>
            </w:r>
          </w:p>
          <w:p w:rsidR="00767220" w:rsidRPr="00767220" w:rsidRDefault="00767220" w:rsidP="00767220">
            <w:pPr>
              <w:numPr>
                <w:ilvl w:val="0"/>
                <w:numId w:val="23"/>
              </w:numPr>
              <w:spacing w:after="0" w:line="240" w:lineRule="auto"/>
              <w:textAlignment w:val="baseline"/>
              <w:rPr>
                <w:rFonts w:eastAsia="Times New Roman"/>
                <w:color w:val="000000"/>
                <w:sz w:val="22"/>
                <w:szCs w:val="22"/>
                <w:lang w:eastAsia="en-GB"/>
              </w:rPr>
            </w:pPr>
            <w:r w:rsidRPr="00767220">
              <w:rPr>
                <w:rFonts w:eastAsia="Times New Roman"/>
                <w:color w:val="000000"/>
                <w:sz w:val="22"/>
                <w:szCs w:val="22"/>
                <w:lang w:eastAsia="en-GB"/>
              </w:rPr>
              <w:t>Good understanding of the general aspect of child development</w:t>
            </w:r>
          </w:p>
          <w:p w:rsidR="00767220" w:rsidRPr="00767220" w:rsidRDefault="00767220" w:rsidP="00767220">
            <w:pPr>
              <w:numPr>
                <w:ilvl w:val="0"/>
                <w:numId w:val="23"/>
              </w:numPr>
              <w:spacing w:after="0" w:line="240" w:lineRule="auto"/>
              <w:textAlignment w:val="baseline"/>
              <w:rPr>
                <w:rFonts w:eastAsia="Times New Roman"/>
                <w:color w:val="000000"/>
                <w:sz w:val="22"/>
                <w:szCs w:val="22"/>
                <w:lang w:eastAsia="en-GB"/>
              </w:rPr>
            </w:pPr>
            <w:r w:rsidRPr="00767220">
              <w:rPr>
                <w:rFonts w:eastAsia="Times New Roman"/>
                <w:color w:val="000000"/>
                <w:sz w:val="22"/>
                <w:szCs w:val="22"/>
                <w:lang w:eastAsia="en-GB"/>
              </w:rPr>
              <w:t>Ability to assess progress and performance</w:t>
            </w:r>
          </w:p>
          <w:p w:rsidR="00767220" w:rsidRPr="00767220" w:rsidRDefault="00767220" w:rsidP="00767220">
            <w:pPr>
              <w:numPr>
                <w:ilvl w:val="0"/>
                <w:numId w:val="23"/>
              </w:numPr>
              <w:spacing w:after="0" w:line="240" w:lineRule="auto"/>
              <w:textAlignment w:val="baseline"/>
              <w:rPr>
                <w:rFonts w:eastAsia="Times New Roman"/>
                <w:color w:val="000000"/>
                <w:sz w:val="22"/>
                <w:szCs w:val="22"/>
                <w:lang w:eastAsia="en-GB"/>
              </w:rPr>
            </w:pPr>
            <w:r w:rsidRPr="00767220">
              <w:rPr>
                <w:rFonts w:eastAsia="Times New Roman"/>
                <w:color w:val="000000"/>
                <w:sz w:val="22"/>
                <w:szCs w:val="22"/>
                <w:lang w:eastAsia="en-GB"/>
              </w:rPr>
              <w:t>Understand and support the importance of physical and emotional wellbeing  </w:t>
            </w:r>
          </w:p>
          <w:p w:rsidR="00767220" w:rsidRPr="00767220" w:rsidRDefault="00767220" w:rsidP="00767220">
            <w:pPr>
              <w:numPr>
                <w:ilvl w:val="0"/>
                <w:numId w:val="23"/>
              </w:numPr>
              <w:spacing w:after="0" w:line="240" w:lineRule="auto"/>
              <w:textAlignment w:val="baseline"/>
              <w:rPr>
                <w:rFonts w:eastAsia="Times New Roman"/>
                <w:color w:val="000000"/>
                <w:sz w:val="22"/>
                <w:szCs w:val="22"/>
                <w:lang w:eastAsia="en-GB"/>
              </w:rPr>
            </w:pPr>
            <w:r w:rsidRPr="00767220">
              <w:rPr>
                <w:rFonts w:eastAsia="Times New Roman"/>
                <w:color w:val="000000"/>
                <w:sz w:val="22"/>
                <w:szCs w:val="22"/>
                <w:lang w:eastAsia="en-GB"/>
              </w:rPr>
              <w:t>Understand the role of others working in and with the school</w:t>
            </w:r>
          </w:p>
          <w:p w:rsidR="00767220" w:rsidRPr="00767220" w:rsidRDefault="00767220" w:rsidP="00767220">
            <w:pPr>
              <w:numPr>
                <w:ilvl w:val="0"/>
                <w:numId w:val="23"/>
              </w:numPr>
              <w:spacing w:after="0" w:line="240" w:lineRule="auto"/>
              <w:textAlignment w:val="baseline"/>
              <w:rPr>
                <w:rFonts w:eastAsia="Times New Roman"/>
                <w:color w:val="000000"/>
                <w:sz w:val="22"/>
                <w:szCs w:val="22"/>
                <w:lang w:eastAsia="en-GB"/>
              </w:rPr>
            </w:pPr>
            <w:r w:rsidRPr="00767220">
              <w:rPr>
                <w:rFonts w:eastAsia="Times New Roman"/>
                <w:color w:val="000000"/>
                <w:sz w:val="22"/>
                <w:szCs w:val="22"/>
                <w:lang w:eastAsia="en-GB"/>
              </w:rPr>
              <w:t>Understand and value the role of parents and carers in supporting children</w:t>
            </w:r>
          </w:p>
          <w:p w:rsidR="00767220" w:rsidRPr="00767220" w:rsidRDefault="00767220" w:rsidP="00767220">
            <w:pPr>
              <w:numPr>
                <w:ilvl w:val="0"/>
                <w:numId w:val="23"/>
              </w:numPr>
              <w:spacing w:after="0" w:line="240" w:lineRule="auto"/>
              <w:textAlignment w:val="baseline"/>
              <w:rPr>
                <w:rFonts w:eastAsia="Times New Roman"/>
                <w:color w:val="000000"/>
                <w:sz w:val="22"/>
                <w:szCs w:val="22"/>
                <w:lang w:eastAsia="en-GB"/>
              </w:rPr>
            </w:pPr>
            <w:r w:rsidRPr="00767220">
              <w:rPr>
                <w:rFonts w:eastAsia="Times New Roman"/>
                <w:color w:val="000000"/>
                <w:sz w:val="22"/>
                <w:szCs w:val="22"/>
                <w:lang w:eastAsia="en-GB"/>
              </w:rPr>
              <w:t>Ability to establish rapport and respectful and trusting relationships with children, their families and carers and other adults</w:t>
            </w:r>
          </w:p>
          <w:p w:rsidR="00767220" w:rsidRPr="00767220" w:rsidRDefault="00767220" w:rsidP="00767220">
            <w:pPr>
              <w:numPr>
                <w:ilvl w:val="0"/>
                <w:numId w:val="23"/>
              </w:numPr>
              <w:spacing w:after="0" w:line="240" w:lineRule="auto"/>
              <w:textAlignment w:val="baseline"/>
              <w:rPr>
                <w:rFonts w:eastAsia="Times New Roman"/>
                <w:color w:val="000000"/>
                <w:sz w:val="22"/>
                <w:szCs w:val="22"/>
                <w:lang w:eastAsia="en-GB"/>
              </w:rPr>
            </w:pPr>
            <w:r w:rsidRPr="00767220">
              <w:rPr>
                <w:rFonts w:eastAsia="Times New Roman"/>
                <w:color w:val="000000"/>
                <w:sz w:val="22"/>
                <w:szCs w:val="22"/>
                <w:lang w:eastAsia="en-GB"/>
              </w:rPr>
              <w:t xml:space="preserve">Know when, how and with </w:t>
            </w:r>
            <w:r w:rsidRPr="00767220">
              <w:rPr>
                <w:rFonts w:eastAsia="Times New Roman"/>
                <w:color w:val="000000"/>
                <w:sz w:val="22"/>
                <w:szCs w:val="22"/>
                <w:lang w:eastAsia="en-GB"/>
              </w:rPr>
              <w:lastRenderedPageBreak/>
              <w:t>whom to share information</w:t>
            </w:r>
          </w:p>
          <w:p w:rsidR="00767220" w:rsidRPr="00767220" w:rsidRDefault="00767220" w:rsidP="00767220">
            <w:pPr>
              <w:numPr>
                <w:ilvl w:val="0"/>
                <w:numId w:val="23"/>
              </w:numPr>
              <w:spacing w:after="0" w:line="240" w:lineRule="auto"/>
              <w:textAlignment w:val="baseline"/>
              <w:rPr>
                <w:rFonts w:eastAsia="Times New Roman"/>
                <w:color w:val="000000"/>
                <w:sz w:val="22"/>
                <w:szCs w:val="22"/>
                <w:lang w:eastAsia="en-GB"/>
              </w:rPr>
            </w:pPr>
            <w:r w:rsidRPr="00767220">
              <w:rPr>
                <w:rFonts w:eastAsia="Times New Roman"/>
                <w:color w:val="000000"/>
                <w:sz w:val="22"/>
                <w:szCs w:val="22"/>
                <w:lang w:eastAsia="en-GB"/>
              </w:rPr>
              <w:t>Ability to follow instructions accurately</w:t>
            </w:r>
          </w:p>
          <w:p w:rsidR="00767220" w:rsidRPr="00767220" w:rsidRDefault="00767220" w:rsidP="00767220">
            <w:pPr>
              <w:numPr>
                <w:ilvl w:val="0"/>
                <w:numId w:val="23"/>
              </w:numPr>
              <w:spacing w:after="0" w:line="240" w:lineRule="auto"/>
              <w:textAlignment w:val="baseline"/>
              <w:rPr>
                <w:rFonts w:eastAsia="Times New Roman"/>
                <w:color w:val="000000"/>
                <w:sz w:val="22"/>
                <w:szCs w:val="22"/>
                <w:lang w:eastAsia="en-GB"/>
              </w:rPr>
            </w:pPr>
            <w:r w:rsidRPr="00767220">
              <w:rPr>
                <w:rFonts w:eastAsia="Times New Roman"/>
                <w:color w:val="000000"/>
                <w:sz w:val="22"/>
                <w:szCs w:val="22"/>
                <w:lang w:eastAsia="en-GB"/>
              </w:rPr>
              <w:t>Ability to manage own time effectively</w:t>
            </w:r>
          </w:p>
          <w:p w:rsidR="00767220" w:rsidRPr="00767220" w:rsidRDefault="00767220" w:rsidP="00767220">
            <w:pPr>
              <w:numPr>
                <w:ilvl w:val="0"/>
                <w:numId w:val="23"/>
              </w:numPr>
              <w:spacing w:after="0" w:line="240" w:lineRule="auto"/>
              <w:textAlignment w:val="baseline"/>
              <w:rPr>
                <w:rFonts w:eastAsia="Times New Roman"/>
                <w:color w:val="000000"/>
                <w:sz w:val="22"/>
                <w:szCs w:val="22"/>
                <w:lang w:eastAsia="en-GB"/>
              </w:rPr>
            </w:pPr>
            <w:r w:rsidRPr="00767220">
              <w:rPr>
                <w:rFonts w:eastAsia="Times New Roman"/>
                <w:color w:val="000000"/>
                <w:sz w:val="22"/>
                <w:szCs w:val="22"/>
                <w:lang w:eastAsia="en-GB"/>
              </w:rPr>
              <w:t>Demonstrate creativity and an ability to resolve routine problems independently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67220" w:rsidRPr="00767220" w:rsidRDefault="00767220" w:rsidP="00767220">
            <w:pPr>
              <w:spacing w:after="0" w:line="240" w:lineRule="auto"/>
              <w:rPr>
                <w:rFonts w:eastAsia="Times New Roman"/>
                <w:sz w:val="22"/>
                <w:szCs w:val="22"/>
                <w:lang w:eastAsia="en-GB"/>
              </w:rPr>
            </w:pPr>
          </w:p>
        </w:tc>
      </w:tr>
      <w:tr w:rsidR="00767220" w:rsidRPr="00767220" w:rsidTr="00767220">
        <w:trPr>
          <w:trHeight w:val="2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67220" w:rsidRPr="00767220" w:rsidRDefault="00767220" w:rsidP="00767220">
            <w:pPr>
              <w:spacing w:after="0" w:line="200" w:lineRule="atLeast"/>
              <w:rPr>
                <w:rFonts w:eastAsia="Times New Roman"/>
                <w:sz w:val="22"/>
                <w:szCs w:val="22"/>
                <w:lang w:eastAsia="en-GB"/>
              </w:rPr>
            </w:pPr>
            <w:r w:rsidRPr="00767220">
              <w:rPr>
                <w:rFonts w:eastAsia="Times New Roman"/>
                <w:b/>
                <w:bCs/>
                <w:color w:val="000000"/>
                <w:sz w:val="22"/>
                <w:szCs w:val="22"/>
                <w:lang w:eastAsia="en-GB"/>
              </w:rPr>
              <w:lastRenderedPageBreak/>
              <w:t>Personal Characteristics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67220" w:rsidRPr="00767220" w:rsidRDefault="00767220" w:rsidP="00767220">
            <w:pPr>
              <w:spacing w:after="0" w:line="200" w:lineRule="atLeast"/>
              <w:rPr>
                <w:rFonts w:eastAsia="Times New Roman"/>
                <w:sz w:val="22"/>
                <w:szCs w:val="22"/>
                <w:lang w:eastAsia="en-GB"/>
              </w:rPr>
            </w:pPr>
            <w:r w:rsidRPr="00767220">
              <w:rPr>
                <w:rFonts w:eastAsia="Times New Roman"/>
                <w:color w:val="000000"/>
                <w:sz w:val="22"/>
                <w:szCs w:val="22"/>
                <w:lang w:eastAsia="en-GB"/>
              </w:rPr>
              <w:t>Values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67220" w:rsidRPr="00767220" w:rsidRDefault="00767220" w:rsidP="00767220">
            <w:pPr>
              <w:numPr>
                <w:ilvl w:val="0"/>
                <w:numId w:val="24"/>
              </w:numPr>
              <w:spacing w:after="0" w:line="240" w:lineRule="auto"/>
              <w:textAlignment w:val="baseline"/>
              <w:rPr>
                <w:rFonts w:eastAsia="Times New Roman"/>
                <w:color w:val="000000"/>
                <w:sz w:val="22"/>
                <w:szCs w:val="22"/>
                <w:lang w:eastAsia="en-GB"/>
              </w:rPr>
            </w:pPr>
            <w:r w:rsidRPr="00767220">
              <w:rPr>
                <w:rFonts w:eastAsia="Times New Roman"/>
                <w:color w:val="000000"/>
                <w:sz w:val="22"/>
                <w:szCs w:val="22"/>
                <w:lang w:eastAsia="en-GB"/>
              </w:rPr>
              <w:t>Ability to demonstrate, understand and apply our values</w:t>
            </w:r>
          </w:p>
          <w:p w:rsidR="00767220" w:rsidRPr="00767220" w:rsidRDefault="00767220" w:rsidP="00767220">
            <w:pPr>
              <w:numPr>
                <w:ilvl w:val="1"/>
                <w:numId w:val="24"/>
              </w:numPr>
              <w:spacing w:after="0" w:line="240" w:lineRule="auto"/>
              <w:textAlignment w:val="baseline"/>
              <w:rPr>
                <w:rFonts w:eastAsia="Times New Roman"/>
                <w:color w:val="000000"/>
                <w:sz w:val="22"/>
                <w:szCs w:val="22"/>
                <w:lang w:eastAsia="en-GB"/>
              </w:rPr>
            </w:pPr>
            <w:r w:rsidRPr="00767220">
              <w:rPr>
                <w:rFonts w:eastAsia="Times New Roman"/>
                <w:color w:val="000000"/>
                <w:sz w:val="22"/>
                <w:szCs w:val="22"/>
                <w:lang w:eastAsia="en-GB"/>
              </w:rPr>
              <w:t>Be unusually brave</w:t>
            </w:r>
          </w:p>
          <w:p w:rsidR="00767220" w:rsidRPr="00767220" w:rsidRDefault="00767220" w:rsidP="00767220">
            <w:pPr>
              <w:numPr>
                <w:ilvl w:val="1"/>
                <w:numId w:val="24"/>
              </w:numPr>
              <w:spacing w:after="0" w:line="240" w:lineRule="auto"/>
              <w:textAlignment w:val="baseline"/>
              <w:rPr>
                <w:rFonts w:eastAsia="Times New Roman"/>
                <w:color w:val="000000"/>
                <w:sz w:val="22"/>
                <w:szCs w:val="22"/>
                <w:lang w:eastAsia="en-GB"/>
              </w:rPr>
            </w:pPr>
            <w:r w:rsidRPr="00767220">
              <w:rPr>
                <w:rFonts w:eastAsia="Times New Roman"/>
                <w:color w:val="000000"/>
                <w:sz w:val="22"/>
                <w:szCs w:val="22"/>
                <w:lang w:eastAsia="en-GB"/>
              </w:rPr>
              <w:t>Discover what’s possible</w:t>
            </w:r>
          </w:p>
          <w:p w:rsidR="00767220" w:rsidRPr="00767220" w:rsidRDefault="00767220" w:rsidP="00767220">
            <w:pPr>
              <w:numPr>
                <w:ilvl w:val="1"/>
                <w:numId w:val="24"/>
              </w:numPr>
              <w:spacing w:after="0" w:line="240" w:lineRule="auto"/>
              <w:textAlignment w:val="baseline"/>
              <w:rPr>
                <w:rFonts w:eastAsia="Times New Roman"/>
                <w:color w:val="000000"/>
                <w:sz w:val="22"/>
                <w:szCs w:val="22"/>
                <w:lang w:eastAsia="en-GB"/>
              </w:rPr>
            </w:pPr>
            <w:r w:rsidRPr="00767220">
              <w:rPr>
                <w:rFonts w:eastAsia="Times New Roman"/>
                <w:color w:val="000000"/>
                <w:sz w:val="22"/>
                <w:szCs w:val="22"/>
                <w:lang w:eastAsia="en-GB"/>
              </w:rPr>
              <w:t>Push the limits</w:t>
            </w:r>
          </w:p>
          <w:p w:rsidR="00767220" w:rsidRPr="00767220" w:rsidRDefault="00767220" w:rsidP="00767220">
            <w:pPr>
              <w:numPr>
                <w:ilvl w:val="1"/>
                <w:numId w:val="24"/>
              </w:numPr>
              <w:spacing w:after="0" w:line="240" w:lineRule="auto"/>
              <w:textAlignment w:val="baseline"/>
              <w:rPr>
                <w:rFonts w:eastAsia="Times New Roman"/>
                <w:color w:val="000000"/>
                <w:sz w:val="22"/>
                <w:szCs w:val="22"/>
                <w:lang w:eastAsia="en-GB"/>
              </w:rPr>
            </w:pPr>
            <w:r w:rsidRPr="00767220">
              <w:rPr>
                <w:rFonts w:eastAsia="Times New Roman"/>
                <w:color w:val="000000"/>
                <w:sz w:val="22"/>
                <w:szCs w:val="22"/>
                <w:lang w:eastAsia="en-GB"/>
              </w:rPr>
              <w:t>Be big hearted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67220" w:rsidRPr="00767220" w:rsidRDefault="00767220" w:rsidP="00767220">
            <w:pPr>
              <w:spacing w:after="0" w:line="240" w:lineRule="auto"/>
              <w:rPr>
                <w:rFonts w:eastAsia="Times New Roman"/>
                <w:sz w:val="22"/>
                <w:szCs w:val="22"/>
                <w:lang w:eastAsia="en-GB"/>
              </w:rPr>
            </w:pPr>
          </w:p>
        </w:tc>
      </w:tr>
      <w:tr w:rsidR="00767220" w:rsidRPr="00767220" w:rsidTr="0076722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67220" w:rsidRPr="00767220" w:rsidRDefault="00767220" w:rsidP="00767220">
            <w:pPr>
              <w:spacing w:after="0" w:line="0" w:lineRule="atLeast"/>
              <w:rPr>
                <w:rFonts w:eastAsia="Times New Roman"/>
                <w:sz w:val="22"/>
                <w:szCs w:val="22"/>
                <w:lang w:eastAsia="en-GB"/>
              </w:rPr>
            </w:pPr>
            <w:r w:rsidRPr="00767220">
              <w:rPr>
                <w:rFonts w:eastAsia="Times New Roman"/>
                <w:b/>
                <w:bCs/>
                <w:color w:val="000000"/>
                <w:sz w:val="22"/>
                <w:szCs w:val="22"/>
                <w:lang w:eastAsia="en-GB"/>
              </w:rPr>
              <w:t>Special Requirements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67220" w:rsidRPr="00767220" w:rsidRDefault="00767220" w:rsidP="00767220">
            <w:pPr>
              <w:spacing w:after="0" w:line="240" w:lineRule="auto"/>
              <w:rPr>
                <w:rFonts w:eastAsia="Times New Roman"/>
                <w:sz w:val="22"/>
                <w:szCs w:val="22"/>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67220" w:rsidRPr="00767220" w:rsidRDefault="00767220" w:rsidP="00767220">
            <w:pPr>
              <w:numPr>
                <w:ilvl w:val="0"/>
                <w:numId w:val="25"/>
              </w:numPr>
              <w:spacing w:after="0" w:line="240" w:lineRule="auto"/>
              <w:textAlignment w:val="baseline"/>
              <w:rPr>
                <w:rFonts w:eastAsia="Times New Roman"/>
                <w:color w:val="000000"/>
                <w:sz w:val="22"/>
                <w:szCs w:val="22"/>
                <w:lang w:eastAsia="en-GB"/>
              </w:rPr>
            </w:pPr>
            <w:r w:rsidRPr="00767220">
              <w:rPr>
                <w:rFonts w:eastAsia="Times New Roman"/>
                <w:color w:val="000000"/>
                <w:sz w:val="22"/>
                <w:szCs w:val="22"/>
                <w:lang w:eastAsia="en-GB"/>
              </w:rPr>
              <w:t>Successful candidate will be subject to an enhanced Disclosure and Barring Service Check</w:t>
            </w:r>
          </w:p>
          <w:p w:rsidR="00767220" w:rsidRPr="00767220" w:rsidRDefault="00767220" w:rsidP="00767220">
            <w:pPr>
              <w:numPr>
                <w:ilvl w:val="0"/>
                <w:numId w:val="25"/>
              </w:numPr>
              <w:spacing w:after="0" w:line="240" w:lineRule="auto"/>
              <w:textAlignment w:val="baseline"/>
              <w:rPr>
                <w:rFonts w:eastAsia="Times New Roman"/>
                <w:color w:val="000000"/>
                <w:sz w:val="22"/>
                <w:szCs w:val="22"/>
                <w:lang w:eastAsia="en-GB"/>
              </w:rPr>
            </w:pPr>
            <w:r w:rsidRPr="00767220">
              <w:rPr>
                <w:rFonts w:eastAsia="Times New Roman"/>
                <w:color w:val="000000"/>
                <w:sz w:val="22"/>
                <w:szCs w:val="22"/>
                <w:lang w:eastAsia="en-GB"/>
              </w:rPr>
              <w:t>Right to work in the UK</w:t>
            </w:r>
          </w:p>
          <w:p w:rsidR="00767220" w:rsidRPr="00767220" w:rsidRDefault="00767220" w:rsidP="00767220">
            <w:pPr>
              <w:numPr>
                <w:ilvl w:val="0"/>
                <w:numId w:val="25"/>
              </w:numPr>
              <w:spacing w:after="0" w:line="0" w:lineRule="atLeast"/>
              <w:textAlignment w:val="baseline"/>
              <w:rPr>
                <w:rFonts w:eastAsia="Times New Roman"/>
                <w:color w:val="000000"/>
                <w:sz w:val="22"/>
                <w:szCs w:val="22"/>
                <w:lang w:eastAsia="en-GB"/>
              </w:rPr>
            </w:pPr>
            <w:r w:rsidRPr="00767220">
              <w:rPr>
                <w:rFonts w:eastAsia="Times New Roman"/>
                <w:color w:val="000000"/>
                <w:sz w:val="22"/>
                <w:szCs w:val="22"/>
                <w:lang w:eastAsia="en-GB"/>
              </w:rPr>
              <w:t>Evidence of a commitment to promoting the welfare and safeguarding of children and young people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67220" w:rsidRPr="00767220" w:rsidRDefault="00767220" w:rsidP="00767220">
            <w:pPr>
              <w:spacing w:after="0" w:line="240" w:lineRule="auto"/>
              <w:rPr>
                <w:rFonts w:eastAsia="Times New Roman"/>
                <w:sz w:val="22"/>
                <w:szCs w:val="22"/>
                <w:lang w:eastAsia="en-GB"/>
              </w:rPr>
            </w:pPr>
          </w:p>
        </w:tc>
      </w:tr>
    </w:tbl>
    <w:p w:rsidR="00D21365" w:rsidRPr="00767220" w:rsidRDefault="00D21365" w:rsidP="00767220">
      <w:pPr>
        <w:spacing w:after="0" w:line="240" w:lineRule="auto"/>
        <w:rPr>
          <w:sz w:val="22"/>
          <w:szCs w:val="22"/>
        </w:rPr>
      </w:pPr>
    </w:p>
    <w:sectPr w:rsidR="00D21365" w:rsidRPr="00767220" w:rsidSect="00110FCD">
      <w:footerReference w:type="default" r:id="rId13"/>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F58" w:rsidRDefault="00237F58" w:rsidP="00237F58">
      <w:pPr>
        <w:spacing w:after="0" w:line="240" w:lineRule="auto"/>
      </w:pPr>
      <w:r>
        <w:separator/>
      </w:r>
    </w:p>
  </w:endnote>
  <w:endnote w:type="continuationSeparator" w:id="0">
    <w:p w:rsidR="00237F58" w:rsidRDefault="00237F58" w:rsidP="00237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F58" w:rsidRDefault="00237F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F58" w:rsidRDefault="00237F58" w:rsidP="00237F58">
      <w:pPr>
        <w:spacing w:after="0" w:line="240" w:lineRule="auto"/>
      </w:pPr>
      <w:r>
        <w:separator/>
      </w:r>
    </w:p>
  </w:footnote>
  <w:footnote w:type="continuationSeparator" w:id="0">
    <w:p w:rsidR="00237F58" w:rsidRDefault="00237F58" w:rsidP="00237F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D5A0E"/>
    <w:multiLevelType w:val="multilevel"/>
    <w:tmpl w:val="11AC3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AF2AA4"/>
    <w:multiLevelType w:val="multilevel"/>
    <w:tmpl w:val="38AA2B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9B302D"/>
    <w:multiLevelType w:val="multilevel"/>
    <w:tmpl w:val="E27EA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E30781"/>
    <w:multiLevelType w:val="singleLevel"/>
    <w:tmpl w:val="30186484"/>
    <w:lvl w:ilvl="0">
      <w:start w:val="1"/>
      <w:numFmt w:val="bullet"/>
      <w:lvlText w:val=""/>
      <w:lvlJc w:val="left"/>
      <w:pPr>
        <w:tabs>
          <w:tab w:val="num" w:pos="360"/>
        </w:tabs>
        <w:ind w:left="360" w:hanging="360"/>
      </w:pPr>
      <w:rPr>
        <w:rFonts w:ascii="Symbol" w:hAnsi="Symbol" w:hint="default"/>
        <w:sz w:val="24"/>
      </w:rPr>
    </w:lvl>
  </w:abstractNum>
  <w:abstractNum w:abstractNumId="4">
    <w:nsid w:val="220850B3"/>
    <w:multiLevelType w:val="multilevel"/>
    <w:tmpl w:val="4D0A05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A31A1E"/>
    <w:multiLevelType w:val="hybridMultilevel"/>
    <w:tmpl w:val="74567AB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70769DC"/>
    <w:multiLevelType w:val="singleLevel"/>
    <w:tmpl w:val="3800ACE0"/>
    <w:lvl w:ilvl="0">
      <w:start w:val="1"/>
      <w:numFmt w:val="bullet"/>
      <w:lvlText w:val=""/>
      <w:lvlJc w:val="left"/>
      <w:pPr>
        <w:tabs>
          <w:tab w:val="num" w:pos="360"/>
        </w:tabs>
        <w:ind w:left="360" w:hanging="360"/>
      </w:pPr>
      <w:rPr>
        <w:rFonts w:ascii="Symbol" w:hAnsi="Symbol" w:hint="default"/>
      </w:rPr>
    </w:lvl>
  </w:abstractNum>
  <w:abstractNum w:abstractNumId="7">
    <w:nsid w:val="2CA15142"/>
    <w:multiLevelType w:val="multilevel"/>
    <w:tmpl w:val="3FF40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4F448E"/>
    <w:multiLevelType w:val="multilevel"/>
    <w:tmpl w:val="6D76E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DF8239F"/>
    <w:multiLevelType w:val="hybridMultilevel"/>
    <w:tmpl w:val="7272EE2C"/>
    <w:lvl w:ilvl="0" w:tplc="F98656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97149F3"/>
    <w:multiLevelType w:val="hybridMultilevel"/>
    <w:tmpl w:val="EF74F34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4BF948CD"/>
    <w:multiLevelType w:val="hybridMultilevel"/>
    <w:tmpl w:val="466278DE"/>
    <w:lvl w:ilvl="0" w:tplc="BB5C3F7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nsid w:val="54FC0F80"/>
    <w:multiLevelType w:val="singleLevel"/>
    <w:tmpl w:val="3800ACE0"/>
    <w:lvl w:ilvl="0">
      <w:start w:val="1"/>
      <w:numFmt w:val="bullet"/>
      <w:lvlText w:val=""/>
      <w:lvlJc w:val="left"/>
      <w:pPr>
        <w:tabs>
          <w:tab w:val="num" w:pos="360"/>
        </w:tabs>
        <w:ind w:left="360" w:hanging="360"/>
      </w:pPr>
      <w:rPr>
        <w:rFonts w:ascii="Symbol" w:hAnsi="Symbol" w:hint="default"/>
      </w:rPr>
    </w:lvl>
  </w:abstractNum>
  <w:abstractNum w:abstractNumId="13">
    <w:nsid w:val="57063D93"/>
    <w:multiLevelType w:val="multilevel"/>
    <w:tmpl w:val="08448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E362AC"/>
    <w:multiLevelType w:val="multilevel"/>
    <w:tmpl w:val="36DE4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3D6918"/>
    <w:multiLevelType w:val="multilevel"/>
    <w:tmpl w:val="38D23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1F5CC5"/>
    <w:multiLevelType w:val="multilevel"/>
    <w:tmpl w:val="5172F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162DC5"/>
    <w:multiLevelType w:val="multilevel"/>
    <w:tmpl w:val="4AF86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FB97772"/>
    <w:multiLevelType w:val="singleLevel"/>
    <w:tmpl w:val="3800ACE0"/>
    <w:lvl w:ilvl="0">
      <w:start w:val="1"/>
      <w:numFmt w:val="bullet"/>
      <w:lvlText w:val=""/>
      <w:lvlJc w:val="left"/>
      <w:pPr>
        <w:tabs>
          <w:tab w:val="num" w:pos="360"/>
        </w:tabs>
        <w:ind w:left="360" w:hanging="360"/>
      </w:pPr>
      <w:rPr>
        <w:rFonts w:ascii="Symbol" w:hAnsi="Symbol" w:hint="default"/>
      </w:rPr>
    </w:lvl>
  </w:abstractNum>
  <w:abstractNum w:abstractNumId="19">
    <w:nsid w:val="68DC1349"/>
    <w:multiLevelType w:val="hybridMultilevel"/>
    <w:tmpl w:val="370AD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9652493"/>
    <w:multiLevelType w:val="multilevel"/>
    <w:tmpl w:val="845E8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AB20E7"/>
    <w:multiLevelType w:val="multilevel"/>
    <w:tmpl w:val="E3D03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B1C5472"/>
    <w:multiLevelType w:val="multilevel"/>
    <w:tmpl w:val="AD701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AF243E"/>
    <w:multiLevelType w:val="multilevel"/>
    <w:tmpl w:val="4C248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BAD7404"/>
    <w:multiLevelType w:val="multilevel"/>
    <w:tmpl w:val="2062A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9"/>
  </w:num>
  <w:num w:numId="3">
    <w:abstractNumId w:val="0"/>
  </w:num>
  <w:num w:numId="4">
    <w:abstractNumId w:val="14"/>
  </w:num>
  <w:num w:numId="5">
    <w:abstractNumId w:val="17"/>
  </w:num>
  <w:num w:numId="6">
    <w:abstractNumId w:val="13"/>
  </w:num>
  <w:num w:numId="7">
    <w:abstractNumId w:val="24"/>
  </w:num>
  <w:num w:numId="8">
    <w:abstractNumId w:val="20"/>
  </w:num>
  <w:num w:numId="9">
    <w:abstractNumId w:val="16"/>
  </w:num>
  <w:num w:numId="10">
    <w:abstractNumId w:val="1"/>
  </w:num>
  <w:num w:numId="11">
    <w:abstractNumId w:val="2"/>
  </w:num>
  <w:num w:numId="12">
    <w:abstractNumId w:val="9"/>
  </w:num>
  <w:num w:numId="13">
    <w:abstractNumId w:val="3"/>
  </w:num>
  <w:num w:numId="14">
    <w:abstractNumId w:val="10"/>
  </w:num>
  <w:num w:numId="15">
    <w:abstractNumId w:val="18"/>
  </w:num>
  <w:num w:numId="16">
    <w:abstractNumId w:val="12"/>
  </w:num>
  <w:num w:numId="17">
    <w:abstractNumId w:val="6"/>
  </w:num>
  <w:num w:numId="18">
    <w:abstractNumId w:val="11"/>
  </w:num>
  <w:num w:numId="19">
    <w:abstractNumId w:val="22"/>
  </w:num>
  <w:num w:numId="20">
    <w:abstractNumId w:val="21"/>
  </w:num>
  <w:num w:numId="21">
    <w:abstractNumId w:val="8"/>
  </w:num>
  <w:num w:numId="22">
    <w:abstractNumId w:val="23"/>
  </w:num>
  <w:num w:numId="23">
    <w:abstractNumId w:val="7"/>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521"/>
    <w:rsid w:val="00021759"/>
    <w:rsid w:val="0004312D"/>
    <w:rsid w:val="00055C57"/>
    <w:rsid w:val="0007203D"/>
    <w:rsid w:val="000C1173"/>
    <w:rsid w:val="00110FCD"/>
    <w:rsid w:val="00140E6D"/>
    <w:rsid w:val="00142607"/>
    <w:rsid w:val="0014595F"/>
    <w:rsid w:val="00150A2E"/>
    <w:rsid w:val="00195B3E"/>
    <w:rsid w:val="00214096"/>
    <w:rsid w:val="002146EF"/>
    <w:rsid w:val="00237F58"/>
    <w:rsid w:val="0024457B"/>
    <w:rsid w:val="00250241"/>
    <w:rsid w:val="002C3084"/>
    <w:rsid w:val="002C41D2"/>
    <w:rsid w:val="002E5164"/>
    <w:rsid w:val="002E6B9E"/>
    <w:rsid w:val="0030170E"/>
    <w:rsid w:val="00302BC9"/>
    <w:rsid w:val="00302E10"/>
    <w:rsid w:val="00322952"/>
    <w:rsid w:val="0034355B"/>
    <w:rsid w:val="00377C03"/>
    <w:rsid w:val="00386346"/>
    <w:rsid w:val="003A47D7"/>
    <w:rsid w:val="003C6448"/>
    <w:rsid w:val="003E4601"/>
    <w:rsid w:val="004074C7"/>
    <w:rsid w:val="004078B9"/>
    <w:rsid w:val="00413925"/>
    <w:rsid w:val="00426521"/>
    <w:rsid w:val="00464854"/>
    <w:rsid w:val="00464CF5"/>
    <w:rsid w:val="00465BD5"/>
    <w:rsid w:val="004B5367"/>
    <w:rsid w:val="004D4C64"/>
    <w:rsid w:val="004E56D3"/>
    <w:rsid w:val="00511796"/>
    <w:rsid w:val="005215B9"/>
    <w:rsid w:val="0054493D"/>
    <w:rsid w:val="00552B28"/>
    <w:rsid w:val="0055651F"/>
    <w:rsid w:val="005B654B"/>
    <w:rsid w:val="005D0112"/>
    <w:rsid w:val="005D7119"/>
    <w:rsid w:val="00601213"/>
    <w:rsid w:val="006069BA"/>
    <w:rsid w:val="00613695"/>
    <w:rsid w:val="00614AD5"/>
    <w:rsid w:val="00622984"/>
    <w:rsid w:val="00625DF6"/>
    <w:rsid w:val="00640555"/>
    <w:rsid w:val="00651C75"/>
    <w:rsid w:val="00697C53"/>
    <w:rsid w:val="006F48BA"/>
    <w:rsid w:val="006F49E4"/>
    <w:rsid w:val="00725A6D"/>
    <w:rsid w:val="00744620"/>
    <w:rsid w:val="00756130"/>
    <w:rsid w:val="00766A35"/>
    <w:rsid w:val="00767220"/>
    <w:rsid w:val="007C6567"/>
    <w:rsid w:val="007C7CE1"/>
    <w:rsid w:val="007D3178"/>
    <w:rsid w:val="007E67D7"/>
    <w:rsid w:val="007F6137"/>
    <w:rsid w:val="00800AC6"/>
    <w:rsid w:val="008021C5"/>
    <w:rsid w:val="00824381"/>
    <w:rsid w:val="008410E7"/>
    <w:rsid w:val="0084256A"/>
    <w:rsid w:val="00847EA9"/>
    <w:rsid w:val="0085237F"/>
    <w:rsid w:val="00866C59"/>
    <w:rsid w:val="008731C8"/>
    <w:rsid w:val="00887571"/>
    <w:rsid w:val="00894CF6"/>
    <w:rsid w:val="008C6186"/>
    <w:rsid w:val="008F3D62"/>
    <w:rsid w:val="00920E70"/>
    <w:rsid w:val="0092343D"/>
    <w:rsid w:val="009279DA"/>
    <w:rsid w:val="0095105B"/>
    <w:rsid w:val="00951FB2"/>
    <w:rsid w:val="00954AD9"/>
    <w:rsid w:val="00990C06"/>
    <w:rsid w:val="00997724"/>
    <w:rsid w:val="009A4A43"/>
    <w:rsid w:val="009C3A52"/>
    <w:rsid w:val="009C60ED"/>
    <w:rsid w:val="009D5147"/>
    <w:rsid w:val="009E3B4A"/>
    <w:rsid w:val="009F7D16"/>
    <w:rsid w:val="00A24F35"/>
    <w:rsid w:val="00A27951"/>
    <w:rsid w:val="00A33C7B"/>
    <w:rsid w:val="00A62098"/>
    <w:rsid w:val="00AF2F53"/>
    <w:rsid w:val="00B20548"/>
    <w:rsid w:val="00B806DA"/>
    <w:rsid w:val="00BC61B2"/>
    <w:rsid w:val="00BD396D"/>
    <w:rsid w:val="00C02E8E"/>
    <w:rsid w:val="00C37DA0"/>
    <w:rsid w:val="00C51C15"/>
    <w:rsid w:val="00C64EFD"/>
    <w:rsid w:val="00C91FE5"/>
    <w:rsid w:val="00CA59B7"/>
    <w:rsid w:val="00CB7D3F"/>
    <w:rsid w:val="00CF2702"/>
    <w:rsid w:val="00CF4E88"/>
    <w:rsid w:val="00D10196"/>
    <w:rsid w:val="00D176F9"/>
    <w:rsid w:val="00D21365"/>
    <w:rsid w:val="00D320E3"/>
    <w:rsid w:val="00D363B6"/>
    <w:rsid w:val="00D50B5F"/>
    <w:rsid w:val="00DE2244"/>
    <w:rsid w:val="00DF18E3"/>
    <w:rsid w:val="00DF1DB0"/>
    <w:rsid w:val="00E00C4F"/>
    <w:rsid w:val="00E07A3B"/>
    <w:rsid w:val="00E41773"/>
    <w:rsid w:val="00E77470"/>
    <w:rsid w:val="00EA762D"/>
    <w:rsid w:val="00EC1D9B"/>
    <w:rsid w:val="00ED02C2"/>
    <w:rsid w:val="00EF0A7C"/>
    <w:rsid w:val="00F009D7"/>
    <w:rsid w:val="00F05272"/>
    <w:rsid w:val="00F23E6D"/>
    <w:rsid w:val="00F369CD"/>
    <w:rsid w:val="00FB1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0555"/>
    <w:rPr>
      <w:color w:val="0000FF" w:themeColor="hyperlink"/>
      <w:u w:val="single"/>
    </w:rPr>
  </w:style>
  <w:style w:type="paragraph" w:styleId="Header">
    <w:name w:val="header"/>
    <w:basedOn w:val="Normal"/>
    <w:link w:val="HeaderChar"/>
    <w:uiPriority w:val="99"/>
    <w:unhideWhenUsed/>
    <w:rsid w:val="00237F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F58"/>
  </w:style>
  <w:style w:type="paragraph" w:styleId="Footer">
    <w:name w:val="footer"/>
    <w:basedOn w:val="Normal"/>
    <w:link w:val="FooterChar"/>
    <w:uiPriority w:val="99"/>
    <w:unhideWhenUsed/>
    <w:rsid w:val="00237F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F58"/>
  </w:style>
  <w:style w:type="paragraph" w:styleId="BalloonText">
    <w:name w:val="Balloon Text"/>
    <w:basedOn w:val="Normal"/>
    <w:link w:val="BalloonTextChar"/>
    <w:uiPriority w:val="99"/>
    <w:semiHidden/>
    <w:unhideWhenUsed/>
    <w:rsid w:val="00237F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F58"/>
    <w:rPr>
      <w:rFonts w:ascii="Tahoma" w:hAnsi="Tahoma" w:cs="Tahoma"/>
      <w:sz w:val="16"/>
      <w:szCs w:val="16"/>
    </w:rPr>
  </w:style>
  <w:style w:type="character" w:styleId="FollowedHyperlink">
    <w:name w:val="FollowedHyperlink"/>
    <w:basedOn w:val="DefaultParagraphFont"/>
    <w:uiPriority w:val="99"/>
    <w:semiHidden/>
    <w:unhideWhenUsed/>
    <w:rsid w:val="0034355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0555"/>
    <w:rPr>
      <w:color w:val="0000FF" w:themeColor="hyperlink"/>
      <w:u w:val="single"/>
    </w:rPr>
  </w:style>
  <w:style w:type="paragraph" w:styleId="Header">
    <w:name w:val="header"/>
    <w:basedOn w:val="Normal"/>
    <w:link w:val="HeaderChar"/>
    <w:uiPriority w:val="99"/>
    <w:unhideWhenUsed/>
    <w:rsid w:val="00237F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F58"/>
  </w:style>
  <w:style w:type="paragraph" w:styleId="Footer">
    <w:name w:val="footer"/>
    <w:basedOn w:val="Normal"/>
    <w:link w:val="FooterChar"/>
    <w:uiPriority w:val="99"/>
    <w:unhideWhenUsed/>
    <w:rsid w:val="00237F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F58"/>
  </w:style>
  <w:style w:type="paragraph" w:styleId="BalloonText">
    <w:name w:val="Balloon Text"/>
    <w:basedOn w:val="Normal"/>
    <w:link w:val="BalloonTextChar"/>
    <w:uiPriority w:val="99"/>
    <w:semiHidden/>
    <w:unhideWhenUsed/>
    <w:rsid w:val="00237F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F58"/>
    <w:rPr>
      <w:rFonts w:ascii="Tahoma" w:hAnsi="Tahoma" w:cs="Tahoma"/>
      <w:sz w:val="16"/>
      <w:szCs w:val="16"/>
    </w:rPr>
  </w:style>
  <w:style w:type="character" w:styleId="FollowedHyperlink">
    <w:name w:val="FollowedHyperlink"/>
    <w:basedOn w:val="DefaultParagraphFont"/>
    <w:uiPriority w:val="99"/>
    <w:semiHidden/>
    <w:unhideWhenUsed/>
    <w:rsid w:val="003435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2256">
      <w:bodyDiv w:val="1"/>
      <w:marLeft w:val="0"/>
      <w:marRight w:val="0"/>
      <w:marTop w:val="0"/>
      <w:marBottom w:val="0"/>
      <w:divBdr>
        <w:top w:val="none" w:sz="0" w:space="0" w:color="auto"/>
        <w:left w:val="none" w:sz="0" w:space="0" w:color="auto"/>
        <w:bottom w:val="none" w:sz="0" w:space="0" w:color="auto"/>
        <w:right w:val="none" w:sz="0" w:space="0" w:color="auto"/>
      </w:divBdr>
      <w:divsChild>
        <w:div w:id="1160852200">
          <w:marLeft w:val="-716"/>
          <w:marRight w:val="0"/>
          <w:marTop w:val="0"/>
          <w:marBottom w:val="0"/>
          <w:divBdr>
            <w:top w:val="none" w:sz="0" w:space="0" w:color="auto"/>
            <w:left w:val="none" w:sz="0" w:space="0" w:color="auto"/>
            <w:bottom w:val="none" w:sz="0" w:space="0" w:color="auto"/>
            <w:right w:val="none" w:sz="0" w:space="0" w:color="auto"/>
          </w:divBdr>
        </w:div>
      </w:divsChild>
    </w:div>
    <w:div w:id="199317204">
      <w:bodyDiv w:val="1"/>
      <w:marLeft w:val="0"/>
      <w:marRight w:val="0"/>
      <w:marTop w:val="0"/>
      <w:marBottom w:val="0"/>
      <w:divBdr>
        <w:top w:val="none" w:sz="0" w:space="0" w:color="auto"/>
        <w:left w:val="none" w:sz="0" w:space="0" w:color="auto"/>
        <w:bottom w:val="none" w:sz="0" w:space="0" w:color="auto"/>
        <w:right w:val="none" w:sz="0" w:space="0" w:color="auto"/>
      </w:divBdr>
      <w:divsChild>
        <w:div w:id="575818721">
          <w:marLeft w:val="-716"/>
          <w:marRight w:val="0"/>
          <w:marTop w:val="0"/>
          <w:marBottom w:val="0"/>
          <w:divBdr>
            <w:top w:val="none" w:sz="0" w:space="0" w:color="auto"/>
            <w:left w:val="none" w:sz="0" w:space="0" w:color="auto"/>
            <w:bottom w:val="none" w:sz="0" w:space="0" w:color="auto"/>
            <w:right w:val="none" w:sz="0" w:space="0" w:color="auto"/>
          </w:divBdr>
        </w:div>
      </w:divsChild>
    </w:div>
    <w:div w:id="925962380">
      <w:bodyDiv w:val="1"/>
      <w:marLeft w:val="0"/>
      <w:marRight w:val="0"/>
      <w:marTop w:val="0"/>
      <w:marBottom w:val="0"/>
      <w:divBdr>
        <w:top w:val="none" w:sz="0" w:space="0" w:color="auto"/>
        <w:left w:val="none" w:sz="0" w:space="0" w:color="auto"/>
        <w:bottom w:val="none" w:sz="0" w:space="0" w:color="auto"/>
        <w:right w:val="none" w:sz="0" w:space="0" w:color="auto"/>
      </w:divBdr>
    </w:div>
    <w:div w:id="1944267452">
      <w:bodyDiv w:val="1"/>
      <w:marLeft w:val="0"/>
      <w:marRight w:val="0"/>
      <w:marTop w:val="0"/>
      <w:marBottom w:val="450"/>
      <w:divBdr>
        <w:top w:val="none" w:sz="0" w:space="0" w:color="auto"/>
        <w:left w:val="none" w:sz="0" w:space="0" w:color="auto"/>
        <w:bottom w:val="none" w:sz="0" w:space="0" w:color="auto"/>
        <w:right w:val="none" w:sz="0" w:space="0" w:color="auto"/>
      </w:divBdr>
      <w:divsChild>
        <w:div w:id="1970672618">
          <w:marLeft w:val="0"/>
          <w:marRight w:val="0"/>
          <w:marTop w:val="0"/>
          <w:marBottom w:val="0"/>
          <w:divBdr>
            <w:top w:val="none" w:sz="0" w:space="0" w:color="auto"/>
            <w:left w:val="none" w:sz="0" w:space="0" w:color="auto"/>
            <w:bottom w:val="none" w:sz="0" w:space="0" w:color="auto"/>
            <w:right w:val="none" w:sz="0" w:space="0" w:color="auto"/>
          </w:divBdr>
          <w:divsChild>
            <w:div w:id="23600436">
              <w:marLeft w:val="150"/>
              <w:marRight w:val="0"/>
              <w:marTop w:val="0"/>
              <w:marBottom w:val="0"/>
              <w:divBdr>
                <w:top w:val="none" w:sz="0" w:space="0" w:color="auto"/>
                <w:left w:val="none" w:sz="0" w:space="0" w:color="auto"/>
                <w:bottom w:val="none" w:sz="0" w:space="0" w:color="auto"/>
                <w:right w:val="none" w:sz="0" w:space="0" w:color="auto"/>
              </w:divBdr>
              <w:divsChild>
                <w:div w:id="20284823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80768415">
      <w:bodyDiv w:val="1"/>
      <w:marLeft w:val="0"/>
      <w:marRight w:val="0"/>
      <w:marTop w:val="0"/>
      <w:marBottom w:val="0"/>
      <w:divBdr>
        <w:top w:val="none" w:sz="0" w:space="0" w:color="auto"/>
        <w:left w:val="none" w:sz="0" w:space="0" w:color="auto"/>
        <w:bottom w:val="none" w:sz="0" w:space="0" w:color="auto"/>
        <w:right w:val="none" w:sz="0" w:space="0" w:color="auto"/>
      </w:divBdr>
      <w:divsChild>
        <w:div w:id="1567107642">
          <w:marLeft w:val="0"/>
          <w:marRight w:val="0"/>
          <w:marTop w:val="0"/>
          <w:marBottom w:val="0"/>
          <w:divBdr>
            <w:top w:val="none" w:sz="0" w:space="0" w:color="auto"/>
            <w:left w:val="none" w:sz="0" w:space="0" w:color="auto"/>
            <w:bottom w:val="none" w:sz="0" w:space="0" w:color="auto"/>
            <w:right w:val="none" w:sz="0" w:space="0" w:color="auto"/>
          </w:divBdr>
          <w:divsChild>
            <w:div w:id="687677414">
              <w:marLeft w:val="0"/>
              <w:marRight w:val="0"/>
              <w:marTop w:val="0"/>
              <w:marBottom w:val="0"/>
              <w:divBdr>
                <w:top w:val="none" w:sz="0" w:space="0" w:color="auto"/>
                <w:left w:val="none" w:sz="0" w:space="0" w:color="auto"/>
                <w:bottom w:val="none" w:sz="0" w:space="0" w:color="auto"/>
                <w:right w:val="none" w:sz="0" w:space="0" w:color="auto"/>
              </w:divBdr>
              <w:divsChild>
                <w:div w:id="2103253652">
                  <w:marLeft w:val="0"/>
                  <w:marRight w:val="0"/>
                  <w:marTop w:val="0"/>
                  <w:marBottom w:val="1200"/>
                  <w:divBdr>
                    <w:top w:val="none" w:sz="0" w:space="0" w:color="auto"/>
                    <w:left w:val="none" w:sz="0" w:space="0" w:color="auto"/>
                    <w:bottom w:val="none" w:sz="0" w:space="0" w:color="auto"/>
                    <w:right w:val="none" w:sz="0" w:space="0" w:color="auto"/>
                  </w:divBdr>
                  <w:divsChild>
                    <w:div w:id="64142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9FDE2B76CDB14CA3142B72B835849A" ma:contentTypeVersion="1" ma:contentTypeDescription="Create a new document." ma:contentTypeScope="" ma:versionID="29450047d5540b7467e9d47819ecb37a">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C5BF0-A890-4168-B74F-CBC9C51250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5F0FDB-3DD4-4737-A322-FBC3EE8CCC29}">
  <ds:schemaRefs>
    <ds:schemaRef ds:uri="http://schemas.microsoft.com/sharepoint/v3/contenttype/forms"/>
  </ds:schemaRefs>
</ds:datastoreItem>
</file>

<file path=customXml/itemProps3.xml><?xml version="1.0" encoding="utf-8"?>
<ds:datastoreItem xmlns:ds="http://schemas.openxmlformats.org/officeDocument/2006/customXml" ds:itemID="{CBA43AA5-4D07-4AC2-8156-C5ACB69BB3B3}">
  <ds:schemaRefs>
    <ds:schemaRef ds:uri="http://schemas.openxmlformats.org/package/2006/metadata/core-properties"/>
    <ds:schemaRef ds:uri="http://purl.org/dc/terms/"/>
    <ds:schemaRef ds:uri="http://purl.org/dc/dcmitype/"/>
    <ds:schemaRef ds:uri="http://schemas.microsoft.com/office/2006/documentManagement/types"/>
    <ds:schemaRef ds:uri="http://purl.org/dc/elements/1.1/"/>
    <ds:schemaRef ds:uri="http://schemas.microsoft.com/sharepoint/v3"/>
    <ds:schemaRef ds:uri="http://www.w3.org/XML/1998/namespace"/>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39839189-9330-40FD-AFE2-383E678F5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991</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6630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Lynsey.Willett</dc:creator>
  <cp:lastModifiedBy>SamBrown</cp:lastModifiedBy>
  <cp:revision>2</cp:revision>
  <cp:lastPrinted>2019-09-05T14:06:00Z</cp:lastPrinted>
  <dcterms:created xsi:type="dcterms:W3CDTF">2019-09-05T14:15:00Z</dcterms:created>
  <dcterms:modified xsi:type="dcterms:W3CDTF">2019-09-05T14:15:00Z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0x010100139FDE2B76CDB14CA3142B72B835849A</vt:lpwstr>
  </property>
  <property fmtid="{D5CDD505-2E9C-101B-9397-08002B2CF9AE}" pid="3" name="TemplateUrl">
    <vt:lpwstr/>
  </property>
  <property fmtid="{D5CDD505-2E9C-101B-9397-08002B2CF9AE}" pid="4" name="Order">
    <vt:r8>4400</vt:r8>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