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7EA2E" w14:textId="77777777" w:rsidR="0093521A" w:rsidRPr="00C33C96" w:rsidRDefault="0093521A" w:rsidP="00177A55">
      <w:pPr>
        <w:jc w:val="right"/>
        <w:rPr>
          <w:rFonts w:ascii="Trebuchet MS" w:hAnsi="Trebuchet MS"/>
          <w:b/>
          <w:sz w:val="32"/>
          <w:szCs w:val="32"/>
        </w:rPr>
      </w:pPr>
      <w:r w:rsidRPr="00C33C96">
        <w:rPr>
          <w:rFonts w:ascii="Trebuchet MS" w:hAnsi="Trebuchet MS"/>
          <w:b/>
          <w:noProof/>
          <w:sz w:val="32"/>
          <w:szCs w:val="32"/>
          <w:lang w:eastAsia="en-GB"/>
        </w:rPr>
        <w:drawing>
          <wp:inline distT="0" distB="0" distL="0" distR="0" wp14:anchorId="035B2C75" wp14:editId="5BC52672">
            <wp:extent cx="4572635" cy="1091973"/>
            <wp:effectExtent l="0" t="0" r="0" b="0"/>
            <wp:docPr id="11" name="Picture 11" descr="The New O Drive:Branding Book:LOGOS:StokeNew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New O Drive:Branding Book:LOGOS:StokeNew_Blu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3186" cy="1092105"/>
                    </a:xfrm>
                    <a:prstGeom prst="rect">
                      <a:avLst/>
                    </a:prstGeom>
                    <a:noFill/>
                    <a:ln>
                      <a:noFill/>
                    </a:ln>
                  </pic:spPr>
                </pic:pic>
              </a:graphicData>
            </a:graphic>
          </wp:inline>
        </w:drawing>
      </w:r>
    </w:p>
    <w:p w14:paraId="521FD2C2" w14:textId="77777777" w:rsidR="0093521A" w:rsidRPr="00C33C96" w:rsidRDefault="0093521A">
      <w:pPr>
        <w:rPr>
          <w:rFonts w:ascii="Trebuchet MS" w:hAnsi="Trebuchet MS"/>
          <w:b/>
          <w:sz w:val="32"/>
          <w:szCs w:val="32"/>
        </w:rPr>
      </w:pPr>
    </w:p>
    <w:p w14:paraId="29E53378" w14:textId="77777777" w:rsidR="0093521A" w:rsidRPr="00C33C96" w:rsidRDefault="0093521A">
      <w:pPr>
        <w:rPr>
          <w:rFonts w:ascii="Trebuchet MS" w:hAnsi="Trebuchet MS"/>
          <w:b/>
          <w:sz w:val="32"/>
          <w:szCs w:val="32"/>
        </w:rPr>
      </w:pPr>
    </w:p>
    <w:p w14:paraId="58F45803" w14:textId="77777777" w:rsidR="0093521A" w:rsidRPr="00C33C96" w:rsidRDefault="0093521A">
      <w:pPr>
        <w:rPr>
          <w:rFonts w:ascii="Trebuchet MS" w:hAnsi="Trebuchet MS"/>
          <w:b/>
          <w:sz w:val="32"/>
          <w:szCs w:val="32"/>
        </w:rPr>
      </w:pPr>
    </w:p>
    <w:p w14:paraId="30E147A1" w14:textId="77777777" w:rsidR="0093521A" w:rsidRPr="00C33C96" w:rsidRDefault="0093521A">
      <w:pPr>
        <w:rPr>
          <w:rFonts w:ascii="Trebuchet MS" w:hAnsi="Trebuchet MS"/>
          <w:b/>
          <w:sz w:val="32"/>
          <w:szCs w:val="32"/>
        </w:rPr>
      </w:pPr>
    </w:p>
    <w:p w14:paraId="4D85AB7A" w14:textId="77777777" w:rsidR="0093521A" w:rsidRPr="00C33C96" w:rsidRDefault="0093521A">
      <w:pPr>
        <w:rPr>
          <w:rFonts w:ascii="Trebuchet MS" w:hAnsi="Trebuchet MS"/>
          <w:b/>
          <w:sz w:val="32"/>
          <w:szCs w:val="32"/>
        </w:rPr>
      </w:pPr>
    </w:p>
    <w:p w14:paraId="1C1045CF" w14:textId="77777777" w:rsidR="0093521A" w:rsidRPr="00C33C96" w:rsidRDefault="0093521A">
      <w:pPr>
        <w:rPr>
          <w:rFonts w:ascii="Trebuchet MS" w:hAnsi="Trebuchet MS"/>
          <w:b/>
          <w:sz w:val="32"/>
          <w:szCs w:val="32"/>
        </w:rPr>
      </w:pPr>
    </w:p>
    <w:p w14:paraId="3752CB8D" w14:textId="77777777" w:rsidR="0093521A" w:rsidRPr="00C33C96" w:rsidRDefault="0093521A">
      <w:pPr>
        <w:rPr>
          <w:rFonts w:ascii="Trebuchet MS" w:hAnsi="Trebuchet MS"/>
          <w:b/>
          <w:sz w:val="32"/>
          <w:szCs w:val="32"/>
        </w:rPr>
      </w:pPr>
    </w:p>
    <w:p w14:paraId="7E57A048" w14:textId="77777777" w:rsidR="0093521A" w:rsidRPr="00C33C96" w:rsidRDefault="0093521A" w:rsidP="0093521A">
      <w:pPr>
        <w:jc w:val="right"/>
        <w:rPr>
          <w:rFonts w:ascii="Trebuchet MS" w:hAnsi="Trebuchet MS"/>
          <w:b/>
          <w:sz w:val="40"/>
          <w:szCs w:val="40"/>
        </w:rPr>
      </w:pPr>
    </w:p>
    <w:p w14:paraId="02ACF5FA" w14:textId="77777777" w:rsidR="0093521A" w:rsidRPr="00C33C96" w:rsidRDefault="0093521A" w:rsidP="0093521A">
      <w:pPr>
        <w:jc w:val="right"/>
        <w:rPr>
          <w:rFonts w:ascii="Trebuchet MS" w:hAnsi="Trebuchet MS"/>
          <w:b/>
          <w:sz w:val="40"/>
          <w:szCs w:val="40"/>
        </w:rPr>
      </w:pPr>
    </w:p>
    <w:p w14:paraId="40652933" w14:textId="77777777" w:rsidR="0093521A" w:rsidRPr="00C33C96" w:rsidRDefault="0093521A" w:rsidP="0093521A">
      <w:pPr>
        <w:jc w:val="right"/>
        <w:rPr>
          <w:rFonts w:ascii="Trebuchet MS" w:hAnsi="Trebuchet MS"/>
          <w:b/>
          <w:sz w:val="40"/>
          <w:szCs w:val="40"/>
        </w:rPr>
      </w:pPr>
    </w:p>
    <w:p w14:paraId="03EA57E9" w14:textId="77777777" w:rsidR="0093521A" w:rsidRPr="00C33C96" w:rsidRDefault="0093521A" w:rsidP="0093521A">
      <w:pPr>
        <w:jc w:val="right"/>
        <w:rPr>
          <w:rFonts w:ascii="Trebuchet MS" w:hAnsi="Trebuchet MS"/>
          <w:b/>
          <w:sz w:val="40"/>
          <w:szCs w:val="40"/>
        </w:rPr>
      </w:pPr>
    </w:p>
    <w:p w14:paraId="503B299C" w14:textId="77777777" w:rsidR="0093521A" w:rsidRPr="00C33C96" w:rsidRDefault="0093521A" w:rsidP="0093521A">
      <w:pPr>
        <w:jc w:val="right"/>
        <w:rPr>
          <w:rFonts w:ascii="Trebuchet MS" w:hAnsi="Trebuchet MS"/>
          <w:b/>
          <w:sz w:val="40"/>
          <w:szCs w:val="40"/>
        </w:rPr>
      </w:pPr>
    </w:p>
    <w:p w14:paraId="08B826B5" w14:textId="77777777" w:rsidR="0093521A" w:rsidRPr="00C33C96" w:rsidRDefault="0093521A" w:rsidP="0093521A">
      <w:pPr>
        <w:jc w:val="right"/>
        <w:rPr>
          <w:rFonts w:ascii="Trebuchet MS" w:hAnsi="Trebuchet MS"/>
          <w:b/>
          <w:sz w:val="40"/>
          <w:szCs w:val="40"/>
        </w:rPr>
      </w:pPr>
    </w:p>
    <w:p w14:paraId="1BB1A9D9" w14:textId="77777777" w:rsidR="0093521A" w:rsidRPr="00C33C96" w:rsidRDefault="0093521A" w:rsidP="0093521A">
      <w:pPr>
        <w:jc w:val="right"/>
        <w:rPr>
          <w:rFonts w:ascii="Trebuchet MS" w:hAnsi="Trebuchet MS"/>
          <w:b/>
          <w:sz w:val="40"/>
          <w:szCs w:val="40"/>
        </w:rPr>
      </w:pPr>
    </w:p>
    <w:p w14:paraId="09CDB73D" w14:textId="77777777" w:rsidR="0093521A" w:rsidRPr="00C33C96" w:rsidRDefault="0093521A" w:rsidP="0093521A">
      <w:pPr>
        <w:jc w:val="right"/>
        <w:rPr>
          <w:rFonts w:ascii="Trebuchet MS" w:hAnsi="Trebuchet MS"/>
          <w:b/>
          <w:sz w:val="40"/>
          <w:szCs w:val="40"/>
        </w:rPr>
      </w:pPr>
    </w:p>
    <w:p w14:paraId="33FB44A0" w14:textId="77777777" w:rsidR="0093521A" w:rsidRPr="00C33C96" w:rsidRDefault="0093521A" w:rsidP="0093521A">
      <w:pPr>
        <w:jc w:val="right"/>
        <w:rPr>
          <w:rFonts w:ascii="Trebuchet MS" w:hAnsi="Trebuchet MS"/>
          <w:b/>
          <w:sz w:val="40"/>
          <w:szCs w:val="40"/>
        </w:rPr>
      </w:pPr>
    </w:p>
    <w:p w14:paraId="49848112" w14:textId="77777777" w:rsidR="0093521A" w:rsidRPr="00C33C96" w:rsidRDefault="0093521A" w:rsidP="0093521A">
      <w:pPr>
        <w:jc w:val="right"/>
        <w:rPr>
          <w:rFonts w:ascii="Trebuchet MS" w:hAnsi="Trebuchet MS"/>
          <w:b/>
          <w:sz w:val="40"/>
          <w:szCs w:val="40"/>
        </w:rPr>
      </w:pPr>
    </w:p>
    <w:p w14:paraId="7B586C4C" w14:textId="77777777" w:rsidR="0093521A" w:rsidRPr="00C33C96" w:rsidRDefault="0093521A" w:rsidP="0093521A">
      <w:pPr>
        <w:jc w:val="right"/>
        <w:rPr>
          <w:rFonts w:ascii="Trebuchet MS" w:hAnsi="Trebuchet MS"/>
          <w:b/>
          <w:sz w:val="40"/>
          <w:szCs w:val="40"/>
        </w:rPr>
      </w:pPr>
    </w:p>
    <w:p w14:paraId="0A3F9ADF" w14:textId="77777777" w:rsidR="0093521A" w:rsidRPr="00C33C96" w:rsidRDefault="0093521A" w:rsidP="0093521A">
      <w:pPr>
        <w:jc w:val="right"/>
        <w:rPr>
          <w:rFonts w:ascii="Trebuchet MS" w:hAnsi="Trebuchet MS"/>
          <w:b/>
          <w:sz w:val="40"/>
          <w:szCs w:val="40"/>
        </w:rPr>
      </w:pPr>
    </w:p>
    <w:p w14:paraId="452508D8" w14:textId="77777777" w:rsidR="0093521A" w:rsidRPr="00C33C96" w:rsidRDefault="0093521A" w:rsidP="0093521A">
      <w:pPr>
        <w:jc w:val="right"/>
        <w:rPr>
          <w:rFonts w:ascii="Trebuchet MS" w:hAnsi="Trebuchet MS"/>
          <w:b/>
          <w:sz w:val="40"/>
          <w:szCs w:val="40"/>
        </w:rPr>
      </w:pPr>
    </w:p>
    <w:p w14:paraId="38D12A46" w14:textId="77777777" w:rsidR="0093521A" w:rsidRPr="00C33C96" w:rsidRDefault="0093521A" w:rsidP="0093521A">
      <w:pPr>
        <w:jc w:val="right"/>
        <w:rPr>
          <w:rFonts w:ascii="Trebuchet MS" w:hAnsi="Trebuchet MS"/>
          <w:b/>
          <w:sz w:val="40"/>
          <w:szCs w:val="40"/>
        </w:rPr>
      </w:pPr>
    </w:p>
    <w:p w14:paraId="4B4F972C" w14:textId="77777777" w:rsidR="0093521A" w:rsidRPr="00C33C96" w:rsidRDefault="0093521A" w:rsidP="0093521A">
      <w:pPr>
        <w:jc w:val="right"/>
        <w:rPr>
          <w:rFonts w:ascii="Trebuchet MS" w:hAnsi="Trebuchet MS"/>
          <w:b/>
          <w:sz w:val="40"/>
          <w:szCs w:val="40"/>
        </w:rPr>
      </w:pPr>
    </w:p>
    <w:p w14:paraId="4767415C" w14:textId="77777777" w:rsidR="0093521A" w:rsidRPr="00C33C96" w:rsidRDefault="0093521A" w:rsidP="0093521A">
      <w:pPr>
        <w:jc w:val="right"/>
        <w:rPr>
          <w:rFonts w:ascii="Trebuchet MS" w:hAnsi="Trebuchet MS"/>
          <w:b/>
          <w:sz w:val="72"/>
          <w:szCs w:val="72"/>
        </w:rPr>
      </w:pPr>
      <w:r w:rsidRPr="00C33C96">
        <w:rPr>
          <w:rFonts w:ascii="Trebuchet MS" w:hAnsi="Trebuchet MS"/>
          <w:b/>
          <w:sz w:val="72"/>
          <w:szCs w:val="72"/>
        </w:rPr>
        <w:t>JOB PACK</w:t>
      </w:r>
    </w:p>
    <w:p w14:paraId="5F43401C" w14:textId="77777777" w:rsidR="0093521A" w:rsidRPr="00C33C96" w:rsidRDefault="0093521A" w:rsidP="0093521A">
      <w:pPr>
        <w:rPr>
          <w:rFonts w:ascii="Trebuchet MS" w:hAnsi="Trebuchet MS"/>
          <w:b/>
          <w:sz w:val="72"/>
          <w:szCs w:val="72"/>
        </w:rPr>
      </w:pPr>
      <w:r w:rsidRPr="00C33C96">
        <w:rPr>
          <w:rFonts w:ascii="Trebuchet MS" w:hAnsi="Trebuchet MS"/>
          <w:b/>
          <w:noProof/>
          <w:lang w:eastAsia="en-GB"/>
        </w:rPr>
        <mc:AlternateContent>
          <mc:Choice Requires="wps">
            <w:drawing>
              <wp:anchor distT="0" distB="0" distL="114300" distR="114300" simplePos="0" relativeHeight="251675648" behindDoc="0" locked="0" layoutInCell="1" allowOverlap="1" wp14:anchorId="3560C81E" wp14:editId="5CEA0588">
                <wp:simplePos x="0" y="0"/>
                <wp:positionH relativeFrom="column">
                  <wp:posOffset>-457200</wp:posOffset>
                </wp:positionH>
                <wp:positionV relativeFrom="paragraph">
                  <wp:posOffset>192405</wp:posOffset>
                </wp:positionV>
                <wp:extent cx="6400800" cy="0"/>
                <wp:effectExtent l="0" t="0" r="25400" b="25400"/>
                <wp:wrapNone/>
                <wp:docPr id="12" name="Straight Connector 12"/>
                <wp:cNvGraphicFramePr/>
                <a:graphic xmlns:a="http://schemas.openxmlformats.org/drawingml/2006/main">
                  <a:graphicData uri="http://schemas.microsoft.com/office/word/2010/wordprocessingShape">
                    <wps:wsp>
                      <wps:cNvCnPr/>
                      <wps:spPr>
                        <a:xfrm>
                          <a:off x="0" y="0"/>
                          <a:ext cx="6400800" cy="0"/>
                        </a:xfrm>
                        <a:prstGeom prst="line">
                          <a:avLst/>
                        </a:prstGeom>
                        <a:ln>
                          <a:solidFill>
                            <a:srgbClr val="0090AE"/>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373D323" id="Straight Connector 12"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15.15pt" to="468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" strokecolor="#0090ae" strokeweight="2pt"/>
            </w:pict>
          </mc:Fallback>
        </mc:AlternateContent>
      </w:r>
    </w:p>
    <w:p w14:paraId="31FF5C46" w14:textId="77777777" w:rsidR="0010529E" w:rsidRPr="00C33C96" w:rsidRDefault="007E31DC" w:rsidP="0093521A">
      <w:pPr>
        <w:jc w:val="right"/>
        <w:rPr>
          <w:rFonts w:ascii="Trebuchet MS" w:hAnsi="Trebuchet MS"/>
          <w:b/>
          <w:color w:val="0090AE"/>
          <w:sz w:val="44"/>
          <w:szCs w:val="44"/>
        </w:rPr>
      </w:pPr>
      <w:r>
        <w:rPr>
          <w:rFonts w:ascii="Trebuchet MS" w:hAnsi="Trebuchet MS"/>
          <w:b/>
          <w:color w:val="0090AE"/>
          <w:sz w:val="44"/>
          <w:szCs w:val="44"/>
        </w:rPr>
        <w:t>Learning Support Assistant</w:t>
      </w:r>
      <w:r w:rsidR="003B73DA">
        <w:rPr>
          <w:rFonts w:ascii="Trebuchet MS" w:hAnsi="Trebuchet MS"/>
          <w:b/>
          <w:color w:val="0090AE"/>
          <w:sz w:val="44"/>
          <w:szCs w:val="44"/>
        </w:rPr>
        <w:t xml:space="preserve"> </w:t>
      </w:r>
      <w:r w:rsidR="00733C77" w:rsidRPr="00C33C96">
        <w:rPr>
          <w:rFonts w:ascii="Trebuchet MS" w:hAnsi="Trebuchet MS"/>
          <w:b/>
          <w:color w:val="0090AE"/>
          <w:sz w:val="44"/>
          <w:szCs w:val="44"/>
        </w:rPr>
        <w:t xml:space="preserve"> </w:t>
      </w:r>
      <w:r w:rsidR="0010529E" w:rsidRPr="00C33C96">
        <w:rPr>
          <w:rFonts w:ascii="Trebuchet MS" w:hAnsi="Trebuchet MS"/>
          <w:b/>
          <w:color w:val="0090AE"/>
          <w:sz w:val="44"/>
          <w:szCs w:val="44"/>
        </w:rPr>
        <w:br w:type="page"/>
      </w:r>
    </w:p>
    <w:p w14:paraId="2C83A4B3" w14:textId="77777777" w:rsidR="00A82B34" w:rsidRPr="00C33C96" w:rsidRDefault="001C573B" w:rsidP="00D34D05">
      <w:pPr>
        <w:ind w:left="-567"/>
        <w:rPr>
          <w:rFonts w:ascii="Trebuchet MS" w:hAnsi="Trebuchet MS"/>
          <w:b/>
          <w:sz w:val="32"/>
          <w:szCs w:val="32"/>
        </w:rPr>
      </w:pPr>
      <w:r w:rsidRPr="00C33C96">
        <w:rPr>
          <w:rFonts w:ascii="Trebuchet MS" w:hAnsi="Trebuchet MS"/>
          <w:b/>
          <w:sz w:val="32"/>
          <w:szCs w:val="32"/>
        </w:rPr>
        <w:lastRenderedPageBreak/>
        <w:t>Contents</w:t>
      </w:r>
    </w:p>
    <w:p w14:paraId="51523481" w14:textId="77777777" w:rsidR="004E79C0" w:rsidRPr="00C33C96" w:rsidRDefault="004E79C0">
      <w:pPr>
        <w:rPr>
          <w:rFonts w:ascii="Trebuchet MS" w:hAnsi="Trebuchet MS"/>
          <w:b/>
          <w:sz w:val="32"/>
          <w:szCs w:val="32"/>
        </w:rPr>
      </w:pPr>
      <w:r w:rsidRPr="00C33C96">
        <w:rPr>
          <w:rFonts w:ascii="Trebuchet MS" w:hAnsi="Trebuchet MS"/>
          <w:b/>
          <w:noProof/>
          <w:lang w:eastAsia="en-GB"/>
        </w:rPr>
        <mc:AlternateContent>
          <mc:Choice Requires="wps">
            <w:drawing>
              <wp:anchor distT="0" distB="0" distL="114300" distR="114300" simplePos="0" relativeHeight="251667456" behindDoc="0" locked="0" layoutInCell="1" allowOverlap="1" wp14:anchorId="18E31C0F" wp14:editId="5BB82345">
                <wp:simplePos x="0" y="0"/>
                <wp:positionH relativeFrom="column">
                  <wp:posOffset>-419100</wp:posOffset>
                </wp:positionH>
                <wp:positionV relativeFrom="paragraph">
                  <wp:posOffset>175260</wp:posOffset>
                </wp:positionV>
                <wp:extent cx="6400800" cy="0"/>
                <wp:effectExtent l="0" t="0" r="25400" b="25400"/>
                <wp:wrapNone/>
                <wp:docPr id="7" name="Straight Connector 7"/>
                <wp:cNvGraphicFramePr/>
                <a:graphic xmlns:a="http://schemas.openxmlformats.org/drawingml/2006/main">
                  <a:graphicData uri="http://schemas.microsoft.com/office/word/2010/wordprocessingShape">
                    <wps:wsp>
                      <wps:cNvCnPr/>
                      <wps:spPr>
                        <a:xfrm>
                          <a:off x="0" y="0"/>
                          <a:ext cx="6400800" cy="0"/>
                        </a:xfrm>
                        <a:prstGeom prst="line">
                          <a:avLst/>
                        </a:prstGeom>
                        <a:ln>
                          <a:solidFill>
                            <a:srgbClr val="0090AE"/>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7A54F86" id="Straight Connector 7"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13.8pt" to="471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" strokecolor="#0090ae" strokeweight="2pt"/>
            </w:pict>
          </mc:Fallback>
        </mc:AlternateContent>
      </w:r>
    </w:p>
    <w:p w14:paraId="59B50BA8" w14:textId="77777777" w:rsidR="001C573B" w:rsidRPr="00C33C96" w:rsidRDefault="001C573B">
      <w:pPr>
        <w:rPr>
          <w:rFonts w:ascii="Trebuchet MS" w:hAnsi="Trebuchet MS"/>
          <w:b/>
        </w:rPr>
      </w:pPr>
    </w:p>
    <w:p w14:paraId="118D2139" w14:textId="77777777" w:rsidR="001C573B" w:rsidRPr="00C33C96" w:rsidRDefault="001C573B">
      <w:pPr>
        <w:rPr>
          <w:rFonts w:ascii="Trebuchet MS" w:hAnsi="Trebuchet MS"/>
          <w:b/>
        </w:rPr>
      </w:pPr>
    </w:p>
    <w:p w14:paraId="6E403E7A" w14:textId="77777777" w:rsidR="001C573B" w:rsidRPr="00C33C96" w:rsidRDefault="001C573B">
      <w:pPr>
        <w:rPr>
          <w:rFonts w:ascii="Trebuchet MS" w:hAnsi="Trebuchet MS"/>
          <w:b/>
        </w:rPr>
      </w:pPr>
      <w:r w:rsidRPr="00C33C96">
        <w:rPr>
          <w:rFonts w:ascii="Trebuchet MS" w:hAnsi="Trebuchet MS"/>
          <w:b/>
        </w:rPr>
        <w:t>Job advertisement</w:t>
      </w:r>
      <w:r w:rsidR="0010529E" w:rsidRPr="00C33C96">
        <w:rPr>
          <w:rFonts w:ascii="Trebuchet MS" w:hAnsi="Trebuchet MS"/>
          <w:b/>
        </w:rPr>
        <w:tab/>
      </w:r>
      <w:r w:rsidR="0010529E" w:rsidRPr="00C33C96">
        <w:rPr>
          <w:rFonts w:ascii="Trebuchet MS" w:hAnsi="Trebuchet MS"/>
          <w:b/>
        </w:rPr>
        <w:tab/>
      </w:r>
      <w:r w:rsidR="0010529E" w:rsidRPr="00C33C96">
        <w:rPr>
          <w:rFonts w:ascii="Trebuchet MS" w:hAnsi="Trebuchet MS"/>
          <w:b/>
        </w:rPr>
        <w:tab/>
      </w:r>
      <w:r w:rsidR="0093521A" w:rsidRPr="00C33C96">
        <w:rPr>
          <w:rFonts w:ascii="Trebuchet MS" w:hAnsi="Trebuchet MS"/>
          <w:b/>
        </w:rPr>
        <w:tab/>
      </w:r>
      <w:r w:rsidR="0093521A" w:rsidRPr="00C33C96">
        <w:rPr>
          <w:rFonts w:ascii="Trebuchet MS" w:hAnsi="Trebuchet MS"/>
          <w:b/>
        </w:rPr>
        <w:tab/>
      </w:r>
      <w:r w:rsidR="00177A55" w:rsidRPr="00C33C96">
        <w:rPr>
          <w:rFonts w:ascii="Trebuchet MS" w:hAnsi="Trebuchet MS"/>
          <w:b/>
        </w:rPr>
        <w:tab/>
      </w:r>
      <w:r w:rsidR="007E31DC">
        <w:rPr>
          <w:rFonts w:ascii="Trebuchet MS" w:hAnsi="Trebuchet MS"/>
          <w:b/>
        </w:rPr>
        <w:t>pg 3</w:t>
      </w:r>
    </w:p>
    <w:p w14:paraId="31A9C60F" w14:textId="77777777" w:rsidR="001C573B" w:rsidRPr="00C33C96" w:rsidRDefault="001C573B">
      <w:pPr>
        <w:rPr>
          <w:rFonts w:ascii="Trebuchet MS" w:hAnsi="Trebuchet MS"/>
          <w:b/>
        </w:rPr>
      </w:pPr>
    </w:p>
    <w:p w14:paraId="591FEB1D" w14:textId="77777777" w:rsidR="001C573B" w:rsidRDefault="001C573B">
      <w:pPr>
        <w:rPr>
          <w:rFonts w:ascii="Trebuchet MS" w:hAnsi="Trebuchet MS"/>
          <w:b/>
        </w:rPr>
      </w:pPr>
      <w:r w:rsidRPr="00C33C96">
        <w:rPr>
          <w:rFonts w:ascii="Trebuchet MS" w:hAnsi="Trebuchet MS"/>
          <w:b/>
        </w:rPr>
        <w:t>Job description</w:t>
      </w:r>
      <w:r w:rsidR="0010529E" w:rsidRPr="00C33C96">
        <w:rPr>
          <w:rFonts w:ascii="Trebuchet MS" w:hAnsi="Trebuchet MS"/>
          <w:b/>
        </w:rPr>
        <w:tab/>
      </w:r>
      <w:r w:rsidR="0010529E" w:rsidRPr="00C33C96">
        <w:rPr>
          <w:rFonts w:ascii="Trebuchet MS" w:hAnsi="Trebuchet MS"/>
          <w:b/>
        </w:rPr>
        <w:tab/>
      </w:r>
      <w:r w:rsidR="0010529E" w:rsidRPr="00C33C96">
        <w:rPr>
          <w:rFonts w:ascii="Trebuchet MS" w:hAnsi="Trebuchet MS"/>
          <w:b/>
        </w:rPr>
        <w:tab/>
      </w:r>
      <w:r w:rsidR="0093521A" w:rsidRPr="00C33C96">
        <w:rPr>
          <w:rFonts w:ascii="Trebuchet MS" w:hAnsi="Trebuchet MS"/>
          <w:b/>
        </w:rPr>
        <w:tab/>
      </w:r>
      <w:r w:rsidR="0093521A" w:rsidRPr="00C33C96">
        <w:rPr>
          <w:rFonts w:ascii="Trebuchet MS" w:hAnsi="Trebuchet MS"/>
          <w:b/>
        </w:rPr>
        <w:tab/>
      </w:r>
      <w:r w:rsidR="00177A55" w:rsidRPr="00C33C96">
        <w:rPr>
          <w:rFonts w:ascii="Trebuchet MS" w:hAnsi="Trebuchet MS"/>
          <w:b/>
        </w:rPr>
        <w:tab/>
      </w:r>
      <w:r w:rsidR="007E31DC">
        <w:rPr>
          <w:rFonts w:ascii="Trebuchet MS" w:hAnsi="Trebuchet MS"/>
          <w:b/>
        </w:rPr>
        <w:t>pg 5</w:t>
      </w:r>
    </w:p>
    <w:p w14:paraId="388BA42F" w14:textId="77777777" w:rsidR="002C48A2" w:rsidRDefault="002C48A2">
      <w:pPr>
        <w:rPr>
          <w:rFonts w:ascii="Trebuchet MS" w:hAnsi="Trebuchet MS"/>
          <w:b/>
        </w:rPr>
      </w:pPr>
    </w:p>
    <w:p w14:paraId="60266116" w14:textId="77777777" w:rsidR="002C48A2" w:rsidRPr="00C33C96" w:rsidRDefault="002C48A2">
      <w:pPr>
        <w:rPr>
          <w:rFonts w:ascii="Trebuchet MS" w:hAnsi="Trebuchet MS"/>
          <w:b/>
        </w:rPr>
      </w:pPr>
      <w:r>
        <w:rPr>
          <w:rFonts w:ascii="Trebuchet MS" w:hAnsi="Trebuchet MS"/>
          <w:b/>
        </w:rPr>
        <w:t>Person Specification                                                pg 7</w:t>
      </w:r>
    </w:p>
    <w:p w14:paraId="3B6763CE" w14:textId="77777777" w:rsidR="001C573B" w:rsidRPr="00C33C96" w:rsidRDefault="001C573B">
      <w:pPr>
        <w:rPr>
          <w:rFonts w:ascii="Trebuchet MS" w:hAnsi="Trebuchet MS"/>
          <w:b/>
        </w:rPr>
      </w:pPr>
    </w:p>
    <w:p w14:paraId="086CB560" w14:textId="77777777" w:rsidR="001C573B" w:rsidRPr="00C33C96" w:rsidRDefault="001C573B">
      <w:pPr>
        <w:rPr>
          <w:rFonts w:ascii="Trebuchet MS" w:hAnsi="Trebuchet MS"/>
          <w:b/>
        </w:rPr>
      </w:pPr>
    </w:p>
    <w:p w14:paraId="4D76C7B1" w14:textId="77777777" w:rsidR="001C573B" w:rsidRPr="00C33C96" w:rsidRDefault="001C573B">
      <w:pPr>
        <w:rPr>
          <w:rFonts w:ascii="Trebuchet MS" w:hAnsi="Trebuchet MS"/>
          <w:b/>
        </w:rPr>
      </w:pPr>
    </w:p>
    <w:p w14:paraId="60D7A465" w14:textId="77777777" w:rsidR="001C573B" w:rsidRPr="00C33C96" w:rsidRDefault="001C573B">
      <w:pPr>
        <w:rPr>
          <w:rFonts w:ascii="Trebuchet MS" w:hAnsi="Trebuchet MS"/>
          <w:b/>
        </w:rPr>
      </w:pPr>
    </w:p>
    <w:p w14:paraId="4BCAA164" w14:textId="77777777" w:rsidR="001C573B" w:rsidRPr="00C33C96" w:rsidRDefault="001C573B">
      <w:pPr>
        <w:rPr>
          <w:rFonts w:ascii="Trebuchet MS" w:hAnsi="Trebuchet MS"/>
          <w:b/>
        </w:rPr>
      </w:pPr>
    </w:p>
    <w:p w14:paraId="379E45FB" w14:textId="77777777" w:rsidR="001C573B" w:rsidRPr="00C33C96" w:rsidRDefault="001C573B">
      <w:pPr>
        <w:rPr>
          <w:rFonts w:ascii="Trebuchet MS" w:hAnsi="Trebuchet MS"/>
          <w:b/>
        </w:rPr>
      </w:pPr>
    </w:p>
    <w:p w14:paraId="4DEF810E" w14:textId="77777777" w:rsidR="001C573B" w:rsidRPr="00C33C96" w:rsidRDefault="001C573B">
      <w:pPr>
        <w:rPr>
          <w:rFonts w:ascii="Trebuchet MS" w:hAnsi="Trebuchet MS"/>
          <w:b/>
        </w:rPr>
      </w:pPr>
    </w:p>
    <w:p w14:paraId="7836CBE0" w14:textId="77777777" w:rsidR="001C573B" w:rsidRPr="00C33C96" w:rsidRDefault="001C573B">
      <w:pPr>
        <w:rPr>
          <w:rFonts w:ascii="Trebuchet MS" w:hAnsi="Trebuchet MS"/>
          <w:b/>
        </w:rPr>
      </w:pPr>
    </w:p>
    <w:p w14:paraId="69384FC0" w14:textId="77777777" w:rsidR="001C573B" w:rsidRPr="00C33C96" w:rsidRDefault="001C573B">
      <w:pPr>
        <w:rPr>
          <w:rFonts w:ascii="Trebuchet MS" w:hAnsi="Trebuchet MS"/>
          <w:b/>
        </w:rPr>
      </w:pPr>
    </w:p>
    <w:p w14:paraId="305870DD" w14:textId="77777777" w:rsidR="001C573B" w:rsidRPr="00C33C96" w:rsidRDefault="001C573B">
      <w:pPr>
        <w:rPr>
          <w:rFonts w:ascii="Trebuchet MS" w:hAnsi="Trebuchet MS"/>
          <w:b/>
        </w:rPr>
      </w:pPr>
    </w:p>
    <w:p w14:paraId="4BEE8847" w14:textId="77777777" w:rsidR="001C573B" w:rsidRPr="00C33C96" w:rsidRDefault="001C573B">
      <w:pPr>
        <w:rPr>
          <w:rFonts w:ascii="Trebuchet MS" w:hAnsi="Trebuchet MS"/>
          <w:b/>
        </w:rPr>
      </w:pPr>
    </w:p>
    <w:p w14:paraId="18EEFC43" w14:textId="77777777" w:rsidR="001C573B" w:rsidRPr="00C33C96" w:rsidRDefault="001C573B">
      <w:pPr>
        <w:rPr>
          <w:rFonts w:ascii="Trebuchet MS" w:hAnsi="Trebuchet MS"/>
          <w:b/>
        </w:rPr>
      </w:pPr>
    </w:p>
    <w:p w14:paraId="23506278" w14:textId="77777777" w:rsidR="001C573B" w:rsidRPr="00C33C96" w:rsidRDefault="001C573B">
      <w:pPr>
        <w:rPr>
          <w:rFonts w:ascii="Trebuchet MS" w:hAnsi="Trebuchet MS"/>
          <w:b/>
        </w:rPr>
      </w:pPr>
    </w:p>
    <w:p w14:paraId="5DDE5E0C" w14:textId="77777777" w:rsidR="001C573B" w:rsidRPr="00C33C96" w:rsidRDefault="001C573B">
      <w:pPr>
        <w:rPr>
          <w:rFonts w:ascii="Trebuchet MS" w:hAnsi="Trebuchet MS"/>
          <w:b/>
        </w:rPr>
      </w:pPr>
    </w:p>
    <w:p w14:paraId="36CAE500" w14:textId="77777777" w:rsidR="001C573B" w:rsidRPr="00C33C96" w:rsidRDefault="001C573B">
      <w:pPr>
        <w:rPr>
          <w:rFonts w:ascii="Trebuchet MS" w:hAnsi="Trebuchet MS"/>
          <w:b/>
        </w:rPr>
      </w:pPr>
    </w:p>
    <w:p w14:paraId="20C00765" w14:textId="77777777" w:rsidR="001C573B" w:rsidRPr="00C33C96" w:rsidRDefault="001C573B">
      <w:pPr>
        <w:rPr>
          <w:rFonts w:ascii="Trebuchet MS" w:hAnsi="Trebuchet MS"/>
          <w:b/>
        </w:rPr>
      </w:pPr>
    </w:p>
    <w:p w14:paraId="01E871BB" w14:textId="77777777" w:rsidR="001C573B" w:rsidRPr="00C33C96" w:rsidRDefault="001C573B">
      <w:pPr>
        <w:rPr>
          <w:rFonts w:ascii="Trebuchet MS" w:hAnsi="Trebuchet MS"/>
          <w:b/>
        </w:rPr>
      </w:pPr>
    </w:p>
    <w:p w14:paraId="4D5FC3B6" w14:textId="77777777" w:rsidR="001C573B" w:rsidRPr="00C33C96" w:rsidRDefault="001C573B">
      <w:pPr>
        <w:rPr>
          <w:rFonts w:ascii="Trebuchet MS" w:hAnsi="Trebuchet MS"/>
          <w:b/>
        </w:rPr>
      </w:pPr>
    </w:p>
    <w:p w14:paraId="6DE40079" w14:textId="77777777" w:rsidR="001C573B" w:rsidRPr="00C33C96" w:rsidRDefault="001C573B">
      <w:pPr>
        <w:rPr>
          <w:rFonts w:ascii="Trebuchet MS" w:hAnsi="Trebuchet MS"/>
          <w:b/>
        </w:rPr>
      </w:pPr>
    </w:p>
    <w:p w14:paraId="5EF30D41" w14:textId="77777777" w:rsidR="001C573B" w:rsidRPr="00C33C96" w:rsidRDefault="001C573B">
      <w:pPr>
        <w:rPr>
          <w:rFonts w:ascii="Trebuchet MS" w:hAnsi="Trebuchet MS"/>
          <w:b/>
        </w:rPr>
      </w:pPr>
    </w:p>
    <w:p w14:paraId="2D5054A6" w14:textId="77777777" w:rsidR="001C573B" w:rsidRPr="00C33C96" w:rsidRDefault="001C573B">
      <w:pPr>
        <w:rPr>
          <w:rFonts w:ascii="Trebuchet MS" w:hAnsi="Trebuchet MS"/>
          <w:b/>
        </w:rPr>
      </w:pPr>
    </w:p>
    <w:p w14:paraId="7DCC3C91" w14:textId="77777777" w:rsidR="001C573B" w:rsidRPr="00C33C96" w:rsidRDefault="001C573B">
      <w:pPr>
        <w:rPr>
          <w:rFonts w:ascii="Trebuchet MS" w:hAnsi="Trebuchet MS"/>
          <w:b/>
        </w:rPr>
      </w:pPr>
    </w:p>
    <w:p w14:paraId="1F3C85D5" w14:textId="77777777" w:rsidR="001C573B" w:rsidRPr="00C33C96" w:rsidRDefault="001C573B">
      <w:pPr>
        <w:rPr>
          <w:rFonts w:ascii="Trebuchet MS" w:hAnsi="Trebuchet MS"/>
          <w:b/>
        </w:rPr>
      </w:pPr>
    </w:p>
    <w:p w14:paraId="6FE6F94B" w14:textId="77777777" w:rsidR="001C573B" w:rsidRPr="00C33C96" w:rsidRDefault="001C573B">
      <w:pPr>
        <w:rPr>
          <w:rFonts w:ascii="Trebuchet MS" w:hAnsi="Trebuchet MS"/>
          <w:b/>
        </w:rPr>
      </w:pPr>
    </w:p>
    <w:p w14:paraId="0AF6A5F0" w14:textId="77777777" w:rsidR="001C573B" w:rsidRPr="00C33C96" w:rsidRDefault="001C573B">
      <w:pPr>
        <w:rPr>
          <w:rFonts w:ascii="Trebuchet MS" w:hAnsi="Trebuchet MS"/>
          <w:b/>
        </w:rPr>
      </w:pPr>
    </w:p>
    <w:p w14:paraId="3348AD0C" w14:textId="77777777" w:rsidR="001C573B" w:rsidRPr="00C33C96" w:rsidRDefault="001C573B">
      <w:pPr>
        <w:rPr>
          <w:rFonts w:ascii="Trebuchet MS" w:hAnsi="Trebuchet MS"/>
          <w:b/>
        </w:rPr>
      </w:pPr>
    </w:p>
    <w:p w14:paraId="06237C6E" w14:textId="77777777" w:rsidR="001C573B" w:rsidRPr="00C33C96" w:rsidRDefault="001C573B">
      <w:pPr>
        <w:rPr>
          <w:rFonts w:ascii="Trebuchet MS" w:hAnsi="Trebuchet MS"/>
          <w:b/>
        </w:rPr>
      </w:pPr>
    </w:p>
    <w:p w14:paraId="1A693DFD" w14:textId="77777777" w:rsidR="001C573B" w:rsidRPr="00C33C96" w:rsidRDefault="001C573B">
      <w:pPr>
        <w:rPr>
          <w:rFonts w:ascii="Trebuchet MS" w:hAnsi="Trebuchet MS"/>
          <w:b/>
        </w:rPr>
      </w:pPr>
    </w:p>
    <w:p w14:paraId="527BC4F6" w14:textId="77777777" w:rsidR="001C573B" w:rsidRPr="00C33C96" w:rsidRDefault="001C573B">
      <w:pPr>
        <w:rPr>
          <w:rFonts w:ascii="Trebuchet MS" w:hAnsi="Trebuchet MS"/>
          <w:b/>
        </w:rPr>
      </w:pPr>
    </w:p>
    <w:p w14:paraId="713FF817" w14:textId="77777777" w:rsidR="001C573B" w:rsidRPr="00C33C96" w:rsidRDefault="001C573B">
      <w:pPr>
        <w:rPr>
          <w:rFonts w:ascii="Trebuchet MS" w:hAnsi="Trebuchet MS"/>
          <w:b/>
        </w:rPr>
      </w:pPr>
    </w:p>
    <w:p w14:paraId="3E1D8BAF" w14:textId="77777777" w:rsidR="001C573B" w:rsidRPr="00C33C96" w:rsidRDefault="001C573B">
      <w:pPr>
        <w:rPr>
          <w:rFonts w:ascii="Trebuchet MS" w:hAnsi="Trebuchet MS"/>
          <w:b/>
        </w:rPr>
      </w:pPr>
    </w:p>
    <w:p w14:paraId="0E847FD6" w14:textId="77777777" w:rsidR="001C573B" w:rsidRPr="00C33C96" w:rsidRDefault="001C573B">
      <w:pPr>
        <w:rPr>
          <w:rFonts w:ascii="Trebuchet MS" w:hAnsi="Trebuchet MS"/>
          <w:b/>
        </w:rPr>
      </w:pPr>
    </w:p>
    <w:p w14:paraId="0C28DE42" w14:textId="77777777" w:rsidR="001A634B" w:rsidRPr="00C33C96" w:rsidRDefault="001A634B">
      <w:pPr>
        <w:rPr>
          <w:rFonts w:ascii="Trebuchet MS" w:hAnsi="Trebuchet MS"/>
          <w:b/>
        </w:rPr>
      </w:pPr>
    </w:p>
    <w:p w14:paraId="16E32F38" w14:textId="77777777" w:rsidR="001A634B" w:rsidRPr="00C33C96" w:rsidRDefault="001A634B">
      <w:pPr>
        <w:rPr>
          <w:rFonts w:ascii="Trebuchet MS" w:hAnsi="Trebuchet MS"/>
          <w:b/>
        </w:rPr>
      </w:pPr>
    </w:p>
    <w:p w14:paraId="24973563" w14:textId="77777777" w:rsidR="001A634B" w:rsidRPr="00C33C96" w:rsidRDefault="001A634B">
      <w:pPr>
        <w:rPr>
          <w:rFonts w:ascii="Trebuchet MS" w:hAnsi="Trebuchet MS"/>
          <w:b/>
        </w:rPr>
      </w:pPr>
    </w:p>
    <w:p w14:paraId="57E7D9BA" w14:textId="77777777" w:rsidR="001A634B" w:rsidRPr="00C33C96" w:rsidRDefault="001A634B">
      <w:pPr>
        <w:rPr>
          <w:rFonts w:ascii="Trebuchet MS" w:hAnsi="Trebuchet MS"/>
          <w:b/>
        </w:rPr>
      </w:pPr>
    </w:p>
    <w:p w14:paraId="74988856" w14:textId="77777777" w:rsidR="001A634B" w:rsidRPr="00C33C96" w:rsidRDefault="001A634B">
      <w:pPr>
        <w:rPr>
          <w:rFonts w:ascii="Trebuchet MS" w:hAnsi="Trebuchet MS"/>
          <w:b/>
        </w:rPr>
      </w:pPr>
    </w:p>
    <w:p w14:paraId="1AB34E4B" w14:textId="77777777" w:rsidR="001C573B" w:rsidRPr="00C33C96" w:rsidRDefault="001C573B">
      <w:pPr>
        <w:rPr>
          <w:rFonts w:ascii="Trebuchet MS" w:hAnsi="Trebuchet MS"/>
          <w:b/>
        </w:rPr>
      </w:pPr>
    </w:p>
    <w:p w14:paraId="6BCF613E" w14:textId="77777777" w:rsidR="001C573B" w:rsidRPr="00C33C96" w:rsidRDefault="001C573B">
      <w:pPr>
        <w:rPr>
          <w:rFonts w:ascii="Trebuchet MS" w:hAnsi="Trebuchet MS"/>
          <w:b/>
        </w:rPr>
      </w:pPr>
    </w:p>
    <w:p w14:paraId="0DD28B1A" w14:textId="77777777" w:rsidR="001C573B" w:rsidRPr="00C33C96" w:rsidRDefault="001C573B">
      <w:pPr>
        <w:rPr>
          <w:rFonts w:ascii="Trebuchet MS" w:hAnsi="Trebuchet MS"/>
          <w:b/>
        </w:rPr>
      </w:pPr>
    </w:p>
    <w:p w14:paraId="612F166C" w14:textId="77777777" w:rsidR="001C573B" w:rsidRPr="00C33C96" w:rsidRDefault="001C573B">
      <w:pPr>
        <w:rPr>
          <w:rFonts w:ascii="Trebuchet MS" w:hAnsi="Trebuchet MS"/>
          <w:b/>
        </w:rPr>
      </w:pPr>
    </w:p>
    <w:p w14:paraId="667C0CFE" w14:textId="77777777" w:rsidR="001C573B" w:rsidRPr="00C33C96" w:rsidRDefault="001C573B">
      <w:pPr>
        <w:rPr>
          <w:rFonts w:ascii="Trebuchet MS" w:hAnsi="Trebuchet MS"/>
          <w:b/>
        </w:rPr>
      </w:pPr>
    </w:p>
    <w:p w14:paraId="400B4B5C" w14:textId="77777777" w:rsidR="001C573B" w:rsidRPr="00C33C96" w:rsidRDefault="001C573B">
      <w:pPr>
        <w:rPr>
          <w:rFonts w:ascii="Trebuchet MS" w:hAnsi="Trebuchet MS"/>
          <w:b/>
        </w:rPr>
      </w:pPr>
    </w:p>
    <w:p w14:paraId="0C56CF28" w14:textId="77777777" w:rsidR="00C37CF5" w:rsidRPr="007E31DC" w:rsidRDefault="0093521A" w:rsidP="007E31DC">
      <w:pPr>
        <w:pStyle w:val="Header"/>
        <w:jc w:val="right"/>
        <w:rPr>
          <w:rFonts w:ascii="Trebuchet MS" w:hAnsi="Trebuchet MS"/>
        </w:rPr>
      </w:pPr>
      <w:r w:rsidRPr="00C33C96">
        <w:rPr>
          <w:rFonts w:ascii="Trebuchet MS" w:hAnsi="Trebuchet MS" w:cs="Arial"/>
          <w:noProof/>
          <w:color w:val="0090B9"/>
          <w:lang w:eastAsia="en-GB"/>
        </w:rPr>
        <w:drawing>
          <wp:anchor distT="0" distB="0" distL="114300" distR="114300" simplePos="0" relativeHeight="251662336" behindDoc="1" locked="0" layoutInCell="1" allowOverlap="1" wp14:anchorId="422DF445" wp14:editId="7800CB9C">
            <wp:simplePos x="0" y="0"/>
            <wp:positionH relativeFrom="column">
              <wp:posOffset>2628900</wp:posOffset>
            </wp:positionH>
            <wp:positionV relativeFrom="paragraph">
              <wp:posOffset>-457200</wp:posOffset>
            </wp:positionV>
            <wp:extent cx="3353435" cy="800100"/>
            <wp:effectExtent l="0" t="0" r="0" b="0"/>
            <wp:wrapNone/>
            <wp:docPr id="4" name="Picture 4" descr="The New O Drive:Branding Book:LOGOS:StokeNew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New O Drive:Branding Book:LOGOS:StokeNew_Blu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3435" cy="8001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DE4489" w:rsidRPr="00C33C96">
        <w:rPr>
          <w:rFonts w:ascii="Trebuchet MS" w:hAnsi="Trebuchet MS"/>
          <w:noProof/>
          <w:lang w:eastAsia="en-GB"/>
        </w:rPr>
        <w:drawing>
          <wp:anchor distT="0" distB="0" distL="114300" distR="114300" simplePos="0" relativeHeight="251659264" behindDoc="1" locked="0" layoutInCell="1" allowOverlap="1" wp14:anchorId="519029FD" wp14:editId="22A7B4BD">
            <wp:simplePos x="0" y="0"/>
            <wp:positionH relativeFrom="margin">
              <wp:posOffset>2971800</wp:posOffset>
            </wp:positionH>
            <wp:positionV relativeFrom="margin">
              <wp:posOffset>-2631440</wp:posOffset>
            </wp:positionV>
            <wp:extent cx="3213100" cy="556895"/>
            <wp:effectExtent l="0" t="0" r="12700" b="1905"/>
            <wp:wrapNone/>
            <wp:docPr id="6" name="Picture 6" descr="The New O Drive:Faculties:COMMS:LOGOS:logos:00_New logos - use these:StokeNew_Logo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New O Drive:Faculties:COMMS:LOGOS:logos:00_New logos - use these:StokeNew_Logo_blu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3100" cy="556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55F6FD" w14:textId="77777777" w:rsidR="00FC66FE" w:rsidRPr="00C33C96" w:rsidRDefault="00C37CF5" w:rsidP="00D34D05">
      <w:pPr>
        <w:ind w:left="-851"/>
        <w:rPr>
          <w:rFonts w:ascii="Trebuchet MS" w:hAnsi="Trebuchet MS"/>
          <w:b/>
        </w:rPr>
      </w:pPr>
      <w:r w:rsidRPr="00C33C96">
        <w:rPr>
          <w:rFonts w:ascii="Trebuchet MS" w:hAnsi="Trebuchet MS"/>
          <w:b/>
          <w:sz w:val="32"/>
          <w:szCs w:val="32"/>
        </w:rPr>
        <w:t>Job advertisement</w:t>
      </w:r>
    </w:p>
    <w:p w14:paraId="71F1305C" w14:textId="77777777" w:rsidR="004E79C0" w:rsidRPr="00C33C96" w:rsidRDefault="00FC66FE">
      <w:pPr>
        <w:rPr>
          <w:rFonts w:ascii="Trebuchet MS" w:hAnsi="Trebuchet MS"/>
          <w:b/>
        </w:rPr>
      </w:pPr>
      <w:r w:rsidRPr="00C33C96">
        <w:rPr>
          <w:rFonts w:ascii="Trebuchet MS" w:hAnsi="Trebuchet MS"/>
          <w:b/>
          <w:noProof/>
          <w:lang w:eastAsia="en-GB"/>
        </w:rPr>
        <mc:AlternateContent>
          <mc:Choice Requires="wps">
            <w:drawing>
              <wp:anchor distT="0" distB="0" distL="114300" distR="114300" simplePos="0" relativeHeight="251665408" behindDoc="0" locked="0" layoutInCell="1" allowOverlap="1" wp14:anchorId="16CD8ABC" wp14:editId="664FFA21">
                <wp:simplePos x="0" y="0"/>
                <wp:positionH relativeFrom="column">
                  <wp:posOffset>-571500</wp:posOffset>
                </wp:positionH>
                <wp:positionV relativeFrom="paragraph">
                  <wp:posOffset>85090</wp:posOffset>
                </wp:positionV>
                <wp:extent cx="64008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6400800" cy="0"/>
                        </a:xfrm>
                        <a:prstGeom prst="line">
                          <a:avLst/>
                        </a:prstGeom>
                        <a:ln>
                          <a:solidFill>
                            <a:srgbClr val="0090AE"/>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42895CB" id="Straight Connector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6.7pt" to="459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" strokecolor="#0090ae" strokeweight="2pt"/>
            </w:pict>
          </mc:Fallback>
        </mc:AlternateContent>
      </w:r>
    </w:p>
    <w:p w14:paraId="4CD91B5A" w14:textId="77777777" w:rsidR="0069154F" w:rsidRPr="00C33C96" w:rsidRDefault="0069154F" w:rsidP="00A82950">
      <w:pPr>
        <w:jc w:val="center"/>
        <w:rPr>
          <w:rFonts w:ascii="Trebuchet MS" w:hAnsi="Trebuchet MS"/>
          <w:sz w:val="22"/>
          <w:szCs w:val="22"/>
        </w:rPr>
      </w:pPr>
    </w:p>
    <w:p w14:paraId="3FFB351F" w14:textId="77777777" w:rsidR="007E032F" w:rsidRDefault="007E032F" w:rsidP="00A82950">
      <w:pPr>
        <w:pStyle w:val="Heading6"/>
        <w:spacing w:line="360" w:lineRule="exact"/>
        <w:rPr>
          <w:rFonts w:ascii="Trebuchet MS" w:hAnsi="Trebuchet MS" w:cs="DIN-Bold"/>
          <w:bCs/>
          <w:sz w:val="28"/>
          <w:szCs w:val="28"/>
          <w:lang w:eastAsia="en-GB"/>
        </w:rPr>
      </w:pPr>
      <w:r w:rsidRPr="00FC05FD">
        <w:rPr>
          <w:rFonts w:ascii="Trebuchet MS" w:hAnsi="Trebuchet MS" w:cs="DIN-Bold"/>
          <w:bCs/>
          <w:sz w:val="28"/>
          <w:szCs w:val="28"/>
          <w:lang w:eastAsia="en-GB"/>
        </w:rPr>
        <w:t>Learning Support Assistant</w:t>
      </w:r>
    </w:p>
    <w:p w14:paraId="2331AF8B" w14:textId="77777777" w:rsidR="007E032F" w:rsidRPr="00CD4CD8" w:rsidRDefault="007E032F" w:rsidP="008561B9">
      <w:pPr>
        <w:jc w:val="center"/>
        <w:rPr>
          <w:rFonts w:ascii="Trebuchet MS" w:hAnsi="Trebuchet MS"/>
          <w:b/>
          <w:sz w:val="28"/>
          <w:szCs w:val="28"/>
          <w:lang w:eastAsia="en-GB"/>
        </w:rPr>
      </w:pPr>
      <w:r w:rsidRPr="00CD4CD8">
        <w:rPr>
          <w:rFonts w:ascii="Trebuchet MS" w:hAnsi="Trebuchet MS"/>
          <w:b/>
          <w:sz w:val="28"/>
          <w:szCs w:val="28"/>
          <w:lang w:eastAsia="en-GB"/>
        </w:rPr>
        <w:t>Immediate Start</w:t>
      </w:r>
    </w:p>
    <w:p w14:paraId="442833B3" w14:textId="77777777" w:rsidR="007F47A2" w:rsidRDefault="00642543" w:rsidP="00642543">
      <w:pPr>
        <w:pStyle w:val="Heading6"/>
        <w:spacing w:line="360" w:lineRule="exact"/>
        <w:jc w:val="left"/>
        <w:rPr>
          <w:rFonts w:ascii="Trebuchet MS" w:hAnsi="Trebuchet MS" w:cs="DIN-Bold"/>
          <w:bCs/>
          <w:lang w:eastAsia="en-GB"/>
        </w:rPr>
      </w:pPr>
      <w:r>
        <w:rPr>
          <w:rFonts w:ascii="Trebuchet MS" w:hAnsi="Trebuchet MS" w:cs="Arial"/>
          <w:szCs w:val="24"/>
        </w:rPr>
        <w:t xml:space="preserve">                        </w:t>
      </w:r>
      <w:r w:rsidR="007E032F">
        <w:rPr>
          <w:rFonts w:ascii="Trebuchet MS" w:hAnsi="Trebuchet MS" w:cs="Arial"/>
          <w:szCs w:val="24"/>
        </w:rPr>
        <w:t>Scale 5</w:t>
      </w:r>
      <w:r w:rsidR="007E032F" w:rsidRPr="000D0C3F">
        <w:rPr>
          <w:rFonts w:ascii="Trebuchet MS" w:hAnsi="Trebuchet MS" w:cs="DIN-Bold"/>
          <w:b w:val="0"/>
          <w:bCs/>
          <w:lang w:eastAsia="en-GB"/>
        </w:rPr>
        <w:t xml:space="preserve"> • </w:t>
      </w:r>
      <w:r w:rsidR="007F47A2" w:rsidRPr="00C96A1B">
        <w:rPr>
          <w:rFonts w:ascii="Trebuchet MS" w:hAnsi="Trebuchet MS" w:cs="DIN-Bold"/>
          <w:bCs/>
          <w:lang w:eastAsia="en-GB"/>
        </w:rPr>
        <w:t>£</w:t>
      </w:r>
      <w:r w:rsidR="00D11523" w:rsidRPr="00C96A1B">
        <w:rPr>
          <w:rFonts w:ascii="Trebuchet MS" w:hAnsi="Trebuchet MS" w:cs="DIN-Bold"/>
          <w:bCs/>
          <w:lang w:eastAsia="en-GB"/>
        </w:rPr>
        <w:t>16</w:t>
      </w:r>
      <w:r w:rsidR="00C96A1B" w:rsidRPr="00C96A1B">
        <w:rPr>
          <w:rFonts w:ascii="Trebuchet MS" w:hAnsi="Trebuchet MS" w:cs="DIN-Bold"/>
          <w:bCs/>
          <w:lang w:eastAsia="en-GB"/>
        </w:rPr>
        <w:t>,993</w:t>
      </w:r>
      <w:r w:rsidR="00BE32A7">
        <w:rPr>
          <w:rFonts w:ascii="Trebuchet MS" w:hAnsi="Trebuchet MS" w:cs="DIN-Bold"/>
          <w:bCs/>
          <w:lang w:eastAsia="en-GB"/>
        </w:rPr>
        <w:t xml:space="preserve"> per annum</w:t>
      </w:r>
      <w:r w:rsidR="007C279D">
        <w:rPr>
          <w:rFonts w:ascii="Trebuchet MS" w:hAnsi="Trebuchet MS" w:cs="DIN-Bold"/>
          <w:bCs/>
          <w:lang w:eastAsia="en-GB"/>
        </w:rPr>
        <w:t>,</w:t>
      </w:r>
      <w:r w:rsidR="007F47A2">
        <w:rPr>
          <w:rFonts w:ascii="Trebuchet MS" w:hAnsi="Trebuchet MS" w:cs="DIN-Bold"/>
          <w:b w:val="0"/>
          <w:bCs/>
          <w:lang w:eastAsia="en-GB"/>
        </w:rPr>
        <w:t xml:space="preserve"> </w:t>
      </w:r>
      <w:r w:rsidR="007E032F" w:rsidRPr="00CD4CD8">
        <w:rPr>
          <w:rFonts w:ascii="Trebuchet MS" w:hAnsi="Trebuchet MS" w:cs="DIN-Bold"/>
          <w:bCs/>
          <w:lang w:eastAsia="en-GB"/>
        </w:rPr>
        <w:t xml:space="preserve">30 hours per week, </w:t>
      </w:r>
    </w:p>
    <w:p w14:paraId="55542973" w14:textId="77777777" w:rsidR="007E032F" w:rsidRPr="00CD4CD8" w:rsidRDefault="007E032F" w:rsidP="00FC7BB5">
      <w:pPr>
        <w:pStyle w:val="Heading6"/>
        <w:spacing w:line="360" w:lineRule="exact"/>
        <w:rPr>
          <w:rFonts w:ascii="Trebuchet MS" w:hAnsi="Trebuchet MS" w:cs="Arial"/>
          <w:szCs w:val="24"/>
        </w:rPr>
      </w:pPr>
      <w:r w:rsidRPr="00CD4CD8">
        <w:rPr>
          <w:rFonts w:ascii="Trebuchet MS" w:hAnsi="Trebuchet MS" w:cs="DIN-Bold"/>
          <w:bCs/>
          <w:lang w:eastAsia="en-GB"/>
        </w:rPr>
        <w:t>term time only (39 weeks a year)</w:t>
      </w:r>
      <w:r w:rsidR="009C5746">
        <w:rPr>
          <w:rFonts w:ascii="Trebuchet MS" w:hAnsi="Trebuchet MS" w:cs="DIN-Bold"/>
          <w:bCs/>
          <w:lang w:eastAsia="en-GB"/>
        </w:rPr>
        <w:t xml:space="preserve"> </w:t>
      </w:r>
      <w:r w:rsidR="00FC7BB5">
        <w:rPr>
          <w:rFonts w:ascii="Trebuchet MS" w:hAnsi="Trebuchet MS" w:cs="DIN-Bold"/>
          <w:bCs/>
          <w:lang w:eastAsia="en-GB"/>
        </w:rPr>
        <w:br/>
      </w:r>
      <w:r w:rsidR="009C5746">
        <w:rPr>
          <w:rFonts w:ascii="Trebuchet MS" w:hAnsi="Trebuchet MS" w:cs="DIN-Bold"/>
          <w:bCs/>
          <w:lang w:eastAsia="en-GB"/>
        </w:rPr>
        <w:t>Fixed Term</w:t>
      </w:r>
      <w:r w:rsidR="00FC7BB5">
        <w:rPr>
          <w:rFonts w:ascii="Trebuchet MS" w:hAnsi="Trebuchet MS" w:cs="DIN-Bold"/>
          <w:bCs/>
          <w:lang w:eastAsia="en-GB"/>
        </w:rPr>
        <w:t xml:space="preserve"> 1 year</w:t>
      </w:r>
    </w:p>
    <w:p w14:paraId="18C70F4D" w14:textId="77777777" w:rsidR="007E032F" w:rsidRPr="008F7ECD" w:rsidRDefault="007E032F" w:rsidP="007E032F"/>
    <w:p w14:paraId="27A2AD61" w14:textId="77777777" w:rsidR="007E032F" w:rsidRPr="00093F3B" w:rsidRDefault="007E032F" w:rsidP="007E032F">
      <w:pPr>
        <w:pStyle w:val="Heading6"/>
        <w:widowControl w:val="0"/>
        <w:spacing w:before="0" w:line="240" w:lineRule="auto"/>
        <w:jc w:val="left"/>
        <w:rPr>
          <w:rFonts w:ascii="Trebuchet MS" w:hAnsi="Trebuchet MS" w:cs="Arial"/>
          <w:b w:val="0"/>
          <w:bCs/>
          <w:sz w:val="22"/>
          <w:szCs w:val="22"/>
        </w:rPr>
      </w:pPr>
      <w:r w:rsidRPr="00093F3B">
        <w:rPr>
          <w:rFonts w:ascii="Trebuchet MS" w:hAnsi="Trebuchet MS" w:cs="Arial"/>
          <w:b w:val="0"/>
          <w:bCs/>
          <w:sz w:val="22"/>
          <w:szCs w:val="22"/>
        </w:rPr>
        <w:t>All posts require a minimum of</w:t>
      </w:r>
      <w:r>
        <w:rPr>
          <w:rFonts w:ascii="Trebuchet MS" w:hAnsi="Trebuchet MS" w:cs="Arial"/>
          <w:b w:val="0"/>
          <w:bCs/>
          <w:sz w:val="22"/>
          <w:szCs w:val="22"/>
        </w:rPr>
        <w:t xml:space="preserve"> 5</w:t>
      </w:r>
      <w:r w:rsidRPr="00093F3B">
        <w:rPr>
          <w:rFonts w:ascii="Trebuchet MS" w:hAnsi="Trebuchet MS" w:cs="Arial"/>
          <w:b w:val="0"/>
          <w:bCs/>
          <w:sz w:val="22"/>
          <w:szCs w:val="22"/>
        </w:rPr>
        <w:t xml:space="preserve"> A* - C grade GCSE or equivalent in Maths &amp; English. </w:t>
      </w:r>
    </w:p>
    <w:p w14:paraId="26E222C1" w14:textId="77777777" w:rsidR="007E032F" w:rsidRDefault="007E032F" w:rsidP="007E032F">
      <w:pPr>
        <w:snapToGrid w:val="0"/>
        <w:spacing w:before="19" w:line="244" w:lineRule="exact"/>
        <w:jc w:val="both"/>
        <w:rPr>
          <w:rFonts w:ascii="Trebuchet MS" w:hAnsi="Trebuchet MS" w:cs="Arial"/>
          <w:sz w:val="22"/>
          <w:szCs w:val="22"/>
        </w:rPr>
      </w:pPr>
      <w:r w:rsidRPr="00093F3B">
        <w:rPr>
          <w:rFonts w:ascii="Trebuchet MS" w:hAnsi="Trebuchet MS" w:cs="Arial"/>
          <w:sz w:val="22"/>
          <w:szCs w:val="22"/>
        </w:rPr>
        <w:t> </w:t>
      </w:r>
    </w:p>
    <w:p w14:paraId="4C5C08A6" w14:textId="77777777" w:rsidR="007E032F" w:rsidRDefault="007E032F" w:rsidP="007E032F">
      <w:pPr>
        <w:snapToGrid w:val="0"/>
        <w:spacing w:before="19" w:line="244" w:lineRule="exact"/>
        <w:jc w:val="both"/>
        <w:rPr>
          <w:rFonts w:ascii="Trebuchet MS" w:hAnsi="Trebuchet MS" w:cs="Arial"/>
          <w:sz w:val="22"/>
          <w:szCs w:val="22"/>
        </w:rPr>
      </w:pPr>
    </w:p>
    <w:p w14:paraId="01C4AD89" w14:textId="77777777" w:rsidR="007E032F" w:rsidRPr="00CD4CD8" w:rsidRDefault="007E032F" w:rsidP="007E032F">
      <w:pPr>
        <w:pStyle w:val="BodyText3"/>
        <w:numPr>
          <w:ilvl w:val="0"/>
          <w:numId w:val="23"/>
        </w:numPr>
        <w:snapToGrid w:val="0"/>
        <w:spacing w:line="244" w:lineRule="atLeast"/>
        <w:rPr>
          <w:rFonts w:ascii="Trebuchet MS" w:hAnsi="Trebuchet MS" w:cs="Arial"/>
          <w:b/>
          <w:sz w:val="22"/>
          <w:szCs w:val="22"/>
        </w:rPr>
      </w:pPr>
      <w:r w:rsidRPr="00CD4CD8">
        <w:rPr>
          <w:rFonts w:ascii="Trebuchet MS" w:hAnsi="Trebuchet MS" w:cs="Arial"/>
          <w:b/>
          <w:sz w:val="22"/>
          <w:szCs w:val="22"/>
        </w:rPr>
        <w:t>Are you ultimately interested in a career in teaching?</w:t>
      </w:r>
    </w:p>
    <w:p w14:paraId="71422374" w14:textId="77777777" w:rsidR="007E032F" w:rsidRPr="00CD4CD8" w:rsidRDefault="007E032F" w:rsidP="007E032F">
      <w:pPr>
        <w:pStyle w:val="BodyText3"/>
        <w:numPr>
          <w:ilvl w:val="0"/>
          <w:numId w:val="23"/>
        </w:numPr>
        <w:snapToGrid w:val="0"/>
        <w:spacing w:line="244" w:lineRule="atLeast"/>
        <w:rPr>
          <w:rFonts w:ascii="Trebuchet MS" w:hAnsi="Trebuchet MS" w:cs="Arial"/>
          <w:b/>
          <w:sz w:val="22"/>
          <w:szCs w:val="22"/>
        </w:rPr>
      </w:pPr>
      <w:r w:rsidRPr="00CD4CD8">
        <w:rPr>
          <w:rFonts w:ascii="Trebuchet MS" w:hAnsi="Trebuchet MS" w:cs="Arial"/>
          <w:b/>
          <w:sz w:val="22"/>
          <w:szCs w:val="22"/>
        </w:rPr>
        <w:t>Are you committed to free and inclusive education for all?</w:t>
      </w:r>
    </w:p>
    <w:p w14:paraId="11570C50" w14:textId="77777777" w:rsidR="007E032F" w:rsidRPr="00CD4CD8" w:rsidRDefault="007E032F" w:rsidP="007E032F">
      <w:pPr>
        <w:pStyle w:val="BodyText3"/>
        <w:numPr>
          <w:ilvl w:val="0"/>
          <w:numId w:val="23"/>
        </w:numPr>
        <w:snapToGrid w:val="0"/>
        <w:spacing w:line="244" w:lineRule="atLeast"/>
        <w:rPr>
          <w:rFonts w:ascii="Trebuchet MS" w:hAnsi="Trebuchet MS" w:cs="Arial"/>
          <w:b/>
          <w:sz w:val="22"/>
          <w:szCs w:val="22"/>
        </w:rPr>
      </w:pPr>
      <w:r w:rsidRPr="00CD4CD8">
        <w:rPr>
          <w:rFonts w:ascii="Trebuchet MS" w:hAnsi="Trebuchet MS" w:cs="Arial"/>
          <w:b/>
          <w:sz w:val="22"/>
          <w:szCs w:val="22"/>
        </w:rPr>
        <w:t>Are you looking for experience to enhance your teacher training application?</w:t>
      </w:r>
    </w:p>
    <w:p w14:paraId="53800425" w14:textId="77777777" w:rsidR="007E032F" w:rsidRPr="00CD4CD8" w:rsidRDefault="007E032F" w:rsidP="007E032F">
      <w:pPr>
        <w:pStyle w:val="BodyText3"/>
        <w:numPr>
          <w:ilvl w:val="0"/>
          <w:numId w:val="23"/>
        </w:numPr>
        <w:snapToGrid w:val="0"/>
        <w:spacing w:line="244" w:lineRule="atLeast"/>
        <w:rPr>
          <w:rFonts w:ascii="Trebuchet MS" w:hAnsi="Trebuchet MS" w:cs="Arial"/>
          <w:b/>
          <w:sz w:val="22"/>
          <w:szCs w:val="22"/>
        </w:rPr>
      </w:pPr>
      <w:r w:rsidRPr="00CD4CD8">
        <w:rPr>
          <w:rFonts w:ascii="Trebuchet MS" w:hAnsi="Trebuchet MS" w:cs="Arial"/>
          <w:b/>
          <w:sz w:val="22"/>
          <w:szCs w:val="22"/>
        </w:rPr>
        <w:t>Do you have experience of working wi</w:t>
      </w:r>
      <w:r>
        <w:rPr>
          <w:rFonts w:ascii="Trebuchet MS" w:hAnsi="Trebuchet MS" w:cs="Arial"/>
          <w:b/>
          <w:sz w:val="22"/>
          <w:szCs w:val="22"/>
        </w:rPr>
        <w:t>th young people?</w:t>
      </w:r>
    </w:p>
    <w:p w14:paraId="712BEA49" w14:textId="77777777" w:rsidR="007E032F" w:rsidRDefault="007E032F" w:rsidP="007E032F">
      <w:pPr>
        <w:snapToGrid w:val="0"/>
        <w:spacing w:before="19" w:line="244" w:lineRule="exact"/>
        <w:jc w:val="both"/>
        <w:rPr>
          <w:rFonts w:ascii="Trebuchet MS" w:hAnsi="Trebuchet MS" w:cs="Arial"/>
          <w:sz w:val="22"/>
          <w:szCs w:val="22"/>
        </w:rPr>
      </w:pPr>
    </w:p>
    <w:p w14:paraId="3CC7F379" w14:textId="77777777" w:rsidR="007E032F" w:rsidRPr="00C74F3E" w:rsidRDefault="007E032F" w:rsidP="007E032F">
      <w:pPr>
        <w:pStyle w:val="BodyText3"/>
        <w:rPr>
          <w:rFonts w:ascii="Trebuchet MS" w:hAnsi="Trebuchet MS" w:cs="Arial"/>
          <w:b/>
          <w:bCs/>
          <w:szCs w:val="24"/>
        </w:rPr>
      </w:pPr>
      <w:r w:rsidRPr="00C74F3E">
        <w:rPr>
          <w:rFonts w:ascii="Trebuchet MS" w:hAnsi="Trebuchet MS" w:cs="Arial"/>
          <w:b/>
          <w:bCs/>
          <w:szCs w:val="24"/>
        </w:rPr>
        <w:t>The School</w:t>
      </w:r>
    </w:p>
    <w:p w14:paraId="5DD433A9" w14:textId="77777777" w:rsidR="007E032F" w:rsidRDefault="007E032F" w:rsidP="007E032F">
      <w:pPr>
        <w:pStyle w:val="BodyText3"/>
        <w:rPr>
          <w:rFonts w:ascii="Trebuchet MS" w:hAnsi="Trebuchet MS" w:cs="Arial"/>
          <w:sz w:val="22"/>
          <w:szCs w:val="22"/>
        </w:rPr>
      </w:pPr>
      <w:r w:rsidRPr="00093F3B">
        <w:rPr>
          <w:rFonts w:ascii="Trebuchet MS" w:hAnsi="Trebuchet MS" w:cs="Arial"/>
          <w:sz w:val="22"/>
          <w:szCs w:val="22"/>
        </w:rPr>
        <w:t xml:space="preserve">This is an exciting opportunity to contribute to the development of a successful 11-19 inner-city comprehensive school which has had a recent glowing OFSTED report. The School has specialist Media Arts, Science and Maths College status, and is committed to creative teaching and learning.  We are </w:t>
      </w:r>
      <w:r>
        <w:rPr>
          <w:rFonts w:ascii="Trebuchet MS" w:hAnsi="Trebuchet MS" w:cs="Arial"/>
          <w:sz w:val="22"/>
          <w:szCs w:val="22"/>
        </w:rPr>
        <w:t>strongly committed to the i</w:t>
      </w:r>
      <w:r w:rsidRPr="00093F3B">
        <w:rPr>
          <w:rFonts w:ascii="Trebuchet MS" w:hAnsi="Trebuchet MS" w:cs="Arial"/>
          <w:sz w:val="22"/>
          <w:szCs w:val="22"/>
        </w:rPr>
        <w:t>nclusion</w:t>
      </w:r>
      <w:r>
        <w:rPr>
          <w:rFonts w:ascii="Trebuchet MS" w:hAnsi="Trebuchet MS" w:cs="Arial"/>
          <w:sz w:val="22"/>
          <w:szCs w:val="22"/>
        </w:rPr>
        <w:t xml:space="preserve"> of all students</w:t>
      </w:r>
      <w:r w:rsidRPr="00093F3B">
        <w:rPr>
          <w:rFonts w:ascii="Trebuchet MS" w:hAnsi="Trebuchet MS" w:cs="Arial"/>
          <w:sz w:val="22"/>
          <w:szCs w:val="22"/>
        </w:rPr>
        <w:t>.</w:t>
      </w:r>
    </w:p>
    <w:p w14:paraId="30CEB7E8" w14:textId="77777777" w:rsidR="007E032F" w:rsidRPr="009B2783" w:rsidRDefault="007E032F" w:rsidP="007E032F">
      <w:pPr>
        <w:pStyle w:val="BodyText3"/>
        <w:rPr>
          <w:rFonts w:ascii="Trebuchet MS" w:hAnsi="Trebuchet MS" w:cs="Arial"/>
          <w:b/>
          <w:sz w:val="22"/>
          <w:szCs w:val="22"/>
        </w:rPr>
      </w:pPr>
    </w:p>
    <w:p w14:paraId="05720D23" w14:textId="77777777" w:rsidR="007E032F" w:rsidRPr="009B2783" w:rsidRDefault="007E032F" w:rsidP="007E032F">
      <w:pPr>
        <w:pStyle w:val="BodyText3"/>
        <w:rPr>
          <w:rFonts w:ascii="Trebuchet MS" w:hAnsi="Trebuchet MS" w:cs="Arial"/>
          <w:b/>
          <w:sz w:val="22"/>
          <w:szCs w:val="22"/>
        </w:rPr>
      </w:pPr>
      <w:r w:rsidRPr="009B2783">
        <w:rPr>
          <w:rFonts w:ascii="Trebuchet MS" w:hAnsi="Trebuchet MS" w:cs="Arial"/>
          <w:b/>
          <w:sz w:val="22"/>
          <w:szCs w:val="22"/>
        </w:rPr>
        <w:t xml:space="preserve">The Department </w:t>
      </w:r>
    </w:p>
    <w:p w14:paraId="036EA0A1" w14:textId="77777777" w:rsidR="007E032F" w:rsidRDefault="007E032F" w:rsidP="007E032F">
      <w:pPr>
        <w:pStyle w:val="BodyText3"/>
        <w:rPr>
          <w:rFonts w:ascii="Trebuchet MS" w:hAnsi="Trebuchet MS" w:cs="Arial"/>
          <w:sz w:val="22"/>
          <w:szCs w:val="22"/>
        </w:rPr>
      </w:pPr>
      <w:r>
        <w:rPr>
          <w:rFonts w:ascii="Trebuchet MS" w:hAnsi="Trebuchet MS" w:cs="Arial"/>
          <w:sz w:val="22"/>
          <w:szCs w:val="22"/>
        </w:rPr>
        <w:t xml:space="preserve">The SEN team are a large busy and supportive team of learning support assistants committed to providing the best quality support for some of the school’s most vulnerable students. The department works in different teams led by a team leader. The department offers an excellent induction and training programme. </w:t>
      </w:r>
    </w:p>
    <w:p w14:paraId="4614FAB5" w14:textId="77777777" w:rsidR="007E032F" w:rsidRPr="00CD4CD8" w:rsidRDefault="007E032F" w:rsidP="007E032F">
      <w:pPr>
        <w:pStyle w:val="BodyText3"/>
        <w:rPr>
          <w:rFonts w:ascii="Arial" w:hAnsi="Arial" w:cs="Arial"/>
        </w:rPr>
      </w:pPr>
      <w:r w:rsidRPr="00093F3B">
        <w:rPr>
          <w:rFonts w:ascii="Trebuchet MS" w:hAnsi="Trebuchet MS" w:cs="Arial"/>
          <w:sz w:val="22"/>
          <w:szCs w:val="22"/>
        </w:rPr>
        <w:t> </w:t>
      </w:r>
      <w:r>
        <w:rPr>
          <w:rFonts w:ascii="Arial" w:hAnsi="Arial" w:cs="Arial"/>
          <w:szCs w:val="24"/>
        </w:rPr>
        <w:t> </w:t>
      </w:r>
    </w:p>
    <w:p w14:paraId="2DE2D0C4" w14:textId="77777777" w:rsidR="007E032F" w:rsidRPr="00FC05FD" w:rsidRDefault="007E032F" w:rsidP="007E032F">
      <w:pPr>
        <w:autoSpaceDE w:val="0"/>
        <w:autoSpaceDN w:val="0"/>
        <w:adjustRightInd w:val="0"/>
        <w:rPr>
          <w:rFonts w:ascii="Trebuchet MS" w:hAnsi="Trebuchet MS" w:cs="DIN-Regular"/>
          <w:sz w:val="22"/>
          <w:szCs w:val="22"/>
          <w:lang w:eastAsia="en-GB"/>
        </w:rPr>
      </w:pPr>
      <w:r>
        <w:rPr>
          <w:rFonts w:ascii="Trebuchet MS" w:hAnsi="Trebuchet MS" w:cs="DIN-Regular"/>
          <w:sz w:val="22"/>
          <w:szCs w:val="22"/>
          <w:lang w:eastAsia="en-GB"/>
        </w:rPr>
        <w:t>In this post you will work with individuals</w:t>
      </w:r>
      <w:r w:rsidRPr="00FC05FD">
        <w:rPr>
          <w:rFonts w:ascii="Trebuchet MS" w:hAnsi="Trebuchet MS" w:cs="DIN-Regular"/>
          <w:sz w:val="22"/>
          <w:szCs w:val="22"/>
          <w:lang w:eastAsia="en-GB"/>
        </w:rPr>
        <w:t xml:space="preserve"> and small groups to provide high quality learning</w:t>
      </w:r>
      <w:r>
        <w:rPr>
          <w:rFonts w:ascii="Trebuchet MS" w:hAnsi="Trebuchet MS" w:cs="DIN-Regular"/>
          <w:sz w:val="22"/>
          <w:szCs w:val="22"/>
          <w:lang w:eastAsia="en-GB"/>
        </w:rPr>
        <w:t xml:space="preserve"> </w:t>
      </w:r>
      <w:r w:rsidRPr="00FC05FD">
        <w:rPr>
          <w:rFonts w:ascii="Trebuchet MS" w:hAnsi="Trebuchet MS" w:cs="DIN-Regular"/>
          <w:sz w:val="22"/>
          <w:szCs w:val="22"/>
          <w:lang w:eastAsia="en-GB"/>
        </w:rPr>
        <w:t>support to studen</w:t>
      </w:r>
      <w:r>
        <w:rPr>
          <w:rFonts w:ascii="Trebuchet MS" w:hAnsi="Trebuchet MS" w:cs="DIN-Regular"/>
          <w:sz w:val="22"/>
          <w:szCs w:val="22"/>
          <w:lang w:eastAsia="en-GB"/>
        </w:rPr>
        <w:t>ts with special needs</w:t>
      </w:r>
      <w:r w:rsidRPr="00FC05FD">
        <w:rPr>
          <w:rFonts w:ascii="Trebuchet MS" w:hAnsi="Trebuchet MS" w:cs="DIN-Regular"/>
          <w:sz w:val="22"/>
          <w:szCs w:val="22"/>
          <w:lang w:eastAsia="en-GB"/>
        </w:rPr>
        <w:t>. Relevant paid experience of working with young people and excellent</w:t>
      </w:r>
      <w:r>
        <w:rPr>
          <w:rFonts w:ascii="Trebuchet MS" w:hAnsi="Trebuchet MS" w:cs="DIN-Regular"/>
          <w:sz w:val="22"/>
          <w:szCs w:val="22"/>
          <w:lang w:eastAsia="en-GB"/>
        </w:rPr>
        <w:t xml:space="preserve"> </w:t>
      </w:r>
      <w:r w:rsidRPr="00FC05FD">
        <w:rPr>
          <w:rFonts w:ascii="Trebuchet MS" w:hAnsi="Trebuchet MS" w:cs="DIN-Regular"/>
          <w:sz w:val="22"/>
          <w:szCs w:val="22"/>
          <w:lang w:eastAsia="en-GB"/>
        </w:rPr>
        <w:t>communication skills are essential.</w:t>
      </w:r>
    </w:p>
    <w:p w14:paraId="716FAEF7" w14:textId="77777777" w:rsidR="007E032F" w:rsidRDefault="007E032F" w:rsidP="007E032F">
      <w:pPr>
        <w:pStyle w:val="BodyText3"/>
        <w:rPr>
          <w:rFonts w:ascii="Trebuchet MS" w:hAnsi="Trebuchet MS" w:cs="Arial"/>
          <w:sz w:val="22"/>
          <w:szCs w:val="22"/>
        </w:rPr>
      </w:pPr>
    </w:p>
    <w:p w14:paraId="649829AC" w14:textId="77777777" w:rsidR="007E032F" w:rsidRPr="00093F3B" w:rsidRDefault="007E032F" w:rsidP="007E032F">
      <w:pPr>
        <w:pStyle w:val="BodyText3"/>
        <w:rPr>
          <w:rFonts w:ascii="Trebuchet MS" w:hAnsi="Trebuchet MS" w:cs="Arial"/>
          <w:sz w:val="22"/>
          <w:szCs w:val="22"/>
        </w:rPr>
      </w:pPr>
      <w:r>
        <w:rPr>
          <w:rFonts w:ascii="Trebuchet MS" w:hAnsi="Trebuchet MS" w:cs="Arial"/>
          <w:sz w:val="22"/>
          <w:szCs w:val="22"/>
        </w:rPr>
        <w:t>The school</w:t>
      </w:r>
      <w:r w:rsidRPr="00093F3B">
        <w:rPr>
          <w:rFonts w:ascii="Trebuchet MS" w:hAnsi="Trebuchet MS" w:cs="Arial"/>
          <w:sz w:val="22"/>
          <w:szCs w:val="22"/>
        </w:rPr>
        <w:t xml:space="preserve"> provide</w:t>
      </w:r>
      <w:r>
        <w:rPr>
          <w:rFonts w:ascii="Trebuchet MS" w:hAnsi="Trebuchet MS" w:cs="Arial"/>
          <w:sz w:val="22"/>
          <w:szCs w:val="22"/>
        </w:rPr>
        <w:t>s</w:t>
      </w:r>
      <w:r w:rsidRPr="00093F3B">
        <w:rPr>
          <w:rFonts w:ascii="Trebuchet MS" w:hAnsi="Trebuchet MS" w:cs="Arial"/>
          <w:sz w:val="22"/>
          <w:szCs w:val="22"/>
        </w:rPr>
        <w:t xml:space="preserve"> very well regarded professional development opportunities for all staff.</w:t>
      </w:r>
      <w:r>
        <w:rPr>
          <w:rFonts w:ascii="Trebuchet MS" w:hAnsi="Trebuchet MS" w:cs="Arial"/>
          <w:sz w:val="22"/>
          <w:szCs w:val="22"/>
        </w:rPr>
        <w:t xml:space="preserve"> In particular you will receive training in key areas of special needs support.</w:t>
      </w:r>
    </w:p>
    <w:p w14:paraId="3C8393B6" w14:textId="77777777" w:rsidR="007E032F" w:rsidRPr="00093F3B" w:rsidRDefault="007E032F" w:rsidP="007E032F">
      <w:pPr>
        <w:pStyle w:val="BodyText3"/>
        <w:rPr>
          <w:rFonts w:ascii="Trebuchet MS" w:hAnsi="Trebuchet MS" w:cs="Arial"/>
          <w:sz w:val="22"/>
          <w:szCs w:val="22"/>
        </w:rPr>
      </w:pPr>
      <w:r w:rsidRPr="00093F3B">
        <w:rPr>
          <w:rFonts w:ascii="Trebuchet MS" w:hAnsi="Trebuchet MS" w:cs="Arial"/>
          <w:sz w:val="22"/>
          <w:szCs w:val="22"/>
        </w:rPr>
        <w:t xml:space="preserve"> </w:t>
      </w:r>
    </w:p>
    <w:p w14:paraId="1EC679FF" w14:textId="77777777" w:rsidR="007E032F" w:rsidRPr="008E4AB6" w:rsidRDefault="007E032F" w:rsidP="007E032F">
      <w:pPr>
        <w:pStyle w:val="BodyText3"/>
        <w:rPr>
          <w:rFonts w:ascii="Trebuchet MS" w:hAnsi="Trebuchet MS" w:cs="Arial"/>
          <w:i/>
          <w:sz w:val="22"/>
          <w:szCs w:val="22"/>
        </w:rPr>
      </w:pPr>
      <w:r w:rsidRPr="008E4AB6">
        <w:rPr>
          <w:rFonts w:ascii="Trebuchet MS" w:hAnsi="Trebuchet MS" w:cs="Arial"/>
          <w:i/>
          <w:sz w:val="22"/>
          <w:szCs w:val="22"/>
        </w:rPr>
        <w:t>As employers we are committed to safeguarding and promoting the welfare of children. An enhanced DBS clearance is a statutory requirement for all positions.</w:t>
      </w:r>
    </w:p>
    <w:p w14:paraId="3F42ED0D" w14:textId="77777777" w:rsidR="007E032F" w:rsidRPr="00093F3B" w:rsidRDefault="007E032F" w:rsidP="007E032F">
      <w:pPr>
        <w:pStyle w:val="BodyText3"/>
        <w:rPr>
          <w:rFonts w:ascii="Trebuchet MS" w:hAnsi="Trebuchet MS" w:cs="Arial"/>
          <w:sz w:val="22"/>
          <w:szCs w:val="22"/>
        </w:rPr>
      </w:pPr>
    </w:p>
    <w:p w14:paraId="058CD528" w14:textId="77777777" w:rsidR="007E032F" w:rsidRPr="00A572FB" w:rsidRDefault="007E032F" w:rsidP="007E032F">
      <w:pPr>
        <w:pStyle w:val="BodyText3"/>
        <w:spacing w:line="240" w:lineRule="auto"/>
        <w:jc w:val="left"/>
        <w:rPr>
          <w:rFonts w:ascii="Trebuchet MS" w:hAnsi="Trebuchet MS" w:cs="Arial"/>
          <w:b/>
          <w:bCs/>
          <w:sz w:val="22"/>
          <w:szCs w:val="22"/>
        </w:rPr>
      </w:pPr>
      <w:r w:rsidRPr="00A572FB">
        <w:rPr>
          <w:rFonts w:ascii="Trebuchet MS" w:hAnsi="Trebuchet MS" w:cs="Arial"/>
          <w:b/>
          <w:bCs/>
          <w:sz w:val="22"/>
          <w:szCs w:val="22"/>
        </w:rPr>
        <w:t>Applying for the role:</w:t>
      </w:r>
    </w:p>
    <w:p w14:paraId="06DA134F" w14:textId="77777777" w:rsidR="007E032F" w:rsidRDefault="00BD5CE8" w:rsidP="007E032F">
      <w:pPr>
        <w:pStyle w:val="BodyText3"/>
        <w:spacing w:line="240" w:lineRule="auto"/>
        <w:jc w:val="left"/>
        <w:rPr>
          <w:rFonts w:ascii="Trebuchet MS" w:hAnsi="Trebuchet MS"/>
          <w:sz w:val="22"/>
          <w:szCs w:val="22"/>
        </w:rPr>
      </w:pPr>
      <w:r>
        <w:rPr>
          <w:rFonts w:ascii="Trebuchet MS" w:hAnsi="Trebuchet MS" w:cs="Arial"/>
          <w:sz w:val="22"/>
          <w:szCs w:val="22"/>
        </w:rPr>
        <w:t>Y</w:t>
      </w:r>
      <w:r w:rsidR="007E032F" w:rsidRPr="00A572FB">
        <w:rPr>
          <w:rFonts w:ascii="Trebuchet MS" w:hAnsi="Trebuchet MS" w:cs="Arial"/>
          <w:sz w:val="22"/>
          <w:szCs w:val="22"/>
        </w:rPr>
        <w:t xml:space="preserve">ou can download an application pack (word) from our website </w:t>
      </w:r>
      <w:hyperlink r:id="rId12" w:history="1">
        <w:r w:rsidR="007E032F" w:rsidRPr="00500634">
          <w:rPr>
            <w:rStyle w:val="Hyperlink"/>
          </w:rPr>
          <w:t>https://www.stokenewingtonschool.co.uk/jobs</w:t>
        </w:r>
      </w:hyperlink>
      <w:r w:rsidR="007E032F">
        <w:t xml:space="preserve">  </w:t>
      </w:r>
      <w:r w:rsidR="007E032F" w:rsidRPr="00A572FB">
        <w:rPr>
          <w:rFonts w:ascii="Trebuchet MS" w:hAnsi="Trebuchet MS"/>
          <w:sz w:val="22"/>
          <w:szCs w:val="22"/>
        </w:rPr>
        <w:t xml:space="preserve"> </w:t>
      </w:r>
    </w:p>
    <w:p w14:paraId="772384E1" w14:textId="77777777" w:rsidR="007E032F" w:rsidRDefault="007E032F" w:rsidP="007E032F">
      <w:pPr>
        <w:pStyle w:val="BodyText3"/>
        <w:spacing w:line="240" w:lineRule="auto"/>
        <w:jc w:val="left"/>
        <w:rPr>
          <w:rFonts w:ascii="Trebuchet MS" w:hAnsi="Trebuchet MS"/>
          <w:sz w:val="22"/>
          <w:szCs w:val="22"/>
        </w:rPr>
      </w:pPr>
    </w:p>
    <w:p w14:paraId="28AD9B02" w14:textId="77777777" w:rsidR="007E032F" w:rsidRPr="00A572FB" w:rsidRDefault="007E032F" w:rsidP="007E032F">
      <w:pPr>
        <w:pStyle w:val="BodyText3"/>
        <w:spacing w:line="240" w:lineRule="auto"/>
        <w:jc w:val="left"/>
        <w:rPr>
          <w:rFonts w:ascii="Trebuchet MS" w:hAnsi="Trebuchet MS"/>
          <w:sz w:val="22"/>
          <w:szCs w:val="22"/>
        </w:rPr>
      </w:pPr>
      <w:r w:rsidRPr="00A572FB">
        <w:rPr>
          <w:rFonts w:ascii="Trebuchet MS" w:hAnsi="Trebuchet MS"/>
          <w:sz w:val="22"/>
          <w:szCs w:val="22"/>
        </w:rPr>
        <w:t xml:space="preserve">Completed </w:t>
      </w:r>
      <w:r>
        <w:rPr>
          <w:rFonts w:ascii="Trebuchet MS" w:hAnsi="Trebuchet MS"/>
          <w:sz w:val="22"/>
          <w:szCs w:val="22"/>
        </w:rPr>
        <w:t xml:space="preserve">application </w:t>
      </w:r>
      <w:r w:rsidRPr="00A572FB">
        <w:rPr>
          <w:rFonts w:ascii="Trebuchet MS" w:hAnsi="Trebuchet MS"/>
          <w:sz w:val="22"/>
          <w:szCs w:val="22"/>
        </w:rPr>
        <w:t xml:space="preserve">forms </w:t>
      </w:r>
      <w:r w:rsidR="00BD5CE8">
        <w:rPr>
          <w:rFonts w:ascii="Trebuchet MS" w:hAnsi="Trebuchet MS"/>
          <w:sz w:val="22"/>
          <w:szCs w:val="22"/>
        </w:rPr>
        <w:t>should</w:t>
      </w:r>
      <w:r w:rsidRPr="00A572FB">
        <w:rPr>
          <w:rFonts w:ascii="Trebuchet MS" w:hAnsi="Trebuchet MS"/>
          <w:sz w:val="22"/>
          <w:szCs w:val="22"/>
        </w:rPr>
        <w:t xml:space="preserve"> be emailed to </w:t>
      </w:r>
      <w:hyperlink r:id="rId13" w:history="1">
        <w:r w:rsidRPr="00E138DD">
          <w:rPr>
            <w:rStyle w:val="Hyperlink"/>
            <w:rFonts w:ascii="Trebuchet MS" w:hAnsi="Trebuchet MS"/>
            <w:sz w:val="22"/>
            <w:szCs w:val="22"/>
          </w:rPr>
          <w:t>recruitment@sns.hackney.sch.uk</w:t>
        </w:r>
      </w:hyperlink>
      <w:r>
        <w:rPr>
          <w:rFonts w:ascii="Trebuchet MS" w:hAnsi="Trebuchet MS"/>
          <w:sz w:val="22"/>
          <w:szCs w:val="22"/>
        </w:rPr>
        <w:t xml:space="preserve"> </w:t>
      </w:r>
    </w:p>
    <w:p w14:paraId="27206B87" w14:textId="77777777" w:rsidR="007E032F" w:rsidRPr="00A572FB" w:rsidRDefault="007E032F" w:rsidP="007E032F">
      <w:pPr>
        <w:snapToGrid w:val="0"/>
        <w:spacing w:before="19"/>
        <w:jc w:val="both"/>
        <w:rPr>
          <w:rFonts w:ascii="Trebuchet MS" w:hAnsi="Trebuchet MS" w:cs="Arial"/>
          <w:sz w:val="22"/>
          <w:szCs w:val="22"/>
        </w:rPr>
      </w:pPr>
      <w:r w:rsidRPr="00A572FB">
        <w:rPr>
          <w:rFonts w:ascii="Trebuchet MS" w:hAnsi="Trebuchet MS" w:cs="Arial"/>
          <w:sz w:val="22"/>
          <w:szCs w:val="22"/>
        </w:rPr>
        <w:t> </w:t>
      </w:r>
    </w:p>
    <w:p w14:paraId="21C9DEAE" w14:textId="5B6E4045" w:rsidR="007E032F" w:rsidRPr="00A572FB" w:rsidRDefault="007E032F" w:rsidP="007E032F">
      <w:pPr>
        <w:spacing w:before="19"/>
        <w:jc w:val="both"/>
        <w:rPr>
          <w:rFonts w:ascii="Trebuchet MS" w:hAnsi="Trebuchet MS" w:cs="Arial"/>
          <w:sz w:val="22"/>
          <w:szCs w:val="22"/>
        </w:rPr>
      </w:pPr>
      <w:r w:rsidRPr="00A572FB">
        <w:rPr>
          <w:rFonts w:ascii="Trebuchet MS" w:hAnsi="Trebuchet MS" w:cs="Arial"/>
          <w:sz w:val="22"/>
          <w:szCs w:val="22"/>
        </w:rPr>
        <w:t xml:space="preserve">The closing date for receipt of applications is </w:t>
      </w:r>
      <w:r w:rsidR="00CA252A" w:rsidRPr="00E93B85">
        <w:rPr>
          <w:rFonts w:ascii="Trebuchet MS" w:hAnsi="Trebuchet MS" w:cs="Arial"/>
          <w:b/>
          <w:sz w:val="22"/>
          <w:szCs w:val="22"/>
        </w:rPr>
        <w:t>Friday</w:t>
      </w:r>
      <w:r w:rsidR="00CA597B" w:rsidRPr="00E93B85">
        <w:rPr>
          <w:rFonts w:ascii="Trebuchet MS" w:hAnsi="Trebuchet MS" w:cs="Arial"/>
          <w:b/>
          <w:sz w:val="22"/>
          <w:szCs w:val="22"/>
        </w:rPr>
        <w:t xml:space="preserve"> 18</w:t>
      </w:r>
      <w:r w:rsidR="000E6386" w:rsidRPr="00E93B85">
        <w:rPr>
          <w:rFonts w:ascii="Trebuchet MS" w:hAnsi="Trebuchet MS" w:cs="Arial"/>
          <w:b/>
          <w:sz w:val="22"/>
          <w:szCs w:val="22"/>
          <w:vertAlign w:val="superscript"/>
        </w:rPr>
        <w:t>th</w:t>
      </w:r>
      <w:r w:rsidR="000E6386">
        <w:rPr>
          <w:rFonts w:ascii="Trebuchet MS" w:hAnsi="Trebuchet MS" w:cs="Arial"/>
          <w:b/>
          <w:sz w:val="22"/>
          <w:szCs w:val="22"/>
        </w:rPr>
        <w:t xml:space="preserve"> of </w:t>
      </w:r>
      <w:r w:rsidR="00CA597B">
        <w:rPr>
          <w:rFonts w:ascii="Trebuchet MS" w:hAnsi="Trebuchet MS" w:cs="Arial"/>
          <w:b/>
          <w:sz w:val="22"/>
          <w:szCs w:val="22"/>
        </w:rPr>
        <w:t>January</w:t>
      </w:r>
      <w:r w:rsidR="005E70AB">
        <w:rPr>
          <w:rFonts w:ascii="Trebuchet MS" w:hAnsi="Trebuchet MS" w:cs="Arial"/>
          <w:b/>
          <w:sz w:val="22"/>
          <w:szCs w:val="22"/>
        </w:rPr>
        <w:t xml:space="preserve"> 201</w:t>
      </w:r>
      <w:r w:rsidR="00AC1073">
        <w:rPr>
          <w:rFonts w:ascii="Trebuchet MS" w:hAnsi="Trebuchet MS" w:cs="Arial"/>
          <w:b/>
          <w:sz w:val="22"/>
          <w:szCs w:val="22"/>
        </w:rPr>
        <w:t>9</w:t>
      </w:r>
      <w:bookmarkStart w:id="0" w:name="_GoBack"/>
      <w:bookmarkEnd w:id="0"/>
      <w:r w:rsidR="005E70AB">
        <w:rPr>
          <w:rFonts w:ascii="Trebuchet MS" w:hAnsi="Trebuchet MS" w:cs="Arial"/>
          <w:b/>
          <w:sz w:val="22"/>
          <w:szCs w:val="22"/>
        </w:rPr>
        <w:t>.</w:t>
      </w:r>
      <w:r>
        <w:rPr>
          <w:rFonts w:ascii="Trebuchet MS" w:hAnsi="Trebuchet MS" w:cs="Arial"/>
          <w:sz w:val="22"/>
          <w:szCs w:val="22"/>
        </w:rPr>
        <w:t xml:space="preserve"> </w:t>
      </w:r>
    </w:p>
    <w:p w14:paraId="58707B5F" w14:textId="77777777" w:rsidR="007E31DC" w:rsidRPr="00C55652" w:rsidRDefault="007E032F" w:rsidP="009C5746">
      <w:pPr>
        <w:widowControl w:val="0"/>
        <w:snapToGrid w:val="0"/>
        <w:jc w:val="both"/>
        <w:rPr>
          <w:rFonts w:ascii="Trebuchet MS" w:hAnsi="Trebuchet MS" w:cs="Arial"/>
          <w:sz w:val="20"/>
          <w:szCs w:val="20"/>
        </w:rPr>
      </w:pPr>
      <w:r w:rsidRPr="003025D2">
        <w:rPr>
          <w:rFonts w:ascii="Trebuchet MS" w:hAnsi="Trebuchet MS" w:cs="Arial"/>
          <w:sz w:val="20"/>
        </w:rPr>
        <w:tab/>
      </w:r>
      <w:r w:rsidRPr="00093F3B">
        <w:rPr>
          <w:rFonts w:ascii="Trebuchet MS" w:hAnsi="Trebuchet MS" w:cs="Arial"/>
          <w:b/>
          <w:sz w:val="22"/>
          <w:szCs w:val="22"/>
        </w:rPr>
        <w:tab/>
      </w:r>
      <w:r w:rsidRPr="00093F3B">
        <w:rPr>
          <w:rFonts w:ascii="Trebuchet MS" w:hAnsi="Trebuchet MS" w:cs="Arial"/>
          <w:b/>
          <w:sz w:val="22"/>
          <w:szCs w:val="22"/>
        </w:rPr>
        <w:tab/>
      </w:r>
      <w:r w:rsidRPr="00093F3B">
        <w:rPr>
          <w:rFonts w:ascii="Trebuchet MS" w:hAnsi="Trebuchet MS" w:cs="Arial"/>
          <w:b/>
          <w:sz w:val="22"/>
          <w:szCs w:val="22"/>
        </w:rPr>
        <w:tab/>
      </w:r>
      <w:r w:rsidRPr="00093F3B">
        <w:rPr>
          <w:rFonts w:ascii="Trebuchet MS" w:hAnsi="Trebuchet MS" w:cs="Arial"/>
          <w:b/>
          <w:sz w:val="22"/>
          <w:szCs w:val="22"/>
        </w:rPr>
        <w:tab/>
      </w:r>
      <w:r w:rsidRPr="00093F3B">
        <w:rPr>
          <w:rFonts w:ascii="Trebuchet MS" w:hAnsi="Trebuchet MS" w:cs="Arial"/>
          <w:b/>
          <w:sz w:val="22"/>
          <w:szCs w:val="22"/>
        </w:rPr>
        <w:tab/>
      </w:r>
      <w:r w:rsidRPr="00093F3B">
        <w:rPr>
          <w:rFonts w:ascii="Trebuchet MS" w:hAnsi="Trebuchet MS" w:cs="Arial"/>
          <w:b/>
          <w:sz w:val="22"/>
          <w:szCs w:val="22"/>
        </w:rPr>
        <w:tab/>
      </w:r>
    </w:p>
    <w:p w14:paraId="6E39D442" w14:textId="77777777" w:rsidR="002C64AE" w:rsidRPr="00C33C96" w:rsidRDefault="002C64AE" w:rsidP="002C64AE">
      <w:pPr>
        <w:ind w:left="-851"/>
        <w:rPr>
          <w:rFonts w:ascii="Trebuchet MS" w:hAnsi="Trebuchet MS"/>
          <w:b/>
          <w:sz w:val="32"/>
          <w:szCs w:val="32"/>
        </w:rPr>
      </w:pPr>
      <w:r w:rsidRPr="00C33C96">
        <w:rPr>
          <w:rFonts w:ascii="Trebuchet MS" w:hAnsi="Trebuchet MS" w:cs="Arial"/>
          <w:noProof/>
          <w:color w:val="0090B9"/>
          <w:lang w:eastAsia="en-GB"/>
        </w:rPr>
        <w:lastRenderedPageBreak/>
        <w:drawing>
          <wp:anchor distT="0" distB="0" distL="114300" distR="114300" simplePos="0" relativeHeight="251671552" behindDoc="1" locked="0" layoutInCell="1" allowOverlap="1" wp14:anchorId="253BA7CB" wp14:editId="7CA0EE7C">
            <wp:simplePos x="0" y="0"/>
            <wp:positionH relativeFrom="column">
              <wp:posOffset>2743200</wp:posOffset>
            </wp:positionH>
            <wp:positionV relativeFrom="paragraph">
              <wp:posOffset>-571500</wp:posOffset>
            </wp:positionV>
            <wp:extent cx="3353956" cy="800100"/>
            <wp:effectExtent l="0" t="0" r="0" b="0"/>
            <wp:wrapNone/>
            <wp:docPr id="9" name="Picture 9" descr="The New O Drive:Branding Book:LOGOS:StokeNew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New O Drive:Branding Book:LOGOS:StokeNew_Blu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3956" cy="8001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3B90E5A2" w14:textId="77777777" w:rsidR="002C64AE" w:rsidRPr="00C33C96" w:rsidRDefault="002C64AE" w:rsidP="002C64AE">
      <w:pPr>
        <w:ind w:left="-851"/>
        <w:rPr>
          <w:rFonts w:ascii="Trebuchet MS" w:hAnsi="Trebuchet MS"/>
          <w:b/>
          <w:sz w:val="32"/>
          <w:szCs w:val="32"/>
        </w:rPr>
      </w:pPr>
      <w:r w:rsidRPr="00C33C96">
        <w:rPr>
          <w:rFonts w:ascii="Trebuchet MS" w:hAnsi="Trebuchet MS"/>
          <w:b/>
          <w:sz w:val="32"/>
          <w:szCs w:val="32"/>
        </w:rPr>
        <w:t>Job description</w:t>
      </w:r>
    </w:p>
    <w:p w14:paraId="40C642DB" w14:textId="77777777" w:rsidR="00C8680B" w:rsidRPr="00C33C96" w:rsidRDefault="002C64AE" w:rsidP="002C64AE">
      <w:pPr>
        <w:rPr>
          <w:rFonts w:ascii="Trebuchet MS" w:hAnsi="Trebuchet MS"/>
          <w:b/>
        </w:rPr>
      </w:pPr>
      <w:r w:rsidRPr="00C33C96">
        <w:rPr>
          <w:rFonts w:ascii="Trebuchet MS" w:hAnsi="Trebuchet MS"/>
          <w:b/>
          <w:noProof/>
          <w:lang w:eastAsia="en-GB"/>
        </w:rPr>
        <mc:AlternateContent>
          <mc:Choice Requires="wps">
            <w:drawing>
              <wp:anchor distT="0" distB="0" distL="114300" distR="114300" simplePos="0" relativeHeight="251669504" behindDoc="0" locked="0" layoutInCell="1" allowOverlap="1" wp14:anchorId="44E9FFC9" wp14:editId="60069BDB">
                <wp:simplePos x="0" y="0"/>
                <wp:positionH relativeFrom="column">
                  <wp:posOffset>-571500</wp:posOffset>
                </wp:positionH>
                <wp:positionV relativeFrom="paragraph">
                  <wp:posOffset>85090</wp:posOffset>
                </wp:positionV>
                <wp:extent cx="6400800" cy="0"/>
                <wp:effectExtent l="0" t="0" r="25400" b="25400"/>
                <wp:wrapNone/>
                <wp:docPr id="8" name="Straight Connector 8"/>
                <wp:cNvGraphicFramePr/>
                <a:graphic xmlns:a="http://schemas.openxmlformats.org/drawingml/2006/main">
                  <a:graphicData uri="http://schemas.microsoft.com/office/word/2010/wordprocessingShape">
                    <wps:wsp>
                      <wps:cNvCnPr/>
                      <wps:spPr>
                        <a:xfrm>
                          <a:off x="0" y="0"/>
                          <a:ext cx="6400800" cy="0"/>
                        </a:xfrm>
                        <a:prstGeom prst="line">
                          <a:avLst/>
                        </a:prstGeom>
                        <a:ln>
                          <a:solidFill>
                            <a:srgbClr val="0090AE"/>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976BB71" id="Straight Connector 8"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6.7pt" to="459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" strokecolor="#0090ae" strokeweight="2pt"/>
            </w:pict>
          </mc:Fallback>
        </mc:AlternateContent>
      </w:r>
    </w:p>
    <w:tbl>
      <w:tblPr>
        <w:tblW w:w="10403" w:type="dxa"/>
        <w:tblInd w:w="-1281" w:type="dxa"/>
        <w:tblLayout w:type="fixed"/>
        <w:tblLook w:val="01E0" w:firstRow="1" w:lastRow="1" w:firstColumn="1" w:lastColumn="1" w:noHBand="0" w:noVBand="0"/>
      </w:tblPr>
      <w:tblGrid>
        <w:gridCol w:w="1843"/>
        <w:gridCol w:w="8560"/>
      </w:tblGrid>
      <w:tr w:rsidR="007E31DC" w:rsidRPr="003D2E1D" w14:paraId="3973777F" w14:textId="77777777" w:rsidTr="0099446A">
        <w:trPr>
          <w:trHeight w:hRule="exact" w:val="747"/>
        </w:trPr>
        <w:tc>
          <w:tcPr>
            <w:tcW w:w="10403" w:type="dxa"/>
            <w:gridSpan w:val="2"/>
            <w:shd w:val="clear" w:color="auto" w:fill="auto"/>
            <w:tcMar>
              <w:top w:w="28" w:type="dxa"/>
              <w:left w:w="28" w:type="dxa"/>
              <w:bottom w:w="28" w:type="dxa"/>
              <w:right w:w="28" w:type="dxa"/>
            </w:tcMar>
          </w:tcPr>
          <w:p w14:paraId="10FF9E95" w14:textId="77777777" w:rsidR="007E31DC" w:rsidRPr="003D2E1D" w:rsidRDefault="007E31DC" w:rsidP="00BE1902">
            <w:pPr>
              <w:pStyle w:val="Heading2"/>
              <w:spacing w:before="280"/>
              <w:rPr>
                <w:rFonts w:ascii="Trebuchet MS" w:hAnsi="Trebuchet MS"/>
                <w:color w:val="FF6600"/>
                <w:sz w:val="22"/>
                <w:szCs w:val="22"/>
              </w:rPr>
            </w:pPr>
          </w:p>
        </w:tc>
      </w:tr>
      <w:tr w:rsidR="007E31DC" w:rsidRPr="003D2E1D" w14:paraId="6C7933F2" w14:textId="77777777" w:rsidTr="0099446A">
        <w:trPr>
          <w:trHeight w:val="578"/>
        </w:trPr>
        <w:tc>
          <w:tcPr>
            <w:tcW w:w="1843" w:type="dxa"/>
            <w:shd w:val="clear" w:color="auto" w:fill="auto"/>
            <w:tcMar>
              <w:top w:w="28" w:type="dxa"/>
              <w:left w:w="28" w:type="dxa"/>
              <w:bottom w:w="28" w:type="dxa"/>
              <w:right w:w="28" w:type="dxa"/>
            </w:tcMar>
          </w:tcPr>
          <w:p w14:paraId="1DBC13E9" w14:textId="77777777" w:rsidR="007E31DC" w:rsidRPr="003D2E1D" w:rsidRDefault="007E31DC" w:rsidP="00BE1902">
            <w:pPr>
              <w:pStyle w:val="Question"/>
              <w:rPr>
                <w:rFonts w:ascii="Trebuchet MS" w:hAnsi="Trebuchet MS"/>
                <w:sz w:val="22"/>
                <w:szCs w:val="22"/>
              </w:rPr>
            </w:pPr>
            <w:r w:rsidRPr="003D2E1D">
              <w:rPr>
                <w:rFonts w:ascii="Trebuchet MS" w:hAnsi="Trebuchet MS"/>
                <w:sz w:val="22"/>
                <w:szCs w:val="22"/>
              </w:rPr>
              <w:t>Job title:</w:t>
            </w:r>
          </w:p>
        </w:tc>
        <w:tc>
          <w:tcPr>
            <w:tcW w:w="8560" w:type="dxa"/>
            <w:shd w:val="clear" w:color="auto" w:fill="auto"/>
            <w:tcMar>
              <w:top w:w="28" w:type="dxa"/>
              <w:left w:w="85" w:type="dxa"/>
              <w:bottom w:w="28" w:type="dxa"/>
              <w:right w:w="85" w:type="dxa"/>
            </w:tcMar>
          </w:tcPr>
          <w:p w14:paraId="5354A424" w14:textId="77777777" w:rsidR="007E31DC" w:rsidRPr="001C657E" w:rsidRDefault="005F3D71" w:rsidP="00BE1902">
            <w:pPr>
              <w:pStyle w:val="Answer"/>
              <w:rPr>
                <w:rFonts w:ascii="Trebuchet MS" w:hAnsi="Trebuchet MS"/>
                <w:b/>
                <w:sz w:val="22"/>
                <w:szCs w:val="22"/>
              </w:rPr>
            </w:pPr>
            <w:r>
              <w:rPr>
                <w:rFonts w:ascii="Trebuchet MS" w:hAnsi="Trebuchet MS"/>
                <w:sz w:val="22"/>
                <w:szCs w:val="22"/>
              </w:rPr>
              <w:t xml:space="preserve"> </w:t>
            </w:r>
            <w:r w:rsidR="007E31DC" w:rsidRPr="001C657E">
              <w:rPr>
                <w:rFonts w:ascii="Trebuchet MS" w:hAnsi="Trebuchet MS"/>
                <w:b/>
                <w:sz w:val="22"/>
                <w:szCs w:val="22"/>
              </w:rPr>
              <w:t>Learning Support Assistant</w:t>
            </w:r>
          </w:p>
          <w:p w14:paraId="7129D264" w14:textId="77777777" w:rsidR="005F3D71" w:rsidRPr="003D2E1D" w:rsidRDefault="005F3D71" w:rsidP="00BE1902">
            <w:pPr>
              <w:pStyle w:val="Answer"/>
              <w:rPr>
                <w:rFonts w:ascii="Trebuchet MS" w:hAnsi="Trebuchet MS"/>
                <w:sz w:val="22"/>
                <w:szCs w:val="22"/>
              </w:rPr>
            </w:pPr>
          </w:p>
        </w:tc>
      </w:tr>
      <w:tr w:rsidR="007E31DC" w:rsidRPr="003D2E1D" w14:paraId="721973BB" w14:textId="77777777" w:rsidTr="0099446A">
        <w:trPr>
          <w:trHeight w:val="425"/>
        </w:trPr>
        <w:tc>
          <w:tcPr>
            <w:tcW w:w="1843" w:type="dxa"/>
            <w:shd w:val="clear" w:color="auto" w:fill="auto"/>
            <w:tcMar>
              <w:top w:w="28" w:type="dxa"/>
              <w:left w:w="28" w:type="dxa"/>
              <w:bottom w:w="28" w:type="dxa"/>
              <w:right w:w="28" w:type="dxa"/>
            </w:tcMar>
          </w:tcPr>
          <w:p w14:paraId="00CAC13B" w14:textId="77777777" w:rsidR="007E31DC" w:rsidRPr="003D2E1D" w:rsidRDefault="007E31DC" w:rsidP="00BE1902">
            <w:pPr>
              <w:pStyle w:val="Question"/>
              <w:rPr>
                <w:rFonts w:ascii="Trebuchet MS" w:hAnsi="Trebuchet MS"/>
                <w:sz w:val="22"/>
                <w:szCs w:val="22"/>
              </w:rPr>
            </w:pPr>
            <w:r w:rsidRPr="003D2E1D">
              <w:rPr>
                <w:rFonts w:ascii="Trebuchet MS" w:hAnsi="Trebuchet MS"/>
                <w:sz w:val="22"/>
                <w:szCs w:val="22"/>
              </w:rPr>
              <w:t>Directorate:</w:t>
            </w:r>
          </w:p>
        </w:tc>
        <w:tc>
          <w:tcPr>
            <w:tcW w:w="8560" w:type="dxa"/>
            <w:shd w:val="clear" w:color="auto" w:fill="auto"/>
            <w:tcMar>
              <w:left w:w="85" w:type="dxa"/>
              <w:right w:w="85" w:type="dxa"/>
            </w:tcMar>
          </w:tcPr>
          <w:p w14:paraId="7D63A0B6" w14:textId="77777777" w:rsidR="007E31DC" w:rsidRPr="003D2E1D" w:rsidRDefault="007E31DC" w:rsidP="00BE1902">
            <w:pPr>
              <w:pStyle w:val="Answer"/>
              <w:rPr>
                <w:rFonts w:ascii="Trebuchet MS" w:hAnsi="Trebuchet MS"/>
                <w:sz w:val="22"/>
                <w:szCs w:val="22"/>
              </w:rPr>
            </w:pPr>
            <w:r w:rsidRPr="003D2E1D">
              <w:rPr>
                <w:rFonts w:ascii="Trebuchet MS" w:hAnsi="Trebuchet MS"/>
                <w:sz w:val="22"/>
                <w:szCs w:val="22"/>
              </w:rPr>
              <w:t>Stoke Newington School</w:t>
            </w:r>
          </w:p>
        </w:tc>
      </w:tr>
      <w:tr w:rsidR="007E31DC" w:rsidRPr="003D2E1D" w14:paraId="3AECF288" w14:textId="77777777" w:rsidTr="0099446A">
        <w:trPr>
          <w:trHeight w:val="425"/>
        </w:trPr>
        <w:tc>
          <w:tcPr>
            <w:tcW w:w="1843" w:type="dxa"/>
            <w:shd w:val="clear" w:color="auto" w:fill="auto"/>
            <w:tcMar>
              <w:top w:w="28" w:type="dxa"/>
              <w:left w:w="28" w:type="dxa"/>
              <w:bottom w:w="28" w:type="dxa"/>
              <w:right w:w="28" w:type="dxa"/>
            </w:tcMar>
          </w:tcPr>
          <w:p w14:paraId="5579BDD9" w14:textId="77777777" w:rsidR="007E31DC" w:rsidRPr="003D2E1D" w:rsidRDefault="007E31DC" w:rsidP="00BE1902">
            <w:pPr>
              <w:pStyle w:val="Question"/>
              <w:rPr>
                <w:rFonts w:ascii="Trebuchet MS" w:hAnsi="Trebuchet MS"/>
                <w:sz w:val="22"/>
                <w:szCs w:val="22"/>
              </w:rPr>
            </w:pPr>
            <w:r w:rsidRPr="003D2E1D">
              <w:rPr>
                <w:rFonts w:ascii="Trebuchet MS" w:hAnsi="Trebuchet MS"/>
                <w:sz w:val="22"/>
                <w:szCs w:val="22"/>
              </w:rPr>
              <w:t>Reporting to:</w:t>
            </w:r>
          </w:p>
        </w:tc>
        <w:tc>
          <w:tcPr>
            <w:tcW w:w="8560" w:type="dxa"/>
            <w:shd w:val="clear" w:color="auto" w:fill="auto"/>
            <w:tcMar>
              <w:left w:w="85" w:type="dxa"/>
              <w:right w:w="85" w:type="dxa"/>
            </w:tcMar>
          </w:tcPr>
          <w:p w14:paraId="3A7523D8" w14:textId="77777777" w:rsidR="007E31DC" w:rsidRPr="003D2E1D" w:rsidRDefault="007E31DC" w:rsidP="00BE1902">
            <w:pPr>
              <w:pStyle w:val="Answer"/>
              <w:rPr>
                <w:rFonts w:ascii="Trebuchet MS" w:hAnsi="Trebuchet MS"/>
                <w:sz w:val="22"/>
                <w:szCs w:val="22"/>
              </w:rPr>
            </w:pPr>
            <w:r w:rsidRPr="003D2E1D">
              <w:rPr>
                <w:rFonts w:ascii="Trebuchet MS" w:hAnsi="Trebuchet MS"/>
                <w:sz w:val="22"/>
                <w:szCs w:val="22"/>
              </w:rPr>
              <w:t>Senior LSA</w:t>
            </w:r>
          </w:p>
        </w:tc>
      </w:tr>
      <w:tr w:rsidR="007E31DC" w:rsidRPr="003D2E1D" w14:paraId="17B218DD" w14:textId="77777777" w:rsidTr="0099446A">
        <w:trPr>
          <w:trHeight w:val="425"/>
        </w:trPr>
        <w:tc>
          <w:tcPr>
            <w:tcW w:w="1843" w:type="dxa"/>
            <w:shd w:val="clear" w:color="auto" w:fill="auto"/>
            <w:tcMar>
              <w:top w:w="28" w:type="dxa"/>
              <w:left w:w="28" w:type="dxa"/>
              <w:bottom w:w="28" w:type="dxa"/>
              <w:right w:w="28" w:type="dxa"/>
            </w:tcMar>
          </w:tcPr>
          <w:p w14:paraId="2F2115D0" w14:textId="77777777" w:rsidR="007E31DC" w:rsidRPr="003D2E1D" w:rsidRDefault="007E31DC" w:rsidP="00BE1902">
            <w:pPr>
              <w:pStyle w:val="Question"/>
              <w:rPr>
                <w:rFonts w:ascii="Trebuchet MS" w:hAnsi="Trebuchet MS"/>
                <w:sz w:val="22"/>
                <w:szCs w:val="22"/>
              </w:rPr>
            </w:pPr>
            <w:r w:rsidRPr="003D2E1D">
              <w:rPr>
                <w:rFonts w:ascii="Trebuchet MS" w:hAnsi="Trebuchet MS"/>
                <w:sz w:val="22"/>
                <w:szCs w:val="22"/>
              </w:rPr>
              <w:t>Grade:</w:t>
            </w:r>
          </w:p>
        </w:tc>
        <w:tc>
          <w:tcPr>
            <w:tcW w:w="8560" w:type="dxa"/>
            <w:shd w:val="clear" w:color="auto" w:fill="auto"/>
            <w:tcMar>
              <w:left w:w="85" w:type="dxa"/>
              <w:right w:w="85" w:type="dxa"/>
            </w:tcMar>
          </w:tcPr>
          <w:p w14:paraId="234E8E34" w14:textId="77777777" w:rsidR="007E31DC" w:rsidRPr="003D2E1D" w:rsidRDefault="007E31DC" w:rsidP="00BE1902">
            <w:pPr>
              <w:pStyle w:val="Answer"/>
              <w:rPr>
                <w:rFonts w:ascii="Trebuchet MS" w:hAnsi="Trebuchet MS"/>
                <w:sz w:val="22"/>
                <w:szCs w:val="22"/>
              </w:rPr>
            </w:pPr>
            <w:r w:rsidRPr="003D2E1D">
              <w:rPr>
                <w:rFonts w:ascii="Trebuchet MS" w:hAnsi="Trebuchet MS"/>
                <w:sz w:val="22"/>
                <w:szCs w:val="22"/>
              </w:rPr>
              <w:t>Scale 5 (30 hours per week, Monday – Friday 8.30 -3.30pm term time only)</w:t>
            </w:r>
          </w:p>
        </w:tc>
      </w:tr>
      <w:tr w:rsidR="007E31DC" w:rsidRPr="003D2E1D" w14:paraId="4A52C21E" w14:textId="77777777" w:rsidTr="0099446A">
        <w:trPr>
          <w:trHeight w:hRule="exact" w:val="835"/>
        </w:trPr>
        <w:tc>
          <w:tcPr>
            <w:tcW w:w="10403" w:type="dxa"/>
            <w:gridSpan w:val="2"/>
            <w:shd w:val="clear" w:color="auto" w:fill="auto"/>
            <w:tcMar>
              <w:top w:w="28" w:type="dxa"/>
              <w:left w:w="28" w:type="dxa"/>
              <w:bottom w:w="28" w:type="dxa"/>
              <w:right w:w="28" w:type="dxa"/>
            </w:tcMar>
          </w:tcPr>
          <w:p w14:paraId="2670A410" w14:textId="77777777" w:rsidR="007E31DC" w:rsidRPr="003D2E1D" w:rsidRDefault="007E31DC" w:rsidP="00BE1902">
            <w:pPr>
              <w:pStyle w:val="Heading2"/>
              <w:spacing w:before="480"/>
              <w:rPr>
                <w:rFonts w:ascii="Trebuchet MS" w:hAnsi="Trebuchet MS"/>
                <w:color w:val="FF6600"/>
                <w:sz w:val="22"/>
                <w:szCs w:val="22"/>
              </w:rPr>
            </w:pPr>
          </w:p>
        </w:tc>
      </w:tr>
      <w:tr w:rsidR="007E31DC" w:rsidRPr="003D2E1D" w14:paraId="4209866A" w14:textId="77777777" w:rsidTr="0099446A">
        <w:trPr>
          <w:trHeight w:val="624"/>
        </w:trPr>
        <w:tc>
          <w:tcPr>
            <w:tcW w:w="1843" w:type="dxa"/>
            <w:shd w:val="clear" w:color="auto" w:fill="auto"/>
            <w:tcMar>
              <w:top w:w="28" w:type="dxa"/>
              <w:left w:w="28" w:type="dxa"/>
              <w:bottom w:w="28" w:type="dxa"/>
              <w:right w:w="28" w:type="dxa"/>
            </w:tcMar>
          </w:tcPr>
          <w:p w14:paraId="63EDDD9A" w14:textId="77777777" w:rsidR="007E31DC" w:rsidRPr="003D2E1D" w:rsidRDefault="007E31DC" w:rsidP="00BE1902">
            <w:pPr>
              <w:pStyle w:val="Question"/>
              <w:rPr>
                <w:rFonts w:ascii="Trebuchet MS" w:hAnsi="Trebuchet MS"/>
                <w:sz w:val="22"/>
                <w:szCs w:val="22"/>
              </w:rPr>
            </w:pPr>
            <w:r w:rsidRPr="003D2E1D">
              <w:rPr>
                <w:rFonts w:ascii="Trebuchet MS" w:hAnsi="Trebuchet MS"/>
                <w:sz w:val="22"/>
                <w:szCs w:val="22"/>
              </w:rPr>
              <w:t>Purpose of the post:</w:t>
            </w:r>
          </w:p>
        </w:tc>
        <w:tc>
          <w:tcPr>
            <w:tcW w:w="8560" w:type="dxa"/>
            <w:shd w:val="clear" w:color="auto" w:fill="auto"/>
            <w:tcMar>
              <w:top w:w="28" w:type="dxa"/>
              <w:left w:w="28" w:type="dxa"/>
              <w:bottom w:w="28" w:type="dxa"/>
              <w:right w:w="28" w:type="dxa"/>
            </w:tcMar>
          </w:tcPr>
          <w:p w14:paraId="375B3B95" w14:textId="77777777" w:rsidR="007E31DC" w:rsidRPr="003D2E1D" w:rsidRDefault="007E31DC" w:rsidP="003D2E1D">
            <w:pPr>
              <w:pStyle w:val="Answerbullets"/>
              <w:widowControl w:val="0"/>
              <w:numPr>
                <w:ilvl w:val="0"/>
                <w:numId w:val="19"/>
              </w:numPr>
              <w:adjustRightInd w:val="0"/>
              <w:rPr>
                <w:rFonts w:ascii="Trebuchet MS" w:hAnsi="Trebuchet MS"/>
                <w:sz w:val="22"/>
                <w:szCs w:val="22"/>
              </w:rPr>
            </w:pPr>
            <w:r w:rsidRPr="003D2E1D">
              <w:rPr>
                <w:rFonts w:ascii="Trebuchet MS" w:hAnsi="Trebuchet MS"/>
                <w:iCs/>
                <w:sz w:val="22"/>
                <w:szCs w:val="22"/>
              </w:rPr>
              <w:t>To work under the guidance of the Senior LSA, SENCo, Deputy SENCo and teaching staff to undertake support programmes to enable students on the Code of Practice access to learning.</w:t>
            </w:r>
          </w:p>
        </w:tc>
      </w:tr>
      <w:tr w:rsidR="007E31DC" w:rsidRPr="003D2E1D" w14:paraId="7F1FBA66" w14:textId="77777777" w:rsidTr="0099446A">
        <w:trPr>
          <w:trHeight w:val="1060"/>
        </w:trPr>
        <w:tc>
          <w:tcPr>
            <w:tcW w:w="1843" w:type="dxa"/>
            <w:shd w:val="clear" w:color="auto" w:fill="auto"/>
            <w:tcMar>
              <w:top w:w="28" w:type="dxa"/>
              <w:left w:w="28" w:type="dxa"/>
              <w:bottom w:w="28" w:type="dxa"/>
              <w:right w:w="28" w:type="dxa"/>
            </w:tcMar>
          </w:tcPr>
          <w:p w14:paraId="02766EB2" w14:textId="77777777" w:rsidR="007E31DC" w:rsidRPr="003D2E1D" w:rsidRDefault="007E31DC" w:rsidP="00BE1902">
            <w:pPr>
              <w:pStyle w:val="Question"/>
              <w:rPr>
                <w:rFonts w:ascii="Trebuchet MS" w:hAnsi="Trebuchet MS"/>
                <w:sz w:val="22"/>
                <w:szCs w:val="22"/>
              </w:rPr>
            </w:pPr>
            <w:r w:rsidRPr="003D2E1D">
              <w:rPr>
                <w:rFonts w:ascii="Trebuchet MS" w:hAnsi="Trebuchet MS"/>
                <w:sz w:val="22"/>
                <w:szCs w:val="22"/>
              </w:rPr>
              <w:t>Main duties and responsibilities:</w:t>
            </w:r>
          </w:p>
        </w:tc>
        <w:tc>
          <w:tcPr>
            <w:tcW w:w="8560" w:type="dxa"/>
            <w:shd w:val="clear" w:color="auto" w:fill="auto"/>
            <w:tcMar>
              <w:left w:w="28" w:type="dxa"/>
              <w:right w:w="28" w:type="dxa"/>
            </w:tcMar>
          </w:tcPr>
          <w:p w14:paraId="14816282" w14:textId="77777777" w:rsidR="007E31DC" w:rsidRPr="003D2E1D" w:rsidRDefault="007E31DC" w:rsidP="00BE1902">
            <w:pPr>
              <w:rPr>
                <w:rFonts w:ascii="Trebuchet MS" w:hAnsi="Trebuchet MS" w:cs="Arial"/>
                <w:b/>
                <w:sz w:val="22"/>
                <w:szCs w:val="22"/>
              </w:rPr>
            </w:pPr>
            <w:r w:rsidRPr="003D2E1D">
              <w:rPr>
                <w:rFonts w:ascii="Trebuchet MS" w:hAnsi="Trebuchet MS" w:cs="Arial"/>
                <w:b/>
                <w:sz w:val="22"/>
                <w:szCs w:val="22"/>
              </w:rPr>
              <w:t>Support for Pupils</w:t>
            </w:r>
          </w:p>
          <w:p w14:paraId="42ACBF6A" w14:textId="77777777" w:rsidR="007E31DC" w:rsidRPr="003D2E1D" w:rsidRDefault="007E31DC" w:rsidP="003D2E1D">
            <w:pPr>
              <w:numPr>
                <w:ilvl w:val="0"/>
                <w:numId w:val="18"/>
              </w:numPr>
              <w:rPr>
                <w:rFonts w:ascii="Trebuchet MS" w:hAnsi="Trebuchet MS" w:cs="Arial"/>
                <w:sz w:val="22"/>
                <w:szCs w:val="22"/>
              </w:rPr>
            </w:pPr>
            <w:r w:rsidRPr="003D2E1D">
              <w:rPr>
                <w:rFonts w:ascii="Trebuchet MS" w:hAnsi="Trebuchet MS" w:cs="Arial"/>
                <w:sz w:val="22"/>
                <w:szCs w:val="22"/>
              </w:rPr>
              <w:t>Support the learning of students who are on the Code of Practice, either on a 1:1 basis or in small groups.</w:t>
            </w:r>
          </w:p>
          <w:p w14:paraId="78381A19" w14:textId="77777777" w:rsidR="007E31DC" w:rsidRPr="003D2E1D" w:rsidRDefault="007E31DC" w:rsidP="003D2E1D">
            <w:pPr>
              <w:numPr>
                <w:ilvl w:val="0"/>
                <w:numId w:val="18"/>
              </w:numPr>
              <w:rPr>
                <w:rFonts w:ascii="Trebuchet MS" w:hAnsi="Trebuchet MS" w:cs="Arial"/>
                <w:sz w:val="22"/>
                <w:szCs w:val="22"/>
              </w:rPr>
            </w:pPr>
            <w:r w:rsidRPr="003D2E1D">
              <w:rPr>
                <w:rFonts w:ascii="Trebuchet MS" w:hAnsi="Trebuchet MS" w:cs="Arial"/>
                <w:sz w:val="22"/>
                <w:szCs w:val="22"/>
              </w:rPr>
              <w:t>To work with students with a range of needs such as emotional/behavioural, physical needs, sensory impairments, speech and language needs, medical conditions or a combination of these.</w:t>
            </w:r>
          </w:p>
          <w:p w14:paraId="1B4E340F" w14:textId="77777777" w:rsidR="007E31DC" w:rsidRPr="003D2E1D" w:rsidRDefault="007E31DC" w:rsidP="003D2E1D">
            <w:pPr>
              <w:numPr>
                <w:ilvl w:val="0"/>
                <w:numId w:val="18"/>
              </w:numPr>
              <w:rPr>
                <w:rFonts w:ascii="Trebuchet MS" w:hAnsi="Trebuchet MS" w:cs="Arial"/>
                <w:sz w:val="22"/>
                <w:szCs w:val="22"/>
              </w:rPr>
            </w:pPr>
            <w:r w:rsidRPr="003D2E1D">
              <w:rPr>
                <w:rFonts w:ascii="Trebuchet MS" w:hAnsi="Trebuchet MS" w:cs="Arial"/>
                <w:sz w:val="22"/>
                <w:szCs w:val="22"/>
              </w:rPr>
              <w:t>Use specialist (curricular/learning) skills/training/experience to support pupils.</w:t>
            </w:r>
          </w:p>
          <w:p w14:paraId="222FEA69" w14:textId="77777777" w:rsidR="007E31DC" w:rsidRPr="003D2E1D" w:rsidRDefault="007E31DC" w:rsidP="003D2E1D">
            <w:pPr>
              <w:numPr>
                <w:ilvl w:val="0"/>
                <w:numId w:val="18"/>
              </w:numPr>
              <w:rPr>
                <w:rFonts w:ascii="Trebuchet MS" w:hAnsi="Trebuchet MS" w:cs="Arial"/>
                <w:sz w:val="22"/>
                <w:szCs w:val="22"/>
              </w:rPr>
            </w:pPr>
            <w:r w:rsidRPr="003D2E1D">
              <w:rPr>
                <w:rFonts w:ascii="Trebuchet MS" w:hAnsi="Trebuchet MS" w:cs="Arial"/>
                <w:sz w:val="22"/>
                <w:szCs w:val="22"/>
              </w:rPr>
              <w:t>Assist with the development and implementation of IEPs.</w:t>
            </w:r>
          </w:p>
          <w:p w14:paraId="23407226" w14:textId="77777777" w:rsidR="007E31DC" w:rsidRPr="003D2E1D" w:rsidRDefault="007E31DC" w:rsidP="003D2E1D">
            <w:pPr>
              <w:numPr>
                <w:ilvl w:val="0"/>
                <w:numId w:val="18"/>
              </w:numPr>
              <w:rPr>
                <w:rFonts w:ascii="Trebuchet MS" w:hAnsi="Trebuchet MS" w:cs="Arial"/>
                <w:sz w:val="22"/>
                <w:szCs w:val="22"/>
              </w:rPr>
            </w:pPr>
            <w:r w:rsidRPr="003D2E1D">
              <w:rPr>
                <w:rFonts w:ascii="Trebuchet MS" w:hAnsi="Trebuchet MS" w:cs="Arial"/>
                <w:sz w:val="22"/>
                <w:szCs w:val="22"/>
              </w:rPr>
              <w:t>Establish productive working relationships with pupils, acting as a role model and setting high expectations.</w:t>
            </w:r>
          </w:p>
          <w:p w14:paraId="7A67D186" w14:textId="77777777" w:rsidR="007E31DC" w:rsidRPr="003D2E1D" w:rsidRDefault="007E31DC" w:rsidP="003D2E1D">
            <w:pPr>
              <w:numPr>
                <w:ilvl w:val="0"/>
                <w:numId w:val="18"/>
              </w:numPr>
              <w:rPr>
                <w:rFonts w:ascii="Trebuchet MS" w:hAnsi="Trebuchet MS" w:cs="Arial"/>
                <w:sz w:val="22"/>
                <w:szCs w:val="22"/>
              </w:rPr>
            </w:pPr>
            <w:r w:rsidRPr="003D2E1D">
              <w:rPr>
                <w:rFonts w:ascii="Trebuchet MS" w:hAnsi="Trebuchet MS" w:cs="Arial"/>
                <w:sz w:val="22"/>
                <w:szCs w:val="22"/>
              </w:rPr>
              <w:t>Promote the inclusion and acceptance of all pupils within the classroom</w:t>
            </w:r>
          </w:p>
          <w:p w14:paraId="7BDE0AF2" w14:textId="77777777" w:rsidR="007E31DC" w:rsidRPr="003D2E1D" w:rsidRDefault="007E31DC" w:rsidP="003D2E1D">
            <w:pPr>
              <w:numPr>
                <w:ilvl w:val="0"/>
                <w:numId w:val="18"/>
              </w:numPr>
              <w:rPr>
                <w:rFonts w:ascii="Trebuchet MS" w:hAnsi="Trebuchet MS" w:cs="Arial"/>
                <w:sz w:val="22"/>
                <w:szCs w:val="22"/>
              </w:rPr>
            </w:pPr>
            <w:r w:rsidRPr="003D2E1D">
              <w:rPr>
                <w:rFonts w:ascii="Trebuchet MS" w:hAnsi="Trebuchet MS" w:cs="Arial"/>
                <w:sz w:val="22"/>
                <w:szCs w:val="22"/>
              </w:rPr>
              <w:t>Support pupils consistently whilst recognising and responding to their individual needs.</w:t>
            </w:r>
          </w:p>
          <w:p w14:paraId="1056DD21" w14:textId="77777777" w:rsidR="007E31DC" w:rsidRPr="003D2E1D" w:rsidRDefault="007E31DC" w:rsidP="003D2E1D">
            <w:pPr>
              <w:numPr>
                <w:ilvl w:val="0"/>
                <w:numId w:val="18"/>
              </w:numPr>
              <w:rPr>
                <w:rFonts w:ascii="Trebuchet MS" w:hAnsi="Trebuchet MS" w:cs="Arial"/>
                <w:sz w:val="22"/>
                <w:szCs w:val="22"/>
              </w:rPr>
            </w:pPr>
            <w:r w:rsidRPr="003D2E1D">
              <w:rPr>
                <w:rFonts w:ascii="Trebuchet MS" w:hAnsi="Trebuchet MS" w:cs="Arial"/>
                <w:sz w:val="22"/>
                <w:szCs w:val="22"/>
              </w:rPr>
              <w:t>Encourage pupils to interact and work co-operatively with others and engage all pupils in activities.</w:t>
            </w:r>
          </w:p>
          <w:p w14:paraId="6F6DEE29" w14:textId="77777777" w:rsidR="007E31DC" w:rsidRPr="003D2E1D" w:rsidRDefault="007E31DC" w:rsidP="003D2E1D">
            <w:pPr>
              <w:numPr>
                <w:ilvl w:val="0"/>
                <w:numId w:val="18"/>
              </w:numPr>
              <w:rPr>
                <w:rFonts w:ascii="Trebuchet MS" w:hAnsi="Trebuchet MS" w:cs="Arial"/>
                <w:sz w:val="22"/>
                <w:szCs w:val="22"/>
              </w:rPr>
            </w:pPr>
            <w:r w:rsidRPr="003D2E1D">
              <w:rPr>
                <w:rFonts w:ascii="Trebuchet MS" w:hAnsi="Trebuchet MS" w:cs="Arial"/>
                <w:sz w:val="22"/>
                <w:szCs w:val="22"/>
              </w:rPr>
              <w:t>Promote independence and employ strategies to recognise and reward achievement of self-reliance.</w:t>
            </w:r>
          </w:p>
          <w:p w14:paraId="67569D6B" w14:textId="77777777" w:rsidR="007E31DC" w:rsidRPr="003D2E1D" w:rsidRDefault="007E31DC" w:rsidP="003D2E1D">
            <w:pPr>
              <w:numPr>
                <w:ilvl w:val="0"/>
                <w:numId w:val="18"/>
              </w:numPr>
              <w:rPr>
                <w:rFonts w:ascii="Trebuchet MS" w:hAnsi="Trebuchet MS" w:cs="Arial"/>
                <w:sz w:val="22"/>
                <w:szCs w:val="22"/>
              </w:rPr>
            </w:pPr>
            <w:r w:rsidRPr="003D2E1D">
              <w:rPr>
                <w:rFonts w:ascii="Trebuchet MS" w:hAnsi="Trebuchet MS" w:cs="Arial"/>
                <w:sz w:val="22"/>
                <w:szCs w:val="22"/>
              </w:rPr>
              <w:t>Provide feedback to pupils in relation to progress and achievement.</w:t>
            </w:r>
          </w:p>
          <w:p w14:paraId="00E1FBE6" w14:textId="77777777" w:rsidR="007E31DC" w:rsidRPr="003D2E1D" w:rsidRDefault="007E31DC" w:rsidP="003D2E1D">
            <w:pPr>
              <w:numPr>
                <w:ilvl w:val="0"/>
                <w:numId w:val="18"/>
              </w:numPr>
              <w:rPr>
                <w:rFonts w:ascii="Trebuchet MS" w:hAnsi="Trebuchet MS" w:cs="Arial"/>
                <w:sz w:val="22"/>
                <w:szCs w:val="22"/>
              </w:rPr>
            </w:pPr>
            <w:r w:rsidRPr="003D2E1D">
              <w:rPr>
                <w:rFonts w:ascii="Trebuchet MS" w:hAnsi="Trebuchet MS" w:cs="Arial"/>
                <w:sz w:val="22"/>
                <w:szCs w:val="22"/>
              </w:rPr>
              <w:t>Support students in transition from primary to secondary school by visiting feeder schools, liaising with SENCOs and identifying support needs.</w:t>
            </w:r>
          </w:p>
          <w:p w14:paraId="78895ADA" w14:textId="77777777" w:rsidR="007E31DC" w:rsidRPr="003D2E1D" w:rsidRDefault="007E31DC" w:rsidP="003D2E1D">
            <w:pPr>
              <w:numPr>
                <w:ilvl w:val="0"/>
                <w:numId w:val="18"/>
              </w:numPr>
              <w:rPr>
                <w:rFonts w:ascii="Trebuchet MS" w:hAnsi="Trebuchet MS" w:cs="Arial"/>
                <w:sz w:val="22"/>
                <w:szCs w:val="22"/>
              </w:rPr>
            </w:pPr>
            <w:r w:rsidRPr="003D2E1D">
              <w:rPr>
                <w:rFonts w:ascii="Trebuchet MS" w:hAnsi="Trebuchet MS" w:cs="Arial"/>
                <w:sz w:val="22"/>
                <w:szCs w:val="22"/>
              </w:rPr>
              <w:t>Provide support in the transition from secondary to further education and alternative provision.</w:t>
            </w:r>
          </w:p>
          <w:p w14:paraId="486F5528" w14:textId="77777777" w:rsidR="007E31DC" w:rsidRPr="003D2E1D" w:rsidRDefault="007E31DC" w:rsidP="003D2E1D">
            <w:pPr>
              <w:numPr>
                <w:ilvl w:val="0"/>
                <w:numId w:val="18"/>
              </w:numPr>
              <w:rPr>
                <w:rFonts w:ascii="Trebuchet MS" w:hAnsi="Trebuchet MS" w:cs="Arial"/>
                <w:sz w:val="22"/>
                <w:szCs w:val="22"/>
              </w:rPr>
            </w:pPr>
            <w:r w:rsidRPr="003D2E1D">
              <w:rPr>
                <w:rFonts w:ascii="Trebuchet MS" w:hAnsi="Trebuchet MS" w:cs="Arial"/>
                <w:sz w:val="22"/>
                <w:szCs w:val="22"/>
              </w:rPr>
              <w:t>Willingness to help with personal care as necessary.</w:t>
            </w:r>
          </w:p>
          <w:p w14:paraId="7222BD90" w14:textId="77777777" w:rsidR="007E31DC" w:rsidRPr="003D2E1D" w:rsidRDefault="007E31DC" w:rsidP="00BE1902">
            <w:pPr>
              <w:rPr>
                <w:rFonts w:ascii="Trebuchet MS" w:hAnsi="Trebuchet MS" w:cs="Arial"/>
                <w:b/>
                <w:sz w:val="22"/>
                <w:szCs w:val="22"/>
              </w:rPr>
            </w:pPr>
          </w:p>
          <w:p w14:paraId="39CF3BF1" w14:textId="77777777" w:rsidR="007E31DC" w:rsidRPr="003D2E1D" w:rsidRDefault="007E31DC" w:rsidP="003D2E1D">
            <w:pPr>
              <w:pStyle w:val="ListParagraph"/>
              <w:numPr>
                <w:ilvl w:val="0"/>
                <w:numId w:val="18"/>
              </w:numPr>
              <w:rPr>
                <w:rFonts w:ascii="Trebuchet MS" w:hAnsi="Trebuchet MS" w:cs="Arial"/>
                <w:b/>
                <w:sz w:val="22"/>
                <w:szCs w:val="22"/>
              </w:rPr>
            </w:pPr>
            <w:r w:rsidRPr="003D2E1D">
              <w:rPr>
                <w:rFonts w:ascii="Trebuchet MS" w:hAnsi="Trebuchet MS" w:cs="Arial"/>
                <w:b/>
                <w:sz w:val="22"/>
                <w:szCs w:val="22"/>
              </w:rPr>
              <w:t>Support for the Teacher:</w:t>
            </w:r>
          </w:p>
          <w:p w14:paraId="5E3B657D" w14:textId="77777777" w:rsidR="007E31DC" w:rsidRPr="003D2E1D" w:rsidRDefault="007E31DC" w:rsidP="003D2E1D">
            <w:pPr>
              <w:numPr>
                <w:ilvl w:val="0"/>
                <w:numId w:val="18"/>
              </w:numPr>
              <w:rPr>
                <w:rFonts w:ascii="Trebuchet MS" w:hAnsi="Trebuchet MS" w:cs="Arial"/>
                <w:sz w:val="22"/>
                <w:szCs w:val="22"/>
              </w:rPr>
            </w:pPr>
            <w:r w:rsidRPr="003D2E1D">
              <w:rPr>
                <w:rFonts w:ascii="Trebuchet MS" w:hAnsi="Trebuchet MS" w:cs="Arial"/>
                <w:sz w:val="22"/>
                <w:szCs w:val="22"/>
              </w:rPr>
              <w:t>Work with the teacher to establish an appropriate learning environment.</w:t>
            </w:r>
          </w:p>
          <w:p w14:paraId="27B15D8E" w14:textId="77777777" w:rsidR="007E31DC" w:rsidRPr="003D2E1D" w:rsidRDefault="007E31DC" w:rsidP="003D2E1D">
            <w:pPr>
              <w:pStyle w:val="ListParagraph"/>
              <w:numPr>
                <w:ilvl w:val="0"/>
                <w:numId w:val="18"/>
              </w:numPr>
              <w:rPr>
                <w:rFonts w:ascii="Trebuchet MS" w:hAnsi="Trebuchet MS" w:cs="Arial"/>
                <w:sz w:val="22"/>
                <w:szCs w:val="22"/>
              </w:rPr>
            </w:pPr>
            <w:r w:rsidRPr="003D2E1D">
              <w:rPr>
                <w:rFonts w:ascii="Trebuchet MS" w:hAnsi="Trebuchet MS" w:cs="Arial"/>
                <w:sz w:val="22"/>
                <w:szCs w:val="22"/>
              </w:rPr>
              <w:t>Work with the teacher in evaluating and adjusting lessons/work plans as appropriate.</w:t>
            </w:r>
          </w:p>
          <w:p w14:paraId="5A5ECEB3" w14:textId="77777777" w:rsidR="007E31DC" w:rsidRPr="005F3D71" w:rsidRDefault="007E31DC" w:rsidP="005F3D71">
            <w:pPr>
              <w:pStyle w:val="ListParagraph"/>
              <w:numPr>
                <w:ilvl w:val="0"/>
                <w:numId w:val="18"/>
              </w:numPr>
              <w:rPr>
                <w:rFonts w:ascii="Trebuchet MS" w:hAnsi="Trebuchet MS" w:cs="Arial"/>
                <w:sz w:val="22"/>
                <w:szCs w:val="22"/>
              </w:rPr>
            </w:pPr>
            <w:r w:rsidRPr="003D2E1D">
              <w:rPr>
                <w:rFonts w:ascii="Trebuchet MS" w:hAnsi="Trebuchet MS" w:cs="Arial"/>
                <w:sz w:val="22"/>
                <w:szCs w:val="22"/>
              </w:rPr>
              <w:lastRenderedPageBreak/>
              <w:t xml:space="preserve">Monitor and evaluate pupils’ responses to learning activities through observation and </w:t>
            </w:r>
            <w:r w:rsidRPr="005F3D71">
              <w:rPr>
                <w:rFonts w:ascii="Trebuchet MS" w:hAnsi="Trebuchet MS" w:cs="Arial"/>
                <w:sz w:val="22"/>
                <w:szCs w:val="22"/>
              </w:rPr>
              <w:t>planned recording of achievement against pre-determined learning objectives.</w:t>
            </w:r>
          </w:p>
          <w:p w14:paraId="022C9920" w14:textId="77777777" w:rsidR="007E31DC" w:rsidRPr="003D2E1D" w:rsidRDefault="007E31DC" w:rsidP="003D2E1D">
            <w:pPr>
              <w:numPr>
                <w:ilvl w:val="0"/>
                <w:numId w:val="18"/>
              </w:numPr>
              <w:rPr>
                <w:rFonts w:ascii="Trebuchet MS" w:hAnsi="Trebuchet MS" w:cs="Arial"/>
                <w:sz w:val="22"/>
                <w:szCs w:val="22"/>
              </w:rPr>
            </w:pPr>
            <w:r w:rsidRPr="003D2E1D">
              <w:rPr>
                <w:rFonts w:ascii="Trebuchet MS" w:hAnsi="Trebuchet MS" w:cs="Arial"/>
                <w:sz w:val="22"/>
                <w:szCs w:val="22"/>
              </w:rPr>
              <w:t>Provide objective and accurate feedback and reports as required, to the teacher on pupil achievement, progress and other matters, ensuring the availability of appropriate evidence.</w:t>
            </w:r>
          </w:p>
          <w:p w14:paraId="03FB09EA" w14:textId="77777777" w:rsidR="007E31DC" w:rsidRPr="003D2E1D" w:rsidRDefault="007E31DC" w:rsidP="003D2E1D">
            <w:pPr>
              <w:numPr>
                <w:ilvl w:val="0"/>
                <w:numId w:val="18"/>
              </w:numPr>
              <w:rPr>
                <w:rFonts w:ascii="Trebuchet MS" w:hAnsi="Trebuchet MS" w:cs="Arial"/>
                <w:sz w:val="22"/>
                <w:szCs w:val="22"/>
              </w:rPr>
            </w:pPr>
            <w:r w:rsidRPr="003D2E1D">
              <w:rPr>
                <w:rFonts w:ascii="Trebuchet MS" w:hAnsi="Trebuchet MS" w:cs="Arial"/>
                <w:sz w:val="22"/>
                <w:szCs w:val="22"/>
              </w:rPr>
              <w:t>Be responsible for keeping and updating records as agreed with the SENCO/Line Manager, contributing to reviews of systems/records as requested</w:t>
            </w:r>
          </w:p>
          <w:p w14:paraId="50B80CB5" w14:textId="77777777" w:rsidR="007E31DC" w:rsidRPr="003D2E1D" w:rsidRDefault="007E31DC" w:rsidP="003D2E1D">
            <w:pPr>
              <w:numPr>
                <w:ilvl w:val="0"/>
                <w:numId w:val="18"/>
              </w:numPr>
              <w:rPr>
                <w:rFonts w:ascii="Trebuchet MS" w:hAnsi="Trebuchet MS" w:cs="Arial"/>
                <w:sz w:val="22"/>
                <w:szCs w:val="22"/>
              </w:rPr>
            </w:pPr>
            <w:r w:rsidRPr="003D2E1D">
              <w:rPr>
                <w:rFonts w:ascii="Trebuchet MS" w:hAnsi="Trebuchet MS" w:cs="Arial"/>
                <w:sz w:val="22"/>
                <w:szCs w:val="22"/>
              </w:rPr>
              <w:t>Undertake marking of pupils’ work and accurately record achievement/progress.</w:t>
            </w:r>
          </w:p>
          <w:p w14:paraId="3FCC5D27" w14:textId="77777777" w:rsidR="007E31DC" w:rsidRPr="003D2E1D" w:rsidRDefault="007E31DC" w:rsidP="003D2E1D">
            <w:pPr>
              <w:numPr>
                <w:ilvl w:val="0"/>
                <w:numId w:val="18"/>
              </w:numPr>
              <w:rPr>
                <w:rFonts w:ascii="Trebuchet MS" w:hAnsi="Trebuchet MS" w:cs="Arial"/>
                <w:sz w:val="22"/>
                <w:szCs w:val="22"/>
              </w:rPr>
            </w:pPr>
            <w:r w:rsidRPr="003D2E1D">
              <w:rPr>
                <w:rFonts w:ascii="Trebuchet MS" w:hAnsi="Trebuchet MS" w:cs="Arial"/>
                <w:sz w:val="22"/>
                <w:szCs w:val="22"/>
              </w:rPr>
              <w:t xml:space="preserve">Promote positive values, attitudes and good pupil behaviour, dealing promptly with conflict </w:t>
            </w:r>
          </w:p>
          <w:p w14:paraId="1E1E70D2" w14:textId="77777777" w:rsidR="007E31DC" w:rsidRPr="005F3D71" w:rsidRDefault="007E31DC" w:rsidP="005F3D71">
            <w:pPr>
              <w:pStyle w:val="ListParagraph"/>
              <w:numPr>
                <w:ilvl w:val="0"/>
                <w:numId w:val="18"/>
              </w:numPr>
              <w:rPr>
                <w:rFonts w:ascii="Trebuchet MS" w:hAnsi="Trebuchet MS" w:cs="Arial"/>
                <w:sz w:val="22"/>
                <w:szCs w:val="22"/>
              </w:rPr>
            </w:pPr>
            <w:r w:rsidRPr="003D2E1D">
              <w:rPr>
                <w:rFonts w:ascii="Trebuchet MS" w:hAnsi="Trebuchet MS" w:cs="Arial"/>
                <w:sz w:val="22"/>
                <w:szCs w:val="22"/>
              </w:rPr>
              <w:t>and incidents in line with established policy and encourage pupils to take responsibility for</w:t>
            </w:r>
            <w:r w:rsidR="005F3D71">
              <w:rPr>
                <w:rFonts w:ascii="Trebuchet MS" w:hAnsi="Trebuchet MS" w:cs="Arial"/>
                <w:sz w:val="22"/>
                <w:szCs w:val="22"/>
              </w:rPr>
              <w:t xml:space="preserve"> </w:t>
            </w:r>
            <w:r w:rsidRPr="005F3D71">
              <w:rPr>
                <w:rFonts w:ascii="Trebuchet MS" w:hAnsi="Trebuchet MS" w:cs="Arial"/>
                <w:sz w:val="22"/>
                <w:szCs w:val="22"/>
              </w:rPr>
              <w:t>their own behaviour.</w:t>
            </w:r>
          </w:p>
          <w:p w14:paraId="10DADEFD" w14:textId="77777777" w:rsidR="007E31DC" w:rsidRPr="003D2E1D" w:rsidRDefault="007E31DC" w:rsidP="003D2E1D">
            <w:pPr>
              <w:numPr>
                <w:ilvl w:val="0"/>
                <w:numId w:val="18"/>
              </w:numPr>
              <w:rPr>
                <w:rFonts w:ascii="Trebuchet MS" w:hAnsi="Trebuchet MS" w:cs="Arial"/>
                <w:sz w:val="22"/>
                <w:szCs w:val="22"/>
              </w:rPr>
            </w:pPr>
            <w:r w:rsidRPr="003D2E1D">
              <w:rPr>
                <w:rFonts w:ascii="Trebuchet MS" w:hAnsi="Trebuchet MS" w:cs="Arial"/>
                <w:sz w:val="22"/>
                <w:szCs w:val="22"/>
              </w:rPr>
              <w:t xml:space="preserve">Liaise sensitively and effectively with parents/carers as agreed with the SENCO/Line </w:t>
            </w:r>
          </w:p>
          <w:p w14:paraId="37A95A51" w14:textId="77777777" w:rsidR="007E31DC" w:rsidRPr="003D2E1D" w:rsidRDefault="007E31DC" w:rsidP="003D2E1D">
            <w:pPr>
              <w:pStyle w:val="ListParagraph"/>
              <w:numPr>
                <w:ilvl w:val="0"/>
                <w:numId w:val="18"/>
              </w:numPr>
              <w:rPr>
                <w:rFonts w:ascii="Trebuchet MS" w:hAnsi="Trebuchet MS" w:cs="Arial"/>
                <w:sz w:val="22"/>
                <w:szCs w:val="22"/>
              </w:rPr>
            </w:pPr>
            <w:r w:rsidRPr="003D2E1D">
              <w:rPr>
                <w:rFonts w:ascii="Trebuchet MS" w:hAnsi="Trebuchet MS" w:cs="Arial"/>
                <w:sz w:val="22"/>
                <w:szCs w:val="22"/>
              </w:rPr>
              <w:t>Manager within your role/responsibility and participate in feedback sessions/meetings with parents with, or as directed.</w:t>
            </w:r>
          </w:p>
          <w:p w14:paraId="76FA970F" w14:textId="77777777" w:rsidR="007E31DC" w:rsidRPr="003D2E1D" w:rsidRDefault="007E31DC" w:rsidP="003D2E1D">
            <w:pPr>
              <w:numPr>
                <w:ilvl w:val="0"/>
                <w:numId w:val="18"/>
              </w:numPr>
              <w:rPr>
                <w:rFonts w:ascii="Trebuchet MS" w:hAnsi="Trebuchet MS" w:cs="Arial"/>
                <w:sz w:val="22"/>
                <w:szCs w:val="22"/>
              </w:rPr>
            </w:pPr>
            <w:r w:rsidRPr="003D2E1D">
              <w:rPr>
                <w:rFonts w:ascii="Trebuchet MS" w:hAnsi="Trebuchet MS" w:cs="Arial"/>
                <w:sz w:val="22"/>
                <w:szCs w:val="22"/>
              </w:rPr>
              <w:t>Invigilate routine exams/tests.</w:t>
            </w:r>
          </w:p>
          <w:p w14:paraId="06821F27" w14:textId="77777777" w:rsidR="007E31DC" w:rsidRPr="003D2E1D" w:rsidRDefault="007E31DC" w:rsidP="003D2E1D">
            <w:pPr>
              <w:numPr>
                <w:ilvl w:val="0"/>
                <w:numId w:val="18"/>
              </w:numPr>
              <w:rPr>
                <w:rFonts w:ascii="Trebuchet MS" w:hAnsi="Trebuchet MS" w:cs="Arial"/>
                <w:sz w:val="22"/>
                <w:szCs w:val="22"/>
              </w:rPr>
            </w:pPr>
            <w:r w:rsidRPr="003D2E1D">
              <w:rPr>
                <w:rFonts w:ascii="Trebuchet MS" w:hAnsi="Trebuchet MS" w:cs="Arial"/>
                <w:sz w:val="22"/>
                <w:szCs w:val="22"/>
              </w:rPr>
              <w:t>Read and scribe for students during exams.</w:t>
            </w:r>
          </w:p>
          <w:p w14:paraId="48F1C2A8" w14:textId="77777777" w:rsidR="007E31DC" w:rsidRPr="003D2E1D" w:rsidRDefault="007E31DC" w:rsidP="003D2E1D">
            <w:pPr>
              <w:numPr>
                <w:ilvl w:val="0"/>
                <w:numId w:val="18"/>
              </w:numPr>
              <w:rPr>
                <w:rFonts w:ascii="Trebuchet MS" w:hAnsi="Trebuchet MS" w:cs="Arial"/>
                <w:sz w:val="22"/>
                <w:szCs w:val="22"/>
              </w:rPr>
            </w:pPr>
            <w:r w:rsidRPr="003D2E1D">
              <w:rPr>
                <w:rFonts w:ascii="Trebuchet MS" w:hAnsi="Trebuchet MS" w:cs="Arial"/>
                <w:sz w:val="22"/>
                <w:szCs w:val="22"/>
              </w:rPr>
              <w:t>To support form tutors during registration time.</w:t>
            </w:r>
          </w:p>
          <w:p w14:paraId="7DC5764D" w14:textId="77777777" w:rsidR="007E31DC" w:rsidRPr="003D2E1D" w:rsidRDefault="007E31DC" w:rsidP="00BE1902">
            <w:pPr>
              <w:pStyle w:val="BodyText"/>
              <w:ind w:left="113"/>
              <w:rPr>
                <w:rFonts w:ascii="Trebuchet MS" w:hAnsi="Trebuchet MS" w:cs="Arial"/>
                <w:b/>
                <w:bCs/>
                <w:sz w:val="22"/>
                <w:szCs w:val="22"/>
              </w:rPr>
            </w:pPr>
          </w:p>
          <w:p w14:paraId="1B586EEC" w14:textId="77777777" w:rsidR="007E31DC" w:rsidRPr="003D2E1D" w:rsidRDefault="007E31DC" w:rsidP="00BE1902">
            <w:pPr>
              <w:rPr>
                <w:rFonts w:ascii="Trebuchet MS" w:hAnsi="Trebuchet MS" w:cs="Arial"/>
                <w:b/>
                <w:sz w:val="22"/>
                <w:szCs w:val="22"/>
              </w:rPr>
            </w:pPr>
            <w:r w:rsidRPr="003D2E1D">
              <w:rPr>
                <w:rFonts w:ascii="Trebuchet MS" w:hAnsi="Trebuchet MS" w:cs="Arial"/>
                <w:b/>
                <w:sz w:val="22"/>
                <w:szCs w:val="22"/>
              </w:rPr>
              <w:t>Support for the Curriculum:</w:t>
            </w:r>
          </w:p>
          <w:p w14:paraId="2AA40C75" w14:textId="77777777" w:rsidR="007E31DC" w:rsidRPr="003D2E1D" w:rsidRDefault="007E31DC" w:rsidP="003D2E1D">
            <w:pPr>
              <w:numPr>
                <w:ilvl w:val="0"/>
                <w:numId w:val="20"/>
              </w:numPr>
              <w:rPr>
                <w:rFonts w:ascii="Trebuchet MS" w:hAnsi="Trebuchet MS" w:cs="Arial"/>
                <w:sz w:val="22"/>
                <w:szCs w:val="22"/>
              </w:rPr>
            </w:pPr>
            <w:r w:rsidRPr="003D2E1D">
              <w:rPr>
                <w:rFonts w:ascii="Trebuchet MS" w:hAnsi="Trebuchet MS" w:cs="Arial"/>
                <w:sz w:val="22"/>
                <w:szCs w:val="22"/>
              </w:rPr>
              <w:t>Undertake agreed learning activities/teaching programmes, adjusting activities according to pupil responses/needs.</w:t>
            </w:r>
          </w:p>
          <w:p w14:paraId="727EAB3C" w14:textId="77777777" w:rsidR="007E31DC" w:rsidRPr="003D2E1D" w:rsidRDefault="007E31DC" w:rsidP="003D2E1D">
            <w:pPr>
              <w:numPr>
                <w:ilvl w:val="0"/>
                <w:numId w:val="20"/>
              </w:numPr>
              <w:rPr>
                <w:rFonts w:ascii="Trebuchet MS" w:hAnsi="Trebuchet MS" w:cs="Arial"/>
                <w:sz w:val="22"/>
                <w:szCs w:val="22"/>
              </w:rPr>
            </w:pPr>
            <w:r w:rsidRPr="003D2E1D">
              <w:rPr>
                <w:rFonts w:ascii="Trebuchet MS" w:hAnsi="Trebuchet MS" w:cs="Arial"/>
                <w:sz w:val="22"/>
                <w:szCs w:val="22"/>
              </w:rPr>
              <w:t>Support programmes linked to national learning strategies e.g. literacy, numeracy, KS3 and make effective use of opportunities provided by other learning activities to support the development of relevant skills.</w:t>
            </w:r>
          </w:p>
          <w:p w14:paraId="007C089F" w14:textId="77777777" w:rsidR="007E31DC" w:rsidRPr="003D2E1D" w:rsidRDefault="007E31DC" w:rsidP="003D2E1D">
            <w:pPr>
              <w:numPr>
                <w:ilvl w:val="0"/>
                <w:numId w:val="20"/>
              </w:numPr>
              <w:rPr>
                <w:rFonts w:ascii="Trebuchet MS" w:hAnsi="Trebuchet MS" w:cs="Arial"/>
                <w:sz w:val="22"/>
                <w:szCs w:val="22"/>
              </w:rPr>
            </w:pPr>
            <w:r w:rsidRPr="003D2E1D">
              <w:rPr>
                <w:rFonts w:ascii="Trebuchet MS" w:hAnsi="Trebuchet MS" w:cs="Arial"/>
                <w:sz w:val="22"/>
                <w:szCs w:val="22"/>
              </w:rPr>
              <w:t>Support the use of ICT in learning activities and develop pupils’ competence and independence in its use.</w:t>
            </w:r>
          </w:p>
          <w:p w14:paraId="31637DED" w14:textId="77777777" w:rsidR="007E31DC" w:rsidRPr="003D2E1D" w:rsidRDefault="007E31DC" w:rsidP="003D2E1D">
            <w:pPr>
              <w:numPr>
                <w:ilvl w:val="0"/>
                <w:numId w:val="20"/>
              </w:numPr>
              <w:rPr>
                <w:rFonts w:ascii="Trebuchet MS" w:hAnsi="Trebuchet MS" w:cs="Arial"/>
                <w:sz w:val="22"/>
                <w:szCs w:val="22"/>
              </w:rPr>
            </w:pPr>
            <w:r w:rsidRPr="003D2E1D">
              <w:rPr>
                <w:rFonts w:ascii="Trebuchet MS" w:hAnsi="Trebuchet MS" w:cs="Arial"/>
                <w:sz w:val="22"/>
                <w:szCs w:val="22"/>
              </w:rPr>
              <w:t>Help pupils to access learning activities through specialist support.</w:t>
            </w:r>
          </w:p>
          <w:p w14:paraId="50E2AF7C" w14:textId="77777777" w:rsidR="007E31DC" w:rsidRPr="003D2E1D" w:rsidRDefault="007E31DC" w:rsidP="003D2E1D">
            <w:pPr>
              <w:numPr>
                <w:ilvl w:val="0"/>
                <w:numId w:val="20"/>
              </w:numPr>
              <w:rPr>
                <w:rFonts w:ascii="Trebuchet MS" w:hAnsi="Trebuchet MS" w:cs="Arial"/>
                <w:sz w:val="22"/>
                <w:szCs w:val="22"/>
              </w:rPr>
            </w:pPr>
            <w:r w:rsidRPr="003D2E1D">
              <w:rPr>
                <w:rFonts w:ascii="Trebuchet MS" w:hAnsi="Trebuchet MS" w:cs="Arial"/>
                <w:sz w:val="22"/>
                <w:szCs w:val="22"/>
              </w:rPr>
              <w:t>Determine the need for, prepare and maintain general and specialist equipment and resources.</w:t>
            </w:r>
          </w:p>
          <w:p w14:paraId="23730AD8" w14:textId="77777777" w:rsidR="007E31DC" w:rsidRPr="003D2E1D" w:rsidRDefault="007E31DC" w:rsidP="00BE1902">
            <w:pPr>
              <w:pStyle w:val="BodyText"/>
              <w:rPr>
                <w:rFonts w:ascii="Trebuchet MS" w:hAnsi="Trebuchet MS" w:cs="Arial"/>
                <w:sz w:val="22"/>
                <w:szCs w:val="22"/>
              </w:rPr>
            </w:pPr>
          </w:p>
          <w:p w14:paraId="0F73B3B9" w14:textId="77777777" w:rsidR="007E31DC" w:rsidRPr="003D2E1D" w:rsidRDefault="007E31DC" w:rsidP="00BE1902">
            <w:pPr>
              <w:pStyle w:val="BodyText"/>
              <w:spacing w:after="0"/>
              <w:rPr>
                <w:rFonts w:ascii="Trebuchet MS" w:hAnsi="Trebuchet MS" w:cs="Arial"/>
                <w:b/>
                <w:sz w:val="22"/>
                <w:szCs w:val="22"/>
              </w:rPr>
            </w:pPr>
            <w:r w:rsidRPr="003D2E1D">
              <w:rPr>
                <w:rFonts w:ascii="Trebuchet MS" w:hAnsi="Trebuchet MS" w:cs="Arial"/>
                <w:b/>
                <w:sz w:val="22"/>
                <w:szCs w:val="22"/>
              </w:rPr>
              <w:t>Support for the School:</w:t>
            </w:r>
          </w:p>
          <w:p w14:paraId="64C27CF9" w14:textId="77777777" w:rsidR="007E31DC" w:rsidRPr="003D2E1D" w:rsidRDefault="007E31DC" w:rsidP="003D2E1D">
            <w:pPr>
              <w:numPr>
                <w:ilvl w:val="0"/>
                <w:numId w:val="21"/>
              </w:numPr>
              <w:rPr>
                <w:rFonts w:ascii="Trebuchet MS" w:hAnsi="Trebuchet MS" w:cs="Arial"/>
                <w:sz w:val="22"/>
                <w:szCs w:val="22"/>
              </w:rPr>
            </w:pPr>
            <w:r w:rsidRPr="003D2E1D">
              <w:rPr>
                <w:rFonts w:ascii="Trebuchet MS" w:hAnsi="Trebuchet MS" w:cs="Arial"/>
                <w:sz w:val="22"/>
                <w:szCs w:val="22"/>
              </w:rPr>
              <w:t>Be aware of and comply with policies and procedures relating to child protection, health, safety and security, confidentiality and data protection, reporting all concerns to an appropriate person.</w:t>
            </w:r>
          </w:p>
          <w:p w14:paraId="14414236" w14:textId="77777777" w:rsidR="007E31DC" w:rsidRPr="003D2E1D" w:rsidRDefault="007E31DC" w:rsidP="003D2E1D">
            <w:pPr>
              <w:numPr>
                <w:ilvl w:val="0"/>
                <w:numId w:val="21"/>
              </w:numPr>
              <w:rPr>
                <w:rFonts w:ascii="Trebuchet MS" w:hAnsi="Trebuchet MS" w:cs="Arial"/>
                <w:sz w:val="22"/>
                <w:szCs w:val="22"/>
              </w:rPr>
            </w:pPr>
            <w:r w:rsidRPr="003D2E1D">
              <w:rPr>
                <w:rFonts w:ascii="Trebuchet MS" w:hAnsi="Trebuchet MS" w:cs="Arial"/>
                <w:sz w:val="22"/>
                <w:szCs w:val="22"/>
              </w:rPr>
              <w:t>Be aware of and support difference and ensure all pupils have equal access to opportunities to learn and develop.</w:t>
            </w:r>
          </w:p>
          <w:p w14:paraId="2695DEB8" w14:textId="77777777" w:rsidR="007E31DC" w:rsidRPr="003D2E1D" w:rsidRDefault="007E31DC" w:rsidP="003D2E1D">
            <w:pPr>
              <w:numPr>
                <w:ilvl w:val="0"/>
                <w:numId w:val="21"/>
              </w:numPr>
              <w:rPr>
                <w:rFonts w:ascii="Trebuchet MS" w:hAnsi="Trebuchet MS" w:cs="Arial"/>
                <w:sz w:val="22"/>
                <w:szCs w:val="22"/>
              </w:rPr>
            </w:pPr>
            <w:r w:rsidRPr="003D2E1D">
              <w:rPr>
                <w:rFonts w:ascii="Trebuchet MS" w:hAnsi="Trebuchet MS" w:cs="Arial"/>
                <w:sz w:val="22"/>
                <w:szCs w:val="22"/>
              </w:rPr>
              <w:t>Contribute to the overall ethos/work/aims of the school, including supervising student movement.</w:t>
            </w:r>
          </w:p>
          <w:p w14:paraId="5E8E0F29" w14:textId="77777777" w:rsidR="007E31DC" w:rsidRPr="003D2E1D" w:rsidRDefault="007E31DC" w:rsidP="003D2E1D">
            <w:pPr>
              <w:numPr>
                <w:ilvl w:val="0"/>
                <w:numId w:val="21"/>
              </w:numPr>
              <w:rPr>
                <w:rFonts w:ascii="Trebuchet MS" w:hAnsi="Trebuchet MS" w:cs="Arial"/>
                <w:sz w:val="22"/>
                <w:szCs w:val="22"/>
              </w:rPr>
            </w:pPr>
            <w:r w:rsidRPr="003D2E1D">
              <w:rPr>
                <w:rFonts w:ascii="Trebuchet MS" w:hAnsi="Trebuchet MS" w:cs="Arial"/>
                <w:sz w:val="22"/>
                <w:szCs w:val="22"/>
              </w:rPr>
              <w:t>Establish constructive relationships and communicate with other agencies/professionals, in liaison with the teacher, to support achievement and progress of pupils.</w:t>
            </w:r>
          </w:p>
          <w:p w14:paraId="0AE87B54" w14:textId="77777777" w:rsidR="007E31DC" w:rsidRPr="003D2E1D" w:rsidRDefault="007E31DC" w:rsidP="003D2E1D">
            <w:pPr>
              <w:numPr>
                <w:ilvl w:val="0"/>
                <w:numId w:val="21"/>
              </w:numPr>
              <w:rPr>
                <w:rFonts w:ascii="Trebuchet MS" w:hAnsi="Trebuchet MS" w:cs="Arial"/>
                <w:sz w:val="22"/>
                <w:szCs w:val="22"/>
              </w:rPr>
            </w:pPr>
            <w:r w:rsidRPr="003D2E1D">
              <w:rPr>
                <w:rFonts w:ascii="Trebuchet MS" w:hAnsi="Trebuchet MS" w:cs="Arial"/>
                <w:sz w:val="22"/>
                <w:szCs w:val="22"/>
              </w:rPr>
              <w:t>Attend and participate in regular meetings.</w:t>
            </w:r>
          </w:p>
          <w:p w14:paraId="13CFFA6B" w14:textId="77777777" w:rsidR="007E31DC" w:rsidRPr="003D2E1D" w:rsidRDefault="007E31DC" w:rsidP="003D2E1D">
            <w:pPr>
              <w:numPr>
                <w:ilvl w:val="0"/>
                <w:numId w:val="21"/>
              </w:numPr>
              <w:rPr>
                <w:rFonts w:ascii="Trebuchet MS" w:hAnsi="Trebuchet MS" w:cs="Arial"/>
                <w:sz w:val="22"/>
                <w:szCs w:val="22"/>
              </w:rPr>
            </w:pPr>
            <w:r w:rsidRPr="003D2E1D">
              <w:rPr>
                <w:rFonts w:ascii="Trebuchet MS" w:hAnsi="Trebuchet MS" w:cs="Arial"/>
                <w:sz w:val="22"/>
                <w:szCs w:val="22"/>
              </w:rPr>
              <w:t>Participate in training and other learning activities as required.</w:t>
            </w:r>
          </w:p>
          <w:p w14:paraId="2CC6977D" w14:textId="77777777" w:rsidR="007E31DC" w:rsidRPr="003D2E1D" w:rsidRDefault="007E31DC" w:rsidP="003D2E1D">
            <w:pPr>
              <w:pStyle w:val="ListParagraph"/>
              <w:numPr>
                <w:ilvl w:val="0"/>
                <w:numId w:val="21"/>
              </w:numPr>
              <w:rPr>
                <w:rFonts w:ascii="Trebuchet MS" w:hAnsi="Trebuchet MS" w:cs="Arial"/>
                <w:sz w:val="22"/>
                <w:szCs w:val="22"/>
              </w:rPr>
            </w:pPr>
            <w:r w:rsidRPr="003D2E1D">
              <w:rPr>
                <w:rFonts w:ascii="Trebuchet MS" w:hAnsi="Trebuchet MS" w:cs="Arial"/>
                <w:sz w:val="22"/>
                <w:szCs w:val="22"/>
              </w:rPr>
              <w:t>Recognise own strengths and areas of expertise and use these to advise and support others.</w:t>
            </w:r>
          </w:p>
          <w:p w14:paraId="59AE6E3A" w14:textId="77777777" w:rsidR="007E31DC" w:rsidRPr="005F3D71" w:rsidRDefault="007E31DC" w:rsidP="005F3D71">
            <w:pPr>
              <w:pStyle w:val="ListParagraph"/>
              <w:numPr>
                <w:ilvl w:val="0"/>
                <w:numId w:val="21"/>
              </w:numPr>
              <w:rPr>
                <w:rFonts w:ascii="Trebuchet MS" w:hAnsi="Trebuchet MS" w:cs="Arial"/>
                <w:sz w:val="22"/>
                <w:szCs w:val="22"/>
              </w:rPr>
            </w:pPr>
            <w:r w:rsidRPr="003D2E1D">
              <w:rPr>
                <w:rFonts w:ascii="Trebuchet MS" w:hAnsi="Trebuchet MS" w:cs="Arial"/>
                <w:sz w:val="22"/>
                <w:szCs w:val="22"/>
              </w:rPr>
              <w:t xml:space="preserve">Provide appropriate guidance and supervision and assist in the training and development </w:t>
            </w:r>
            <w:r w:rsidRPr="005F3D71">
              <w:rPr>
                <w:rFonts w:ascii="Trebuchet MS" w:hAnsi="Trebuchet MS" w:cs="Arial"/>
                <w:sz w:val="22"/>
                <w:szCs w:val="22"/>
              </w:rPr>
              <w:t>of staff as appropriate.</w:t>
            </w:r>
          </w:p>
          <w:p w14:paraId="13C77C6B" w14:textId="77777777" w:rsidR="007E31DC" w:rsidRPr="003D2E1D" w:rsidRDefault="007E31DC" w:rsidP="003D2E1D">
            <w:pPr>
              <w:pStyle w:val="BodyText"/>
              <w:numPr>
                <w:ilvl w:val="0"/>
                <w:numId w:val="21"/>
              </w:numPr>
              <w:spacing w:after="0"/>
              <w:rPr>
                <w:rFonts w:ascii="Trebuchet MS" w:hAnsi="Trebuchet MS" w:cs="Arial"/>
                <w:sz w:val="22"/>
                <w:szCs w:val="22"/>
              </w:rPr>
            </w:pPr>
            <w:r w:rsidRPr="003D2E1D">
              <w:rPr>
                <w:rFonts w:ascii="Trebuchet MS" w:hAnsi="Trebuchet MS" w:cs="Arial"/>
                <w:sz w:val="22"/>
                <w:szCs w:val="22"/>
              </w:rPr>
              <w:t>Supervise pupils on visits, trips and out of school activities as required.</w:t>
            </w:r>
            <w:r w:rsidRPr="003D2E1D">
              <w:rPr>
                <w:rFonts w:ascii="Trebuchet MS" w:hAnsi="Trebuchet MS" w:cs="Arial"/>
                <w:sz w:val="22"/>
                <w:szCs w:val="22"/>
              </w:rPr>
              <w:br w:type="page"/>
            </w:r>
          </w:p>
          <w:p w14:paraId="66FCC413" w14:textId="77777777" w:rsidR="007E31DC" w:rsidRDefault="007E31DC" w:rsidP="003D2E1D">
            <w:pPr>
              <w:pStyle w:val="Answerbullets"/>
              <w:widowControl w:val="0"/>
              <w:numPr>
                <w:ilvl w:val="0"/>
                <w:numId w:val="21"/>
              </w:numPr>
              <w:adjustRightInd w:val="0"/>
              <w:spacing w:before="0" w:after="0" w:line="240" w:lineRule="auto"/>
              <w:rPr>
                <w:rFonts w:ascii="Trebuchet MS" w:hAnsi="Trebuchet MS"/>
                <w:sz w:val="22"/>
                <w:szCs w:val="22"/>
              </w:rPr>
            </w:pPr>
            <w:r w:rsidRPr="003D2E1D">
              <w:rPr>
                <w:rFonts w:ascii="Trebuchet MS" w:hAnsi="Trebuchet MS"/>
                <w:sz w:val="22"/>
                <w:szCs w:val="22"/>
              </w:rPr>
              <w:lastRenderedPageBreak/>
              <w:t>To undertake additional or other duties as may be appropriate to achieve the objectives of the post and as directed and deemed appropriate by the Line Manager.</w:t>
            </w:r>
          </w:p>
          <w:p w14:paraId="09FAF761" w14:textId="77777777" w:rsidR="003D2E1D" w:rsidRPr="003D2E1D" w:rsidRDefault="003D2E1D" w:rsidP="005F3D71">
            <w:pPr>
              <w:pStyle w:val="Answerbullets"/>
              <w:widowControl w:val="0"/>
              <w:numPr>
                <w:ilvl w:val="0"/>
                <w:numId w:val="0"/>
              </w:numPr>
              <w:adjustRightInd w:val="0"/>
              <w:spacing w:before="0" w:after="0" w:line="240" w:lineRule="auto"/>
              <w:ind w:left="720"/>
              <w:rPr>
                <w:rFonts w:ascii="Trebuchet MS" w:hAnsi="Trebuchet MS"/>
                <w:sz w:val="22"/>
                <w:szCs w:val="22"/>
              </w:rPr>
            </w:pPr>
          </w:p>
          <w:p w14:paraId="7BF0FBFB" w14:textId="77777777" w:rsidR="007E31DC" w:rsidRPr="003D2E1D" w:rsidRDefault="007E31DC" w:rsidP="00BE1902">
            <w:pPr>
              <w:rPr>
                <w:rFonts w:ascii="Trebuchet MS" w:hAnsi="Trebuchet MS"/>
                <w:sz w:val="22"/>
                <w:szCs w:val="22"/>
              </w:rPr>
            </w:pPr>
            <w:r w:rsidRPr="003D2E1D">
              <w:rPr>
                <w:rFonts w:ascii="Trebuchet MS" w:hAnsi="Trebuchet MS"/>
                <w:sz w:val="22"/>
                <w:szCs w:val="22"/>
              </w:rPr>
              <w:t>This is a description of the main duties and responsibilities of the post at the date of production. The duties may change over time as requirements and circumstances change. The person in the post</w:t>
            </w:r>
            <w:r w:rsidR="005F3D71">
              <w:rPr>
                <w:rFonts w:ascii="Trebuchet MS" w:hAnsi="Trebuchet MS"/>
                <w:sz w:val="22"/>
                <w:szCs w:val="22"/>
              </w:rPr>
              <w:t xml:space="preserve"> </w:t>
            </w:r>
            <w:r w:rsidRPr="003D2E1D">
              <w:rPr>
                <w:rFonts w:ascii="Trebuchet MS" w:hAnsi="Trebuchet MS"/>
                <w:sz w:val="22"/>
                <w:szCs w:val="22"/>
              </w:rPr>
              <w:t>may also have to carry out other duties as may be necessary from time to time.</w:t>
            </w:r>
          </w:p>
          <w:p w14:paraId="66FFD1C7" w14:textId="77777777" w:rsidR="007E31DC" w:rsidRPr="003D2E1D" w:rsidRDefault="007E31DC" w:rsidP="00BE1902">
            <w:pPr>
              <w:pStyle w:val="Answerbullets"/>
              <w:numPr>
                <w:ilvl w:val="0"/>
                <w:numId w:val="0"/>
              </w:numPr>
              <w:ind w:left="332"/>
              <w:rPr>
                <w:rFonts w:ascii="Trebuchet MS" w:hAnsi="Trebuchet MS"/>
                <w:sz w:val="22"/>
                <w:szCs w:val="22"/>
              </w:rPr>
            </w:pPr>
          </w:p>
        </w:tc>
      </w:tr>
      <w:tr w:rsidR="0099446A" w:rsidRPr="003D2E1D" w14:paraId="08D4A31D" w14:textId="77777777" w:rsidTr="0099446A">
        <w:trPr>
          <w:trHeight w:val="1060"/>
        </w:trPr>
        <w:tc>
          <w:tcPr>
            <w:tcW w:w="1843" w:type="dxa"/>
            <w:shd w:val="clear" w:color="auto" w:fill="auto"/>
            <w:tcMar>
              <w:top w:w="28" w:type="dxa"/>
              <w:left w:w="28" w:type="dxa"/>
              <w:bottom w:w="28" w:type="dxa"/>
              <w:right w:w="28" w:type="dxa"/>
            </w:tcMar>
          </w:tcPr>
          <w:p w14:paraId="7F3EC599" w14:textId="77777777" w:rsidR="0099446A" w:rsidRPr="003D2E1D" w:rsidRDefault="0099446A" w:rsidP="00BE1902">
            <w:pPr>
              <w:pStyle w:val="Question"/>
              <w:rPr>
                <w:rFonts w:ascii="Trebuchet MS" w:hAnsi="Trebuchet MS"/>
                <w:sz w:val="22"/>
                <w:szCs w:val="22"/>
              </w:rPr>
            </w:pPr>
          </w:p>
        </w:tc>
        <w:tc>
          <w:tcPr>
            <w:tcW w:w="8560" w:type="dxa"/>
            <w:shd w:val="clear" w:color="auto" w:fill="auto"/>
            <w:tcMar>
              <w:left w:w="28" w:type="dxa"/>
              <w:right w:w="28" w:type="dxa"/>
            </w:tcMar>
          </w:tcPr>
          <w:p w14:paraId="262F8A2D" w14:textId="77777777" w:rsidR="0099446A" w:rsidRPr="003D2E1D" w:rsidRDefault="0099446A" w:rsidP="00BE1902">
            <w:pPr>
              <w:rPr>
                <w:rFonts w:ascii="Trebuchet MS" w:hAnsi="Trebuchet MS" w:cs="Arial"/>
                <w:b/>
                <w:sz w:val="22"/>
                <w:szCs w:val="22"/>
              </w:rPr>
            </w:pPr>
          </w:p>
        </w:tc>
      </w:tr>
      <w:tr w:rsidR="007E31DC" w:rsidRPr="003D2E1D" w14:paraId="649F1455" w14:textId="77777777" w:rsidTr="0099446A">
        <w:trPr>
          <w:trHeight w:val="3272"/>
        </w:trPr>
        <w:tc>
          <w:tcPr>
            <w:tcW w:w="1843" w:type="dxa"/>
            <w:shd w:val="clear" w:color="auto" w:fill="auto"/>
            <w:tcMar>
              <w:top w:w="28" w:type="dxa"/>
              <w:left w:w="28" w:type="dxa"/>
              <w:bottom w:w="28" w:type="dxa"/>
              <w:right w:w="28" w:type="dxa"/>
            </w:tcMar>
          </w:tcPr>
          <w:p w14:paraId="60823CF1" w14:textId="77777777" w:rsidR="007E31DC" w:rsidRPr="003D2E1D" w:rsidRDefault="007E31DC" w:rsidP="00BE1902">
            <w:pPr>
              <w:pStyle w:val="Question"/>
              <w:rPr>
                <w:rFonts w:ascii="Trebuchet MS" w:hAnsi="Trebuchet MS"/>
                <w:sz w:val="22"/>
                <w:szCs w:val="22"/>
              </w:rPr>
            </w:pPr>
            <w:r w:rsidRPr="003D2E1D">
              <w:rPr>
                <w:rFonts w:ascii="Trebuchet MS" w:hAnsi="Trebuchet MS"/>
                <w:sz w:val="22"/>
                <w:szCs w:val="22"/>
              </w:rPr>
              <w:t>General requirements:</w:t>
            </w:r>
          </w:p>
        </w:tc>
        <w:tc>
          <w:tcPr>
            <w:tcW w:w="8560" w:type="dxa"/>
            <w:shd w:val="clear" w:color="auto" w:fill="auto"/>
            <w:tcMar>
              <w:left w:w="28" w:type="dxa"/>
              <w:right w:w="28" w:type="dxa"/>
            </w:tcMar>
          </w:tcPr>
          <w:p w14:paraId="7F68C63C" w14:textId="77777777" w:rsidR="007E31DC" w:rsidRPr="005F3D71" w:rsidRDefault="007E31DC" w:rsidP="005F3D71">
            <w:pPr>
              <w:pStyle w:val="Answerbullets"/>
              <w:widowControl w:val="0"/>
              <w:numPr>
                <w:ilvl w:val="0"/>
                <w:numId w:val="22"/>
              </w:numPr>
              <w:adjustRightInd w:val="0"/>
              <w:spacing w:before="0" w:after="0" w:line="240" w:lineRule="auto"/>
              <w:rPr>
                <w:rFonts w:ascii="Trebuchet MS" w:hAnsi="Trebuchet MS"/>
                <w:sz w:val="22"/>
                <w:szCs w:val="22"/>
              </w:rPr>
            </w:pPr>
            <w:r w:rsidRPr="003D2E1D">
              <w:rPr>
                <w:rFonts w:ascii="Trebuchet MS" w:hAnsi="Trebuchet MS"/>
                <w:sz w:val="22"/>
                <w:szCs w:val="22"/>
              </w:rPr>
              <w:t xml:space="preserve">The post holder must at all times carry out his/her responsibilities with due regard to The </w:t>
            </w:r>
            <w:r w:rsidRPr="005F3D71">
              <w:rPr>
                <w:rFonts w:ascii="Trebuchet MS" w:hAnsi="Trebuchet MS"/>
                <w:sz w:val="22"/>
                <w:szCs w:val="22"/>
              </w:rPr>
              <w:t>Learning Trust’s policy, organisation and arrangements for Health and Safety at Work.</w:t>
            </w:r>
          </w:p>
          <w:p w14:paraId="7189E015" w14:textId="77777777" w:rsidR="007E31DC" w:rsidRPr="005F3D71" w:rsidRDefault="007E31DC" w:rsidP="005F3D71">
            <w:pPr>
              <w:pStyle w:val="Answerbullets"/>
              <w:widowControl w:val="0"/>
              <w:numPr>
                <w:ilvl w:val="0"/>
                <w:numId w:val="22"/>
              </w:numPr>
              <w:adjustRightInd w:val="0"/>
              <w:spacing w:before="0" w:after="0" w:line="240" w:lineRule="auto"/>
              <w:rPr>
                <w:rFonts w:ascii="Trebuchet MS" w:hAnsi="Trebuchet MS"/>
                <w:sz w:val="22"/>
                <w:szCs w:val="22"/>
              </w:rPr>
            </w:pPr>
            <w:r w:rsidRPr="003D2E1D">
              <w:rPr>
                <w:rFonts w:ascii="Trebuchet MS" w:hAnsi="Trebuchet MS"/>
                <w:sz w:val="22"/>
                <w:szCs w:val="22"/>
              </w:rPr>
              <w:t xml:space="preserve">It is your responsibility to carry out your duties in line with The Learning Trust’s policy on Equality and Diversity and be sensitive and caring to the needs of others, promoting a positive approach </w:t>
            </w:r>
            <w:r w:rsidRPr="005F3D71">
              <w:rPr>
                <w:rFonts w:ascii="Trebuchet MS" w:hAnsi="Trebuchet MS"/>
                <w:sz w:val="22"/>
                <w:szCs w:val="22"/>
              </w:rPr>
              <w:t>to a harmonious working environment.</w:t>
            </w:r>
          </w:p>
          <w:p w14:paraId="5166823C" w14:textId="77777777" w:rsidR="007E31DC" w:rsidRPr="005F3D71" w:rsidRDefault="007E31DC" w:rsidP="005F3D71">
            <w:pPr>
              <w:pStyle w:val="Answerbullets"/>
              <w:widowControl w:val="0"/>
              <w:numPr>
                <w:ilvl w:val="0"/>
                <w:numId w:val="22"/>
              </w:numPr>
              <w:adjustRightInd w:val="0"/>
              <w:spacing w:before="0" w:after="0" w:line="240" w:lineRule="auto"/>
              <w:rPr>
                <w:rFonts w:ascii="Trebuchet MS" w:hAnsi="Trebuchet MS"/>
                <w:sz w:val="22"/>
                <w:szCs w:val="22"/>
              </w:rPr>
            </w:pPr>
            <w:r w:rsidRPr="003D2E1D">
              <w:rPr>
                <w:rFonts w:ascii="Trebuchet MS" w:hAnsi="Trebuchet MS"/>
                <w:sz w:val="22"/>
                <w:szCs w:val="22"/>
              </w:rPr>
              <w:t>You must promote and safeguard the welfare of children, young and vulnerable people that</w:t>
            </w:r>
            <w:r w:rsidR="005F3D71">
              <w:rPr>
                <w:rFonts w:ascii="Trebuchet MS" w:hAnsi="Trebuchet MS"/>
                <w:sz w:val="22"/>
                <w:szCs w:val="22"/>
              </w:rPr>
              <w:t xml:space="preserve"> </w:t>
            </w:r>
            <w:r w:rsidRPr="005F3D71">
              <w:rPr>
                <w:rFonts w:ascii="Trebuchet MS" w:hAnsi="Trebuchet MS"/>
                <w:sz w:val="22"/>
                <w:szCs w:val="22"/>
              </w:rPr>
              <w:t>you are responsible for or come into contact with.</w:t>
            </w:r>
          </w:p>
        </w:tc>
      </w:tr>
    </w:tbl>
    <w:p w14:paraId="45DBE73B" w14:textId="77777777" w:rsidR="002C48A2" w:rsidRPr="00E4624A" w:rsidRDefault="002C48A2" w:rsidP="002C48A2">
      <w:pPr>
        <w:pageBreakBefore/>
      </w:pPr>
    </w:p>
    <w:tbl>
      <w:tblPr>
        <w:tblW w:w="9620" w:type="dxa"/>
        <w:tblInd w:w="-43" w:type="dxa"/>
        <w:tblBorders>
          <w:top w:val="single" w:sz="6" w:space="0" w:color="292425"/>
          <w:left w:val="single" w:sz="6" w:space="0" w:color="292425"/>
          <w:bottom w:val="single" w:sz="6" w:space="0" w:color="292425"/>
          <w:right w:val="single" w:sz="6" w:space="0" w:color="292425"/>
          <w:insideH w:val="single" w:sz="6" w:space="0" w:color="292425"/>
          <w:insideV w:val="single" w:sz="6" w:space="0" w:color="292425"/>
        </w:tblBorders>
        <w:tblLayout w:type="fixed"/>
        <w:tblLook w:val="01E0" w:firstRow="1" w:lastRow="1" w:firstColumn="1" w:lastColumn="1" w:noHBand="0" w:noVBand="0"/>
      </w:tblPr>
      <w:tblGrid>
        <w:gridCol w:w="24"/>
        <w:gridCol w:w="329"/>
        <w:gridCol w:w="4405"/>
        <w:gridCol w:w="741"/>
        <w:gridCol w:w="1607"/>
        <w:gridCol w:w="988"/>
        <w:gridCol w:w="1359"/>
        <w:gridCol w:w="25"/>
        <w:gridCol w:w="142"/>
      </w:tblGrid>
      <w:tr w:rsidR="002C48A2" w:rsidRPr="00E4624A" w14:paraId="02C8930F" w14:textId="77777777" w:rsidTr="002C48A2">
        <w:trPr>
          <w:gridBefore w:val="3"/>
          <w:wBefore w:w="4760" w:type="dxa"/>
          <w:trHeight w:hRule="exact" w:val="603"/>
        </w:trPr>
        <w:tc>
          <w:tcPr>
            <w:tcW w:w="741" w:type="dxa"/>
            <w:shd w:val="clear" w:color="auto" w:fill="auto"/>
            <w:tcMar>
              <w:top w:w="28" w:type="dxa"/>
              <w:left w:w="28" w:type="dxa"/>
              <w:bottom w:w="28" w:type="dxa"/>
              <w:right w:w="28" w:type="dxa"/>
            </w:tcMar>
          </w:tcPr>
          <w:p w14:paraId="2042A0EC" w14:textId="77777777" w:rsidR="002C48A2" w:rsidRPr="00E4624A" w:rsidRDefault="002C48A2" w:rsidP="00732A02">
            <w:pPr>
              <w:pStyle w:val="Question"/>
            </w:pPr>
            <w:r w:rsidRPr="00E4624A">
              <w:t>Job title:</w:t>
            </w:r>
          </w:p>
        </w:tc>
        <w:tc>
          <w:tcPr>
            <w:tcW w:w="4119" w:type="dxa"/>
            <w:gridSpan w:val="5"/>
            <w:shd w:val="clear" w:color="auto" w:fill="auto"/>
          </w:tcPr>
          <w:p w14:paraId="37243316" w14:textId="77777777" w:rsidR="002C48A2" w:rsidRPr="00E4624A" w:rsidRDefault="002C48A2" w:rsidP="00732A02">
            <w:pPr>
              <w:pStyle w:val="Answer"/>
              <w:rPr>
                <w:b/>
              </w:rPr>
            </w:pPr>
            <w:r w:rsidRPr="00E4624A">
              <w:t>Learning Support Assistant</w:t>
            </w:r>
          </w:p>
        </w:tc>
      </w:tr>
      <w:tr w:rsidR="002C48A2" w:rsidRPr="00E4624A" w14:paraId="1A4A36BB" w14:textId="77777777" w:rsidTr="002C48A2">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Before w:val="1"/>
          <w:gridAfter w:val="1"/>
          <w:wBefore w:w="25" w:type="dxa"/>
          <w:wAfter w:w="140" w:type="dxa"/>
          <w:trHeight w:hRule="exact" w:val="415"/>
        </w:trPr>
        <w:tc>
          <w:tcPr>
            <w:tcW w:w="9455" w:type="dxa"/>
            <w:gridSpan w:val="7"/>
            <w:tcBorders>
              <w:top w:val="single" w:sz="4" w:space="0" w:color="FFFFFF"/>
              <w:bottom w:val="nil"/>
            </w:tcBorders>
            <w:shd w:val="clear" w:color="auto" w:fill="auto"/>
            <w:tcMar>
              <w:top w:w="28" w:type="dxa"/>
              <w:left w:w="28" w:type="dxa"/>
              <w:bottom w:w="28" w:type="dxa"/>
              <w:right w:w="28" w:type="dxa"/>
            </w:tcMar>
          </w:tcPr>
          <w:p w14:paraId="63BE6589" w14:textId="77777777" w:rsidR="002C48A2" w:rsidRPr="002406A9" w:rsidRDefault="002C48A2" w:rsidP="00732A02">
            <w:pPr>
              <w:pStyle w:val="Heading2"/>
              <w:spacing w:before="280"/>
              <w:rPr>
                <w:color w:val="FF6600"/>
              </w:rPr>
            </w:pPr>
          </w:p>
        </w:tc>
      </w:tr>
      <w:tr w:rsidR="002C48A2" w:rsidRPr="00E4624A" w14:paraId="1523F22A" w14:textId="77777777" w:rsidTr="002C48A2">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Before w:val="1"/>
          <w:gridAfter w:val="1"/>
          <w:wBefore w:w="25" w:type="dxa"/>
          <w:wAfter w:w="141" w:type="dxa"/>
          <w:trHeight w:hRule="exact" w:val="699"/>
        </w:trPr>
        <w:tc>
          <w:tcPr>
            <w:tcW w:w="7083" w:type="dxa"/>
            <w:gridSpan w:val="4"/>
            <w:tcBorders>
              <w:top w:val="nil"/>
              <w:bottom w:val="single" w:sz="12" w:space="0" w:color="000000"/>
              <w:right w:val="nil"/>
            </w:tcBorders>
            <w:shd w:val="clear" w:color="auto" w:fill="auto"/>
            <w:tcMar>
              <w:top w:w="28" w:type="dxa"/>
              <w:left w:w="57" w:type="dxa"/>
              <w:bottom w:w="28" w:type="dxa"/>
              <w:right w:w="28" w:type="dxa"/>
            </w:tcMar>
          </w:tcPr>
          <w:p w14:paraId="2C225503" w14:textId="77777777" w:rsidR="002C48A2" w:rsidRPr="002406A9" w:rsidRDefault="002C48A2" w:rsidP="00732A02">
            <w:pPr>
              <w:pStyle w:val="Heading2"/>
              <w:spacing w:before="280"/>
              <w:rPr>
                <w:color w:val="FF6600"/>
                <w:sz w:val="21"/>
                <w:szCs w:val="21"/>
              </w:rPr>
            </w:pPr>
            <w:r w:rsidRPr="002406A9">
              <w:rPr>
                <w:color w:val="FF6600"/>
              </w:rPr>
              <w:t>Person Specification</w:t>
            </w:r>
          </w:p>
        </w:tc>
        <w:tc>
          <w:tcPr>
            <w:tcW w:w="988" w:type="dxa"/>
            <w:tcBorders>
              <w:top w:val="nil"/>
              <w:left w:val="nil"/>
              <w:bottom w:val="single" w:sz="12" w:space="0" w:color="000000"/>
              <w:right w:val="nil"/>
            </w:tcBorders>
            <w:shd w:val="clear" w:color="auto" w:fill="auto"/>
            <w:tcMar>
              <w:top w:w="28" w:type="dxa"/>
              <w:left w:w="57" w:type="dxa"/>
              <w:bottom w:w="28" w:type="dxa"/>
              <w:right w:w="28" w:type="dxa"/>
            </w:tcMar>
            <w:vAlign w:val="bottom"/>
          </w:tcPr>
          <w:p w14:paraId="3C242CF5" w14:textId="77777777" w:rsidR="002C48A2" w:rsidRPr="00E4624A" w:rsidRDefault="002C48A2" w:rsidP="00732A02">
            <w:pPr>
              <w:pStyle w:val="Question"/>
              <w:ind w:right="114"/>
              <w:rPr>
                <w:color w:val="FF6600"/>
                <w:spacing w:val="-2"/>
                <w:sz w:val="21"/>
                <w:szCs w:val="21"/>
              </w:rPr>
            </w:pPr>
            <w:r w:rsidRPr="00E4624A">
              <w:rPr>
                <w:b/>
                <w:sz w:val="20"/>
                <w:szCs w:val="20"/>
              </w:rPr>
              <w:t>Essential</w:t>
            </w:r>
          </w:p>
        </w:tc>
        <w:tc>
          <w:tcPr>
            <w:tcW w:w="1383" w:type="dxa"/>
            <w:gridSpan w:val="2"/>
            <w:tcBorders>
              <w:top w:val="nil"/>
              <w:left w:val="nil"/>
              <w:bottom w:val="single" w:sz="12" w:space="0" w:color="000000"/>
            </w:tcBorders>
            <w:shd w:val="clear" w:color="auto" w:fill="auto"/>
            <w:vAlign w:val="bottom"/>
          </w:tcPr>
          <w:p w14:paraId="52DD76D0" w14:textId="77777777" w:rsidR="002C48A2" w:rsidRPr="00E4624A" w:rsidRDefault="002C48A2" w:rsidP="00732A02">
            <w:pPr>
              <w:pStyle w:val="Question"/>
              <w:ind w:right="114"/>
              <w:rPr>
                <w:color w:val="FF6600"/>
                <w:spacing w:val="-2"/>
                <w:sz w:val="21"/>
                <w:szCs w:val="21"/>
              </w:rPr>
            </w:pPr>
            <w:r w:rsidRPr="00E4624A">
              <w:rPr>
                <w:b/>
                <w:sz w:val="20"/>
                <w:szCs w:val="20"/>
              </w:rPr>
              <w:t>Desirable</w:t>
            </w:r>
          </w:p>
        </w:tc>
      </w:tr>
      <w:tr w:rsidR="002C48A2" w:rsidRPr="00E4624A" w14:paraId="3545228E" w14:textId="77777777" w:rsidTr="002C48A2">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Before w:val="1"/>
          <w:gridAfter w:val="1"/>
          <w:wBefore w:w="25" w:type="dxa"/>
          <w:wAfter w:w="141" w:type="dxa"/>
          <w:trHeight w:hRule="exact" w:val="381"/>
        </w:trPr>
        <w:tc>
          <w:tcPr>
            <w:tcW w:w="7083" w:type="dxa"/>
            <w:gridSpan w:val="4"/>
            <w:tcBorders>
              <w:top w:val="single" w:sz="12" w:space="0" w:color="000000"/>
              <w:bottom w:val="single" w:sz="4" w:space="0" w:color="FF6600"/>
              <w:right w:val="single" w:sz="4" w:space="0" w:color="000000"/>
            </w:tcBorders>
            <w:shd w:val="clear" w:color="auto" w:fill="auto"/>
            <w:tcMar>
              <w:top w:w="28" w:type="dxa"/>
              <w:left w:w="57" w:type="dxa"/>
              <w:bottom w:w="28" w:type="dxa"/>
              <w:right w:w="28" w:type="dxa"/>
            </w:tcMar>
          </w:tcPr>
          <w:p w14:paraId="1F0DFE9D" w14:textId="77777777" w:rsidR="002C48A2" w:rsidRPr="00E4624A" w:rsidRDefault="002C48A2" w:rsidP="00732A02">
            <w:pPr>
              <w:keepNext/>
              <w:widowControl w:val="0"/>
              <w:autoSpaceDE w:val="0"/>
              <w:autoSpaceDN w:val="0"/>
              <w:adjustRightInd w:val="0"/>
              <w:spacing w:beforeLines="60" w:before="144" w:afterLines="60" w:after="144" w:line="160" w:lineRule="exact"/>
              <w:rPr>
                <w:rFonts w:ascii="Arial" w:hAnsi="Arial" w:cs="Arial"/>
                <w:color w:val="FF6600"/>
                <w:spacing w:val="-2"/>
                <w:sz w:val="21"/>
                <w:szCs w:val="21"/>
              </w:rPr>
            </w:pPr>
            <w:r w:rsidRPr="00E4624A">
              <w:rPr>
                <w:rFonts w:ascii="Arial" w:hAnsi="Arial" w:cs="Arial"/>
                <w:color w:val="FF6600"/>
                <w:spacing w:val="-2"/>
                <w:sz w:val="21"/>
                <w:szCs w:val="21"/>
              </w:rPr>
              <w:t>Qualifications</w:t>
            </w:r>
          </w:p>
        </w:tc>
        <w:tc>
          <w:tcPr>
            <w:tcW w:w="988" w:type="dxa"/>
            <w:tcBorders>
              <w:top w:val="single" w:sz="6" w:space="0" w:color="F9AF72"/>
              <w:left w:val="single" w:sz="4" w:space="0" w:color="000000"/>
              <w:bottom w:val="single" w:sz="4" w:space="0" w:color="FF6600"/>
              <w:right w:val="single" w:sz="4" w:space="0" w:color="auto"/>
            </w:tcBorders>
            <w:shd w:val="clear" w:color="auto" w:fill="auto"/>
            <w:tcMar>
              <w:top w:w="28" w:type="dxa"/>
              <w:left w:w="57" w:type="dxa"/>
              <w:bottom w:w="28" w:type="dxa"/>
              <w:right w:w="28" w:type="dxa"/>
            </w:tcMar>
          </w:tcPr>
          <w:p w14:paraId="76EDA034" w14:textId="77777777" w:rsidR="002C48A2" w:rsidRPr="00E4624A" w:rsidRDefault="002C48A2" w:rsidP="00732A02">
            <w:pPr>
              <w:pStyle w:val="Question"/>
              <w:ind w:right="114"/>
              <w:rPr>
                <w:color w:val="FF6600"/>
                <w:spacing w:val="-2"/>
                <w:sz w:val="21"/>
                <w:szCs w:val="21"/>
              </w:rPr>
            </w:pPr>
          </w:p>
        </w:tc>
        <w:tc>
          <w:tcPr>
            <w:tcW w:w="1383" w:type="dxa"/>
            <w:gridSpan w:val="2"/>
            <w:tcBorders>
              <w:top w:val="single" w:sz="6" w:space="0" w:color="F9AF72"/>
              <w:left w:val="single" w:sz="4" w:space="0" w:color="auto"/>
              <w:bottom w:val="single" w:sz="4" w:space="0" w:color="FF6600"/>
            </w:tcBorders>
            <w:shd w:val="clear" w:color="auto" w:fill="auto"/>
          </w:tcPr>
          <w:p w14:paraId="1527DC8F" w14:textId="77777777" w:rsidR="002C48A2" w:rsidRPr="00E4624A" w:rsidRDefault="002C48A2" w:rsidP="00732A02">
            <w:pPr>
              <w:pStyle w:val="Question"/>
              <w:ind w:right="114"/>
              <w:rPr>
                <w:color w:val="FF6600"/>
                <w:spacing w:val="-2"/>
                <w:sz w:val="21"/>
                <w:szCs w:val="21"/>
              </w:rPr>
            </w:pPr>
          </w:p>
        </w:tc>
      </w:tr>
      <w:tr w:rsidR="002C48A2" w:rsidRPr="00E4624A" w14:paraId="71E12287" w14:textId="77777777" w:rsidTr="002C48A2">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Before w:val="1"/>
          <w:gridAfter w:val="1"/>
          <w:wBefore w:w="25" w:type="dxa"/>
          <w:wAfter w:w="142" w:type="dxa"/>
          <w:cantSplit/>
          <w:trHeight w:val="267"/>
        </w:trPr>
        <w:tc>
          <w:tcPr>
            <w:tcW w:w="329" w:type="dxa"/>
            <w:tcBorders>
              <w:top w:val="single" w:sz="4" w:space="0" w:color="FF6600"/>
              <w:left w:val="single" w:sz="4" w:space="0" w:color="FFFFFF"/>
              <w:bottom w:val="single" w:sz="4" w:space="0" w:color="FF6600"/>
              <w:right w:val="single" w:sz="4" w:space="0" w:color="FFFFFF"/>
            </w:tcBorders>
            <w:shd w:val="clear" w:color="auto" w:fill="auto"/>
            <w:tcMar>
              <w:top w:w="28" w:type="dxa"/>
              <w:left w:w="57" w:type="dxa"/>
              <w:bottom w:w="28" w:type="dxa"/>
              <w:right w:w="28" w:type="dxa"/>
            </w:tcMar>
          </w:tcPr>
          <w:p w14:paraId="384B7BCD" w14:textId="77777777" w:rsidR="002C48A2" w:rsidRPr="00E4624A" w:rsidRDefault="002C48A2" w:rsidP="00732A02">
            <w:pPr>
              <w:pStyle w:val="Step"/>
              <w:jc w:val="left"/>
            </w:pPr>
          </w:p>
        </w:tc>
        <w:tc>
          <w:tcPr>
            <w:tcW w:w="6753" w:type="dxa"/>
            <w:gridSpan w:val="3"/>
            <w:tcBorders>
              <w:top w:val="single" w:sz="4" w:space="0" w:color="FF6600"/>
              <w:left w:val="single" w:sz="4" w:space="0" w:color="FFFFFF"/>
              <w:bottom w:val="single" w:sz="4" w:space="0" w:color="FF6600"/>
              <w:right w:val="single" w:sz="4" w:space="0" w:color="000000"/>
            </w:tcBorders>
            <w:shd w:val="clear" w:color="auto" w:fill="auto"/>
          </w:tcPr>
          <w:p w14:paraId="42D9359F" w14:textId="77777777" w:rsidR="002C48A2" w:rsidRPr="00E4624A" w:rsidRDefault="002C48A2" w:rsidP="00732A02">
            <w:pPr>
              <w:ind w:left="360"/>
              <w:rPr>
                <w:rFonts w:ascii="Arial" w:hAnsi="Arial" w:cs="Arial"/>
                <w:sz w:val="20"/>
                <w:szCs w:val="20"/>
              </w:rPr>
            </w:pPr>
            <w:r w:rsidRPr="00E4624A">
              <w:rPr>
                <w:rFonts w:ascii="Arial" w:hAnsi="Arial" w:cs="Arial"/>
                <w:sz w:val="20"/>
                <w:szCs w:val="20"/>
              </w:rPr>
              <w:t>NVQ 3 for Teaching Assistants or equivalent qualification or willingness to work towards.</w:t>
            </w:r>
          </w:p>
        </w:tc>
        <w:tc>
          <w:tcPr>
            <w:tcW w:w="988" w:type="dxa"/>
            <w:tcBorders>
              <w:top w:val="single" w:sz="4" w:space="0" w:color="FF6600"/>
              <w:left w:val="single" w:sz="4" w:space="0" w:color="000000"/>
              <w:bottom w:val="single" w:sz="4" w:space="0" w:color="FF6600"/>
              <w:right w:val="single" w:sz="4" w:space="0" w:color="auto"/>
            </w:tcBorders>
            <w:shd w:val="clear" w:color="auto" w:fill="auto"/>
            <w:tcMar>
              <w:top w:w="28" w:type="dxa"/>
              <w:left w:w="57" w:type="dxa"/>
              <w:bottom w:w="28" w:type="dxa"/>
              <w:right w:w="28" w:type="dxa"/>
            </w:tcMar>
          </w:tcPr>
          <w:p w14:paraId="21EAFFE9" w14:textId="77777777" w:rsidR="002C48A2" w:rsidRPr="00E4624A" w:rsidRDefault="002C48A2" w:rsidP="00732A02">
            <w:pPr>
              <w:pStyle w:val="Answer"/>
              <w:rPr>
                <w:b/>
              </w:rPr>
            </w:pPr>
          </w:p>
        </w:tc>
        <w:tc>
          <w:tcPr>
            <w:tcW w:w="1383" w:type="dxa"/>
            <w:gridSpan w:val="2"/>
            <w:tcBorders>
              <w:top w:val="single" w:sz="4" w:space="0" w:color="FF6600"/>
              <w:left w:val="single" w:sz="4" w:space="0" w:color="auto"/>
              <w:bottom w:val="single" w:sz="4" w:space="0" w:color="FF6600"/>
            </w:tcBorders>
            <w:shd w:val="clear" w:color="auto" w:fill="auto"/>
          </w:tcPr>
          <w:p w14:paraId="4F685DBE" w14:textId="77777777" w:rsidR="002C48A2" w:rsidRPr="00E4624A" w:rsidRDefault="002C48A2" w:rsidP="00732A02">
            <w:pPr>
              <w:pStyle w:val="Question"/>
              <w:ind w:right="114"/>
              <w:rPr>
                <w:b/>
                <w:sz w:val="20"/>
                <w:szCs w:val="20"/>
              </w:rPr>
            </w:pPr>
            <w:r w:rsidRPr="00E4624A">
              <w:rPr>
                <w:b/>
                <w:sz w:val="20"/>
                <w:szCs w:val="20"/>
              </w:rPr>
              <w:sym w:font="Wingdings" w:char="F0FC"/>
            </w:r>
          </w:p>
        </w:tc>
      </w:tr>
      <w:tr w:rsidR="002C48A2" w:rsidRPr="00E4624A" w14:paraId="57489F7A" w14:textId="77777777" w:rsidTr="002C48A2">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Before w:val="1"/>
          <w:gridAfter w:val="1"/>
          <w:wBefore w:w="25" w:type="dxa"/>
          <w:wAfter w:w="142" w:type="dxa"/>
          <w:cantSplit/>
          <w:trHeight w:val="267"/>
        </w:trPr>
        <w:tc>
          <w:tcPr>
            <w:tcW w:w="329" w:type="dxa"/>
            <w:tcBorders>
              <w:top w:val="single" w:sz="4" w:space="0" w:color="FF6600"/>
              <w:left w:val="single" w:sz="4" w:space="0" w:color="FFFFFF"/>
              <w:bottom w:val="single" w:sz="4" w:space="0" w:color="FF6600"/>
              <w:right w:val="single" w:sz="4" w:space="0" w:color="FFFFFF"/>
            </w:tcBorders>
            <w:shd w:val="clear" w:color="auto" w:fill="auto"/>
            <w:tcMar>
              <w:top w:w="28" w:type="dxa"/>
              <w:left w:w="57" w:type="dxa"/>
              <w:bottom w:w="28" w:type="dxa"/>
              <w:right w:w="28" w:type="dxa"/>
            </w:tcMar>
          </w:tcPr>
          <w:p w14:paraId="64F69372" w14:textId="77777777" w:rsidR="002C48A2" w:rsidRPr="00E4624A" w:rsidRDefault="002C48A2" w:rsidP="00732A02">
            <w:pPr>
              <w:pStyle w:val="Step"/>
              <w:jc w:val="left"/>
            </w:pPr>
          </w:p>
        </w:tc>
        <w:tc>
          <w:tcPr>
            <w:tcW w:w="6753" w:type="dxa"/>
            <w:gridSpan w:val="3"/>
            <w:tcBorders>
              <w:top w:val="single" w:sz="4" w:space="0" w:color="FF6600"/>
              <w:left w:val="single" w:sz="4" w:space="0" w:color="FFFFFF"/>
              <w:bottom w:val="single" w:sz="4" w:space="0" w:color="FF6600"/>
              <w:right w:val="single" w:sz="4" w:space="0" w:color="000000"/>
            </w:tcBorders>
            <w:shd w:val="clear" w:color="auto" w:fill="auto"/>
          </w:tcPr>
          <w:p w14:paraId="628366BC" w14:textId="77777777" w:rsidR="002C48A2" w:rsidRPr="00E4624A" w:rsidRDefault="002C48A2" w:rsidP="00732A02">
            <w:pPr>
              <w:ind w:left="360"/>
              <w:rPr>
                <w:rFonts w:ascii="Arial" w:hAnsi="Arial" w:cs="Arial"/>
                <w:sz w:val="20"/>
                <w:szCs w:val="20"/>
              </w:rPr>
            </w:pPr>
            <w:r w:rsidRPr="00E4624A">
              <w:rPr>
                <w:rFonts w:ascii="Arial" w:hAnsi="Arial" w:cs="Arial"/>
                <w:sz w:val="20"/>
                <w:szCs w:val="20"/>
              </w:rPr>
              <w:t>Training in the relevant strategies e.g. literacy and/or in particular curriculum or learning area e.g. bi-lingual, sign language, dyslexia, ICT, maths, English, CACHE etc.</w:t>
            </w:r>
          </w:p>
        </w:tc>
        <w:tc>
          <w:tcPr>
            <w:tcW w:w="988" w:type="dxa"/>
            <w:tcBorders>
              <w:top w:val="single" w:sz="4" w:space="0" w:color="FF6600"/>
              <w:left w:val="single" w:sz="4" w:space="0" w:color="000000"/>
              <w:bottom w:val="single" w:sz="4" w:space="0" w:color="FF6600"/>
              <w:right w:val="single" w:sz="4" w:space="0" w:color="auto"/>
            </w:tcBorders>
            <w:shd w:val="clear" w:color="auto" w:fill="auto"/>
            <w:tcMar>
              <w:top w:w="28" w:type="dxa"/>
              <w:left w:w="57" w:type="dxa"/>
              <w:bottom w:w="28" w:type="dxa"/>
              <w:right w:w="28" w:type="dxa"/>
            </w:tcMar>
          </w:tcPr>
          <w:p w14:paraId="660930D5" w14:textId="77777777" w:rsidR="002C48A2" w:rsidRPr="00E4624A" w:rsidRDefault="002C48A2" w:rsidP="00732A02">
            <w:pPr>
              <w:pStyle w:val="Answer"/>
              <w:rPr>
                <w:b/>
              </w:rPr>
            </w:pPr>
          </w:p>
        </w:tc>
        <w:tc>
          <w:tcPr>
            <w:tcW w:w="1383" w:type="dxa"/>
            <w:gridSpan w:val="2"/>
            <w:tcBorders>
              <w:top w:val="single" w:sz="4" w:space="0" w:color="FF6600"/>
              <w:left w:val="single" w:sz="4" w:space="0" w:color="auto"/>
              <w:bottom w:val="single" w:sz="4" w:space="0" w:color="FF6600"/>
            </w:tcBorders>
            <w:shd w:val="clear" w:color="auto" w:fill="auto"/>
          </w:tcPr>
          <w:p w14:paraId="09A342DC" w14:textId="77777777" w:rsidR="002C48A2" w:rsidRPr="00E4624A" w:rsidRDefault="002C48A2" w:rsidP="00732A02">
            <w:pPr>
              <w:pStyle w:val="Question"/>
              <w:ind w:right="114"/>
              <w:rPr>
                <w:b/>
                <w:sz w:val="20"/>
                <w:szCs w:val="20"/>
              </w:rPr>
            </w:pPr>
            <w:r w:rsidRPr="00E4624A">
              <w:rPr>
                <w:b/>
                <w:sz w:val="20"/>
                <w:szCs w:val="20"/>
              </w:rPr>
              <w:sym w:font="Wingdings" w:char="F0FC"/>
            </w:r>
          </w:p>
        </w:tc>
      </w:tr>
      <w:tr w:rsidR="002C48A2" w:rsidRPr="00E4624A" w14:paraId="7ED956D2" w14:textId="77777777" w:rsidTr="002C48A2">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Before w:val="1"/>
          <w:gridAfter w:val="1"/>
          <w:wBefore w:w="25" w:type="dxa"/>
          <w:wAfter w:w="142" w:type="dxa"/>
          <w:cantSplit/>
          <w:trHeight w:val="267"/>
        </w:trPr>
        <w:tc>
          <w:tcPr>
            <w:tcW w:w="329" w:type="dxa"/>
            <w:tcBorders>
              <w:top w:val="single" w:sz="4" w:space="0" w:color="FF6600"/>
              <w:left w:val="single" w:sz="4" w:space="0" w:color="FFFFFF"/>
              <w:bottom w:val="single" w:sz="4" w:space="0" w:color="FF6600"/>
              <w:right w:val="single" w:sz="4" w:space="0" w:color="FFFFFF"/>
            </w:tcBorders>
            <w:shd w:val="clear" w:color="auto" w:fill="auto"/>
            <w:tcMar>
              <w:top w:w="28" w:type="dxa"/>
              <w:left w:w="57" w:type="dxa"/>
              <w:bottom w:w="28" w:type="dxa"/>
              <w:right w:w="28" w:type="dxa"/>
            </w:tcMar>
          </w:tcPr>
          <w:p w14:paraId="181AF5F2" w14:textId="77777777" w:rsidR="002C48A2" w:rsidRPr="00E4624A" w:rsidRDefault="002C48A2" w:rsidP="00732A02">
            <w:pPr>
              <w:pStyle w:val="Step"/>
              <w:jc w:val="left"/>
            </w:pPr>
          </w:p>
        </w:tc>
        <w:tc>
          <w:tcPr>
            <w:tcW w:w="6753" w:type="dxa"/>
            <w:gridSpan w:val="3"/>
            <w:tcBorders>
              <w:top w:val="single" w:sz="4" w:space="0" w:color="FF6600"/>
              <w:left w:val="single" w:sz="4" w:space="0" w:color="FFFFFF"/>
              <w:bottom w:val="single" w:sz="4" w:space="0" w:color="FF6600"/>
              <w:right w:val="single" w:sz="4" w:space="0" w:color="000000"/>
            </w:tcBorders>
            <w:shd w:val="clear" w:color="auto" w:fill="auto"/>
          </w:tcPr>
          <w:p w14:paraId="5D5A0A99" w14:textId="77777777" w:rsidR="002C48A2" w:rsidRPr="00E4624A" w:rsidRDefault="002C48A2" w:rsidP="00732A02">
            <w:pPr>
              <w:ind w:left="360"/>
              <w:rPr>
                <w:rFonts w:ascii="Arial" w:hAnsi="Arial" w:cs="Arial"/>
                <w:sz w:val="20"/>
                <w:szCs w:val="20"/>
              </w:rPr>
            </w:pPr>
            <w:r>
              <w:rPr>
                <w:rFonts w:ascii="Arial" w:hAnsi="Arial" w:cs="Arial"/>
                <w:sz w:val="20"/>
                <w:szCs w:val="20"/>
              </w:rPr>
              <w:t>5 GCSE Grade A*-C in maths and English or equivalent.</w:t>
            </w:r>
          </w:p>
        </w:tc>
        <w:tc>
          <w:tcPr>
            <w:tcW w:w="988" w:type="dxa"/>
            <w:tcBorders>
              <w:top w:val="single" w:sz="4" w:space="0" w:color="FF6600"/>
              <w:left w:val="single" w:sz="4" w:space="0" w:color="000000"/>
              <w:bottom w:val="single" w:sz="4" w:space="0" w:color="FF6600"/>
              <w:right w:val="single" w:sz="4" w:space="0" w:color="auto"/>
            </w:tcBorders>
            <w:shd w:val="clear" w:color="auto" w:fill="auto"/>
            <w:tcMar>
              <w:top w:w="28" w:type="dxa"/>
              <w:left w:w="57" w:type="dxa"/>
              <w:bottom w:w="28" w:type="dxa"/>
              <w:right w:w="28" w:type="dxa"/>
            </w:tcMar>
          </w:tcPr>
          <w:p w14:paraId="62556692" w14:textId="77777777" w:rsidR="002C48A2" w:rsidRPr="00E4624A" w:rsidRDefault="002C48A2" w:rsidP="00732A02">
            <w:pPr>
              <w:pStyle w:val="Answer"/>
              <w:rPr>
                <w:b/>
              </w:rPr>
            </w:pPr>
            <w:r>
              <w:rPr>
                <w:b/>
              </w:rPr>
              <w:sym w:font="Wingdings" w:char="F0FC"/>
            </w:r>
          </w:p>
        </w:tc>
        <w:tc>
          <w:tcPr>
            <w:tcW w:w="1383" w:type="dxa"/>
            <w:gridSpan w:val="2"/>
            <w:tcBorders>
              <w:top w:val="single" w:sz="4" w:space="0" w:color="FF6600"/>
              <w:left w:val="single" w:sz="4" w:space="0" w:color="auto"/>
              <w:bottom w:val="single" w:sz="4" w:space="0" w:color="FF6600"/>
            </w:tcBorders>
            <w:shd w:val="clear" w:color="auto" w:fill="auto"/>
          </w:tcPr>
          <w:p w14:paraId="014CEAD3" w14:textId="77777777" w:rsidR="002C48A2" w:rsidRPr="00E4624A" w:rsidRDefault="002C48A2" w:rsidP="00732A02">
            <w:pPr>
              <w:pStyle w:val="Question"/>
              <w:ind w:right="114"/>
              <w:rPr>
                <w:b/>
                <w:sz w:val="20"/>
                <w:szCs w:val="20"/>
              </w:rPr>
            </w:pPr>
          </w:p>
        </w:tc>
      </w:tr>
      <w:tr w:rsidR="002C48A2" w:rsidRPr="00E4624A" w14:paraId="0E552575" w14:textId="77777777" w:rsidTr="002C48A2">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Before w:val="1"/>
          <w:gridAfter w:val="1"/>
          <w:wBefore w:w="25" w:type="dxa"/>
          <w:wAfter w:w="142" w:type="dxa"/>
          <w:cantSplit/>
          <w:trHeight w:val="267"/>
        </w:trPr>
        <w:tc>
          <w:tcPr>
            <w:tcW w:w="329" w:type="dxa"/>
            <w:tcBorders>
              <w:top w:val="single" w:sz="4" w:space="0" w:color="FF6600"/>
              <w:left w:val="single" w:sz="4" w:space="0" w:color="FFFFFF"/>
              <w:bottom w:val="single" w:sz="4" w:space="0" w:color="FF6600"/>
              <w:right w:val="single" w:sz="4" w:space="0" w:color="FFFFFF"/>
            </w:tcBorders>
            <w:shd w:val="clear" w:color="auto" w:fill="auto"/>
            <w:tcMar>
              <w:top w:w="28" w:type="dxa"/>
              <w:left w:w="57" w:type="dxa"/>
              <w:bottom w:w="28" w:type="dxa"/>
              <w:right w:w="28" w:type="dxa"/>
            </w:tcMar>
          </w:tcPr>
          <w:p w14:paraId="72E4C301" w14:textId="77777777" w:rsidR="002C48A2" w:rsidRPr="00E4624A" w:rsidRDefault="002C48A2" w:rsidP="00732A02">
            <w:pPr>
              <w:pStyle w:val="Step"/>
              <w:jc w:val="left"/>
            </w:pPr>
          </w:p>
        </w:tc>
        <w:tc>
          <w:tcPr>
            <w:tcW w:w="6753" w:type="dxa"/>
            <w:gridSpan w:val="3"/>
            <w:tcBorders>
              <w:top w:val="single" w:sz="4" w:space="0" w:color="FF6600"/>
              <w:left w:val="single" w:sz="4" w:space="0" w:color="FFFFFF"/>
              <w:bottom w:val="single" w:sz="4" w:space="0" w:color="FF6600"/>
              <w:right w:val="single" w:sz="4" w:space="0" w:color="000000"/>
            </w:tcBorders>
            <w:shd w:val="clear" w:color="auto" w:fill="auto"/>
          </w:tcPr>
          <w:p w14:paraId="4D19E763" w14:textId="77777777" w:rsidR="002C48A2" w:rsidRPr="00E4624A" w:rsidRDefault="002C48A2" w:rsidP="00732A02">
            <w:pPr>
              <w:ind w:left="360"/>
              <w:rPr>
                <w:rFonts w:ascii="Arial" w:hAnsi="Arial" w:cs="Arial"/>
                <w:sz w:val="20"/>
                <w:szCs w:val="20"/>
              </w:rPr>
            </w:pPr>
            <w:r>
              <w:rPr>
                <w:rFonts w:ascii="Arial" w:hAnsi="Arial" w:cs="Arial"/>
                <w:sz w:val="20"/>
                <w:szCs w:val="20"/>
              </w:rPr>
              <w:t>First Aid Qualified or willingness to work towards</w:t>
            </w:r>
          </w:p>
        </w:tc>
        <w:tc>
          <w:tcPr>
            <w:tcW w:w="988" w:type="dxa"/>
            <w:tcBorders>
              <w:top w:val="single" w:sz="4" w:space="0" w:color="FF6600"/>
              <w:left w:val="single" w:sz="4" w:space="0" w:color="000000"/>
              <w:bottom w:val="single" w:sz="4" w:space="0" w:color="FF6600"/>
              <w:right w:val="single" w:sz="4" w:space="0" w:color="auto"/>
            </w:tcBorders>
            <w:shd w:val="clear" w:color="auto" w:fill="auto"/>
            <w:tcMar>
              <w:top w:w="28" w:type="dxa"/>
              <w:left w:w="57" w:type="dxa"/>
              <w:bottom w:w="28" w:type="dxa"/>
              <w:right w:w="28" w:type="dxa"/>
            </w:tcMar>
          </w:tcPr>
          <w:p w14:paraId="75CE9BB3" w14:textId="77777777" w:rsidR="002C48A2" w:rsidRPr="00E4624A" w:rsidRDefault="002C48A2" w:rsidP="00732A02">
            <w:pPr>
              <w:pStyle w:val="Answer"/>
              <w:rPr>
                <w:b/>
              </w:rPr>
            </w:pPr>
            <w:r w:rsidRPr="00E4624A">
              <w:rPr>
                <w:b/>
              </w:rPr>
              <w:sym w:font="Wingdings" w:char="F0FC"/>
            </w:r>
          </w:p>
        </w:tc>
        <w:tc>
          <w:tcPr>
            <w:tcW w:w="1383" w:type="dxa"/>
            <w:gridSpan w:val="2"/>
            <w:tcBorders>
              <w:top w:val="single" w:sz="4" w:space="0" w:color="FF6600"/>
              <w:left w:val="single" w:sz="4" w:space="0" w:color="auto"/>
              <w:bottom w:val="single" w:sz="4" w:space="0" w:color="FF6600"/>
            </w:tcBorders>
            <w:shd w:val="clear" w:color="auto" w:fill="auto"/>
          </w:tcPr>
          <w:p w14:paraId="123820F6" w14:textId="77777777" w:rsidR="002C48A2" w:rsidRPr="00E4624A" w:rsidRDefault="002C48A2" w:rsidP="00732A02">
            <w:pPr>
              <w:pStyle w:val="Question"/>
              <w:ind w:right="114"/>
              <w:rPr>
                <w:b/>
                <w:sz w:val="20"/>
                <w:szCs w:val="20"/>
              </w:rPr>
            </w:pPr>
          </w:p>
        </w:tc>
      </w:tr>
      <w:tr w:rsidR="002C48A2" w:rsidRPr="00E4624A" w14:paraId="720B16D2" w14:textId="77777777" w:rsidTr="002C48A2">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2"/>
          <w:wAfter w:w="165" w:type="dxa"/>
          <w:trHeight w:hRule="exact" w:val="381"/>
        </w:trPr>
        <w:tc>
          <w:tcPr>
            <w:tcW w:w="7108" w:type="dxa"/>
            <w:gridSpan w:val="5"/>
            <w:tcBorders>
              <w:top w:val="single" w:sz="12" w:space="0" w:color="000000"/>
              <w:bottom w:val="single" w:sz="4" w:space="0" w:color="FF6600"/>
              <w:right w:val="single" w:sz="4" w:space="0" w:color="000000"/>
            </w:tcBorders>
            <w:shd w:val="clear" w:color="auto" w:fill="auto"/>
            <w:tcMar>
              <w:top w:w="28" w:type="dxa"/>
              <w:left w:w="57" w:type="dxa"/>
              <w:bottom w:w="28" w:type="dxa"/>
              <w:right w:w="28" w:type="dxa"/>
            </w:tcMar>
          </w:tcPr>
          <w:p w14:paraId="738AB3CC" w14:textId="77777777" w:rsidR="002C48A2" w:rsidRPr="00E4624A" w:rsidRDefault="002C48A2" w:rsidP="00732A02">
            <w:pPr>
              <w:keepNext/>
              <w:widowControl w:val="0"/>
              <w:autoSpaceDE w:val="0"/>
              <w:autoSpaceDN w:val="0"/>
              <w:adjustRightInd w:val="0"/>
              <w:spacing w:beforeLines="60" w:before="144" w:afterLines="60" w:after="144" w:line="160" w:lineRule="exact"/>
              <w:rPr>
                <w:rFonts w:ascii="Arial" w:hAnsi="Arial" w:cs="Arial"/>
                <w:color w:val="FF6600"/>
                <w:spacing w:val="-2"/>
                <w:sz w:val="21"/>
                <w:szCs w:val="21"/>
              </w:rPr>
            </w:pPr>
            <w:r w:rsidRPr="00E4624A">
              <w:rPr>
                <w:rFonts w:ascii="Arial" w:hAnsi="Arial" w:cs="Arial"/>
                <w:color w:val="FF6600"/>
                <w:spacing w:val="-2"/>
                <w:sz w:val="21"/>
                <w:szCs w:val="21"/>
              </w:rPr>
              <w:t>Experience</w:t>
            </w:r>
          </w:p>
        </w:tc>
        <w:tc>
          <w:tcPr>
            <w:tcW w:w="988" w:type="dxa"/>
            <w:tcBorders>
              <w:top w:val="single" w:sz="12" w:space="0" w:color="000000"/>
              <w:left w:val="single" w:sz="4" w:space="0" w:color="000000"/>
              <w:bottom w:val="single" w:sz="4" w:space="0" w:color="FF6600"/>
              <w:right w:val="single" w:sz="4" w:space="0" w:color="auto"/>
            </w:tcBorders>
            <w:shd w:val="clear" w:color="auto" w:fill="auto"/>
            <w:tcMar>
              <w:top w:w="28" w:type="dxa"/>
              <w:left w:w="57" w:type="dxa"/>
              <w:bottom w:w="28" w:type="dxa"/>
              <w:right w:w="28" w:type="dxa"/>
            </w:tcMar>
          </w:tcPr>
          <w:p w14:paraId="2B207F17" w14:textId="77777777" w:rsidR="002C48A2" w:rsidRPr="00E4624A" w:rsidRDefault="002C48A2" w:rsidP="00732A02">
            <w:pPr>
              <w:pStyle w:val="Question"/>
              <w:ind w:right="114"/>
              <w:rPr>
                <w:color w:val="FF6600"/>
                <w:spacing w:val="-2"/>
                <w:sz w:val="21"/>
                <w:szCs w:val="21"/>
              </w:rPr>
            </w:pPr>
          </w:p>
        </w:tc>
        <w:tc>
          <w:tcPr>
            <w:tcW w:w="1359" w:type="dxa"/>
            <w:tcBorders>
              <w:top w:val="single" w:sz="12" w:space="0" w:color="000000"/>
              <w:left w:val="single" w:sz="4" w:space="0" w:color="auto"/>
              <w:bottom w:val="single" w:sz="4" w:space="0" w:color="FF6600"/>
            </w:tcBorders>
            <w:shd w:val="clear" w:color="auto" w:fill="auto"/>
          </w:tcPr>
          <w:p w14:paraId="18B85113" w14:textId="77777777" w:rsidR="002C48A2" w:rsidRPr="00E4624A" w:rsidRDefault="002C48A2" w:rsidP="00732A02">
            <w:pPr>
              <w:pStyle w:val="Question"/>
              <w:ind w:right="114"/>
              <w:rPr>
                <w:color w:val="FF6600"/>
                <w:spacing w:val="-2"/>
                <w:sz w:val="21"/>
                <w:szCs w:val="21"/>
              </w:rPr>
            </w:pPr>
          </w:p>
        </w:tc>
      </w:tr>
      <w:tr w:rsidR="002C48A2" w:rsidRPr="00E4624A" w14:paraId="49DF163D" w14:textId="77777777" w:rsidTr="002C48A2">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2"/>
          <w:wAfter w:w="166" w:type="dxa"/>
          <w:cantSplit/>
          <w:trHeight w:val="267"/>
        </w:trPr>
        <w:tc>
          <w:tcPr>
            <w:tcW w:w="354" w:type="dxa"/>
            <w:gridSpan w:val="2"/>
            <w:tcBorders>
              <w:top w:val="single" w:sz="4" w:space="0" w:color="FF6600"/>
              <w:left w:val="single" w:sz="4" w:space="0" w:color="FFFFFF"/>
              <w:bottom w:val="single" w:sz="4" w:space="0" w:color="FF6600"/>
              <w:right w:val="single" w:sz="4" w:space="0" w:color="FFFFFF"/>
            </w:tcBorders>
            <w:shd w:val="clear" w:color="auto" w:fill="auto"/>
            <w:tcMar>
              <w:top w:w="28" w:type="dxa"/>
              <w:left w:w="57" w:type="dxa"/>
              <w:bottom w:w="28" w:type="dxa"/>
              <w:right w:w="28" w:type="dxa"/>
            </w:tcMar>
          </w:tcPr>
          <w:p w14:paraId="2E777D16" w14:textId="77777777" w:rsidR="002C48A2" w:rsidRPr="00E4624A" w:rsidRDefault="002C48A2" w:rsidP="00732A02">
            <w:pPr>
              <w:pStyle w:val="Step"/>
              <w:jc w:val="left"/>
            </w:pPr>
          </w:p>
        </w:tc>
        <w:tc>
          <w:tcPr>
            <w:tcW w:w="6753" w:type="dxa"/>
            <w:gridSpan w:val="3"/>
            <w:tcBorders>
              <w:top w:val="single" w:sz="4" w:space="0" w:color="FF6600"/>
              <w:left w:val="single" w:sz="4" w:space="0" w:color="FFFFFF"/>
              <w:bottom w:val="single" w:sz="4" w:space="0" w:color="FF6600"/>
              <w:right w:val="single" w:sz="4" w:space="0" w:color="000000"/>
            </w:tcBorders>
            <w:shd w:val="clear" w:color="auto" w:fill="auto"/>
          </w:tcPr>
          <w:p w14:paraId="39068624" w14:textId="77777777" w:rsidR="002C48A2" w:rsidRPr="00E4624A" w:rsidRDefault="002C48A2" w:rsidP="00732A02">
            <w:pPr>
              <w:pStyle w:val="Answer"/>
            </w:pPr>
            <w:r w:rsidRPr="00E4624A">
              <w:t>Experience of working with y</w:t>
            </w:r>
            <w:r>
              <w:t xml:space="preserve">oung people in a paid </w:t>
            </w:r>
            <w:r w:rsidRPr="00E4624A">
              <w:t>capacity.</w:t>
            </w:r>
          </w:p>
        </w:tc>
        <w:tc>
          <w:tcPr>
            <w:tcW w:w="988" w:type="dxa"/>
            <w:tcBorders>
              <w:top w:val="single" w:sz="4" w:space="0" w:color="FF6600"/>
              <w:left w:val="single" w:sz="4" w:space="0" w:color="000000"/>
              <w:bottom w:val="single" w:sz="4" w:space="0" w:color="FF6600"/>
              <w:right w:val="single" w:sz="4" w:space="0" w:color="auto"/>
            </w:tcBorders>
            <w:shd w:val="clear" w:color="auto" w:fill="auto"/>
            <w:tcMar>
              <w:top w:w="28" w:type="dxa"/>
              <w:left w:w="57" w:type="dxa"/>
              <w:bottom w:w="28" w:type="dxa"/>
              <w:right w:w="28" w:type="dxa"/>
            </w:tcMar>
          </w:tcPr>
          <w:p w14:paraId="4A54E20D" w14:textId="77777777" w:rsidR="002C48A2" w:rsidRPr="00E4624A" w:rsidRDefault="002C48A2" w:rsidP="00732A02">
            <w:pPr>
              <w:pStyle w:val="Answer"/>
              <w:rPr>
                <w:b/>
              </w:rPr>
            </w:pPr>
            <w:r w:rsidRPr="00E4624A">
              <w:rPr>
                <w:b/>
              </w:rPr>
              <w:sym w:font="Wingdings" w:char="F0FC"/>
            </w:r>
          </w:p>
        </w:tc>
        <w:tc>
          <w:tcPr>
            <w:tcW w:w="1359" w:type="dxa"/>
            <w:tcBorders>
              <w:top w:val="single" w:sz="4" w:space="0" w:color="FF6600"/>
              <w:left w:val="single" w:sz="4" w:space="0" w:color="auto"/>
              <w:bottom w:val="single" w:sz="4" w:space="0" w:color="FF6600"/>
            </w:tcBorders>
            <w:shd w:val="clear" w:color="auto" w:fill="auto"/>
          </w:tcPr>
          <w:p w14:paraId="3570F7CC" w14:textId="77777777" w:rsidR="002C48A2" w:rsidRPr="00E4624A" w:rsidRDefault="002C48A2" w:rsidP="00732A02">
            <w:pPr>
              <w:pStyle w:val="Question"/>
              <w:ind w:right="114"/>
              <w:rPr>
                <w:b/>
                <w:sz w:val="20"/>
                <w:szCs w:val="20"/>
              </w:rPr>
            </w:pPr>
          </w:p>
        </w:tc>
      </w:tr>
    </w:tbl>
    <w:p w14:paraId="0E6506CB" w14:textId="77777777" w:rsidR="002C48A2" w:rsidRPr="00E4624A" w:rsidRDefault="002C48A2" w:rsidP="002C48A2">
      <w:pPr>
        <w:widowControl w:val="0"/>
        <w:autoSpaceDE w:val="0"/>
        <w:autoSpaceDN w:val="0"/>
        <w:adjustRightInd w:val="0"/>
        <w:spacing w:before="120"/>
        <w:ind w:left="1260" w:right="-233"/>
        <w:rPr>
          <w:sz w:val="2"/>
          <w:szCs w:val="2"/>
        </w:rPr>
      </w:pPr>
    </w:p>
    <w:tbl>
      <w:tblPr>
        <w:tblW w:w="9433" w:type="dxa"/>
        <w:tblInd w:w="-14"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366"/>
        <w:gridCol w:w="6725"/>
        <w:gridCol w:w="986"/>
        <w:gridCol w:w="1356"/>
      </w:tblGrid>
      <w:tr w:rsidR="002C48A2" w:rsidRPr="00E4624A" w14:paraId="3CA32FD5" w14:textId="77777777" w:rsidTr="002C48A2">
        <w:trPr>
          <w:trHeight w:hRule="exact" w:val="390"/>
        </w:trPr>
        <w:tc>
          <w:tcPr>
            <w:tcW w:w="7091" w:type="dxa"/>
            <w:gridSpan w:val="2"/>
            <w:tcBorders>
              <w:top w:val="single" w:sz="12" w:space="0" w:color="000000"/>
              <w:bottom w:val="single" w:sz="4" w:space="0" w:color="FF6600"/>
              <w:right w:val="single" w:sz="4" w:space="0" w:color="000000"/>
            </w:tcBorders>
            <w:shd w:val="clear" w:color="auto" w:fill="auto"/>
            <w:tcMar>
              <w:top w:w="28" w:type="dxa"/>
              <w:left w:w="57" w:type="dxa"/>
              <w:bottom w:w="28" w:type="dxa"/>
              <w:right w:w="28" w:type="dxa"/>
            </w:tcMar>
          </w:tcPr>
          <w:p w14:paraId="54C24B0C" w14:textId="77777777" w:rsidR="002C48A2" w:rsidRPr="00E4624A" w:rsidRDefault="002C48A2" w:rsidP="00732A02">
            <w:pPr>
              <w:keepNext/>
              <w:widowControl w:val="0"/>
              <w:autoSpaceDE w:val="0"/>
              <w:autoSpaceDN w:val="0"/>
              <w:adjustRightInd w:val="0"/>
              <w:spacing w:beforeLines="60" w:before="144" w:afterLines="60" w:after="144" w:line="160" w:lineRule="exact"/>
              <w:rPr>
                <w:rFonts w:ascii="Arial" w:hAnsi="Arial" w:cs="Arial"/>
                <w:color w:val="FF6600"/>
                <w:spacing w:val="-2"/>
                <w:sz w:val="21"/>
                <w:szCs w:val="21"/>
              </w:rPr>
            </w:pPr>
            <w:r w:rsidRPr="00E4624A">
              <w:rPr>
                <w:rFonts w:ascii="Arial" w:hAnsi="Arial" w:cs="Arial"/>
                <w:color w:val="FF6600"/>
                <w:spacing w:val="-2"/>
                <w:sz w:val="21"/>
                <w:szCs w:val="21"/>
              </w:rPr>
              <w:t>Knowledge</w:t>
            </w:r>
          </w:p>
        </w:tc>
        <w:tc>
          <w:tcPr>
            <w:tcW w:w="986" w:type="dxa"/>
            <w:tcBorders>
              <w:top w:val="single" w:sz="12" w:space="0" w:color="000000"/>
              <w:left w:val="single" w:sz="4" w:space="0" w:color="000000"/>
              <w:bottom w:val="single" w:sz="4" w:space="0" w:color="FF6600"/>
              <w:right w:val="single" w:sz="4" w:space="0" w:color="auto"/>
            </w:tcBorders>
            <w:shd w:val="clear" w:color="auto" w:fill="auto"/>
            <w:tcMar>
              <w:top w:w="28" w:type="dxa"/>
              <w:left w:w="57" w:type="dxa"/>
              <w:bottom w:w="28" w:type="dxa"/>
              <w:right w:w="28" w:type="dxa"/>
            </w:tcMar>
          </w:tcPr>
          <w:p w14:paraId="3CC5F921" w14:textId="77777777" w:rsidR="002C48A2" w:rsidRPr="00E4624A" w:rsidRDefault="002C48A2" w:rsidP="00732A02">
            <w:pPr>
              <w:pStyle w:val="Question"/>
              <w:ind w:right="114"/>
              <w:rPr>
                <w:color w:val="FF6600"/>
                <w:spacing w:val="-2"/>
                <w:sz w:val="21"/>
                <w:szCs w:val="21"/>
              </w:rPr>
            </w:pPr>
            <w:r w:rsidRPr="00E4624A">
              <w:rPr>
                <w:b/>
                <w:sz w:val="20"/>
                <w:szCs w:val="20"/>
              </w:rPr>
              <w:sym w:font="Wingdings" w:char="F0FC"/>
            </w:r>
          </w:p>
        </w:tc>
        <w:tc>
          <w:tcPr>
            <w:tcW w:w="1356" w:type="dxa"/>
            <w:tcBorders>
              <w:top w:val="single" w:sz="12" w:space="0" w:color="000000"/>
              <w:left w:val="single" w:sz="4" w:space="0" w:color="auto"/>
              <w:bottom w:val="single" w:sz="4" w:space="0" w:color="FF6600"/>
            </w:tcBorders>
            <w:shd w:val="clear" w:color="auto" w:fill="auto"/>
          </w:tcPr>
          <w:p w14:paraId="11F344CD" w14:textId="77777777" w:rsidR="002C48A2" w:rsidRPr="00E4624A" w:rsidRDefault="002C48A2" w:rsidP="00732A02">
            <w:pPr>
              <w:pStyle w:val="Question"/>
              <w:ind w:right="114"/>
              <w:rPr>
                <w:color w:val="FF6600"/>
                <w:spacing w:val="-2"/>
                <w:sz w:val="21"/>
                <w:szCs w:val="21"/>
              </w:rPr>
            </w:pPr>
            <w:r w:rsidRPr="00E4624A">
              <w:rPr>
                <w:b/>
                <w:sz w:val="20"/>
                <w:szCs w:val="20"/>
              </w:rPr>
              <w:sym w:font="Wingdings" w:char="F0FC"/>
            </w:r>
          </w:p>
        </w:tc>
      </w:tr>
      <w:tr w:rsidR="002C48A2" w:rsidRPr="00E4624A" w14:paraId="2AB06536" w14:textId="77777777" w:rsidTr="002C48A2">
        <w:trPr>
          <w:cantSplit/>
          <w:trHeight w:val="273"/>
        </w:trPr>
        <w:tc>
          <w:tcPr>
            <w:tcW w:w="366" w:type="dxa"/>
            <w:tcBorders>
              <w:top w:val="single" w:sz="4" w:space="0" w:color="FF6600"/>
              <w:left w:val="single" w:sz="4" w:space="0" w:color="FFFFFF"/>
              <w:bottom w:val="single" w:sz="4" w:space="0" w:color="FF6600"/>
              <w:right w:val="single" w:sz="4" w:space="0" w:color="FFFFFF"/>
            </w:tcBorders>
            <w:shd w:val="clear" w:color="auto" w:fill="auto"/>
            <w:tcMar>
              <w:top w:w="28" w:type="dxa"/>
              <w:left w:w="57" w:type="dxa"/>
              <w:bottom w:w="28" w:type="dxa"/>
              <w:right w:w="28" w:type="dxa"/>
            </w:tcMar>
          </w:tcPr>
          <w:p w14:paraId="5B6EE388" w14:textId="77777777" w:rsidR="002C48A2" w:rsidRPr="00E4624A" w:rsidRDefault="002C48A2" w:rsidP="00732A02">
            <w:pPr>
              <w:pStyle w:val="Step"/>
              <w:jc w:val="left"/>
            </w:pPr>
          </w:p>
        </w:tc>
        <w:tc>
          <w:tcPr>
            <w:tcW w:w="6725" w:type="dxa"/>
            <w:tcBorders>
              <w:top w:val="single" w:sz="4" w:space="0" w:color="FF6600"/>
              <w:left w:val="single" w:sz="4" w:space="0" w:color="FFFFFF"/>
              <w:bottom w:val="single" w:sz="4" w:space="0" w:color="FF6600"/>
              <w:right w:val="single" w:sz="4" w:space="0" w:color="000000"/>
            </w:tcBorders>
            <w:shd w:val="clear" w:color="auto" w:fill="auto"/>
          </w:tcPr>
          <w:p w14:paraId="481BBA7D" w14:textId="77777777" w:rsidR="002C48A2" w:rsidRPr="00E4624A" w:rsidRDefault="002C48A2" w:rsidP="00732A02">
            <w:pPr>
              <w:rPr>
                <w:rFonts w:ascii="Arial" w:hAnsi="Arial" w:cs="Arial"/>
                <w:sz w:val="20"/>
                <w:szCs w:val="20"/>
              </w:rPr>
            </w:pPr>
            <w:r w:rsidRPr="00E4624A">
              <w:rPr>
                <w:rFonts w:ascii="Arial" w:hAnsi="Arial" w:cs="Arial"/>
                <w:sz w:val="20"/>
                <w:szCs w:val="20"/>
              </w:rPr>
              <w:t>Full working knowledge of relevant polices/codes of practice and awareness of relevant legislation.</w:t>
            </w:r>
          </w:p>
        </w:tc>
        <w:tc>
          <w:tcPr>
            <w:tcW w:w="986" w:type="dxa"/>
            <w:tcBorders>
              <w:top w:val="single" w:sz="4" w:space="0" w:color="FF6600"/>
              <w:left w:val="single" w:sz="4" w:space="0" w:color="000000"/>
              <w:bottom w:val="single" w:sz="4" w:space="0" w:color="FF6600"/>
              <w:right w:val="single" w:sz="4" w:space="0" w:color="auto"/>
            </w:tcBorders>
            <w:shd w:val="clear" w:color="auto" w:fill="auto"/>
            <w:tcMar>
              <w:top w:w="28" w:type="dxa"/>
              <w:left w:w="57" w:type="dxa"/>
              <w:bottom w:w="28" w:type="dxa"/>
              <w:right w:w="28" w:type="dxa"/>
            </w:tcMar>
          </w:tcPr>
          <w:p w14:paraId="6ACE1E55" w14:textId="77777777" w:rsidR="002C48A2" w:rsidRPr="00E4624A" w:rsidRDefault="002C48A2" w:rsidP="00732A02">
            <w:pPr>
              <w:pStyle w:val="Answer"/>
              <w:rPr>
                <w:b/>
              </w:rPr>
            </w:pPr>
          </w:p>
        </w:tc>
        <w:tc>
          <w:tcPr>
            <w:tcW w:w="1356" w:type="dxa"/>
            <w:tcBorders>
              <w:top w:val="single" w:sz="4" w:space="0" w:color="FF6600"/>
              <w:left w:val="single" w:sz="4" w:space="0" w:color="auto"/>
              <w:bottom w:val="single" w:sz="4" w:space="0" w:color="FF6600"/>
            </w:tcBorders>
            <w:shd w:val="clear" w:color="auto" w:fill="auto"/>
          </w:tcPr>
          <w:p w14:paraId="006E8351" w14:textId="77777777" w:rsidR="002C48A2" w:rsidRPr="00E4624A" w:rsidRDefault="002C48A2" w:rsidP="00732A02">
            <w:pPr>
              <w:pStyle w:val="Question"/>
              <w:ind w:right="114"/>
              <w:rPr>
                <w:b/>
                <w:sz w:val="20"/>
                <w:szCs w:val="20"/>
              </w:rPr>
            </w:pPr>
            <w:r w:rsidRPr="00E4624A">
              <w:rPr>
                <w:b/>
                <w:sz w:val="20"/>
                <w:szCs w:val="20"/>
              </w:rPr>
              <w:sym w:font="Wingdings" w:char="F0FC"/>
            </w:r>
          </w:p>
        </w:tc>
      </w:tr>
      <w:tr w:rsidR="002C48A2" w:rsidRPr="00E4624A" w14:paraId="707852DB" w14:textId="77777777" w:rsidTr="002C48A2">
        <w:trPr>
          <w:cantSplit/>
          <w:trHeight w:val="273"/>
        </w:trPr>
        <w:tc>
          <w:tcPr>
            <w:tcW w:w="366" w:type="dxa"/>
            <w:tcBorders>
              <w:top w:val="single" w:sz="4" w:space="0" w:color="FF6600"/>
              <w:left w:val="single" w:sz="4" w:space="0" w:color="FFFFFF"/>
              <w:bottom w:val="single" w:sz="4" w:space="0" w:color="FF6600"/>
              <w:right w:val="single" w:sz="4" w:space="0" w:color="FFFFFF"/>
            </w:tcBorders>
            <w:shd w:val="clear" w:color="auto" w:fill="auto"/>
            <w:tcMar>
              <w:top w:w="28" w:type="dxa"/>
              <w:left w:w="57" w:type="dxa"/>
              <w:bottom w:w="28" w:type="dxa"/>
              <w:right w:w="28" w:type="dxa"/>
            </w:tcMar>
          </w:tcPr>
          <w:p w14:paraId="4C279798" w14:textId="77777777" w:rsidR="002C48A2" w:rsidRPr="00E4624A" w:rsidRDefault="002C48A2" w:rsidP="00732A02">
            <w:pPr>
              <w:pStyle w:val="Step"/>
              <w:jc w:val="left"/>
            </w:pPr>
          </w:p>
        </w:tc>
        <w:tc>
          <w:tcPr>
            <w:tcW w:w="6725" w:type="dxa"/>
            <w:tcBorders>
              <w:top w:val="single" w:sz="4" w:space="0" w:color="FF6600"/>
              <w:left w:val="single" w:sz="4" w:space="0" w:color="FFFFFF"/>
              <w:bottom w:val="single" w:sz="4" w:space="0" w:color="FF6600"/>
              <w:right w:val="single" w:sz="4" w:space="0" w:color="000000"/>
            </w:tcBorders>
            <w:shd w:val="clear" w:color="auto" w:fill="auto"/>
          </w:tcPr>
          <w:p w14:paraId="25EF726E" w14:textId="77777777" w:rsidR="002C48A2" w:rsidRPr="00E4624A" w:rsidRDefault="002C48A2" w:rsidP="00732A02">
            <w:pPr>
              <w:pStyle w:val="ListParagraph"/>
              <w:ind w:left="0"/>
              <w:rPr>
                <w:rFonts w:ascii="Arial" w:hAnsi="Arial" w:cs="Arial"/>
                <w:sz w:val="20"/>
                <w:szCs w:val="20"/>
              </w:rPr>
            </w:pPr>
            <w:r w:rsidRPr="00E4624A">
              <w:rPr>
                <w:rFonts w:ascii="Arial" w:hAnsi="Arial" w:cs="Arial"/>
                <w:sz w:val="20"/>
                <w:szCs w:val="20"/>
              </w:rPr>
              <w:t>Working knowledge of national/foundation stage curriculum and other relevant learning programmes/strategies.</w:t>
            </w:r>
          </w:p>
        </w:tc>
        <w:tc>
          <w:tcPr>
            <w:tcW w:w="986" w:type="dxa"/>
            <w:tcBorders>
              <w:top w:val="single" w:sz="4" w:space="0" w:color="FF6600"/>
              <w:left w:val="single" w:sz="4" w:space="0" w:color="000000"/>
              <w:bottom w:val="single" w:sz="4" w:space="0" w:color="FF6600"/>
              <w:right w:val="single" w:sz="4" w:space="0" w:color="auto"/>
            </w:tcBorders>
            <w:shd w:val="clear" w:color="auto" w:fill="auto"/>
            <w:tcMar>
              <w:top w:w="28" w:type="dxa"/>
              <w:left w:w="57" w:type="dxa"/>
              <w:bottom w:w="28" w:type="dxa"/>
              <w:right w:w="28" w:type="dxa"/>
            </w:tcMar>
          </w:tcPr>
          <w:p w14:paraId="6E05BDC6" w14:textId="77777777" w:rsidR="002C48A2" w:rsidRPr="00E4624A" w:rsidRDefault="002C48A2" w:rsidP="00732A02">
            <w:pPr>
              <w:pStyle w:val="Answer"/>
              <w:rPr>
                <w:b/>
              </w:rPr>
            </w:pPr>
          </w:p>
        </w:tc>
        <w:tc>
          <w:tcPr>
            <w:tcW w:w="1356" w:type="dxa"/>
            <w:tcBorders>
              <w:top w:val="single" w:sz="4" w:space="0" w:color="FF6600"/>
              <w:left w:val="single" w:sz="4" w:space="0" w:color="auto"/>
              <w:bottom w:val="single" w:sz="4" w:space="0" w:color="FF6600"/>
            </w:tcBorders>
            <w:shd w:val="clear" w:color="auto" w:fill="auto"/>
          </w:tcPr>
          <w:p w14:paraId="6D4E50A2" w14:textId="77777777" w:rsidR="002C48A2" w:rsidRPr="00E4624A" w:rsidRDefault="002C48A2" w:rsidP="00732A02">
            <w:pPr>
              <w:pStyle w:val="Question"/>
              <w:ind w:right="114"/>
              <w:rPr>
                <w:b/>
                <w:sz w:val="20"/>
                <w:szCs w:val="20"/>
              </w:rPr>
            </w:pPr>
            <w:r w:rsidRPr="00E4624A">
              <w:rPr>
                <w:b/>
                <w:sz w:val="20"/>
                <w:szCs w:val="20"/>
              </w:rPr>
              <w:sym w:font="Wingdings" w:char="F0FC"/>
            </w:r>
          </w:p>
        </w:tc>
      </w:tr>
      <w:tr w:rsidR="002C48A2" w:rsidRPr="00E4624A" w14:paraId="49C559C7" w14:textId="77777777" w:rsidTr="002C48A2">
        <w:trPr>
          <w:cantSplit/>
          <w:trHeight w:val="273"/>
        </w:trPr>
        <w:tc>
          <w:tcPr>
            <w:tcW w:w="366" w:type="dxa"/>
            <w:tcBorders>
              <w:top w:val="single" w:sz="4" w:space="0" w:color="FF6600"/>
              <w:left w:val="single" w:sz="4" w:space="0" w:color="FFFFFF"/>
              <w:bottom w:val="single" w:sz="4" w:space="0" w:color="FF6600"/>
              <w:right w:val="single" w:sz="4" w:space="0" w:color="FFFFFF"/>
            </w:tcBorders>
            <w:shd w:val="clear" w:color="auto" w:fill="auto"/>
            <w:tcMar>
              <w:top w:w="28" w:type="dxa"/>
              <w:left w:w="57" w:type="dxa"/>
              <w:bottom w:w="28" w:type="dxa"/>
              <w:right w:w="28" w:type="dxa"/>
            </w:tcMar>
          </w:tcPr>
          <w:p w14:paraId="530F8D13" w14:textId="77777777" w:rsidR="002C48A2" w:rsidRPr="00E4624A" w:rsidRDefault="002C48A2" w:rsidP="00732A02">
            <w:pPr>
              <w:pStyle w:val="Step"/>
              <w:jc w:val="left"/>
            </w:pPr>
          </w:p>
        </w:tc>
        <w:tc>
          <w:tcPr>
            <w:tcW w:w="6725" w:type="dxa"/>
            <w:tcBorders>
              <w:top w:val="single" w:sz="4" w:space="0" w:color="FF6600"/>
              <w:left w:val="single" w:sz="4" w:space="0" w:color="FFFFFF"/>
              <w:bottom w:val="single" w:sz="4" w:space="0" w:color="FF6600"/>
              <w:right w:val="single" w:sz="4" w:space="0" w:color="000000"/>
            </w:tcBorders>
            <w:shd w:val="clear" w:color="auto" w:fill="auto"/>
          </w:tcPr>
          <w:p w14:paraId="16A3F2F0" w14:textId="77777777" w:rsidR="002C48A2" w:rsidRPr="00E4624A" w:rsidRDefault="002C48A2" w:rsidP="00732A02">
            <w:pPr>
              <w:rPr>
                <w:rFonts w:ascii="Arial" w:hAnsi="Arial" w:cs="Arial"/>
                <w:sz w:val="20"/>
                <w:szCs w:val="20"/>
              </w:rPr>
            </w:pPr>
            <w:r w:rsidRPr="00E4624A">
              <w:rPr>
                <w:rFonts w:ascii="Arial" w:hAnsi="Arial" w:cs="Arial"/>
                <w:sz w:val="20"/>
                <w:szCs w:val="20"/>
              </w:rPr>
              <w:t>Understanding of principles of child development and learning processes.</w:t>
            </w:r>
          </w:p>
        </w:tc>
        <w:tc>
          <w:tcPr>
            <w:tcW w:w="986" w:type="dxa"/>
            <w:tcBorders>
              <w:top w:val="single" w:sz="4" w:space="0" w:color="FF6600"/>
              <w:left w:val="single" w:sz="4" w:space="0" w:color="000000"/>
              <w:bottom w:val="single" w:sz="4" w:space="0" w:color="FF6600"/>
              <w:right w:val="single" w:sz="4" w:space="0" w:color="auto"/>
            </w:tcBorders>
            <w:shd w:val="clear" w:color="auto" w:fill="auto"/>
            <w:tcMar>
              <w:top w:w="28" w:type="dxa"/>
              <w:left w:w="57" w:type="dxa"/>
              <w:bottom w:w="28" w:type="dxa"/>
              <w:right w:w="28" w:type="dxa"/>
            </w:tcMar>
          </w:tcPr>
          <w:p w14:paraId="2AAB9D48" w14:textId="77777777" w:rsidR="002C48A2" w:rsidRPr="00E4624A" w:rsidRDefault="002C48A2" w:rsidP="00732A02">
            <w:pPr>
              <w:pStyle w:val="Answer"/>
              <w:rPr>
                <w:b/>
              </w:rPr>
            </w:pPr>
          </w:p>
        </w:tc>
        <w:tc>
          <w:tcPr>
            <w:tcW w:w="1356" w:type="dxa"/>
            <w:tcBorders>
              <w:top w:val="single" w:sz="4" w:space="0" w:color="FF6600"/>
              <w:left w:val="single" w:sz="4" w:space="0" w:color="auto"/>
              <w:bottom w:val="single" w:sz="4" w:space="0" w:color="FF6600"/>
            </w:tcBorders>
            <w:shd w:val="clear" w:color="auto" w:fill="auto"/>
          </w:tcPr>
          <w:p w14:paraId="14BDA08F" w14:textId="77777777" w:rsidR="002C48A2" w:rsidRPr="00E4624A" w:rsidRDefault="002C48A2" w:rsidP="00732A02">
            <w:pPr>
              <w:pStyle w:val="Question"/>
              <w:ind w:right="114"/>
              <w:rPr>
                <w:b/>
                <w:sz w:val="20"/>
                <w:szCs w:val="20"/>
              </w:rPr>
            </w:pPr>
            <w:r w:rsidRPr="00E4624A">
              <w:rPr>
                <w:b/>
                <w:sz w:val="20"/>
                <w:szCs w:val="20"/>
              </w:rPr>
              <w:sym w:font="Wingdings" w:char="F0FC"/>
            </w:r>
          </w:p>
        </w:tc>
      </w:tr>
    </w:tbl>
    <w:p w14:paraId="3311FA3D" w14:textId="77777777" w:rsidR="002C48A2" w:rsidRPr="00E4624A" w:rsidRDefault="002C48A2" w:rsidP="002C48A2">
      <w:pPr>
        <w:widowControl w:val="0"/>
        <w:autoSpaceDE w:val="0"/>
        <w:autoSpaceDN w:val="0"/>
        <w:adjustRightInd w:val="0"/>
        <w:spacing w:before="120"/>
        <w:ind w:left="1260" w:right="-233"/>
        <w:rPr>
          <w:sz w:val="2"/>
          <w:szCs w:val="2"/>
        </w:rPr>
      </w:pPr>
    </w:p>
    <w:tbl>
      <w:tblPr>
        <w:tblW w:w="9522" w:type="dxa"/>
        <w:tblInd w:w="-14"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369"/>
        <w:gridCol w:w="6789"/>
        <w:gridCol w:w="995"/>
        <w:gridCol w:w="1369"/>
      </w:tblGrid>
      <w:tr w:rsidR="002C48A2" w:rsidRPr="00E4624A" w14:paraId="13EE8383" w14:textId="77777777" w:rsidTr="002C48A2">
        <w:trPr>
          <w:trHeight w:hRule="exact" w:val="407"/>
        </w:trPr>
        <w:tc>
          <w:tcPr>
            <w:tcW w:w="7158" w:type="dxa"/>
            <w:gridSpan w:val="2"/>
            <w:tcBorders>
              <w:top w:val="single" w:sz="12" w:space="0" w:color="000000"/>
              <w:bottom w:val="single" w:sz="4" w:space="0" w:color="FF6600"/>
              <w:right w:val="single" w:sz="4" w:space="0" w:color="000000"/>
            </w:tcBorders>
            <w:shd w:val="clear" w:color="auto" w:fill="auto"/>
            <w:tcMar>
              <w:top w:w="28" w:type="dxa"/>
              <w:left w:w="57" w:type="dxa"/>
              <w:bottom w:w="28" w:type="dxa"/>
              <w:right w:w="28" w:type="dxa"/>
            </w:tcMar>
          </w:tcPr>
          <w:p w14:paraId="53B9D2EC" w14:textId="77777777" w:rsidR="002C48A2" w:rsidRPr="00E4624A" w:rsidRDefault="002C48A2" w:rsidP="00732A02">
            <w:pPr>
              <w:keepNext/>
              <w:widowControl w:val="0"/>
              <w:autoSpaceDE w:val="0"/>
              <w:autoSpaceDN w:val="0"/>
              <w:adjustRightInd w:val="0"/>
              <w:spacing w:beforeLines="60" w:before="144" w:afterLines="60" w:after="144" w:line="160" w:lineRule="exact"/>
              <w:rPr>
                <w:rFonts w:ascii="Arial" w:hAnsi="Arial" w:cs="Arial"/>
                <w:color w:val="FF6600"/>
                <w:spacing w:val="-2"/>
                <w:sz w:val="21"/>
                <w:szCs w:val="21"/>
              </w:rPr>
            </w:pPr>
            <w:r w:rsidRPr="00E4624A">
              <w:rPr>
                <w:rFonts w:ascii="Arial" w:hAnsi="Arial" w:cs="Arial"/>
                <w:color w:val="FF6600"/>
                <w:spacing w:val="-2"/>
                <w:sz w:val="21"/>
                <w:szCs w:val="21"/>
              </w:rPr>
              <w:t>Skills</w:t>
            </w:r>
          </w:p>
        </w:tc>
        <w:tc>
          <w:tcPr>
            <w:tcW w:w="995" w:type="dxa"/>
            <w:tcBorders>
              <w:top w:val="single" w:sz="12" w:space="0" w:color="000000"/>
              <w:left w:val="single" w:sz="4" w:space="0" w:color="000000"/>
              <w:bottom w:val="single" w:sz="4" w:space="0" w:color="FF6600"/>
              <w:right w:val="single" w:sz="4" w:space="0" w:color="auto"/>
            </w:tcBorders>
            <w:shd w:val="clear" w:color="auto" w:fill="auto"/>
            <w:tcMar>
              <w:top w:w="28" w:type="dxa"/>
              <w:left w:w="57" w:type="dxa"/>
              <w:bottom w:w="28" w:type="dxa"/>
              <w:right w:w="28" w:type="dxa"/>
            </w:tcMar>
          </w:tcPr>
          <w:p w14:paraId="1ADD7CA1" w14:textId="77777777" w:rsidR="002C48A2" w:rsidRPr="00E4624A" w:rsidRDefault="002C48A2" w:rsidP="00732A02">
            <w:pPr>
              <w:pStyle w:val="Question"/>
              <w:ind w:right="114"/>
              <w:rPr>
                <w:color w:val="FF6600"/>
                <w:spacing w:val="-2"/>
                <w:sz w:val="21"/>
                <w:szCs w:val="21"/>
              </w:rPr>
            </w:pPr>
          </w:p>
        </w:tc>
        <w:tc>
          <w:tcPr>
            <w:tcW w:w="1369" w:type="dxa"/>
            <w:tcBorders>
              <w:top w:val="single" w:sz="12" w:space="0" w:color="000000"/>
              <w:left w:val="single" w:sz="4" w:space="0" w:color="auto"/>
              <w:bottom w:val="single" w:sz="4" w:space="0" w:color="FF6600"/>
            </w:tcBorders>
            <w:shd w:val="clear" w:color="auto" w:fill="auto"/>
          </w:tcPr>
          <w:p w14:paraId="3E02FE9C" w14:textId="77777777" w:rsidR="002C48A2" w:rsidRPr="00E4624A" w:rsidRDefault="002C48A2" w:rsidP="00732A02">
            <w:pPr>
              <w:pStyle w:val="Question"/>
              <w:ind w:right="114"/>
              <w:rPr>
                <w:color w:val="FF6600"/>
                <w:spacing w:val="-2"/>
                <w:sz w:val="21"/>
                <w:szCs w:val="21"/>
              </w:rPr>
            </w:pPr>
          </w:p>
        </w:tc>
      </w:tr>
      <w:tr w:rsidR="002C48A2" w:rsidRPr="00E4624A" w14:paraId="638D968A" w14:textId="77777777" w:rsidTr="002C48A2">
        <w:trPr>
          <w:cantSplit/>
          <w:trHeight w:val="285"/>
        </w:trPr>
        <w:tc>
          <w:tcPr>
            <w:tcW w:w="369" w:type="dxa"/>
            <w:tcBorders>
              <w:top w:val="single" w:sz="4" w:space="0" w:color="FF6600"/>
              <w:left w:val="single" w:sz="4" w:space="0" w:color="FFFFFF"/>
              <w:bottom w:val="single" w:sz="4" w:space="0" w:color="FF6600"/>
              <w:right w:val="single" w:sz="4" w:space="0" w:color="FFFFFF"/>
            </w:tcBorders>
            <w:shd w:val="clear" w:color="auto" w:fill="auto"/>
            <w:tcMar>
              <w:top w:w="28" w:type="dxa"/>
              <w:left w:w="57" w:type="dxa"/>
              <w:bottom w:w="28" w:type="dxa"/>
              <w:right w:w="28" w:type="dxa"/>
            </w:tcMar>
          </w:tcPr>
          <w:p w14:paraId="4037EE17" w14:textId="77777777" w:rsidR="002C48A2" w:rsidRPr="00E4624A" w:rsidRDefault="002C48A2" w:rsidP="00732A02">
            <w:pPr>
              <w:pStyle w:val="Step"/>
              <w:jc w:val="left"/>
            </w:pPr>
          </w:p>
        </w:tc>
        <w:tc>
          <w:tcPr>
            <w:tcW w:w="6789" w:type="dxa"/>
            <w:tcBorders>
              <w:top w:val="single" w:sz="4" w:space="0" w:color="FF6600"/>
              <w:left w:val="single" w:sz="4" w:space="0" w:color="FFFFFF"/>
              <w:bottom w:val="single" w:sz="4" w:space="0" w:color="FF6600"/>
              <w:right w:val="single" w:sz="4" w:space="0" w:color="000000"/>
            </w:tcBorders>
            <w:shd w:val="clear" w:color="auto" w:fill="auto"/>
          </w:tcPr>
          <w:p w14:paraId="3CB5B65B" w14:textId="77777777" w:rsidR="002C48A2" w:rsidRPr="00E4624A" w:rsidRDefault="002C48A2" w:rsidP="00732A02">
            <w:pPr>
              <w:rPr>
                <w:rFonts w:ascii="Arial" w:hAnsi="Arial" w:cs="Arial"/>
                <w:sz w:val="20"/>
                <w:szCs w:val="20"/>
              </w:rPr>
            </w:pPr>
            <w:r w:rsidRPr="00E4624A">
              <w:rPr>
                <w:rFonts w:ascii="Arial" w:hAnsi="Arial" w:cs="Arial"/>
                <w:sz w:val="20"/>
                <w:szCs w:val="20"/>
              </w:rPr>
              <w:t>Very good numeracy/literacy skills.</w:t>
            </w:r>
          </w:p>
        </w:tc>
        <w:tc>
          <w:tcPr>
            <w:tcW w:w="995" w:type="dxa"/>
            <w:tcBorders>
              <w:top w:val="single" w:sz="4" w:space="0" w:color="FF6600"/>
              <w:left w:val="single" w:sz="4" w:space="0" w:color="000000"/>
              <w:bottom w:val="single" w:sz="4" w:space="0" w:color="FF6600"/>
              <w:right w:val="single" w:sz="4" w:space="0" w:color="auto"/>
            </w:tcBorders>
            <w:shd w:val="clear" w:color="auto" w:fill="auto"/>
            <w:tcMar>
              <w:top w:w="28" w:type="dxa"/>
              <w:left w:w="57" w:type="dxa"/>
              <w:bottom w:w="28" w:type="dxa"/>
              <w:right w:w="28" w:type="dxa"/>
            </w:tcMar>
          </w:tcPr>
          <w:p w14:paraId="22219E46" w14:textId="77777777" w:rsidR="002C48A2" w:rsidRPr="00E4624A" w:rsidRDefault="002C48A2" w:rsidP="00732A02">
            <w:pPr>
              <w:pStyle w:val="Answer"/>
              <w:rPr>
                <w:b/>
              </w:rPr>
            </w:pPr>
            <w:r w:rsidRPr="00E4624A">
              <w:rPr>
                <w:b/>
              </w:rPr>
              <w:sym w:font="Wingdings" w:char="F0FC"/>
            </w:r>
          </w:p>
        </w:tc>
        <w:tc>
          <w:tcPr>
            <w:tcW w:w="1369" w:type="dxa"/>
            <w:tcBorders>
              <w:top w:val="single" w:sz="4" w:space="0" w:color="FF6600"/>
              <w:left w:val="single" w:sz="4" w:space="0" w:color="auto"/>
              <w:bottom w:val="single" w:sz="4" w:space="0" w:color="FF6600"/>
            </w:tcBorders>
            <w:shd w:val="clear" w:color="auto" w:fill="auto"/>
          </w:tcPr>
          <w:p w14:paraId="7EC19567" w14:textId="77777777" w:rsidR="002C48A2" w:rsidRPr="00E4624A" w:rsidRDefault="002C48A2" w:rsidP="00732A02">
            <w:pPr>
              <w:pStyle w:val="Question"/>
              <w:ind w:right="114"/>
              <w:rPr>
                <w:b/>
                <w:sz w:val="20"/>
                <w:szCs w:val="20"/>
              </w:rPr>
            </w:pPr>
          </w:p>
        </w:tc>
      </w:tr>
      <w:tr w:rsidR="002C48A2" w:rsidRPr="00E4624A" w14:paraId="0D81F08E" w14:textId="77777777" w:rsidTr="002C48A2">
        <w:trPr>
          <w:cantSplit/>
          <w:trHeight w:val="285"/>
        </w:trPr>
        <w:tc>
          <w:tcPr>
            <w:tcW w:w="369" w:type="dxa"/>
            <w:tcBorders>
              <w:top w:val="single" w:sz="4" w:space="0" w:color="FF6600"/>
              <w:left w:val="single" w:sz="4" w:space="0" w:color="FFFFFF"/>
              <w:bottom w:val="single" w:sz="4" w:space="0" w:color="FF6600"/>
              <w:right w:val="single" w:sz="4" w:space="0" w:color="FFFFFF"/>
            </w:tcBorders>
            <w:shd w:val="clear" w:color="auto" w:fill="auto"/>
            <w:tcMar>
              <w:top w:w="28" w:type="dxa"/>
              <w:left w:w="57" w:type="dxa"/>
              <w:bottom w:w="28" w:type="dxa"/>
              <w:right w:w="28" w:type="dxa"/>
            </w:tcMar>
          </w:tcPr>
          <w:p w14:paraId="49D50B5E" w14:textId="77777777" w:rsidR="002C48A2" w:rsidRPr="00E4624A" w:rsidRDefault="002C48A2" w:rsidP="00732A02">
            <w:pPr>
              <w:pStyle w:val="Step"/>
              <w:jc w:val="left"/>
            </w:pPr>
          </w:p>
        </w:tc>
        <w:tc>
          <w:tcPr>
            <w:tcW w:w="6789" w:type="dxa"/>
            <w:tcBorders>
              <w:top w:val="single" w:sz="4" w:space="0" w:color="FF6600"/>
              <w:left w:val="single" w:sz="4" w:space="0" w:color="FFFFFF"/>
              <w:bottom w:val="single" w:sz="4" w:space="0" w:color="FF6600"/>
              <w:right w:val="single" w:sz="4" w:space="0" w:color="000000"/>
            </w:tcBorders>
            <w:shd w:val="clear" w:color="auto" w:fill="auto"/>
          </w:tcPr>
          <w:p w14:paraId="0D21E9D2" w14:textId="77777777" w:rsidR="002C48A2" w:rsidRPr="00E4624A" w:rsidRDefault="002C48A2" w:rsidP="00732A02">
            <w:pPr>
              <w:rPr>
                <w:rFonts w:ascii="Arial" w:hAnsi="Arial" w:cs="Arial"/>
                <w:sz w:val="20"/>
                <w:szCs w:val="20"/>
              </w:rPr>
            </w:pPr>
            <w:r w:rsidRPr="00E4624A">
              <w:rPr>
                <w:rFonts w:ascii="Arial" w:hAnsi="Arial" w:cs="Arial"/>
                <w:sz w:val="20"/>
                <w:szCs w:val="20"/>
              </w:rPr>
              <w:t>Can use ICT effectively to support learning.</w:t>
            </w:r>
          </w:p>
        </w:tc>
        <w:tc>
          <w:tcPr>
            <w:tcW w:w="995" w:type="dxa"/>
            <w:tcBorders>
              <w:top w:val="single" w:sz="4" w:space="0" w:color="FF6600"/>
              <w:left w:val="single" w:sz="4" w:space="0" w:color="000000"/>
              <w:bottom w:val="single" w:sz="4" w:space="0" w:color="FF6600"/>
              <w:right w:val="single" w:sz="4" w:space="0" w:color="auto"/>
            </w:tcBorders>
            <w:shd w:val="clear" w:color="auto" w:fill="auto"/>
            <w:tcMar>
              <w:top w:w="28" w:type="dxa"/>
              <w:left w:w="57" w:type="dxa"/>
              <w:bottom w:w="28" w:type="dxa"/>
              <w:right w:w="28" w:type="dxa"/>
            </w:tcMar>
          </w:tcPr>
          <w:p w14:paraId="6913DA81" w14:textId="77777777" w:rsidR="002C48A2" w:rsidRPr="00E4624A" w:rsidRDefault="002C48A2" w:rsidP="00732A02">
            <w:pPr>
              <w:pStyle w:val="Answer"/>
              <w:rPr>
                <w:b/>
              </w:rPr>
            </w:pPr>
            <w:r w:rsidRPr="00E4624A">
              <w:rPr>
                <w:b/>
              </w:rPr>
              <w:sym w:font="Wingdings" w:char="F0FC"/>
            </w:r>
          </w:p>
        </w:tc>
        <w:tc>
          <w:tcPr>
            <w:tcW w:w="1369" w:type="dxa"/>
            <w:tcBorders>
              <w:top w:val="single" w:sz="4" w:space="0" w:color="FF6600"/>
              <w:left w:val="single" w:sz="4" w:space="0" w:color="auto"/>
              <w:bottom w:val="single" w:sz="4" w:space="0" w:color="FF6600"/>
            </w:tcBorders>
            <w:shd w:val="clear" w:color="auto" w:fill="auto"/>
          </w:tcPr>
          <w:p w14:paraId="39B27010" w14:textId="77777777" w:rsidR="002C48A2" w:rsidRPr="00E4624A" w:rsidRDefault="002C48A2" w:rsidP="00732A02">
            <w:pPr>
              <w:pStyle w:val="Question"/>
              <w:ind w:right="114"/>
              <w:rPr>
                <w:b/>
                <w:sz w:val="20"/>
                <w:szCs w:val="20"/>
              </w:rPr>
            </w:pPr>
          </w:p>
        </w:tc>
      </w:tr>
      <w:tr w:rsidR="002C48A2" w:rsidRPr="00E4624A" w14:paraId="79F2997C" w14:textId="77777777" w:rsidTr="002C48A2">
        <w:trPr>
          <w:cantSplit/>
          <w:trHeight w:val="285"/>
        </w:trPr>
        <w:tc>
          <w:tcPr>
            <w:tcW w:w="369" w:type="dxa"/>
            <w:tcBorders>
              <w:top w:val="single" w:sz="4" w:space="0" w:color="FF6600"/>
              <w:left w:val="single" w:sz="4" w:space="0" w:color="FFFFFF"/>
              <w:bottom w:val="single" w:sz="4" w:space="0" w:color="FF6600"/>
              <w:right w:val="single" w:sz="4" w:space="0" w:color="FFFFFF"/>
            </w:tcBorders>
            <w:shd w:val="clear" w:color="auto" w:fill="auto"/>
            <w:tcMar>
              <w:top w:w="28" w:type="dxa"/>
              <w:left w:w="57" w:type="dxa"/>
              <w:bottom w:w="28" w:type="dxa"/>
              <w:right w:w="28" w:type="dxa"/>
            </w:tcMar>
          </w:tcPr>
          <w:p w14:paraId="4CF629CA" w14:textId="77777777" w:rsidR="002C48A2" w:rsidRPr="00E4624A" w:rsidRDefault="002C48A2" w:rsidP="00732A02">
            <w:pPr>
              <w:pStyle w:val="Step"/>
              <w:jc w:val="left"/>
            </w:pPr>
          </w:p>
        </w:tc>
        <w:tc>
          <w:tcPr>
            <w:tcW w:w="6789" w:type="dxa"/>
            <w:tcBorders>
              <w:top w:val="single" w:sz="4" w:space="0" w:color="FF6600"/>
              <w:left w:val="single" w:sz="4" w:space="0" w:color="FFFFFF"/>
              <w:bottom w:val="single" w:sz="4" w:space="0" w:color="FF6600"/>
              <w:right w:val="single" w:sz="4" w:space="0" w:color="000000"/>
            </w:tcBorders>
            <w:shd w:val="clear" w:color="auto" w:fill="auto"/>
          </w:tcPr>
          <w:p w14:paraId="1AADF8AF" w14:textId="77777777" w:rsidR="002C48A2" w:rsidRPr="00E4624A" w:rsidRDefault="002C48A2" w:rsidP="00732A02">
            <w:pPr>
              <w:rPr>
                <w:rFonts w:ascii="Arial" w:hAnsi="Arial" w:cs="Arial"/>
                <w:sz w:val="20"/>
                <w:szCs w:val="20"/>
              </w:rPr>
            </w:pPr>
            <w:r w:rsidRPr="00E4624A">
              <w:rPr>
                <w:rFonts w:ascii="Arial" w:hAnsi="Arial" w:cs="Arial"/>
                <w:sz w:val="20"/>
                <w:szCs w:val="20"/>
              </w:rPr>
              <w:t>Use of other equipment technology – video, photocopier.</w:t>
            </w:r>
          </w:p>
        </w:tc>
        <w:tc>
          <w:tcPr>
            <w:tcW w:w="995" w:type="dxa"/>
            <w:tcBorders>
              <w:top w:val="single" w:sz="4" w:space="0" w:color="FF6600"/>
              <w:left w:val="single" w:sz="4" w:space="0" w:color="000000"/>
              <w:bottom w:val="single" w:sz="4" w:space="0" w:color="FF6600"/>
              <w:right w:val="single" w:sz="4" w:space="0" w:color="auto"/>
            </w:tcBorders>
            <w:shd w:val="clear" w:color="auto" w:fill="auto"/>
            <w:tcMar>
              <w:top w:w="28" w:type="dxa"/>
              <w:left w:w="57" w:type="dxa"/>
              <w:bottom w:w="28" w:type="dxa"/>
              <w:right w:w="28" w:type="dxa"/>
            </w:tcMar>
          </w:tcPr>
          <w:p w14:paraId="1F2A244C" w14:textId="77777777" w:rsidR="002C48A2" w:rsidRPr="00E4624A" w:rsidRDefault="002C48A2" w:rsidP="00732A02">
            <w:pPr>
              <w:pStyle w:val="Answer"/>
              <w:rPr>
                <w:b/>
              </w:rPr>
            </w:pPr>
          </w:p>
        </w:tc>
        <w:tc>
          <w:tcPr>
            <w:tcW w:w="1369" w:type="dxa"/>
            <w:tcBorders>
              <w:top w:val="single" w:sz="4" w:space="0" w:color="FF6600"/>
              <w:left w:val="single" w:sz="4" w:space="0" w:color="auto"/>
              <w:bottom w:val="single" w:sz="4" w:space="0" w:color="FF6600"/>
            </w:tcBorders>
            <w:shd w:val="clear" w:color="auto" w:fill="auto"/>
          </w:tcPr>
          <w:p w14:paraId="2EBF3F78" w14:textId="77777777" w:rsidR="002C48A2" w:rsidRPr="00E4624A" w:rsidRDefault="002C48A2" w:rsidP="00732A02">
            <w:pPr>
              <w:pStyle w:val="Question"/>
              <w:ind w:right="114"/>
              <w:rPr>
                <w:b/>
                <w:sz w:val="20"/>
                <w:szCs w:val="20"/>
              </w:rPr>
            </w:pPr>
            <w:r w:rsidRPr="00E4624A">
              <w:rPr>
                <w:b/>
                <w:sz w:val="20"/>
                <w:szCs w:val="20"/>
              </w:rPr>
              <w:sym w:font="Wingdings" w:char="F0FC"/>
            </w:r>
          </w:p>
        </w:tc>
      </w:tr>
      <w:tr w:rsidR="002C48A2" w:rsidRPr="00E4624A" w14:paraId="318D0180" w14:textId="77777777" w:rsidTr="002C48A2">
        <w:trPr>
          <w:cantSplit/>
          <w:trHeight w:val="285"/>
        </w:trPr>
        <w:tc>
          <w:tcPr>
            <w:tcW w:w="369" w:type="dxa"/>
            <w:tcBorders>
              <w:top w:val="single" w:sz="4" w:space="0" w:color="FF6600"/>
              <w:left w:val="single" w:sz="4" w:space="0" w:color="FFFFFF"/>
              <w:bottom w:val="single" w:sz="4" w:space="0" w:color="FF6600"/>
              <w:right w:val="single" w:sz="4" w:space="0" w:color="FFFFFF"/>
            </w:tcBorders>
            <w:shd w:val="clear" w:color="auto" w:fill="auto"/>
            <w:tcMar>
              <w:top w:w="28" w:type="dxa"/>
              <w:left w:w="57" w:type="dxa"/>
              <w:bottom w:w="28" w:type="dxa"/>
              <w:right w:w="28" w:type="dxa"/>
            </w:tcMar>
          </w:tcPr>
          <w:p w14:paraId="6AF72168" w14:textId="77777777" w:rsidR="002C48A2" w:rsidRPr="00E4624A" w:rsidRDefault="002C48A2" w:rsidP="00732A02">
            <w:pPr>
              <w:pStyle w:val="Step"/>
              <w:jc w:val="left"/>
            </w:pPr>
          </w:p>
        </w:tc>
        <w:tc>
          <w:tcPr>
            <w:tcW w:w="6789" w:type="dxa"/>
            <w:tcBorders>
              <w:top w:val="single" w:sz="4" w:space="0" w:color="FF6600"/>
              <w:left w:val="single" w:sz="4" w:space="0" w:color="FFFFFF"/>
              <w:bottom w:val="single" w:sz="4" w:space="0" w:color="FF6600"/>
              <w:right w:val="single" w:sz="4" w:space="0" w:color="000000"/>
            </w:tcBorders>
            <w:shd w:val="clear" w:color="auto" w:fill="auto"/>
          </w:tcPr>
          <w:p w14:paraId="25C97A42" w14:textId="77777777" w:rsidR="002C48A2" w:rsidRPr="00E4624A" w:rsidRDefault="002C48A2" w:rsidP="00732A02">
            <w:pPr>
              <w:pStyle w:val="ListParagraph"/>
              <w:ind w:left="0"/>
              <w:rPr>
                <w:rFonts w:ascii="Arial" w:hAnsi="Arial" w:cs="Arial"/>
                <w:sz w:val="20"/>
                <w:szCs w:val="20"/>
              </w:rPr>
            </w:pPr>
            <w:r w:rsidRPr="00E4624A">
              <w:rPr>
                <w:rFonts w:ascii="Arial" w:hAnsi="Arial" w:cs="Arial"/>
                <w:sz w:val="20"/>
                <w:szCs w:val="20"/>
              </w:rPr>
              <w:t>Ability to self-evaluate learning needs and actively seek learning opportunities.</w:t>
            </w:r>
          </w:p>
        </w:tc>
        <w:tc>
          <w:tcPr>
            <w:tcW w:w="995" w:type="dxa"/>
            <w:tcBorders>
              <w:top w:val="single" w:sz="4" w:space="0" w:color="FF6600"/>
              <w:left w:val="single" w:sz="4" w:space="0" w:color="000000"/>
              <w:bottom w:val="single" w:sz="4" w:space="0" w:color="FF6600"/>
              <w:right w:val="single" w:sz="4" w:space="0" w:color="auto"/>
            </w:tcBorders>
            <w:shd w:val="clear" w:color="auto" w:fill="auto"/>
            <w:tcMar>
              <w:top w:w="28" w:type="dxa"/>
              <w:left w:w="57" w:type="dxa"/>
              <w:bottom w:w="28" w:type="dxa"/>
              <w:right w:w="28" w:type="dxa"/>
            </w:tcMar>
          </w:tcPr>
          <w:p w14:paraId="3D6409F9" w14:textId="77777777" w:rsidR="002C48A2" w:rsidRPr="00E4624A" w:rsidRDefault="002C48A2" w:rsidP="00732A02">
            <w:pPr>
              <w:pStyle w:val="Answer"/>
              <w:rPr>
                <w:b/>
              </w:rPr>
            </w:pPr>
          </w:p>
        </w:tc>
        <w:tc>
          <w:tcPr>
            <w:tcW w:w="1369" w:type="dxa"/>
            <w:tcBorders>
              <w:top w:val="single" w:sz="4" w:space="0" w:color="FF6600"/>
              <w:left w:val="single" w:sz="4" w:space="0" w:color="auto"/>
              <w:bottom w:val="single" w:sz="4" w:space="0" w:color="FF6600"/>
            </w:tcBorders>
            <w:shd w:val="clear" w:color="auto" w:fill="auto"/>
          </w:tcPr>
          <w:p w14:paraId="41DF60AF" w14:textId="77777777" w:rsidR="002C48A2" w:rsidRPr="00E4624A" w:rsidRDefault="002C48A2" w:rsidP="00732A02">
            <w:pPr>
              <w:pStyle w:val="Question"/>
              <w:ind w:right="114"/>
              <w:rPr>
                <w:b/>
                <w:sz w:val="20"/>
                <w:szCs w:val="20"/>
              </w:rPr>
            </w:pPr>
            <w:r w:rsidRPr="00E4624A">
              <w:rPr>
                <w:b/>
                <w:sz w:val="20"/>
                <w:szCs w:val="20"/>
              </w:rPr>
              <w:sym w:font="Wingdings" w:char="F0FC"/>
            </w:r>
          </w:p>
        </w:tc>
      </w:tr>
      <w:tr w:rsidR="002C48A2" w:rsidRPr="00E4624A" w14:paraId="46C048A0" w14:textId="77777777" w:rsidTr="002C48A2">
        <w:trPr>
          <w:cantSplit/>
          <w:trHeight w:val="285"/>
        </w:trPr>
        <w:tc>
          <w:tcPr>
            <w:tcW w:w="369" w:type="dxa"/>
            <w:tcBorders>
              <w:top w:val="single" w:sz="4" w:space="0" w:color="FF6600"/>
              <w:left w:val="single" w:sz="4" w:space="0" w:color="FFFFFF"/>
              <w:bottom w:val="single" w:sz="4" w:space="0" w:color="FF6600"/>
              <w:right w:val="single" w:sz="4" w:space="0" w:color="FFFFFF"/>
            </w:tcBorders>
            <w:shd w:val="clear" w:color="auto" w:fill="auto"/>
            <w:tcMar>
              <w:top w:w="28" w:type="dxa"/>
              <w:left w:w="57" w:type="dxa"/>
              <w:bottom w:w="28" w:type="dxa"/>
              <w:right w:w="28" w:type="dxa"/>
            </w:tcMar>
          </w:tcPr>
          <w:p w14:paraId="097F62DF" w14:textId="77777777" w:rsidR="002C48A2" w:rsidRPr="00E4624A" w:rsidRDefault="002C48A2" w:rsidP="00732A02">
            <w:pPr>
              <w:pStyle w:val="Step"/>
              <w:jc w:val="left"/>
            </w:pPr>
          </w:p>
        </w:tc>
        <w:tc>
          <w:tcPr>
            <w:tcW w:w="6789" w:type="dxa"/>
            <w:tcBorders>
              <w:top w:val="single" w:sz="4" w:space="0" w:color="FF6600"/>
              <w:left w:val="single" w:sz="4" w:space="0" w:color="FFFFFF"/>
              <w:bottom w:val="single" w:sz="4" w:space="0" w:color="FF6600"/>
              <w:right w:val="single" w:sz="4" w:space="0" w:color="000000"/>
            </w:tcBorders>
            <w:shd w:val="clear" w:color="auto" w:fill="auto"/>
          </w:tcPr>
          <w:p w14:paraId="7700B08B" w14:textId="77777777" w:rsidR="002C48A2" w:rsidRPr="00E4624A" w:rsidRDefault="002C48A2" w:rsidP="00732A02">
            <w:pPr>
              <w:rPr>
                <w:rFonts w:ascii="Arial" w:hAnsi="Arial" w:cs="Arial"/>
                <w:sz w:val="20"/>
                <w:szCs w:val="20"/>
              </w:rPr>
            </w:pPr>
            <w:r w:rsidRPr="00E4624A">
              <w:rPr>
                <w:rFonts w:ascii="Arial" w:hAnsi="Arial" w:cs="Arial"/>
                <w:sz w:val="20"/>
                <w:szCs w:val="20"/>
              </w:rPr>
              <w:t>Ability to relate well to children and adults</w:t>
            </w:r>
          </w:p>
        </w:tc>
        <w:tc>
          <w:tcPr>
            <w:tcW w:w="995" w:type="dxa"/>
            <w:tcBorders>
              <w:top w:val="single" w:sz="4" w:space="0" w:color="FF6600"/>
              <w:left w:val="single" w:sz="4" w:space="0" w:color="000000"/>
              <w:bottom w:val="single" w:sz="4" w:space="0" w:color="FF6600"/>
              <w:right w:val="single" w:sz="4" w:space="0" w:color="auto"/>
            </w:tcBorders>
            <w:shd w:val="clear" w:color="auto" w:fill="auto"/>
            <w:tcMar>
              <w:top w:w="28" w:type="dxa"/>
              <w:left w:w="57" w:type="dxa"/>
              <w:bottom w:w="28" w:type="dxa"/>
              <w:right w:w="28" w:type="dxa"/>
            </w:tcMar>
          </w:tcPr>
          <w:p w14:paraId="7081B2CA" w14:textId="77777777" w:rsidR="002C48A2" w:rsidRPr="00E4624A" w:rsidRDefault="002C48A2" w:rsidP="00732A02">
            <w:pPr>
              <w:pStyle w:val="Answer"/>
              <w:rPr>
                <w:b/>
              </w:rPr>
            </w:pPr>
            <w:r w:rsidRPr="00E4624A">
              <w:rPr>
                <w:b/>
              </w:rPr>
              <w:sym w:font="Wingdings" w:char="F0FC"/>
            </w:r>
          </w:p>
        </w:tc>
        <w:tc>
          <w:tcPr>
            <w:tcW w:w="1369" w:type="dxa"/>
            <w:tcBorders>
              <w:top w:val="single" w:sz="4" w:space="0" w:color="FF6600"/>
              <w:left w:val="single" w:sz="4" w:space="0" w:color="auto"/>
              <w:bottom w:val="single" w:sz="4" w:space="0" w:color="FF6600"/>
            </w:tcBorders>
            <w:shd w:val="clear" w:color="auto" w:fill="auto"/>
          </w:tcPr>
          <w:p w14:paraId="3AB4D79C" w14:textId="77777777" w:rsidR="002C48A2" w:rsidRPr="00E4624A" w:rsidRDefault="002C48A2" w:rsidP="00732A02">
            <w:pPr>
              <w:pStyle w:val="Question"/>
              <w:ind w:right="114"/>
              <w:rPr>
                <w:b/>
                <w:sz w:val="20"/>
                <w:szCs w:val="20"/>
              </w:rPr>
            </w:pPr>
          </w:p>
        </w:tc>
      </w:tr>
      <w:tr w:rsidR="002C48A2" w:rsidRPr="00E4624A" w14:paraId="7933B778" w14:textId="77777777" w:rsidTr="002C48A2">
        <w:trPr>
          <w:cantSplit/>
          <w:trHeight w:val="285"/>
        </w:trPr>
        <w:tc>
          <w:tcPr>
            <w:tcW w:w="369" w:type="dxa"/>
            <w:tcBorders>
              <w:top w:val="single" w:sz="4" w:space="0" w:color="FF6600"/>
              <w:left w:val="single" w:sz="4" w:space="0" w:color="FFFFFF"/>
              <w:bottom w:val="single" w:sz="4" w:space="0" w:color="FF6600"/>
              <w:right w:val="single" w:sz="4" w:space="0" w:color="FFFFFF"/>
            </w:tcBorders>
            <w:shd w:val="clear" w:color="auto" w:fill="auto"/>
            <w:tcMar>
              <w:top w:w="28" w:type="dxa"/>
              <w:left w:w="57" w:type="dxa"/>
              <w:bottom w:w="28" w:type="dxa"/>
              <w:right w:w="28" w:type="dxa"/>
            </w:tcMar>
          </w:tcPr>
          <w:p w14:paraId="59AEEA81" w14:textId="77777777" w:rsidR="002C48A2" w:rsidRPr="00E4624A" w:rsidRDefault="002C48A2" w:rsidP="00732A02">
            <w:pPr>
              <w:pStyle w:val="Step"/>
              <w:jc w:val="left"/>
            </w:pPr>
          </w:p>
        </w:tc>
        <w:tc>
          <w:tcPr>
            <w:tcW w:w="6789" w:type="dxa"/>
            <w:tcBorders>
              <w:top w:val="single" w:sz="4" w:space="0" w:color="FF6600"/>
              <w:left w:val="single" w:sz="4" w:space="0" w:color="FFFFFF"/>
              <w:bottom w:val="single" w:sz="4" w:space="0" w:color="FF6600"/>
              <w:right w:val="single" w:sz="4" w:space="0" w:color="000000"/>
            </w:tcBorders>
            <w:shd w:val="clear" w:color="auto" w:fill="auto"/>
          </w:tcPr>
          <w:p w14:paraId="2667428A" w14:textId="77777777" w:rsidR="002C48A2" w:rsidRPr="00E4624A" w:rsidRDefault="002C48A2" w:rsidP="00732A02">
            <w:pPr>
              <w:rPr>
                <w:rFonts w:ascii="Arial" w:hAnsi="Arial" w:cs="Arial"/>
                <w:sz w:val="20"/>
                <w:szCs w:val="20"/>
              </w:rPr>
            </w:pPr>
            <w:r w:rsidRPr="00E4624A">
              <w:rPr>
                <w:rFonts w:ascii="Arial" w:hAnsi="Arial" w:cs="Arial"/>
                <w:sz w:val="20"/>
                <w:szCs w:val="20"/>
              </w:rPr>
              <w:t>Work constructively as part of a team, understanding classroom roles and responsibilities and your own position within these.</w:t>
            </w:r>
          </w:p>
          <w:p w14:paraId="62705C48" w14:textId="77777777" w:rsidR="002C48A2" w:rsidRPr="00E4624A" w:rsidRDefault="002C48A2" w:rsidP="00732A02">
            <w:pPr>
              <w:pStyle w:val="ListParagraph"/>
              <w:rPr>
                <w:rFonts w:ascii="Arial" w:hAnsi="Arial" w:cs="Arial"/>
                <w:sz w:val="20"/>
                <w:szCs w:val="20"/>
              </w:rPr>
            </w:pPr>
          </w:p>
        </w:tc>
        <w:tc>
          <w:tcPr>
            <w:tcW w:w="995" w:type="dxa"/>
            <w:tcBorders>
              <w:top w:val="single" w:sz="4" w:space="0" w:color="FF6600"/>
              <w:left w:val="single" w:sz="4" w:space="0" w:color="000000"/>
              <w:bottom w:val="single" w:sz="4" w:space="0" w:color="FF6600"/>
              <w:right w:val="single" w:sz="4" w:space="0" w:color="auto"/>
            </w:tcBorders>
            <w:shd w:val="clear" w:color="auto" w:fill="auto"/>
            <w:tcMar>
              <w:top w:w="28" w:type="dxa"/>
              <w:left w:w="57" w:type="dxa"/>
              <w:bottom w:w="28" w:type="dxa"/>
              <w:right w:w="28" w:type="dxa"/>
            </w:tcMar>
          </w:tcPr>
          <w:p w14:paraId="0B91202F" w14:textId="77777777" w:rsidR="002C48A2" w:rsidRPr="00E4624A" w:rsidRDefault="002C48A2" w:rsidP="00732A02">
            <w:pPr>
              <w:pStyle w:val="Answer"/>
              <w:rPr>
                <w:b/>
              </w:rPr>
            </w:pPr>
            <w:r w:rsidRPr="00E4624A">
              <w:rPr>
                <w:b/>
              </w:rPr>
              <w:sym w:font="Wingdings" w:char="F0FC"/>
            </w:r>
          </w:p>
        </w:tc>
        <w:tc>
          <w:tcPr>
            <w:tcW w:w="1369" w:type="dxa"/>
            <w:tcBorders>
              <w:top w:val="single" w:sz="4" w:space="0" w:color="FF6600"/>
              <w:left w:val="single" w:sz="4" w:space="0" w:color="auto"/>
              <w:bottom w:val="single" w:sz="4" w:space="0" w:color="FF6600"/>
            </w:tcBorders>
            <w:shd w:val="clear" w:color="auto" w:fill="auto"/>
          </w:tcPr>
          <w:p w14:paraId="598C5F5F" w14:textId="77777777" w:rsidR="002C48A2" w:rsidRPr="00E4624A" w:rsidRDefault="002C48A2" w:rsidP="00732A02">
            <w:pPr>
              <w:pStyle w:val="Question"/>
              <w:ind w:right="114"/>
              <w:rPr>
                <w:b/>
                <w:sz w:val="20"/>
                <w:szCs w:val="20"/>
              </w:rPr>
            </w:pPr>
          </w:p>
        </w:tc>
      </w:tr>
      <w:tr w:rsidR="002C48A2" w:rsidRPr="00F46945" w14:paraId="3C85D575" w14:textId="77777777" w:rsidTr="002C48A2">
        <w:trPr>
          <w:cantSplit/>
          <w:trHeight w:val="285"/>
        </w:trPr>
        <w:tc>
          <w:tcPr>
            <w:tcW w:w="369" w:type="dxa"/>
            <w:tcBorders>
              <w:top w:val="single" w:sz="4" w:space="0" w:color="FF6600"/>
              <w:left w:val="single" w:sz="4" w:space="0" w:color="FFFFFF"/>
              <w:bottom w:val="single" w:sz="4" w:space="0" w:color="FF6600"/>
              <w:right w:val="single" w:sz="4" w:space="0" w:color="FFFFFF"/>
            </w:tcBorders>
            <w:shd w:val="clear" w:color="auto" w:fill="auto"/>
            <w:tcMar>
              <w:top w:w="28" w:type="dxa"/>
              <w:left w:w="57" w:type="dxa"/>
              <w:bottom w:w="28" w:type="dxa"/>
              <w:right w:w="28" w:type="dxa"/>
            </w:tcMar>
          </w:tcPr>
          <w:p w14:paraId="50126F61" w14:textId="77777777" w:rsidR="002C48A2" w:rsidRPr="00E4624A" w:rsidRDefault="002C48A2" w:rsidP="00732A02">
            <w:pPr>
              <w:pStyle w:val="Step"/>
              <w:jc w:val="left"/>
            </w:pPr>
          </w:p>
        </w:tc>
        <w:tc>
          <w:tcPr>
            <w:tcW w:w="6789" w:type="dxa"/>
            <w:tcBorders>
              <w:top w:val="single" w:sz="4" w:space="0" w:color="FF6600"/>
              <w:left w:val="single" w:sz="4" w:space="0" w:color="FFFFFF"/>
              <w:bottom w:val="single" w:sz="4" w:space="0" w:color="FF6600"/>
              <w:right w:val="single" w:sz="4" w:space="0" w:color="000000"/>
            </w:tcBorders>
            <w:shd w:val="clear" w:color="auto" w:fill="auto"/>
          </w:tcPr>
          <w:p w14:paraId="6E47AE95" w14:textId="77777777" w:rsidR="002C48A2" w:rsidRPr="00E4624A" w:rsidRDefault="002C48A2" w:rsidP="00732A02">
            <w:pPr>
              <w:rPr>
                <w:rFonts w:ascii="Arial" w:hAnsi="Arial" w:cs="Arial"/>
                <w:sz w:val="20"/>
                <w:szCs w:val="20"/>
              </w:rPr>
            </w:pPr>
            <w:r w:rsidRPr="00E4624A">
              <w:rPr>
                <w:rFonts w:ascii="Arial" w:hAnsi="Arial" w:cs="Arial"/>
                <w:sz w:val="20"/>
                <w:szCs w:val="20"/>
              </w:rPr>
              <w:t>Displays commitment to the protection and safeguarding of children and young people.</w:t>
            </w:r>
          </w:p>
        </w:tc>
        <w:tc>
          <w:tcPr>
            <w:tcW w:w="995" w:type="dxa"/>
            <w:tcBorders>
              <w:top w:val="single" w:sz="4" w:space="0" w:color="FF6600"/>
              <w:left w:val="single" w:sz="4" w:space="0" w:color="000000"/>
              <w:bottom w:val="single" w:sz="4" w:space="0" w:color="FF6600"/>
              <w:right w:val="single" w:sz="4" w:space="0" w:color="auto"/>
            </w:tcBorders>
            <w:shd w:val="clear" w:color="auto" w:fill="auto"/>
            <w:tcMar>
              <w:top w:w="28" w:type="dxa"/>
              <w:left w:w="57" w:type="dxa"/>
              <w:bottom w:w="28" w:type="dxa"/>
              <w:right w:w="28" w:type="dxa"/>
            </w:tcMar>
          </w:tcPr>
          <w:p w14:paraId="4F017BDF" w14:textId="77777777" w:rsidR="002C48A2" w:rsidRDefault="002C48A2" w:rsidP="00732A02">
            <w:pPr>
              <w:pStyle w:val="Answer"/>
              <w:rPr>
                <w:b/>
              </w:rPr>
            </w:pPr>
            <w:r w:rsidRPr="00E4624A">
              <w:rPr>
                <w:b/>
              </w:rPr>
              <w:sym w:font="Wingdings" w:char="F0FC"/>
            </w:r>
          </w:p>
        </w:tc>
        <w:tc>
          <w:tcPr>
            <w:tcW w:w="1369" w:type="dxa"/>
            <w:tcBorders>
              <w:top w:val="single" w:sz="4" w:space="0" w:color="FF6600"/>
              <w:left w:val="single" w:sz="4" w:space="0" w:color="auto"/>
              <w:bottom w:val="single" w:sz="4" w:space="0" w:color="FF6600"/>
            </w:tcBorders>
            <w:shd w:val="clear" w:color="auto" w:fill="auto"/>
          </w:tcPr>
          <w:p w14:paraId="06F9E9AA" w14:textId="77777777" w:rsidR="002C48A2" w:rsidRDefault="002C48A2" w:rsidP="00732A02">
            <w:pPr>
              <w:pStyle w:val="Question"/>
              <w:ind w:right="114"/>
              <w:rPr>
                <w:b/>
                <w:sz w:val="20"/>
                <w:szCs w:val="20"/>
              </w:rPr>
            </w:pPr>
          </w:p>
        </w:tc>
      </w:tr>
      <w:tr w:rsidR="002C48A2" w:rsidRPr="00F46945" w14:paraId="7598E387" w14:textId="77777777" w:rsidTr="002C48A2">
        <w:trPr>
          <w:cantSplit/>
          <w:trHeight w:val="285"/>
        </w:trPr>
        <w:tc>
          <w:tcPr>
            <w:tcW w:w="369" w:type="dxa"/>
            <w:tcBorders>
              <w:top w:val="single" w:sz="4" w:space="0" w:color="FF6600"/>
              <w:left w:val="single" w:sz="4" w:space="0" w:color="FFFFFF"/>
              <w:bottom w:val="single" w:sz="4" w:space="0" w:color="FF6600"/>
              <w:right w:val="single" w:sz="4" w:space="0" w:color="FFFFFF"/>
            </w:tcBorders>
            <w:shd w:val="clear" w:color="auto" w:fill="auto"/>
            <w:tcMar>
              <w:top w:w="28" w:type="dxa"/>
              <w:left w:w="57" w:type="dxa"/>
              <w:bottom w:w="28" w:type="dxa"/>
              <w:right w:w="28" w:type="dxa"/>
            </w:tcMar>
          </w:tcPr>
          <w:p w14:paraId="755AB3E8" w14:textId="77777777" w:rsidR="002C48A2" w:rsidRPr="00E4624A" w:rsidRDefault="002C48A2" w:rsidP="00732A02">
            <w:pPr>
              <w:pStyle w:val="Step"/>
              <w:jc w:val="left"/>
            </w:pPr>
          </w:p>
        </w:tc>
        <w:tc>
          <w:tcPr>
            <w:tcW w:w="6789" w:type="dxa"/>
            <w:tcBorders>
              <w:top w:val="single" w:sz="4" w:space="0" w:color="FF6600"/>
              <w:left w:val="single" w:sz="4" w:space="0" w:color="FFFFFF"/>
              <w:bottom w:val="single" w:sz="4" w:space="0" w:color="FF6600"/>
              <w:right w:val="single" w:sz="4" w:space="0" w:color="000000"/>
            </w:tcBorders>
            <w:shd w:val="clear" w:color="auto" w:fill="auto"/>
          </w:tcPr>
          <w:p w14:paraId="33B4B348" w14:textId="77777777" w:rsidR="002C48A2" w:rsidRPr="00E4624A" w:rsidRDefault="002C48A2" w:rsidP="00732A02">
            <w:pPr>
              <w:rPr>
                <w:rFonts w:ascii="Arial" w:hAnsi="Arial" w:cs="Arial"/>
                <w:sz w:val="20"/>
                <w:szCs w:val="20"/>
              </w:rPr>
            </w:pPr>
            <w:r>
              <w:rPr>
                <w:rFonts w:ascii="Arial" w:hAnsi="Arial" w:cs="Arial"/>
                <w:sz w:val="20"/>
                <w:szCs w:val="20"/>
              </w:rPr>
              <w:t>Willingness to assist with personal care as necessary</w:t>
            </w:r>
          </w:p>
        </w:tc>
        <w:tc>
          <w:tcPr>
            <w:tcW w:w="995" w:type="dxa"/>
            <w:tcBorders>
              <w:top w:val="single" w:sz="4" w:space="0" w:color="FF6600"/>
              <w:left w:val="single" w:sz="4" w:space="0" w:color="000000"/>
              <w:bottom w:val="single" w:sz="4" w:space="0" w:color="FF6600"/>
              <w:right w:val="single" w:sz="4" w:space="0" w:color="auto"/>
            </w:tcBorders>
            <w:shd w:val="clear" w:color="auto" w:fill="auto"/>
            <w:tcMar>
              <w:top w:w="28" w:type="dxa"/>
              <w:left w:w="57" w:type="dxa"/>
              <w:bottom w:w="28" w:type="dxa"/>
              <w:right w:w="28" w:type="dxa"/>
            </w:tcMar>
          </w:tcPr>
          <w:p w14:paraId="364EAF7E" w14:textId="77777777" w:rsidR="002C48A2" w:rsidRPr="00E4624A" w:rsidRDefault="002C48A2" w:rsidP="00732A02">
            <w:pPr>
              <w:pStyle w:val="Answer"/>
              <w:rPr>
                <w:b/>
              </w:rPr>
            </w:pPr>
            <w:r w:rsidRPr="00E4624A">
              <w:rPr>
                <w:b/>
              </w:rPr>
              <w:sym w:font="Wingdings" w:char="F0FC"/>
            </w:r>
          </w:p>
        </w:tc>
        <w:tc>
          <w:tcPr>
            <w:tcW w:w="1369" w:type="dxa"/>
            <w:tcBorders>
              <w:top w:val="single" w:sz="4" w:space="0" w:color="FF6600"/>
              <w:left w:val="single" w:sz="4" w:space="0" w:color="auto"/>
              <w:bottom w:val="single" w:sz="4" w:space="0" w:color="FF6600"/>
            </w:tcBorders>
            <w:shd w:val="clear" w:color="auto" w:fill="auto"/>
          </w:tcPr>
          <w:p w14:paraId="03AF428E" w14:textId="77777777" w:rsidR="002C48A2" w:rsidRDefault="002C48A2" w:rsidP="00732A02">
            <w:pPr>
              <w:pStyle w:val="Question"/>
              <w:ind w:right="114"/>
              <w:rPr>
                <w:b/>
                <w:sz w:val="20"/>
                <w:szCs w:val="20"/>
              </w:rPr>
            </w:pPr>
          </w:p>
        </w:tc>
      </w:tr>
    </w:tbl>
    <w:p w14:paraId="055D96C0" w14:textId="77777777" w:rsidR="002C48A2" w:rsidRPr="000161A3" w:rsidRDefault="002C48A2" w:rsidP="002C48A2">
      <w:pPr>
        <w:widowControl w:val="0"/>
        <w:tabs>
          <w:tab w:val="left" w:pos="8535"/>
        </w:tabs>
        <w:autoSpaceDE w:val="0"/>
        <w:autoSpaceDN w:val="0"/>
        <w:adjustRightInd w:val="0"/>
        <w:spacing w:before="120"/>
        <w:ind w:left="1260" w:right="1540"/>
        <w:rPr>
          <w:sz w:val="2"/>
          <w:szCs w:val="2"/>
        </w:rPr>
      </w:pPr>
    </w:p>
    <w:p w14:paraId="726CFC05" w14:textId="77777777" w:rsidR="002C48A2" w:rsidRDefault="002C48A2" w:rsidP="002C48A2">
      <w:pPr>
        <w:snapToGrid w:val="0"/>
        <w:spacing w:before="19" w:line="244" w:lineRule="exact"/>
        <w:rPr>
          <w:rFonts w:ascii="Arial" w:hAnsi="Arial" w:cs="Arial"/>
        </w:rPr>
      </w:pPr>
    </w:p>
    <w:p w14:paraId="5A0D3577" w14:textId="77777777" w:rsidR="002C48A2" w:rsidRDefault="002C48A2" w:rsidP="002C48A2">
      <w:pPr>
        <w:rPr>
          <w:rFonts w:ascii="Trebuchet MS" w:hAnsi="Trebuchet MS" w:cs="Arial"/>
        </w:rPr>
      </w:pPr>
    </w:p>
    <w:p w14:paraId="47C8F491" w14:textId="77777777" w:rsidR="00FA14A2" w:rsidRPr="003D2E1D" w:rsidRDefault="00FA14A2" w:rsidP="002C48A2">
      <w:pPr>
        <w:pageBreakBefore/>
        <w:rPr>
          <w:rFonts w:ascii="Trebuchet MS" w:hAnsi="Trebuchet MS" w:cs="Arial"/>
          <w:sz w:val="22"/>
          <w:szCs w:val="22"/>
        </w:rPr>
      </w:pPr>
    </w:p>
    <w:sectPr w:rsidR="00FA14A2" w:rsidRPr="003D2E1D" w:rsidSect="004207B0">
      <w:pgSz w:w="11900" w:h="16840"/>
      <w:pgMar w:top="1276" w:right="843"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F2126" w14:textId="77777777" w:rsidR="00461055" w:rsidRDefault="00461055" w:rsidP="00DE4489">
      <w:r>
        <w:separator/>
      </w:r>
    </w:p>
  </w:endnote>
  <w:endnote w:type="continuationSeparator" w:id="0">
    <w:p w14:paraId="31B753D5" w14:textId="77777777" w:rsidR="00461055" w:rsidRDefault="00461055" w:rsidP="00DE4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Univers">
    <w:panose1 w:val="020B0503020202020204"/>
    <w:charset w:val="00"/>
    <w:family w:val="swiss"/>
    <w:pitch w:val="variable"/>
    <w:sig w:usb0="80000287" w:usb1="00000000" w:usb2="00000000" w:usb3="00000000" w:csb0="0000000F" w:csb1="00000000"/>
  </w:font>
  <w:font w:name="Arial Unicode MS">
    <w:panose1 w:val="020B0604020202020204"/>
    <w:charset w:val="80"/>
    <w:family w:val="swiss"/>
    <w:pitch w:val="variable"/>
    <w:sig w:usb0="00000000" w:usb1="E9DFFFFF" w:usb2="0000003F" w:usb3="00000000" w:csb0="003F01FF" w:csb1="00000000"/>
  </w:font>
  <w:font w:name="Lucida Grande">
    <w:panose1 w:val="020B0600040502020204"/>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687" w:usb1="00000000" w:usb2="00000000" w:usb3="00000000" w:csb0="0000009F" w:csb1="00000000"/>
  </w:font>
  <w:font w:name="DIN-Bold">
    <w:panose1 w:val="020B0604020202020204"/>
    <w:charset w:val="00"/>
    <w:family w:val="auto"/>
    <w:notTrueType/>
    <w:pitch w:val="default"/>
    <w:sig w:usb0="00000003" w:usb1="00000000" w:usb2="00000000" w:usb3="00000000" w:csb0="00000001" w:csb1="00000000"/>
  </w:font>
  <w:font w:name="DIN-Regular">
    <w:panose1 w:val="020B0604020202020204"/>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1FB16" w14:textId="77777777" w:rsidR="00461055" w:rsidRDefault="00461055" w:rsidP="00DE4489">
      <w:r>
        <w:separator/>
      </w:r>
    </w:p>
  </w:footnote>
  <w:footnote w:type="continuationSeparator" w:id="0">
    <w:p w14:paraId="12F90921" w14:textId="77777777" w:rsidR="00461055" w:rsidRDefault="00461055" w:rsidP="00DE4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5709"/>
    <w:multiLevelType w:val="hybridMultilevel"/>
    <w:tmpl w:val="757A3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B132A"/>
    <w:multiLevelType w:val="hybridMultilevel"/>
    <w:tmpl w:val="826E5F7E"/>
    <w:lvl w:ilvl="0" w:tplc="D09ED980">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67C71F6"/>
    <w:multiLevelType w:val="hybridMultilevel"/>
    <w:tmpl w:val="191A5A46"/>
    <w:lvl w:ilvl="0" w:tplc="B8947B6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45F4E"/>
    <w:multiLevelType w:val="hybridMultilevel"/>
    <w:tmpl w:val="35B82C58"/>
    <w:lvl w:ilvl="0" w:tplc="3B98ACCC">
      <w:start w:val="1"/>
      <w:numFmt w:val="decimal"/>
      <w:pStyle w:val="Step"/>
      <w:lvlText w:val="%1."/>
      <w:lvlJc w:val="left"/>
      <w:pPr>
        <w:tabs>
          <w:tab w:val="num" w:pos="502"/>
        </w:tabs>
        <w:ind w:left="502"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15:restartNumberingAfterBreak="0">
    <w:nsid w:val="2DD0413D"/>
    <w:multiLevelType w:val="hybridMultilevel"/>
    <w:tmpl w:val="082847C0"/>
    <w:lvl w:ilvl="0" w:tplc="FB72CA08">
      <w:start w:val="1"/>
      <w:numFmt w:val="bullet"/>
      <w:pStyle w:val="Answerbullets"/>
      <w:lvlText w:val=""/>
      <w:lvlJc w:val="left"/>
      <w:pPr>
        <w:tabs>
          <w:tab w:val="num" w:pos="720"/>
        </w:tabs>
        <w:ind w:left="720" w:hanging="360"/>
      </w:pPr>
      <w:rPr>
        <w:rFonts w:ascii="Symbol" w:hAnsi="Symbol" w:hint="default"/>
        <w:color w:val="FF66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417239"/>
    <w:multiLevelType w:val="hybridMultilevel"/>
    <w:tmpl w:val="8558E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570ECE"/>
    <w:multiLevelType w:val="hybridMultilevel"/>
    <w:tmpl w:val="FBE2D5BC"/>
    <w:lvl w:ilvl="0" w:tplc="F1165D70">
      <w:start w:val="2"/>
      <w:numFmt w:val="decimal"/>
      <w:lvlText w:val="%1."/>
      <w:lvlJc w:val="left"/>
      <w:pPr>
        <w:ind w:left="-491" w:hanging="360"/>
      </w:pPr>
      <w:rPr>
        <w:rFonts w:hint="default"/>
      </w:rPr>
    </w:lvl>
    <w:lvl w:ilvl="1" w:tplc="04090019" w:tentative="1">
      <w:start w:val="1"/>
      <w:numFmt w:val="lowerLetter"/>
      <w:lvlText w:val="%2."/>
      <w:lvlJc w:val="left"/>
      <w:pPr>
        <w:ind w:left="229" w:hanging="360"/>
      </w:pPr>
    </w:lvl>
    <w:lvl w:ilvl="2" w:tplc="0409001B" w:tentative="1">
      <w:start w:val="1"/>
      <w:numFmt w:val="lowerRoman"/>
      <w:lvlText w:val="%3."/>
      <w:lvlJc w:val="right"/>
      <w:pPr>
        <w:ind w:left="949" w:hanging="180"/>
      </w:pPr>
    </w:lvl>
    <w:lvl w:ilvl="3" w:tplc="0409000F" w:tentative="1">
      <w:start w:val="1"/>
      <w:numFmt w:val="decimal"/>
      <w:lvlText w:val="%4."/>
      <w:lvlJc w:val="left"/>
      <w:pPr>
        <w:ind w:left="1669" w:hanging="360"/>
      </w:p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tentative="1">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abstractNum w:abstractNumId="7" w15:restartNumberingAfterBreak="0">
    <w:nsid w:val="3CDD3269"/>
    <w:multiLevelType w:val="hybridMultilevel"/>
    <w:tmpl w:val="5EBCC08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3EA44E7C"/>
    <w:multiLevelType w:val="hybridMultilevel"/>
    <w:tmpl w:val="66BCB0B0"/>
    <w:lvl w:ilvl="0" w:tplc="B8947B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ED2984"/>
    <w:multiLevelType w:val="hybridMultilevel"/>
    <w:tmpl w:val="C55E1D0E"/>
    <w:lvl w:ilvl="0" w:tplc="B8947B6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8B355A"/>
    <w:multiLevelType w:val="hybridMultilevel"/>
    <w:tmpl w:val="08282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4F04DE"/>
    <w:multiLevelType w:val="hybridMultilevel"/>
    <w:tmpl w:val="EF44A434"/>
    <w:lvl w:ilvl="0" w:tplc="B8947B6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807ACF"/>
    <w:multiLevelType w:val="hybridMultilevel"/>
    <w:tmpl w:val="30245C4A"/>
    <w:lvl w:ilvl="0" w:tplc="95DA5F4C">
      <w:start w:val="1"/>
      <w:numFmt w:val="bullet"/>
      <w:lvlText w:val=""/>
      <w:lvlJc w:val="left"/>
      <w:pPr>
        <w:ind w:left="720" w:hanging="360"/>
      </w:pPr>
      <w:rPr>
        <w:rFonts w:ascii="Symbol" w:hAnsi="Symbol" w:hint="default"/>
        <w:color w:val="E36C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C833EC"/>
    <w:multiLevelType w:val="hybridMultilevel"/>
    <w:tmpl w:val="44804F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566B42"/>
    <w:multiLevelType w:val="hybridMultilevel"/>
    <w:tmpl w:val="A1C22822"/>
    <w:lvl w:ilvl="0" w:tplc="B750F0CE">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6C373E3C"/>
    <w:multiLevelType w:val="hybridMultilevel"/>
    <w:tmpl w:val="ABD2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6413CB"/>
    <w:multiLevelType w:val="hybridMultilevel"/>
    <w:tmpl w:val="0F324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13F491C"/>
    <w:multiLevelType w:val="hybridMultilevel"/>
    <w:tmpl w:val="F86E2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012411"/>
    <w:multiLevelType w:val="hybridMultilevel"/>
    <w:tmpl w:val="3008027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78291904"/>
    <w:multiLevelType w:val="hybridMultilevel"/>
    <w:tmpl w:val="E73C8F2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E6657FE"/>
    <w:multiLevelType w:val="hybridMultilevel"/>
    <w:tmpl w:val="C748B6CC"/>
    <w:lvl w:ilvl="0" w:tplc="B8947B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6"/>
  </w:num>
  <w:num w:numId="4">
    <w:abstractNumId w:val="17"/>
  </w:num>
  <w:num w:numId="5">
    <w:abstractNumId w:val="0"/>
  </w:num>
  <w:num w:numId="6">
    <w:abstractNumId w:val="5"/>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3"/>
  </w:num>
  <w:num w:numId="12">
    <w:abstractNumId w:val="16"/>
  </w:num>
  <w:num w:numId="13">
    <w:abstractNumId w:val="18"/>
  </w:num>
  <w:num w:numId="14">
    <w:abstractNumId w:val="1"/>
  </w:num>
  <w:num w:numId="15">
    <w:abstractNumId w:val="19"/>
  </w:num>
  <w:num w:numId="16">
    <w:abstractNumId w:val="3"/>
  </w:num>
  <w:num w:numId="17">
    <w:abstractNumId w:val="12"/>
  </w:num>
  <w:num w:numId="18">
    <w:abstractNumId w:val="2"/>
  </w:num>
  <w:num w:numId="19">
    <w:abstractNumId w:val="8"/>
  </w:num>
  <w:num w:numId="20">
    <w:abstractNumId w:val="9"/>
  </w:num>
  <w:num w:numId="21">
    <w:abstractNumId w:val="11"/>
  </w:num>
  <w:num w:numId="22">
    <w:abstractNumId w:val="2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73B"/>
    <w:rsid w:val="0000562C"/>
    <w:rsid w:val="000E6386"/>
    <w:rsid w:val="0010529E"/>
    <w:rsid w:val="00135D20"/>
    <w:rsid w:val="00145237"/>
    <w:rsid w:val="00177A55"/>
    <w:rsid w:val="00181A01"/>
    <w:rsid w:val="001A634B"/>
    <w:rsid w:val="001C573B"/>
    <w:rsid w:val="001C657E"/>
    <w:rsid w:val="00212230"/>
    <w:rsid w:val="002A1EEE"/>
    <w:rsid w:val="002C48A2"/>
    <w:rsid w:val="002C64AE"/>
    <w:rsid w:val="003025D2"/>
    <w:rsid w:val="00306EC8"/>
    <w:rsid w:val="00336F71"/>
    <w:rsid w:val="003B73DA"/>
    <w:rsid w:val="003C248D"/>
    <w:rsid w:val="003D2E1D"/>
    <w:rsid w:val="004207B0"/>
    <w:rsid w:val="00426287"/>
    <w:rsid w:val="00461055"/>
    <w:rsid w:val="00461E6F"/>
    <w:rsid w:val="004B1D49"/>
    <w:rsid w:val="004E79C0"/>
    <w:rsid w:val="005A6191"/>
    <w:rsid w:val="005E70AB"/>
    <w:rsid w:val="005F3D71"/>
    <w:rsid w:val="00603B72"/>
    <w:rsid w:val="00642543"/>
    <w:rsid w:val="006656AB"/>
    <w:rsid w:val="00667007"/>
    <w:rsid w:val="0068561A"/>
    <w:rsid w:val="0069154F"/>
    <w:rsid w:val="006B57C8"/>
    <w:rsid w:val="00733C77"/>
    <w:rsid w:val="007534F5"/>
    <w:rsid w:val="00763186"/>
    <w:rsid w:val="007756CE"/>
    <w:rsid w:val="007B5D75"/>
    <w:rsid w:val="007C279D"/>
    <w:rsid w:val="007E032F"/>
    <w:rsid w:val="007E31DC"/>
    <w:rsid w:val="007E3E8F"/>
    <w:rsid w:val="007F47A2"/>
    <w:rsid w:val="008561B9"/>
    <w:rsid w:val="008F51C3"/>
    <w:rsid w:val="0093521A"/>
    <w:rsid w:val="00944769"/>
    <w:rsid w:val="0099446A"/>
    <w:rsid w:val="009C5746"/>
    <w:rsid w:val="00A82950"/>
    <w:rsid w:val="00A82A08"/>
    <w:rsid w:val="00A82B34"/>
    <w:rsid w:val="00A908A7"/>
    <w:rsid w:val="00AC1073"/>
    <w:rsid w:val="00B63B91"/>
    <w:rsid w:val="00BB3B09"/>
    <w:rsid w:val="00BD5CE8"/>
    <w:rsid w:val="00BE1767"/>
    <w:rsid w:val="00BE32A7"/>
    <w:rsid w:val="00C33C96"/>
    <w:rsid w:val="00C37CF5"/>
    <w:rsid w:val="00C55652"/>
    <w:rsid w:val="00C8680B"/>
    <w:rsid w:val="00C96A1B"/>
    <w:rsid w:val="00CA252A"/>
    <w:rsid w:val="00CA597B"/>
    <w:rsid w:val="00D11523"/>
    <w:rsid w:val="00D34D05"/>
    <w:rsid w:val="00DA2C3F"/>
    <w:rsid w:val="00DD6DDC"/>
    <w:rsid w:val="00DE4489"/>
    <w:rsid w:val="00DE7E4E"/>
    <w:rsid w:val="00DF7920"/>
    <w:rsid w:val="00E44070"/>
    <w:rsid w:val="00E93B85"/>
    <w:rsid w:val="00EB2F86"/>
    <w:rsid w:val="00EE536E"/>
    <w:rsid w:val="00F11F24"/>
    <w:rsid w:val="00FA14A2"/>
    <w:rsid w:val="00FB2E58"/>
    <w:rsid w:val="00FC66FE"/>
    <w:rsid w:val="00FC7BB5"/>
    <w:rsid w:val="00FD76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97DF73"/>
  <w14:defaultImageDpi w14:val="300"/>
  <w15:docId w15:val="{D0A83AB7-C519-4458-8350-36647C8FA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14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A14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A14A2"/>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C8680B"/>
    <w:pPr>
      <w:keepNext/>
      <w:snapToGrid w:val="0"/>
      <w:spacing w:before="19" w:line="244" w:lineRule="atLeast"/>
      <w:jc w:val="center"/>
      <w:outlineLvl w:val="5"/>
    </w:pPr>
    <w:rPr>
      <w:rFonts w:ascii="Univers" w:eastAsia="Arial Unicode MS" w:hAnsi="Univers" w:cs="Arial Unicode MS"/>
      <w:b/>
      <w:szCs w:val="20"/>
    </w:rPr>
  </w:style>
  <w:style w:type="paragraph" w:styleId="Heading8">
    <w:name w:val="heading 8"/>
    <w:basedOn w:val="Normal"/>
    <w:next w:val="Normal"/>
    <w:link w:val="Heading8Char"/>
    <w:uiPriority w:val="9"/>
    <w:semiHidden/>
    <w:unhideWhenUsed/>
    <w:qFormat/>
    <w:rsid w:val="00C8680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E6F"/>
    <w:rPr>
      <w:color w:val="0000FF" w:themeColor="hyperlink"/>
      <w:u w:val="single"/>
    </w:rPr>
  </w:style>
  <w:style w:type="paragraph" w:styleId="BalloonText">
    <w:name w:val="Balloon Text"/>
    <w:basedOn w:val="Normal"/>
    <w:link w:val="BalloonTextChar"/>
    <w:uiPriority w:val="99"/>
    <w:semiHidden/>
    <w:unhideWhenUsed/>
    <w:rsid w:val="00DE44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4489"/>
    <w:rPr>
      <w:rFonts w:ascii="Lucida Grande" w:hAnsi="Lucida Grande" w:cs="Lucida Grande"/>
      <w:sz w:val="18"/>
      <w:szCs w:val="18"/>
    </w:rPr>
  </w:style>
  <w:style w:type="paragraph" w:styleId="Header">
    <w:name w:val="header"/>
    <w:basedOn w:val="Normal"/>
    <w:link w:val="HeaderChar"/>
    <w:uiPriority w:val="99"/>
    <w:unhideWhenUsed/>
    <w:rsid w:val="00DE4489"/>
    <w:pPr>
      <w:tabs>
        <w:tab w:val="center" w:pos="4320"/>
        <w:tab w:val="right" w:pos="8640"/>
      </w:tabs>
    </w:pPr>
  </w:style>
  <w:style w:type="character" w:customStyle="1" w:styleId="HeaderChar">
    <w:name w:val="Header Char"/>
    <w:basedOn w:val="DefaultParagraphFont"/>
    <w:link w:val="Header"/>
    <w:uiPriority w:val="99"/>
    <w:rsid w:val="00DE4489"/>
  </w:style>
  <w:style w:type="paragraph" w:styleId="Footer">
    <w:name w:val="footer"/>
    <w:basedOn w:val="Normal"/>
    <w:link w:val="FooterChar"/>
    <w:uiPriority w:val="99"/>
    <w:unhideWhenUsed/>
    <w:rsid w:val="00DE4489"/>
    <w:pPr>
      <w:tabs>
        <w:tab w:val="center" w:pos="4320"/>
        <w:tab w:val="right" w:pos="8640"/>
      </w:tabs>
    </w:pPr>
  </w:style>
  <w:style w:type="character" w:customStyle="1" w:styleId="FooterChar">
    <w:name w:val="Footer Char"/>
    <w:basedOn w:val="DefaultParagraphFont"/>
    <w:link w:val="Footer"/>
    <w:uiPriority w:val="99"/>
    <w:rsid w:val="00DE4489"/>
  </w:style>
  <w:style w:type="paragraph" w:styleId="BodyText3">
    <w:name w:val="Body Text 3"/>
    <w:basedOn w:val="Normal"/>
    <w:link w:val="BodyText3Char"/>
    <w:semiHidden/>
    <w:rsid w:val="00F11F24"/>
    <w:pPr>
      <w:spacing w:before="19" w:line="244" w:lineRule="exact"/>
      <w:jc w:val="both"/>
    </w:pPr>
    <w:rPr>
      <w:rFonts w:ascii="Univers" w:eastAsia="Times New Roman" w:hAnsi="Univers" w:cs="Times New Roman"/>
      <w:snapToGrid w:val="0"/>
      <w:szCs w:val="20"/>
    </w:rPr>
  </w:style>
  <w:style w:type="character" w:customStyle="1" w:styleId="BodyText3Char">
    <w:name w:val="Body Text 3 Char"/>
    <w:basedOn w:val="DefaultParagraphFont"/>
    <w:link w:val="BodyText3"/>
    <w:semiHidden/>
    <w:rsid w:val="00F11F24"/>
    <w:rPr>
      <w:rFonts w:ascii="Univers" w:eastAsia="Times New Roman" w:hAnsi="Univers" w:cs="Times New Roman"/>
      <w:snapToGrid w:val="0"/>
      <w:szCs w:val="20"/>
    </w:rPr>
  </w:style>
  <w:style w:type="paragraph" w:customStyle="1" w:styleId="Answerbullets">
    <w:name w:val="Answer (bullets)"/>
    <w:basedOn w:val="Normal"/>
    <w:rsid w:val="00F11F24"/>
    <w:pPr>
      <w:numPr>
        <w:numId w:val="1"/>
      </w:numPr>
      <w:autoSpaceDE w:val="0"/>
      <w:autoSpaceDN w:val="0"/>
      <w:spacing w:before="60" w:after="20" w:line="288" w:lineRule="auto"/>
      <w:ind w:left="332" w:right="113" w:hanging="332"/>
    </w:pPr>
    <w:rPr>
      <w:rFonts w:ascii="Arial" w:eastAsiaTheme="minorHAnsi" w:hAnsi="Arial" w:cs="Arial"/>
      <w:sz w:val="20"/>
      <w:szCs w:val="20"/>
    </w:rPr>
  </w:style>
  <w:style w:type="character" w:styleId="Strong">
    <w:name w:val="Strong"/>
    <w:basedOn w:val="DefaultParagraphFont"/>
    <w:uiPriority w:val="22"/>
    <w:qFormat/>
    <w:rsid w:val="00F11F24"/>
    <w:rPr>
      <w:b/>
      <w:bCs/>
    </w:rPr>
  </w:style>
  <w:style w:type="table" w:styleId="TableGrid">
    <w:name w:val="Table Grid"/>
    <w:basedOn w:val="TableNormal"/>
    <w:uiPriority w:val="59"/>
    <w:rsid w:val="002C6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7007"/>
    <w:pPr>
      <w:ind w:left="720"/>
      <w:contextualSpacing/>
    </w:pPr>
  </w:style>
  <w:style w:type="paragraph" w:customStyle="1" w:styleId="Answer">
    <w:name w:val="Answer"/>
    <w:basedOn w:val="Normal"/>
    <w:link w:val="AnswerChar"/>
    <w:rsid w:val="004B1D49"/>
    <w:pPr>
      <w:widowControl w:val="0"/>
      <w:autoSpaceDE w:val="0"/>
      <w:autoSpaceDN w:val="0"/>
      <w:adjustRightInd w:val="0"/>
      <w:spacing w:before="60" w:after="20" w:line="288" w:lineRule="auto"/>
    </w:pPr>
    <w:rPr>
      <w:rFonts w:ascii="Arial" w:eastAsia="Times New Roman" w:hAnsi="Arial" w:cs="Arial"/>
      <w:sz w:val="20"/>
      <w:szCs w:val="20"/>
    </w:rPr>
  </w:style>
  <w:style w:type="character" w:customStyle="1" w:styleId="AnswerChar">
    <w:name w:val="Answer Char"/>
    <w:basedOn w:val="DefaultParagraphFont"/>
    <w:link w:val="Answer"/>
    <w:rsid w:val="004B1D49"/>
    <w:rPr>
      <w:rFonts w:ascii="Arial" w:eastAsia="Times New Roman" w:hAnsi="Arial" w:cs="Arial"/>
      <w:sz w:val="20"/>
      <w:szCs w:val="20"/>
    </w:rPr>
  </w:style>
  <w:style w:type="character" w:customStyle="1" w:styleId="Heading6Char">
    <w:name w:val="Heading 6 Char"/>
    <w:basedOn w:val="DefaultParagraphFont"/>
    <w:link w:val="Heading6"/>
    <w:rsid w:val="00C8680B"/>
    <w:rPr>
      <w:rFonts w:ascii="Univers" w:eastAsia="Arial Unicode MS" w:hAnsi="Univers" w:cs="Arial Unicode MS"/>
      <w:b/>
      <w:szCs w:val="20"/>
    </w:rPr>
  </w:style>
  <w:style w:type="character" w:customStyle="1" w:styleId="Heading8Char">
    <w:name w:val="Heading 8 Char"/>
    <w:basedOn w:val="DefaultParagraphFont"/>
    <w:link w:val="Heading8"/>
    <w:uiPriority w:val="9"/>
    <w:semiHidden/>
    <w:rsid w:val="00C8680B"/>
    <w:rPr>
      <w:rFonts w:asciiTheme="majorHAnsi" w:eastAsiaTheme="majorEastAsia" w:hAnsiTheme="majorHAnsi" w:cstheme="majorBidi"/>
      <w:color w:val="404040" w:themeColor="text1" w:themeTint="BF"/>
      <w:sz w:val="20"/>
      <w:szCs w:val="20"/>
    </w:rPr>
  </w:style>
  <w:style w:type="character" w:customStyle="1" w:styleId="Heading1Char">
    <w:name w:val="Heading 1 Char"/>
    <w:basedOn w:val="DefaultParagraphFont"/>
    <w:link w:val="Heading1"/>
    <w:uiPriority w:val="9"/>
    <w:rsid w:val="00FA14A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A14A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A14A2"/>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semiHidden/>
    <w:unhideWhenUsed/>
    <w:rsid w:val="00FA14A2"/>
    <w:pPr>
      <w:spacing w:after="120"/>
    </w:pPr>
  </w:style>
  <w:style w:type="character" w:customStyle="1" w:styleId="BodyTextChar">
    <w:name w:val="Body Text Char"/>
    <w:basedOn w:val="DefaultParagraphFont"/>
    <w:link w:val="BodyText"/>
    <w:uiPriority w:val="99"/>
    <w:semiHidden/>
    <w:rsid w:val="00FA14A2"/>
  </w:style>
  <w:style w:type="paragraph" w:styleId="NormalWeb">
    <w:name w:val="Normal (Web)"/>
    <w:basedOn w:val="Normal"/>
    <w:uiPriority w:val="99"/>
    <w:unhideWhenUsed/>
    <w:rsid w:val="007E31DC"/>
    <w:pPr>
      <w:spacing w:before="100" w:beforeAutospacing="1" w:after="100" w:afterAutospacing="1"/>
    </w:pPr>
    <w:rPr>
      <w:rFonts w:ascii="Times" w:eastAsia="Times New Roman" w:hAnsi="Times" w:cs="Times New Roman"/>
      <w:sz w:val="20"/>
      <w:szCs w:val="20"/>
    </w:rPr>
  </w:style>
  <w:style w:type="paragraph" w:customStyle="1" w:styleId="Question">
    <w:name w:val="Question"/>
    <w:basedOn w:val="Normal"/>
    <w:link w:val="QuestionChar"/>
    <w:rsid w:val="007E31DC"/>
    <w:pPr>
      <w:widowControl w:val="0"/>
      <w:autoSpaceDE w:val="0"/>
      <w:autoSpaceDN w:val="0"/>
      <w:adjustRightInd w:val="0"/>
      <w:spacing w:before="100" w:after="20" w:line="288" w:lineRule="auto"/>
    </w:pPr>
    <w:rPr>
      <w:rFonts w:ascii="Arial" w:eastAsia="Times New Roman" w:hAnsi="Arial" w:cs="Arial"/>
      <w:sz w:val="16"/>
      <w:szCs w:val="16"/>
    </w:rPr>
  </w:style>
  <w:style w:type="character" w:customStyle="1" w:styleId="QuestionChar">
    <w:name w:val="Question Char"/>
    <w:link w:val="Question"/>
    <w:rsid w:val="007E31DC"/>
    <w:rPr>
      <w:rFonts w:ascii="Arial" w:eastAsia="Times New Roman" w:hAnsi="Arial" w:cs="Arial"/>
      <w:sz w:val="16"/>
      <w:szCs w:val="16"/>
    </w:rPr>
  </w:style>
  <w:style w:type="paragraph" w:customStyle="1" w:styleId="Step">
    <w:name w:val="Step"/>
    <w:basedOn w:val="BodyText"/>
    <w:rsid w:val="007E31DC"/>
    <w:pPr>
      <w:numPr>
        <w:numId w:val="16"/>
      </w:numPr>
      <w:spacing w:before="60" w:after="20" w:line="288" w:lineRule="auto"/>
      <w:ind w:left="0" w:firstLine="0"/>
      <w:jc w:val="right"/>
    </w:pPr>
    <w:rPr>
      <w:rFonts w:ascii="Arial" w:eastAsia="Batang" w:hAnsi="Arial" w:cs="Times New Roman"/>
      <w:color w:val="000000"/>
      <w:w w:val="10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90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sns.hackney.sch.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tokenewingtonschool.co.uk/job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3531D2A8A587438F29B9D8983EB3DA" ma:contentTypeVersion="8" ma:contentTypeDescription="Create a new document." ma:contentTypeScope="" ma:versionID="d5b7039a11c71d858a6d8e4fc8ef27cd">
  <xsd:schema xmlns:xsd="http://www.w3.org/2001/XMLSchema" xmlns:xs="http://www.w3.org/2001/XMLSchema" xmlns:p="http://schemas.microsoft.com/office/2006/metadata/properties" xmlns:ns2="ac8fb799-bdc8-4836-9670-9043a645b270" xmlns:ns3="bd415937-7ad5-4fdd-ad52-c14bccd7dc29" targetNamespace="http://schemas.microsoft.com/office/2006/metadata/properties" ma:root="true" ma:fieldsID="dd05bd0c0df343c5101edc5e1b7c10e0" ns2:_="" ns3:_="">
    <xsd:import namespace="ac8fb799-bdc8-4836-9670-9043a645b270"/>
    <xsd:import namespace="bd415937-7ad5-4fdd-ad52-c14bccd7dc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8fb799-bdc8-4836-9670-9043a645b27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15937-7ad5-4fdd-ad52-c14bccd7dc2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12568F-D993-4C0A-A4C4-EA244D7112C4}">
  <ds:schemaRefs>
    <ds:schemaRef ds:uri="http://schemas.microsoft.com/sharepoint/v3/contenttype/forms"/>
  </ds:schemaRefs>
</ds:datastoreItem>
</file>

<file path=customXml/itemProps2.xml><?xml version="1.0" encoding="utf-8"?>
<ds:datastoreItem xmlns:ds="http://schemas.openxmlformats.org/officeDocument/2006/customXml" ds:itemID="{AA5D464D-3BC0-4E9E-9F09-F8F9360F7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8fb799-bdc8-4836-9670-9043a645b270"/>
    <ds:schemaRef ds:uri="bd415937-7ad5-4fdd-ad52-c14bccd7dc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5397CA-68B6-4333-B506-15B7EA73FD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1428</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Stoke Newington School</Company>
  <LinksUpToDate>false</LinksUpToDate>
  <CharactersWithSpaces>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Hargreaves</dc:creator>
  <cp:lastModifiedBy>Marie Matthews</cp:lastModifiedBy>
  <cp:revision>3</cp:revision>
  <cp:lastPrinted>2016-05-13T08:19:00Z</cp:lastPrinted>
  <dcterms:created xsi:type="dcterms:W3CDTF">2018-12-19T15:10:00Z</dcterms:created>
  <dcterms:modified xsi:type="dcterms:W3CDTF">2018-12-19T15:38:00Z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0x010100713531D2A8A587438F29B9D8983EB3DA</vt:lpwstr>
  </property>
</Properties>
</file>