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ED97" w14:textId="09680A77" w:rsidR="00EE2644" w:rsidRPr="00C525D8" w:rsidRDefault="00EA7916" w:rsidP="00EA7916">
      <w:pPr>
        <w:widowControl w:val="0"/>
        <w:autoSpaceDE w:val="0"/>
        <w:autoSpaceDN w:val="0"/>
        <w:adjustRightInd w:val="0"/>
        <w:spacing w:before="94"/>
        <w:ind w:left="567"/>
        <w:jc w:val="center"/>
        <w:rPr>
          <w:rFonts w:asciiTheme="minorHAnsi" w:hAnsiTheme="minorHAnsi" w:cstheme="minorHAnsi"/>
          <w:sz w:val="24"/>
          <w:szCs w:val="24"/>
        </w:rPr>
      </w:pPr>
      <w:r w:rsidRPr="00EA7916">
        <w:rPr>
          <w:rFonts w:asciiTheme="minorHAnsi" w:hAnsiTheme="minorHAnsi" w:cstheme="minorHAnsi"/>
          <w:noProof/>
          <w:sz w:val="24"/>
          <w:szCs w:val="24"/>
          <w:lang w:eastAsia="en-GB"/>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4D93BB3B" w14:textId="77777777" w:rsidR="00EA7916" w:rsidRDefault="00EA7916" w:rsidP="00EE2644">
      <w:pPr>
        <w:outlineLvl w:val="0"/>
        <w:rPr>
          <w:rFonts w:asciiTheme="minorHAnsi" w:hAnsiTheme="minorHAnsi" w:cstheme="minorHAnsi"/>
          <w:sz w:val="24"/>
          <w:szCs w:val="24"/>
        </w:rPr>
      </w:pPr>
    </w:p>
    <w:p w14:paraId="5CB35E75" w14:textId="77777777" w:rsidR="00672DF6" w:rsidRPr="00C525D8" w:rsidRDefault="00672DF6" w:rsidP="00EE2644">
      <w:pPr>
        <w:jc w:val="center"/>
        <w:rPr>
          <w:rFonts w:asciiTheme="minorHAnsi" w:hAnsiTheme="minorHAnsi" w:cstheme="minorHAnsi"/>
          <w:b/>
          <w:sz w:val="24"/>
          <w:szCs w:val="24"/>
        </w:rPr>
      </w:pPr>
    </w:p>
    <w:p w14:paraId="683B85B8" w14:textId="329931C7" w:rsidR="00EE2644" w:rsidRDefault="007C1739" w:rsidP="005A57E9">
      <w:pPr>
        <w:jc w:val="center"/>
        <w:rPr>
          <w:rFonts w:asciiTheme="minorHAnsi" w:hAnsiTheme="minorHAnsi" w:cstheme="minorHAnsi"/>
          <w:b/>
          <w:bCs/>
          <w:sz w:val="28"/>
        </w:rPr>
      </w:pPr>
      <w:r>
        <w:rPr>
          <w:rFonts w:asciiTheme="minorHAnsi" w:hAnsiTheme="minorHAnsi" w:cstheme="minorHAnsi"/>
          <w:b/>
          <w:bCs/>
          <w:sz w:val="28"/>
        </w:rPr>
        <w:t xml:space="preserve">TEACHER OF </w:t>
      </w:r>
      <w:r w:rsidR="0049551D">
        <w:rPr>
          <w:rFonts w:asciiTheme="minorHAnsi" w:hAnsiTheme="minorHAnsi" w:cstheme="minorHAnsi"/>
          <w:b/>
          <w:bCs/>
          <w:sz w:val="28"/>
        </w:rPr>
        <w:t xml:space="preserve">HISTORY </w:t>
      </w:r>
    </w:p>
    <w:p w14:paraId="3A177C34" w14:textId="77777777" w:rsidR="00E128E7" w:rsidRPr="00220EEF" w:rsidRDefault="00E128E7" w:rsidP="005A57E9">
      <w:pPr>
        <w:jc w:val="center"/>
        <w:rPr>
          <w:rFonts w:asciiTheme="minorHAnsi" w:hAnsiTheme="minorHAnsi" w:cstheme="minorHAnsi"/>
          <w:b/>
          <w:bCs/>
          <w:sz w:val="28"/>
        </w:rPr>
      </w:pPr>
    </w:p>
    <w:p w14:paraId="552B158F" w14:textId="5E3C34AD" w:rsidR="00A40238" w:rsidRDefault="00E128E7" w:rsidP="00E128E7">
      <w:pPr>
        <w:spacing w:line="240" w:lineRule="exact"/>
        <w:ind w:right="-20"/>
        <w:jc w:val="center"/>
        <w:rPr>
          <w:rFonts w:asciiTheme="minorHAnsi" w:hAnsiTheme="minorHAnsi" w:cstheme="minorHAnsi"/>
          <w:b/>
          <w:bCs/>
          <w:sz w:val="28"/>
          <w:szCs w:val="28"/>
        </w:rPr>
      </w:pPr>
      <w:r>
        <w:rPr>
          <w:rFonts w:asciiTheme="minorHAnsi" w:hAnsiTheme="minorHAnsi" w:cstheme="minorHAnsi"/>
          <w:b/>
          <w:bCs/>
          <w:sz w:val="28"/>
          <w:szCs w:val="28"/>
        </w:rPr>
        <w:t xml:space="preserve">TEMPORARY MATERNITY COVER </w:t>
      </w:r>
    </w:p>
    <w:p w14:paraId="398961B5" w14:textId="77777777" w:rsidR="00C71DBA" w:rsidRDefault="00C71DBA" w:rsidP="00E128E7">
      <w:pPr>
        <w:spacing w:line="240" w:lineRule="exact"/>
        <w:ind w:right="-20"/>
        <w:jc w:val="center"/>
        <w:rPr>
          <w:rFonts w:asciiTheme="minorHAnsi" w:hAnsiTheme="minorHAnsi" w:cstheme="minorHAnsi"/>
          <w:b/>
          <w:bCs/>
          <w:sz w:val="28"/>
          <w:szCs w:val="28"/>
        </w:rPr>
      </w:pPr>
    </w:p>
    <w:p w14:paraId="46BDB733" w14:textId="572C7EA2" w:rsidR="00C71DBA" w:rsidRDefault="00C71DBA" w:rsidP="00E128E7">
      <w:pPr>
        <w:spacing w:line="240" w:lineRule="exact"/>
        <w:ind w:right="-20"/>
        <w:jc w:val="center"/>
        <w:rPr>
          <w:rFonts w:asciiTheme="minorHAnsi" w:hAnsiTheme="minorHAnsi" w:cstheme="minorHAnsi"/>
          <w:b/>
          <w:bCs/>
          <w:sz w:val="28"/>
          <w:szCs w:val="28"/>
        </w:rPr>
      </w:pPr>
      <w:r>
        <w:rPr>
          <w:rFonts w:asciiTheme="minorHAnsi" w:hAnsiTheme="minorHAnsi" w:cstheme="minorHAnsi"/>
          <w:b/>
          <w:bCs/>
          <w:sz w:val="28"/>
          <w:szCs w:val="28"/>
        </w:rPr>
        <w:t>One Year*</w:t>
      </w:r>
    </w:p>
    <w:p w14:paraId="7A7B42C5" w14:textId="77777777" w:rsidR="00E128E7" w:rsidRPr="00BC2797" w:rsidRDefault="00E128E7" w:rsidP="00E128E7">
      <w:pPr>
        <w:spacing w:line="240" w:lineRule="exact"/>
        <w:ind w:right="-20"/>
        <w:jc w:val="center"/>
        <w:rPr>
          <w:rFonts w:asciiTheme="minorHAnsi" w:hAnsiTheme="minorHAnsi" w:cstheme="minorHAnsi"/>
          <w:b/>
          <w:bCs/>
          <w:sz w:val="28"/>
          <w:szCs w:val="28"/>
        </w:rPr>
      </w:pPr>
    </w:p>
    <w:p w14:paraId="6EF4AE38" w14:textId="183D1E1D" w:rsidR="00672DF6" w:rsidRPr="00BC2797" w:rsidRDefault="00C525D8" w:rsidP="007D23EF">
      <w:pPr>
        <w:spacing w:line="240" w:lineRule="exact"/>
        <w:ind w:right="-20"/>
        <w:jc w:val="center"/>
        <w:rPr>
          <w:rFonts w:asciiTheme="minorHAnsi" w:hAnsiTheme="minorHAnsi" w:cstheme="minorHAnsi"/>
          <w:b/>
          <w:color w:val="000000"/>
          <w:sz w:val="28"/>
          <w:szCs w:val="28"/>
        </w:rPr>
      </w:pPr>
      <w:r w:rsidRPr="00BC2797">
        <w:rPr>
          <w:rFonts w:asciiTheme="minorHAnsi" w:hAnsiTheme="minorHAnsi" w:cstheme="minorHAnsi"/>
          <w:b/>
          <w:color w:val="000000"/>
          <w:sz w:val="28"/>
          <w:szCs w:val="28"/>
        </w:rPr>
        <w:t>Salary</w:t>
      </w:r>
      <w:r w:rsidR="00672DF6" w:rsidRPr="00BC2797">
        <w:rPr>
          <w:rFonts w:asciiTheme="minorHAnsi" w:hAnsiTheme="minorHAnsi" w:cstheme="minorHAnsi"/>
          <w:b/>
          <w:color w:val="000000"/>
          <w:sz w:val="28"/>
          <w:szCs w:val="28"/>
        </w:rPr>
        <w:t xml:space="preserve">: </w:t>
      </w:r>
      <w:r w:rsidR="007C1739" w:rsidRPr="00BC2797">
        <w:rPr>
          <w:rFonts w:asciiTheme="minorHAnsi" w:hAnsiTheme="minorHAnsi" w:cstheme="minorHAnsi"/>
          <w:b/>
          <w:color w:val="000000"/>
          <w:sz w:val="28"/>
          <w:szCs w:val="28"/>
        </w:rPr>
        <w:t>MPS/UPS</w:t>
      </w:r>
    </w:p>
    <w:p w14:paraId="68491EDA" w14:textId="77777777" w:rsidR="00A40238" w:rsidRPr="00BC2797" w:rsidRDefault="00A40238" w:rsidP="007D23EF">
      <w:pPr>
        <w:spacing w:line="240" w:lineRule="exact"/>
        <w:ind w:right="-20"/>
        <w:jc w:val="center"/>
        <w:rPr>
          <w:rFonts w:asciiTheme="minorHAnsi" w:hAnsiTheme="minorHAnsi" w:cstheme="minorHAnsi"/>
          <w:b/>
          <w:color w:val="000000"/>
          <w:sz w:val="28"/>
          <w:szCs w:val="28"/>
        </w:rPr>
      </w:pPr>
    </w:p>
    <w:p w14:paraId="1067EC73" w14:textId="3D726039" w:rsidR="007C1739" w:rsidRPr="00BC2797" w:rsidRDefault="007C1739" w:rsidP="007D23EF">
      <w:pPr>
        <w:spacing w:line="240" w:lineRule="exact"/>
        <w:ind w:right="-20"/>
        <w:jc w:val="center"/>
        <w:rPr>
          <w:rFonts w:asciiTheme="minorHAnsi" w:hAnsiTheme="minorHAnsi" w:cstheme="minorHAnsi"/>
          <w:b/>
          <w:color w:val="000000"/>
          <w:sz w:val="28"/>
          <w:szCs w:val="28"/>
        </w:rPr>
      </w:pPr>
      <w:r w:rsidRPr="00BC2797">
        <w:rPr>
          <w:rFonts w:asciiTheme="minorHAnsi" w:hAnsiTheme="minorHAnsi" w:cstheme="minorHAnsi"/>
          <w:b/>
          <w:color w:val="000000"/>
          <w:sz w:val="28"/>
          <w:szCs w:val="28"/>
        </w:rPr>
        <w:t>Start date 1</w:t>
      </w:r>
      <w:r w:rsidRPr="00BC2797">
        <w:rPr>
          <w:rFonts w:asciiTheme="minorHAnsi" w:hAnsiTheme="minorHAnsi" w:cstheme="minorHAnsi"/>
          <w:b/>
          <w:color w:val="000000"/>
          <w:sz w:val="28"/>
          <w:szCs w:val="28"/>
          <w:vertAlign w:val="superscript"/>
        </w:rPr>
        <w:t>st</w:t>
      </w:r>
      <w:r w:rsidRPr="00BC2797">
        <w:rPr>
          <w:rFonts w:asciiTheme="minorHAnsi" w:hAnsiTheme="minorHAnsi" w:cstheme="minorHAnsi"/>
          <w:b/>
          <w:color w:val="000000"/>
          <w:sz w:val="28"/>
          <w:szCs w:val="28"/>
        </w:rPr>
        <w:t xml:space="preserve"> September 202</w:t>
      </w:r>
      <w:r w:rsidR="004505CD" w:rsidRPr="00BC2797">
        <w:rPr>
          <w:rFonts w:asciiTheme="minorHAnsi" w:hAnsiTheme="minorHAnsi" w:cstheme="minorHAnsi"/>
          <w:b/>
          <w:color w:val="000000"/>
          <w:sz w:val="28"/>
          <w:szCs w:val="28"/>
        </w:rPr>
        <w:t>4</w:t>
      </w:r>
    </w:p>
    <w:p w14:paraId="5A14F45B" w14:textId="77777777" w:rsidR="007D23EF" w:rsidRPr="005F2706" w:rsidRDefault="007D23EF" w:rsidP="00A226B1">
      <w:pPr>
        <w:rPr>
          <w:rFonts w:asciiTheme="minorHAnsi" w:hAnsiTheme="minorHAnsi" w:cstheme="minorHAnsi"/>
        </w:rPr>
      </w:pPr>
    </w:p>
    <w:p w14:paraId="3CFF1E8E" w14:textId="5F52F6BF" w:rsidR="005D5DB1" w:rsidRDefault="007C1739" w:rsidP="007C1739">
      <w:pPr>
        <w:rPr>
          <w:rFonts w:asciiTheme="minorHAnsi" w:hAnsiTheme="minorHAnsi" w:cstheme="minorHAnsi"/>
          <w:bCs/>
        </w:rPr>
      </w:pPr>
      <w:r w:rsidRPr="007C1739">
        <w:rPr>
          <w:rFonts w:asciiTheme="minorHAnsi" w:hAnsiTheme="minorHAnsi" w:cstheme="minorHAnsi"/>
          <w:bCs/>
        </w:rPr>
        <w:t xml:space="preserve">We are seeking to appoint an excellent classroom practitioner who is an enthusiastic, innovative and engaging </w:t>
      </w:r>
      <w:r w:rsidRPr="00794D5B">
        <w:rPr>
          <w:rFonts w:asciiTheme="minorHAnsi" w:hAnsiTheme="minorHAnsi" w:cstheme="minorHAnsi"/>
          <w:b/>
        </w:rPr>
        <w:t xml:space="preserve">teacher of </w:t>
      </w:r>
      <w:r w:rsidR="00E86F56">
        <w:rPr>
          <w:rFonts w:asciiTheme="minorHAnsi" w:hAnsiTheme="minorHAnsi" w:cstheme="minorHAnsi"/>
          <w:b/>
        </w:rPr>
        <w:t>h</w:t>
      </w:r>
      <w:r w:rsidR="0049551D" w:rsidRPr="00794D5B">
        <w:rPr>
          <w:rFonts w:asciiTheme="minorHAnsi" w:hAnsiTheme="minorHAnsi" w:cstheme="minorHAnsi"/>
          <w:b/>
        </w:rPr>
        <w:t xml:space="preserve">istory </w:t>
      </w:r>
      <w:r w:rsidR="00E128E7">
        <w:rPr>
          <w:rFonts w:asciiTheme="minorHAnsi" w:hAnsiTheme="minorHAnsi" w:cstheme="minorHAnsi"/>
          <w:bCs/>
        </w:rPr>
        <w:t>with other</w:t>
      </w:r>
      <w:r w:rsidR="00FD681A">
        <w:rPr>
          <w:rFonts w:asciiTheme="minorHAnsi" w:hAnsiTheme="minorHAnsi" w:cstheme="minorHAnsi"/>
          <w:bCs/>
        </w:rPr>
        <w:t xml:space="preserve"> </w:t>
      </w:r>
      <w:proofErr w:type="spellStart"/>
      <w:r w:rsidR="00FD681A">
        <w:rPr>
          <w:rFonts w:asciiTheme="minorHAnsi" w:hAnsiTheme="minorHAnsi" w:cstheme="minorHAnsi"/>
          <w:bCs/>
        </w:rPr>
        <w:t>specialisms</w:t>
      </w:r>
      <w:proofErr w:type="spellEnd"/>
      <w:r w:rsidR="00FD681A">
        <w:rPr>
          <w:rFonts w:asciiTheme="minorHAnsi" w:hAnsiTheme="minorHAnsi" w:cstheme="minorHAnsi"/>
          <w:bCs/>
        </w:rPr>
        <w:t xml:space="preserve"> </w:t>
      </w:r>
      <w:r w:rsidRPr="007C1739">
        <w:rPr>
          <w:rFonts w:asciiTheme="minorHAnsi" w:hAnsiTheme="minorHAnsi" w:cstheme="minorHAnsi"/>
          <w:bCs/>
        </w:rPr>
        <w:t xml:space="preserve">to join a dynamic and expanding </w:t>
      </w:r>
      <w:r w:rsidR="00E86F56">
        <w:rPr>
          <w:rFonts w:asciiTheme="minorHAnsi" w:hAnsiTheme="minorHAnsi" w:cstheme="minorHAnsi"/>
          <w:bCs/>
        </w:rPr>
        <w:t>Academy</w:t>
      </w:r>
      <w:r w:rsidRPr="007C1739">
        <w:rPr>
          <w:rFonts w:asciiTheme="minorHAnsi" w:hAnsiTheme="minorHAnsi" w:cstheme="minorHAnsi"/>
          <w:bCs/>
        </w:rPr>
        <w:t xml:space="preserve">. The </w:t>
      </w:r>
      <w:r w:rsidR="0049551D">
        <w:rPr>
          <w:rFonts w:asciiTheme="minorHAnsi" w:hAnsiTheme="minorHAnsi" w:cstheme="minorHAnsi"/>
          <w:bCs/>
        </w:rPr>
        <w:t xml:space="preserve">Academy </w:t>
      </w:r>
      <w:r w:rsidRPr="007C1739">
        <w:rPr>
          <w:rFonts w:asciiTheme="minorHAnsi" w:hAnsiTheme="minorHAnsi" w:cstheme="minorHAnsi"/>
          <w:bCs/>
        </w:rPr>
        <w:t>offers a wide programme of options at Key Stage 4 and 5</w:t>
      </w:r>
      <w:r w:rsidR="0049551D">
        <w:rPr>
          <w:rFonts w:asciiTheme="minorHAnsi" w:hAnsiTheme="minorHAnsi" w:cstheme="minorHAnsi"/>
          <w:bCs/>
        </w:rPr>
        <w:t xml:space="preserve">. We are seeking to appoint a candidate that can offer history at KS3 and 4 as well as one or more of the other </w:t>
      </w:r>
      <w:r w:rsidR="00695528">
        <w:rPr>
          <w:rFonts w:asciiTheme="minorHAnsi" w:hAnsiTheme="minorHAnsi" w:cstheme="minorHAnsi"/>
          <w:bCs/>
        </w:rPr>
        <w:t>h</w:t>
      </w:r>
      <w:r w:rsidR="0049551D">
        <w:rPr>
          <w:rFonts w:asciiTheme="minorHAnsi" w:hAnsiTheme="minorHAnsi" w:cstheme="minorHAnsi"/>
          <w:bCs/>
        </w:rPr>
        <w:t>umanities based subjects within the Arts and Humanities Faculty (or beyond).</w:t>
      </w:r>
      <w:r w:rsidRPr="007C1739">
        <w:rPr>
          <w:rFonts w:asciiTheme="minorHAnsi" w:hAnsiTheme="minorHAnsi" w:cstheme="minorHAnsi"/>
          <w:bCs/>
        </w:rPr>
        <w:t xml:space="preserve"> </w:t>
      </w:r>
      <w:r w:rsidR="0049551D" w:rsidRPr="00695528">
        <w:rPr>
          <w:rFonts w:asciiTheme="minorHAnsi" w:hAnsiTheme="minorHAnsi" w:cstheme="minorHAnsi"/>
          <w:b/>
        </w:rPr>
        <w:t>The Arts and Humanities Faculty include the following subjects</w:t>
      </w:r>
      <w:r w:rsidR="0049551D">
        <w:rPr>
          <w:rFonts w:asciiTheme="minorHAnsi" w:hAnsiTheme="minorHAnsi" w:cstheme="minorHAnsi"/>
          <w:bCs/>
        </w:rPr>
        <w:t xml:space="preserve">: </w:t>
      </w:r>
      <w:r w:rsidR="00011697">
        <w:rPr>
          <w:rFonts w:asciiTheme="minorHAnsi" w:hAnsiTheme="minorHAnsi" w:cstheme="minorHAnsi"/>
          <w:bCs/>
        </w:rPr>
        <w:t xml:space="preserve">History at KS3, 4 and </w:t>
      </w:r>
      <w:r w:rsidR="0049551D">
        <w:rPr>
          <w:rFonts w:asciiTheme="minorHAnsi" w:hAnsiTheme="minorHAnsi" w:cstheme="minorHAnsi"/>
          <w:bCs/>
        </w:rPr>
        <w:t xml:space="preserve">A Level History, A Level Government and Politics; </w:t>
      </w:r>
      <w:r w:rsidR="00554DC1">
        <w:rPr>
          <w:rFonts w:asciiTheme="minorHAnsi" w:hAnsiTheme="minorHAnsi" w:cstheme="minorHAnsi"/>
          <w:bCs/>
        </w:rPr>
        <w:t xml:space="preserve">BTEC </w:t>
      </w:r>
      <w:r w:rsidR="0049551D">
        <w:rPr>
          <w:rFonts w:asciiTheme="minorHAnsi" w:hAnsiTheme="minorHAnsi" w:cstheme="minorHAnsi"/>
          <w:bCs/>
        </w:rPr>
        <w:t>Level 3 Law; Religious Education, at KS3 and 4, Sociology at KS4 and 5, Art at KS3, 4 and 5, Music at KS3 and 4, and Drama at KS3 and 4. Alternatively</w:t>
      </w:r>
      <w:r w:rsidR="0037135C">
        <w:rPr>
          <w:rFonts w:asciiTheme="minorHAnsi" w:hAnsiTheme="minorHAnsi" w:cstheme="minorHAnsi"/>
          <w:bCs/>
        </w:rPr>
        <w:t>,</w:t>
      </w:r>
      <w:r w:rsidR="0049551D">
        <w:rPr>
          <w:rFonts w:asciiTheme="minorHAnsi" w:hAnsiTheme="minorHAnsi" w:cstheme="minorHAnsi"/>
          <w:bCs/>
        </w:rPr>
        <w:t xml:space="preserve"> the successful candidate may offer a subject in one of our other new faculties. </w:t>
      </w:r>
      <w:r w:rsidR="00851765">
        <w:rPr>
          <w:rFonts w:asciiTheme="minorHAnsi" w:hAnsiTheme="minorHAnsi" w:cstheme="minorHAnsi"/>
          <w:bCs/>
        </w:rPr>
        <w:t xml:space="preserve">The </w:t>
      </w:r>
      <w:r w:rsidR="0049551D">
        <w:rPr>
          <w:rFonts w:asciiTheme="minorHAnsi" w:hAnsiTheme="minorHAnsi" w:cstheme="minorHAnsi"/>
          <w:bCs/>
        </w:rPr>
        <w:t xml:space="preserve">newly formed Arts and Humanities </w:t>
      </w:r>
      <w:r w:rsidR="00851765">
        <w:rPr>
          <w:rFonts w:asciiTheme="minorHAnsi" w:hAnsiTheme="minorHAnsi" w:cstheme="minorHAnsi"/>
          <w:bCs/>
        </w:rPr>
        <w:t>Faculty has a large team of experienc</w:t>
      </w:r>
      <w:r w:rsidR="00A334CD">
        <w:rPr>
          <w:rFonts w:asciiTheme="minorHAnsi" w:hAnsiTheme="minorHAnsi" w:cstheme="minorHAnsi"/>
          <w:bCs/>
        </w:rPr>
        <w:t>ed</w:t>
      </w:r>
      <w:r w:rsidR="00C80398">
        <w:rPr>
          <w:rFonts w:asciiTheme="minorHAnsi" w:hAnsiTheme="minorHAnsi" w:cstheme="minorHAnsi"/>
          <w:bCs/>
        </w:rPr>
        <w:t>, dynamic and forward thinking</w:t>
      </w:r>
      <w:r w:rsidR="00A334CD">
        <w:rPr>
          <w:rFonts w:asciiTheme="minorHAnsi" w:hAnsiTheme="minorHAnsi" w:cstheme="minorHAnsi"/>
          <w:bCs/>
        </w:rPr>
        <w:t xml:space="preserve"> teachers and middle leaders.</w:t>
      </w:r>
    </w:p>
    <w:p w14:paraId="251786B4" w14:textId="77777777" w:rsidR="005D5DB1" w:rsidRDefault="005D5DB1" w:rsidP="007C1739">
      <w:pPr>
        <w:rPr>
          <w:rFonts w:asciiTheme="minorHAnsi" w:hAnsiTheme="minorHAnsi" w:cstheme="minorHAnsi"/>
          <w:bCs/>
        </w:rPr>
      </w:pPr>
    </w:p>
    <w:p w14:paraId="06F9D4D8" w14:textId="6102F85F" w:rsidR="00A334CD" w:rsidRPr="003F1EDD" w:rsidRDefault="00A40238" w:rsidP="007C1739">
      <w:pPr>
        <w:rPr>
          <w:rFonts w:asciiTheme="minorHAnsi" w:hAnsiTheme="minorHAnsi" w:cstheme="minorHAnsi"/>
          <w:bCs/>
        </w:rPr>
      </w:pPr>
      <w:r>
        <w:rPr>
          <w:rFonts w:asciiTheme="minorHAnsi" w:hAnsiTheme="minorHAnsi" w:cstheme="minorHAnsi"/>
          <w:bCs/>
        </w:rPr>
        <w:t>T</w:t>
      </w:r>
      <w:r w:rsidR="00A81DC8">
        <w:rPr>
          <w:rFonts w:asciiTheme="minorHAnsi" w:hAnsiTheme="minorHAnsi" w:cstheme="minorHAnsi"/>
          <w:bCs/>
        </w:rPr>
        <w:t xml:space="preserve">he successful candidate to be appointed into </w:t>
      </w:r>
      <w:r w:rsidR="00E128E7">
        <w:rPr>
          <w:rFonts w:asciiTheme="minorHAnsi" w:hAnsiTheme="minorHAnsi" w:cstheme="minorHAnsi"/>
          <w:bCs/>
        </w:rPr>
        <w:t>the maternity role</w:t>
      </w:r>
      <w:r w:rsidR="003F1EDD">
        <w:rPr>
          <w:rFonts w:asciiTheme="minorHAnsi" w:hAnsiTheme="minorHAnsi" w:cstheme="minorHAnsi"/>
          <w:bCs/>
        </w:rPr>
        <w:t xml:space="preserve"> for one year</w:t>
      </w:r>
      <w:r w:rsidR="00A81DC8">
        <w:rPr>
          <w:rFonts w:asciiTheme="minorHAnsi" w:hAnsiTheme="minorHAnsi" w:cstheme="minorHAnsi"/>
          <w:bCs/>
        </w:rPr>
        <w:t xml:space="preserve"> within History </w:t>
      </w:r>
      <w:r w:rsidR="00554DC1">
        <w:rPr>
          <w:rFonts w:asciiTheme="minorHAnsi" w:hAnsiTheme="minorHAnsi" w:cstheme="minorHAnsi"/>
          <w:bCs/>
        </w:rPr>
        <w:t xml:space="preserve">to teach mainly History at KS3 and 4 </w:t>
      </w:r>
      <w:r>
        <w:rPr>
          <w:rFonts w:asciiTheme="minorHAnsi" w:hAnsiTheme="minorHAnsi" w:cstheme="minorHAnsi"/>
          <w:bCs/>
        </w:rPr>
        <w:t xml:space="preserve">but </w:t>
      </w:r>
      <w:r w:rsidR="00554DC1">
        <w:rPr>
          <w:rFonts w:asciiTheme="minorHAnsi" w:hAnsiTheme="minorHAnsi" w:cstheme="minorHAnsi"/>
          <w:bCs/>
        </w:rPr>
        <w:t xml:space="preserve">may also teach BTEC Level 3 Law </w:t>
      </w:r>
      <w:r w:rsidR="007D69FA">
        <w:rPr>
          <w:rFonts w:asciiTheme="minorHAnsi" w:hAnsiTheme="minorHAnsi" w:cstheme="minorHAnsi"/>
          <w:bCs/>
        </w:rPr>
        <w:t>or</w:t>
      </w:r>
      <w:r>
        <w:rPr>
          <w:rFonts w:asciiTheme="minorHAnsi" w:hAnsiTheme="minorHAnsi" w:cstheme="minorHAnsi"/>
          <w:bCs/>
        </w:rPr>
        <w:t xml:space="preserve"> to offer</w:t>
      </w:r>
      <w:r w:rsidR="00A81DC8">
        <w:rPr>
          <w:rFonts w:asciiTheme="minorHAnsi" w:hAnsiTheme="minorHAnsi" w:cstheme="minorHAnsi"/>
          <w:bCs/>
        </w:rPr>
        <w:t xml:space="preserve"> other Arts and Humanities subjects or</w:t>
      </w:r>
      <w:r>
        <w:rPr>
          <w:rFonts w:asciiTheme="minorHAnsi" w:hAnsiTheme="minorHAnsi" w:cstheme="minorHAnsi"/>
          <w:bCs/>
        </w:rPr>
        <w:t xml:space="preserve"> </w:t>
      </w:r>
      <w:r w:rsidR="00A81DC8">
        <w:rPr>
          <w:rFonts w:asciiTheme="minorHAnsi" w:hAnsiTheme="minorHAnsi" w:cstheme="minorHAnsi"/>
          <w:bCs/>
        </w:rPr>
        <w:t>other subjects across the Academy</w:t>
      </w:r>
      <w:r w:rsidR="00554DC1">
        <w:rPr>
          <w:rFonts w:asciiTheme="minorHAnsi" w:hAnsiTheme="minorHAnsi" w:cstheme="minorHAnsi"/>
          <w:bCs/>
        </w:rPr>
        <w:t xml:space="preserve"> as needs arise in the curriculum and timetable</w:t>
      </w:r>
      <w:r w:rsidR="00A81DC8">
        <w:rPr>
          <w:rFonts w:asciiTheme="minorHAnsi" w:hAnsiTheme="minorHAnsi" w:cstheme="minorHAnsi"/>
          <w:bCs/>
        </w:rPr>
        <w:t>.</w:t>
      </w:r>
      <w:r w:rsidR="00554DC1">
        <w:rPr>
          <w:rFonts w:asciiTheme="minorHAnsi" w:hAnsiTheme="minorHAnsi" w:cstheme="minorHAnsi"/>
          <w:bCs/>
        </w:rPr>
        <w:t xml:space="preserve"> There are ample opportunities to teach Post 16 as the subject and faculty contribute to a wide range of Post 16 courses. </w:t>
      </w:r>
      <w:r w:rsidR="00A81DC8">
        <w:rPr>
          <w:rFonts w:asciiTheme="minorHAnsi" w:hAnsiTheme="minorHAnsi" w:cstheme="minorHAnsi"/>
          <w:bCs/>
        </w:rPr>
        <w:t xml:space="preserve"> </w:t>
      </w:r>
      <w:r w:rsidR="00A334CD" w:rsidRPr="00B7449C">
        <w:rPr>
          <w:rFonts w:asciiTheme="minorHAnsi" w:hAnsiTheme="minorHAnsi" w:cstheme="minorHAnsi"/>
          <w:b/>
          <w:bCs/>
        </w:rPr>
        <w:t xml:space="preserve">We would welcome applications from </w:t>
      </w:r>
      <w:r w:rsidR="006359A6">
        <w:rPr>
          <w:rFonts w:asciiTheme="minorHAnsi" w:hAnsiTheme="minorHAnsi" w:cstheme="minorHAnsi"/>
          <w:b/>
          <w:bCs/>
        </w:rPr>
        <w:t xml:space="preserve">teachers early in their careers, with excellent support for our ECT’s </w:t>
      </w:r>
      <w:r w:rsidR="00A334CD" w:rsidRPr="00B7449C">
        <w:rPr>
          <w:rFonts w:asciiTheme="minorHAnsi" w:hAnsiTheme="minorHAnsi" w:cstheme="minorHAnsi"/>
          <w:b/>
          <w:bCs/>
        </w:rPr>
        <w:t xml:space="preserve">through to experienced staff. </w:t>
      </w:r>
      <w:r w:rsidR="006359A6" w:rsidRPr="006359A6">
        <w:rPr>
          <w:rFonts w:asciiTheme="minorHAnsi" w:hAnsiTheme="minorHAnsi" w:cstheme="minorHAnsi"/>
          <w:bCs/>
        </w:rPr>
        <w:t>As an expanding academy, t</w:t>
      </w:r>
      <w:r w:rsidR="003F1EDD" w:rsidRPr="006359A6">
        <w:rPr>
          <w:rFonts w:asciiTheme="minorHAnsi" w:hAnsiTheme="minorHAnsi" w:cstheme="minorHAnsi"/>
          <w:bCs/>
        </w:rPr>
        <w:t>here</w:t>
      </w:r>
      <w:r w:rsidR="003F1EDD" w:rsidRPr="003F1EDD">
        <w:rPr>
          <w:rFonts w:asciiTheme="minorHAnsi" w:hAnsiTheme="minorHAnsi" w:cstheme="minorHAnsi"/>
          <w:bCs/>
        </w:rPr>
        <w:t xml:space="preserve"> may be opportunities for an outstanding candidate to become a permanent employee at the end of the year subject to the curriculum needs within the subject and other areas they can offer</w:t>
      </w:r>
      <w:r w:rsidR="003F1EDD">
        <w:rPr>
          <w:rFonts w:asciiTheme="minorHAnsi" w:hAnsiTheme="minorHAnsi" w:cstheme="minorHAnsi"/>
          <w:bCs/>
        </w:rPr>
        <w:t xml:space="preserve"> based on our needs at that time</w:t>
      </w:r>
      <w:r w:rsidR="00C71DBA">
        <w:rPr>
          <w:rFonts w:asciiTheme="minorHAnsi" w:hAnsiTheme="minorHAnsi" w:cstheme="minorHAnsi"/>
          <w:bCs/>
        </w:rPr>
        <w:t>*</w:t>
      </w:r>
      <w:r w:rsidR="003F1EDD" w:rsidRPr="003F1EDD">
        <w:rPr>
          <w:rFonts w:asciiTheme="minorHAnsi" w:hAnsiTheme="minorHAnsi" w:cstheme="minorHAnsi"/>
          <w:bCs/>
        </w:rPr>
        <w:t xml:space="preserve">. </w:t>
      </w:r>
    </w:p>
    <w:p w14:paraId="4237BCCB" w14:textId="77777777" w:rsidR="00A334CD" w:rsidRDefault="00A334CD" w:rsidP="007C1739">
      <w:pPr>
        <w:rPr>
          <w:rFonts w:asciiTheme="minorHAnsi" w:hAnsiTheme="minorHAnsi" w:cstheme="minorHAnsi"/>
          <w:b/>
          <w:bCs/>
        </w:rPr>
      </w:pPr>
    </w:p>
    <w:p w14:paraId="1B600463" w14:textId="658F1701" w:rsidR="00A334CD" w:rsidRDefault="00A334CD" w:rsidP="007C1739">
      <w:pPr>
        <w:rPr>
          <w:rFonts w:asciiTheme="minorHAnsi" w:hAnsiTheme="minorHAnsi" w:cstheme="minorHAnsi"/>
          <w:bCs/>
        </w:rPr>
      </w:pPr>
      <w:r w:rsidRPr="00A334CD">
        <w:rPr>
          <w:rFonts w:asciiTheme="minorHAnsi" w:hAnsiTheme="minorHAnsi" w:cstheme="minorHAnsi"/>
          <w:b/>
          <w:bCs/>
        </w:rPr>
        <w:t>The faculty is at the forefront of change</w:t>
      </w:r>
      <w:r>
        <w:rPr>
          <w:rFonts w:asciiTheme="minorHAnsi" w:hAnsiTheme="minorHAnsi" w:cstheme="minorHAnsi"/>
          <w:bCs/>
        </w:rPr>
        <w:t xml:space="preserve"> and</w:t>
      </w:r>
      <w:r w:rsidR="005B7CE9">
        <w:rPr>
          <w:rFonts w:asciiTheme="minorHAnsi" w:hAnsiTheme="minorHAnsi" w:cstheme="minorHAnsi"/>
          <w:bCs/>
        </w:rPr>
        <w:t xml:space="preserve"> the Head of </w:t>
      </w:r>
      <w:r w:rsidR="005D5DB1">
        <w:rPr>
          <w:rFonts w:asciiTheme="minorHAnsi" w:hAnsiTheme="minorHAnsi" w:cstheme="minorHAnsi"/>
          <w:bCs/>
        </w:rPr>
        <w:t>F</w:t>
      </w:r>
      <w:r w:rsidR="005B7CE9">
        <w:rPr>
          <w:rFonts w:asciiTheme="minorHAnsi" w:hAnsiTheme="minorHAnsi" w:cstheme="minorHAnsi"/>
          <w:bCs/>
        </w:rPr>
        <w:t xml:space="preserve">aculty will be a member of the extended leadership team. </w:t>
      </w:r>
      <w:r w:rsidR="001F71E2">
        <w:rPr>
          <w:rFonts w:asciiTheme="minorHAnsi" w:hAnsiTheme="minorHAnsi" w:cstheme="minorHAnsi"/>
          <w:bCs/>
        </w:rPr>
        <w:t>There are several member</w:t>
      </w:r>
      <w:bookmarkStart w:id="0" w:name="_GoBack"/>
      <w:bookmarkEnd w:id="0"/>
      <w:r w:rsidR="001F71E2">
        <w:rPr>
          <w:rFonts w:asciiTheme="minorHAnsi" w:hAnsiTheme="minorHAnsi" w:cstheme="minorHAnsi"/>
          <w:bCs/>
        </w:rPr>
        <w:t>s of the</w:t>
      </w:r>
      <w:r w:rsidR="00942810">
        <w:rPr>
          <w:rFonts w:asciiTheme="minorHAnsi" w:hAnsiTheme="minorHAnsi" w:cstheme="minorHAnsi"/>
          <w:bCs/>
        </w:rPr>
        <w:t xml:space="preserve"> faculty</w:t>
      </w:r>
      <w:r w:rsidR="001F71E2">
        <w:rPr>
          <w:rFonts w:asciiTheme="minorHAnsi" w:hAnsiTheme="minorHAnsi" w:cstheme="minorHAnsi"/>
          <w:bCs/>
        </w:rPr>
        <w:t xml:space="preserve"> team that hold </w:t>
      </w:r>
      <w:r w:rsidR="00B81B39">
        <w:rPr>
          <w:rFonts w:asciiTheme="minorHAnsi" w:hAnsiTheme="minorHAnsi" w:cstheme="minorHAnsi"/>
          <w:bCs/>
        </w:rPr>
        <w:t xml:space="preserve">Academy wide </w:t>
      </w:r>
      <w:r w:rsidR="001F71E2">
        <w:rPr>
          <w:rFonts w:asciiTheme="minorHAnsi" w:hAnsiTheme="minorHAnsi" w:cstheme="minorHAnsi"/>
          <w:bCs/>
        </w:rPr>
        <w:t xml:space="preserve">TLR’s with Academy responsibilities including two Lead Practitioners, one for Teaching and Learning and one for Behaviour </w:t>
      </w:r>
      <w:r w:rsidR="00B81B39">
        <w:rPr>
          <w:rFonts w:asciiTheme="minorHAnsi" w:hAnsiTheme="minorHAnsi" w:cstheme="minorHAnsi"/>
          <w:bCs/>
        </w:rPr>
        <w:t xml:space="preserve">and the ECT Professional Mentor and </w:t>
      </w:r>
      <w:r w:rsidR="009728C0">
        <w:rPr>
          <w:rFonts w:asciiTheme="minorHAnsi" w:hAnsiTheme="minorHAnsi" w:cstheme="minorHAnsi"/>
          <w:bCs/>
        </w:rPr>
        <w:t xml:space="preserve">PGCE Lead Mentor, </w:t>
      </w:r>
      <w:r w:rsidR="001F71E2">
        <w:rPr>
          <w:rFonts w:asciiTheme="minorHAnsi" w:hAnsiTheme="minorHAnsi" w:cstheme="minorHAnsi"/>
          <w:bCs/>
        </w:rPr>
        <w:t>so</w:t>
      </w:r>
      <w:r w:rsidR="007548EE">
        <w:rPr>
          <w:rFonts w:asciiTheme="minorHAnsi" w:hAnsiTheme="minorHAnsi" w:cstheme="minorHAnsi"/>
          <w:bCs/>
        </w:rPr>
        <w:t xml:space="preserve"> there is a wealth of support to all colleagues within the team. </w:t>
      </w:r>
      <w:r>
        <w:rPr>
          <w:rFonts w:asciiTheme="minorHAnsi" w:hAnsiTheme="minorHAnsi" w:cstheme="minorHAnsi"/>
          <w:bCs/>
        </w:rPr>
        <w:t xml:space="preserve"> The Academy has a large Sixth Form and </w:t>
      </w:r>
      <w:r w:rsidR="005B7CE9">
        <w:rPr>
          <w:rFonts w:asciiTheme="minorHAnsi" w:hAnsiTheme="minorHAnsi" w:cstheme="minorHAnsi"/>
          <w:bCs/>
        </w:rPr>
        <w:t>this faculty contributes</w:t>
      </w:r>
      <w:r>
        <w:rPr>
          <w:rFonts w:asciiTheme="minorHAnsi" w:hAnsiTheme="minorHAnsi" w:cstheme="minorHAnsi"/>
          <w:bCs/>
        </w:rPr>
        <w:t xml:space="preserve"> significantly to course</w:t>
      </w:r>
      <w:r w:rsidR="005B7CE9">
        <w:rPr>
          <w:rFonts w:asciiTheme="minorHAnsi" w:hAnsiTheme="minorHAnsi" w:cstheme="minorHAnsi"/>
          <w:bCs/>
        </w:rPr>
        <w:t>s</w:t>
      </w:r>
      <w:r>
        <w:rPr>
          <w:rFonts w:asciiTheme="minorHAnsi" w:hAnsiTheme="minorHAnsi" w:cstheme="minorHAnsi"/>
          <w:bCs/>
        </w:rPr>
        <w:t xml:space="preserve"> and numbers Post 16 so the successful candidate will have the opportunity to contribute to development </w:t>
      </w:r>
      <w:r w:rsidR="005B7CE9">
        <w:rPr>
          <w:rFonts w:asciiTheme="minorHAnsi" w:hAnsiTheme="minorHAnsi" w:cstheme="minorHAnsi"/>
          <w:bCs/>
        </w:rPr>
        <w:t xml:space="preserve">of Level 3 </w:t>
      </w:r>
      <w:r>
        <w:rPr>
          <w:rFonts w:asciiTheme="minorHAnsi" w:hAnsiTheme="minorHAnsi" w:cstheme="minorHAnsi"/>
          <w:bCs/>
        </w:rPr>
        <w:t xml:space="preserve">as well as the opportunity to shape the future of other A Levels as </w:t>
      </w:r>
      <w:r w:rsidR="005B7CE9">
        <w:rPr>
          <w:rFonts w:asciiTheme="minorHAnsi" w:hAnsiTheme="minorHAnsi" w:cstheme="minorHAnsi"/>
          <w:bCs/>
        </w:rPr>
        <w:t>we continue to expand our Sixth form</w:t>
      </w:r>
      <w:r>
        <w:rPr>
          <w:rFonts w:asciiTheme="minorHAnsi" w:hAnsiTheme="minorHAnsi" w:cstheme="minorHAnsi"/>
          <w:bCs/>
        </w:rPr>
        <w:t xml:space="preserve">. </w:t>
      </w:r>
      <w:r w:rsidRPr="009728C0">
        <w:rPr>
          <w:rFonts w:asciiTheme="minorHAnsi" w:hAnsiTheme="minorHAnsi" w:cstheme="minorHAnsi"/>
          <w:b/>
        </w:rPr>
        <w:t>There are plenty of opportunities to experience teaching at Post 16 as well as contributing to Post 16 developments.</w:t>
      </w:r>
      <w:r>
        <w:rPr>
          <w:rFonts w:asciiTheme="minorHAnsi" w:hAnsiTheme="minorHAnsi" w:cstheme="minorHAnsi"/>
          <w:bCs/>
        </w:rPr>
        <w:t xml:space="preserve"> </w:t>
      </w:r>
    </w:p>
    <w:p w14:paraId="2C8D03E8" w14:textId="512D39CC" w:rsidR="007C1739" w:rsidRPr="007C1739" w:rsidRDefault="007C1739" w:rsidP="007C1739">
      <w:pPr>
        <w:rPr>
          <w:rFonts w:asciiTheme="minorHAnsi" w:hAnsiTheme="minorHAnsi" w:cstheme="minorHAnsi"/>
          <w:bCs/>
        </w:rPr>
      </w:pPr>
    </w:p>
    <w:p w14:paraId="02144A28" w14:textId="67213E10" w:rsidR="00554DC1" w:rsidRPr="00F4372F" w:rsidRDefault="00554DC1" w:rsidP="00554DC1">
      <w:pPr>
        <w:rPr>
          <w:rFonts w:asciiTheme="minorHAnsi" w:hAnsiTheme="minorHAnsi" w:cstheme="minorHAnsi"/>
          <w:b/>
          <w:bCs/>
        </w:rPr>
      </w:pPr>
      <w:r>
        <w:rPr>
          <w:rFonts w:asciiTheme="minorHAnsi" w:hAnsiTheme="minorHAnsi" w:cstheme="minorHAnsi"/>
          <w:b/>
          <w:bCs/>
        </w:rPr>
        <w:t>As a result of excellent practice and support, bo</w:t>
      </w:r>
      <w:r w:rsidRPr="00F4372F">
        <w:rPr>
          <w:rFonts w:asciiTheme="minorHAnsi" w:hAnsiTheme="minorHAnsi" w:cstheme="minorHAnsi"/>
          <w:b/>
          <w:bCs/>
        </w:rPr>
        <w:t xml:space="preserve">th </w:t>
      </w:r>
      <w:r>
        <w:rPr>
          <w:rFonts w:asciiTheme="minorHAnsi" w:hAnsiTheme="minorHAnsi" w:cstheme="minorHAnsi"/>
          <w:b/>
          <w:bCs/>
        </w:rPr>
        <w:t xml:space="preserve">of </w:t>
      </w:r>
      <w:r w:rsidRPr="00F4372F">
        <w:rPr>
          <w:rFonts w:asciiTheme="minorHAnsi" w:hAnsiTheme="minorHAnsi" w:cstheme="minorHAnsi"/>
          <w:b/>
          <w:bCs/>
        </w:rPr>
        <w:t xml:space="preserve">these </w:t>
      </w:r>
      <w:r>
        <w:rPr>
          <w:rFonts w:asciiTheme="minorHAnsi" w:hAnsiTheme="minorHAnsi" w:cstheme="minorHAnsi"/>
          <w:b/>
          <w:bCs/>
        </w:rPr>
        <w:t>subjects</w:t>
      </w:r>
      <w:r w:rsidRPr="00F4372F">
        <w:rPr>
          <w:rFonts w:asciiTheme="minorHAnsi" w:hAnsiTheme="minorHAnsi" w:cstheme="minorHAnsi"/>
          <w:b/>
          <w:bCs/>
        </w:rPr>
        <w:t xml:space="preserve"> have evidence of outstanding successes for student progress at Key Stage </w:t>
      </w:r>
      <w:r>
        <w:rPr>
          <w:rFonts w:asciiTheme="minorHAnsi" w:hAnsiTheme="minorHAnsi" w:cstheme="minorHAnsi"/>
          <w:b/>
          <w:bCs/>
        </w:rPr>
        <w:t>3, 4</w:t>
      </w:r>
      <w:r w:rsidRPr="00F4372F">
        <w:rPr>
          <w:rFonts w:asciiTheme="minorHAnsi" w:hAnsiTheme="minorHAnsi" w:cstheme="minorHAnsi"/>
          <w:b/>
          <w:bCs/>
        </w:rPr>
        <w:t xml:space="preserve"> and 5 and </w:t>
      </w:r>
      <w:r w:rsidRPr="00FA6B8B">
        <w:rPr>
          <w:rFonts w:asciiTheme="minorHAnsi" w:hAnsiTheme="minorHAnsi" w:cstheme="minorHAnsi"/>
          <w:b/>
          <w:bCs/>
        </w:rPr>
        <w:t xml:space="preserve">results </w:t>
      </w:r>
      <w:r>
        <w:rPr>
          <w:rFonts w:asciiTheme="minorHAnsi" w:hAnsiTheme="minorHAnsi" w:cstheme="minorHAnsi"/>
          <w:b/>
          <w:bCs/>
        </w:rPr>
        <w:t>in</w:t>
      </w:r>
      <w:r w:rsidRPr="00F4372F">
        <w:rPr>
          <w:rFonts w:asciiTheme="minorHAnsi" w:hAnsiTheme="minorHAnsi" w:cstheme="minorHAnsi"/>
          <w:b/>
          <w:bCs/>
        </w:rPr>
        <w:t xml:space="preserve"> </w:t>
      </w:r>
      <w:r>
        <w:rPr>
          <w:rFonts w:asciiTheme="minorHAnsi" w:hAnsiTheme="minorHAnsi" w:cstheme="minorHAnsi"/>
          <w:b/>
          <w:bCs/>
        </w:rPr>
        <w:t xml:space="preserve">History and the Post 16 courses are some of the highest in </w:t>
      </w:r>
      <w:r w:rsidRPr="00F4372F">
        <w:rPr>
          <w:rFonts w:asciiTheme="minorHAnsi" w:hAnsiTheme="minorHAnsi" w:cstheme="minorHAnsi"/>
          <w:b/>
          <w:bCs/>
        </w:rPr>
        <w:t xml:space="preserve">the Academy year on year. </w:t>
      </w:r>
      <w:r w:rsidRPr="005C2B53">
        <w:rPr>
          <w:rFonts w:asciiTheme="minorHAnsi" w:hAnsiTheme="minorHAnsi" w:cstheme="minorHAnsi"/>
        </w:rPr>
        <w:t>This is</w:t>
      </w:r>
      <w:r>
        <w:rPr>
          <w:rFonts w:asciiTheme="minorHAnsi" w:hAnsiTheme="minorHAnsi" w:cstheme="minorHAnsi"/>
          <w:b/>
          <w:bCs/>
        </w:rPr>
        <w:t xml:space="preserve"> </w:t>
      </w:r>
      <w:r>
        <w:rPr>
          <w:rFonts w:asciiTheme="minorHAnsi" w:hAnsiTheme="minorHAnsi" w:cstheme="minorHAnsi"/>
          <w:bCs/>
        </w:rPr>
        <w:t>due to the experience of the staff and willingness to go the extra mile to support and develop opportunities for our students, especially with our early entry History results in year 10 which are outstanding.</w:t>
      </w:r>
    </w:p>
    <w:p w14:paraId="74587F30" w14:textId="77777777" w:rsidR="00554DC1" w:rsidRDefault="00554DC1" w:rsidP="00554DC1">
      <w:pPr>
        <w:rPr>
          <w:rFonts w:asciiTheme="minorHAnsi" w:hAnsiTheme="minorHAnsi" w:cstheme="minorHAnsi"/>
          <w:bCs/>
        </w:rPr>
      </w:pPr>
    </w:p>
    <w:p w14:paraId="53C50638" w14:textId="0329C433" w:rsidR="00554DC1" w:rsidRPr="00D027EB" w:rsidRDefault="00554DC1" w:rsidP="00554DC1">
      <w:pPr>
        <w:rPr>
          <w:rFonts w:asciiTheme="minorHAnsi" w:hAnsiTheme="minorHAnsi" w:cstheme="minorHAnsi"/>
          <w:b/>
          <w:bCs/>
        </w:rPr>
      </w:pPr>
      <w:r>
        <w:rPr>
          <w:rFonts w:asciiTheme="minorHAnsi" w:hAnsiTheme="minorHAnsi" w:cstheme="minorHAnsi"/>
          <w:bCs/>
        </w:rPr>
        <w:lastRenderedPageBreak/>
        <w:t xml:space="preserve">The Academy has a large Sixth Form of well over 240 students and the Arts and Humanities Faculties contribute significantly to course and numbers Post 16 </w:t>
      </w:r>
      <w:r w:rsidRPr="00D027EB">
        <w:rPr>
          <w:rFonts w:asciiTheme="minorHAnsi" w:hAnsiTheme="minorHAnsi" w:cstheme="minorHAnsi"/>
          <w:b/>
          <w:bCs/>
        </w:rPr>
        <w:t>so the successful candidate will have the opportunity to teach at Post 16</w:t>
      </w:r>
      <w:r>
        <w:rPr>
          <w:rFonts w:asciiTheme="minorHAnsi" w:hAnsiTheme="minorHAnsi" w:cstheme="minorHAnsi"/>
          <w:bCs/>
        </w:rPr>
        <w:t xml:space="preserve"> in the future as well as contribute to development T level(s) and to shape the future of other A Levels and vocational courses in both faculties as they consider appropriate and suitable alternatives to meet the needs of our learners. </w:t>
      </w:r>
      <w:r w:rsidRPr="00D027EB">
        <w:rPr>
          <w:rFonts w:asciiTheme="minorHAnsi" w:hAnsiTheme="minorHAnsi" w:cstheme="minorHAnsi"/>
          <w:b/>
          <w:bCs/>
        </w:rPr>
        <w:t xml:space="preserve">There are plenty of opportunities to experience teaching at Post 16 as well as contributing to Post 16 developments. </w:t>
      </w:r>
    </w:p>
    <w:p w14:paraId="488C77B9" w14:textId="77777777" w:rsidR="00554DC1" w:rsidRPr="005F2706" w:rsidRDefault="00554DC1" w:rsidP="00554DC1">
      <w:pPr>
        <w:rPr>
          <w:rFonts w:asciiTheme="minorHAnsi" w:eastAsia="Times New Roman" w:hAnsiTheme="minorHAnsi" w:cstheme="minorHAnsi"/>
          <w:lang w:eastAsia="en-GB"/>
        </w:rPr>
      </w:pPr>
    </w:p>
    <w:p w14:paraId="4FD9C4D4" w14:textId="77777777" w:rsidR="00554DC1" w:rsidRDefault="00554DC1" w:rsidP="00554DC1">
      <w:pPr>
        <w:rPr>
          <w:color w:val="222222"/>
        </w:rPr>
      </w:pPr>
      <w:r w:rsidRPr="00032C9F">
        <w:rPr>
          <w:b/>
          <w:bCs/>
        </w:rPr>
        <w:t>Joseph Leckie Academy is a vibrant, exciting and innovative mixed 11-18 Converter Academ</w:t>
      </w:r>
      <w:r>
        <w:rPr>
          <w:bCs/>
        </w:rPr>
        <w:t xml:space="preserve">y with an overall positive progress </w:t>
      </w:r>
      <w:r>
        <w:rPr>
          <w:b/>
          <w:bCs/>
        </w:rPr>
        <w:t xml:space="preserve">score every year since 2017 and within the top 3 non-selective schools in Walsall every year since 2017. </w:t>
      </w:r>
      <w:r w:rsidRPr="00FA2A5A">
        <w:rPr>
          <w:b/>
          <w:bCs/>
        </w:rPr>
        <w:t xml:space="preserve"> </w:t>
      </w:r>
      <w:r w:rsidRPr="00FA2A5A">
        <w:rPr>
          <w:b/>
          <w:color w:val="222222"/>
        </w:rPr>
        <w:t>With our excellent results and being graded as “Good” across all areas by Ofsted (October 2021) and our continual desire and drive to continue moving forward, this is an exciting time for you to join our team.</w:t>
      </w:r>
      <w:r w:rsidRPr="00147A39">
        <w:rPr>
          <w:color w:val="222222"/>
        </w:rPr>
        <w:t xml:space="preserve"> </w:t>
      </w:r>
      <w:r>
        <w:rPr>
          <w:color w:val="222222"/>
        </w:rPr>
        <w:t>Since 2017, t</w:t>
      </w:r>
      <w:r w:rsidRPr="00147A39">
        <w:rPr>
          <w:color w:val="222222"/>
        </w:rPr>
        <w:t xml:space="preserve">he Academy has remained </w:t>
      </w:r>
      <w:r>
        <w:rPr>
          <w:color w:val="222222"/>
        </w:rPr>
        <w:t>as one of the</w:t>
      </w:r>
      <w:r w:rsidRPr="00147A39">
        <w:rPr>
          <w:color w:val="222222"/>
        </w:rPr>
        <w:t xml:space="preserve"> top non-selective secondary school for progress in Walsall </w:t>
      </w:r>
      <w:r>
        <w:rPr>
          <w:color w:val="222222"/>
        </w:rPr>
        <w:t xml:space="preserve">based on validated results </w:t>
      </w:r>
      <w:r w:rsidRPr="00147A39">
        <w:rPr>
          <w:color w:val="222222"/>
        </w:rPr>
        <w:t>and is one of the highest performing schools in the region</w:t>
      </w:r>
      <w:r>
        <w:rPr>
          <w:color w:val="222222"/>
        </w:rPr>
        <w:t xml:space="preserve"> for student progress</w:t>
      </w:r>
      <w:r w:rsidRPr="00147A39">
        <w:rPr>
          <w:color w:val="222222"/>
        </w:rPr>
        <w:t xml:space="preserve">. </w:t>
      </w:r>
    </w:p>
    <w:p w14:paraId="1CD31D91" w14:textId="77777777" w:rsidR="00554DC1" w:rsidRDefault="00554DC1" w:rsidP="005A57E9">
      <w:pPr>
        <w:rPr>
          <w:rFonts w:asciiTheme="minorHAnsi" w:eastAsia="Times New Roman" w:hAnsiTheme="minorHAnsi" w:cstheme="minorHAnsi"/>
          <w:b/>
          <w:bCs/>
          <w:lang w:eastAsia="en-GB"/>
        </w:rPr>
      </w:pPr>
    </w:p>
    <w:p w14:paraId="791A16D7" w14:textId="0CE3DE48" w:rsidR="004D48CB" w:rsidRDefault="005A57E9" w:rsidP="005A57E9">
      <w:pPr>
        <w:rPr>
          <w:rFonts w:asciiTheme="minorHAnsi" w:eastAsia="Times New Roman" w:hAnsiTheme="minorHAnsi" w:cstheme="minorHAnsi"/>
          <w:lang w:eastAsia="en-GB"/>
        </w:rPr>
      </w:pPr>
      <w:r w:rsidRPr="007F7D14">
        <w:rPr>
          <w:rFonts w:asciiTheme="minorHAnsi" w:eastAsia="Times New Roman" w:hAnsiTheme="minorHAnsi" w:cstheme="minorHAnsi"/>
          <w:b/>
          <w:bCs/>
          <w:lang w:eastAsia="en-GB"/>
        </w:rPr>
        <w:t xml:space="preserve">Our last Ofsted inspection in </w:t>
      </w:r>
      <w:r w:rsidR="009728C0" w:rsidRPr="007F7D14">
        <w:rPr>
          <w:rFonts w:asciiTheme="minorHAnsi" w:eastAsia="Times New Roman" w:hAnsiTheme="minorHAnsi" w:cstheme="minorHAnsi"/>
          <w:b/>
          <w:bCs/>
          <w:lang w:eastAsia="en-GB"/>
        </w:rPr>
        <w:t>202</w:t>
      </w:r>
      <w:r w:rsidR="007F7D14" w:rsidRPr="007F7D14">
        <w:rPr>
          <w:rFonts w:asciiTheme="minorHAnsi" w:eastAsia="Times New Roman" w:hAnsiTheme="minorHAnsi" w:cstheme="minorHAnsi"/>
          <w:b/>
          <w:bCs/>
          <w:lang w:eastAsia="en-GB"/>
        </w:rPr>
        <w:t xml:space="preserve">1 </w:t>
      </w:r>
      <w:r w:rsidR="0012692A" w:rsidRPr="007F7D14">
        <w:rPr>
          <w:rFonts w:asciiTheme="minorHAnsi" w:eastAsia="Times New Roman" w:hAnsiTheme="minorHAnsi" w:cstheme="minorHAnsi"/>
          <w:b/>
          <w:bCs/>
          <w:lang w:eastAsia="en-GB"/>
        </w:rPr>
        <w:t>we were</w:t>
      </w:r>
      <w:r w:rsidRPr="007F7D14">
        <w:rPr>
          <w:rFonts w:asciiTheme="minorHAnsi" w:eastAsia="Times New Roman" w:hAnsiTheme="minorHAnsi" w:cstheme="minorHAnsi"/>
          <w:b/>
          <w:bCs/>
          <w:lang w:eastAsia="en-GB"/>
        </w:rPr>
        <w:t xml:space="preserve"> judged the Academy to be good in all categories</w:t>
      </w:r>
      <w:r w:rsidRPr="005F2706">
        <w:rPr>
          <w:rFonts w:asciiTheme="minorHAnsi" w:eastAsia="Times New Roman" w:hAnsiTheme="minorHAnsi" w:cstheme="minorHAnsi"/>
          <w:lang w:eastAsia="en-GB"/>
        </w:rPr>
        <w:t xml:space="preserve"> and for overall effectivene</w:t>
      </w:r>
      <w:r w:rsidR="0012692A" w:rsidRPr="005F2706">
        <w:rPr>
          <w:rFonts w:asciiTheme="minorHAnsi" w:eastAsia="Times New Roman" w:hAnsiTheme="minorHAnsi" w:cstheme="minorHAnsi"/>
          <w:lang w:eastAsia="en-GB"/>
        </w:rPr>
        <w:t>ss with some excellent feedback</w:t>
      </w:r>
      <w:r w:rsidR="007C1739">
        <w:rPr>
          <w:rFonts w:asciiTheme="minorHAnsi" w:eastAsia="Times New Roman" w:hAnsiTheme="minorHAnsi" w:cstheme="minorHAnsi"/>
          <w:lang w:eastAsia="en-GB"/>
        </w:rPr>
        <w:t xml:space="preserve"> across all </w:t>
      </w:r>
      <w:r w:rsidR="00EC48BD">
        <w:rPr>
          <w:rFonts w:asciiTheme="minorHAnsi" w:eastAsia="Times New Roman" w:hAnsiTheme="minorHAnsi" w:cstheme="minorHAnsi"/>
          <w:lang w:eastAsia="en-GB"/>
        </w:rPr>
        <w:t>subjects and our Pastoral Care.</w:t>
      </w:r>
    </w:p>
    <w:p w14:paraId="15A88E71" w14:textId="77777777" w:rsidR="00EC48BD" w:rsidRPr="005F2706" w:rsidRDefault="00EC48BD" w:rsidP="005A57E9">
      <w:pPr>
        <w:rPr>
          <w:rFonts w:asciiTheme="minorHAnsi" w:eastAsia="Times New Roman" w:hAnsiTheme="minorHAnsi" w:cstheme="minorHAnsi"/>
          <w:lang w:eastAsia="en-GB"/>
        </w:rPr>
      </w:pPr>
    </w:p>
    <w:p w14:paraId="4EB01ACA" w14:textId="77777777" w:rsidR="00726D4D" w:rsidRPr="006B6AAB" w:rsidRDefault="00726D4D" w:rsidP="00726D4D">
      <w:pPr>
        <w:rPr>
          <w:rFonts w:asciiTheme="minorHAnsi" w:eastAsia="Times New Roman" w:hAnsiTheme="minorHAnsi" w:cstheme="minorHAnsi"/>
          <w:b/>
          <w:lang w:eastAsia="en-GB"/>
        </w:rPr>
      </w:pPr>
      <w:r w:rsidRPr="005F2706">
        <w:rPr>
          <w:rFonts w:asciiTheme="minorHAnsi" w:eastAsia="Times New Roman" w:hAnsiTheme="minorHAnsi" w:cstheme="minorHAnsi"/>
          <w:lang w:eastAsia="en-GB"/>
        </w:rPr>
        <w:t>Our last Ofsted inspection in we were judged the Academy to be good in all categories and for overall effectiveness with some excellent feedback</w:t>
      </w:r>
      <w:r>
        <w:rPr>
          <w:rFonts w:asciiTheme="minorHAnsi" w:eastAsia="Times New Roman" w:hAnsiTheme="minorHAnsi" w:cstheme="minorHAnsi"/>
          <w:lang w:eastAsia="en-GB"/>
        </w:rPr>
        <w:t xml:space="preserve"> across all subjects and our Pastoral Care </w:t>
      </w:r>
      <w:r w:rsidRPr="006B6AAB">
        <w:rPr>
          <w:rFonts w:asciiTheme="minorHAnsi" w:eastAsia="Times New Roman" w:hAnsiTheme="minorHAnsi" w:cstheme="minorHAnsi"/>
          <w:b/>
          <w:lang w:eastAsia="en-GB"/>
        </w:rPr>
        <w:t>as can be seen below in some of their comments:</w:t>
      </w:r>
    </w:p>
    <w:p w14:paraId="550086CE" w14:textId="77777777" w:rsidR="00726D4D" w:rsidRDefault="00726D4D" w:rsidP="00726D4D">
      <w:pPr>
        <w:rPr>
          <w:rFonts w:asciiTheme="minorHAnsi" w:eastAsia="Times New Roman" w:hAnsiTheme="minorHAnsi" w:cstheme="minorHAnsi"/>
          <w:lang w:eastAsia="en-GB"/>
        </w:rPr>
      </w:pPr>
    </w:p>
    <w:p w14:paraId="10407B5C" w14:textId="77777777" w:rsidR="00726D4D" w:rsidRPr="00FA2A5A" w:rsidRDefault="00726D4D" w:rsidP="00726D4D">
      <w:pPr>
        <w:pStyle w:val="NormalWeb"/>
        <w:spacing w:before="0" w:beforeAutospacing="0" w:after="0" w:afterAutospacing="0"/>
        <w:rPr>
          <w:rFonts w:ascii="Calibri" w:hAnsi="Calibri" w:cs="Calibri"/>
          <w:b/>
          <w:sz w:val="22"/>
          <w:szCs w:val="22"/>
        </w:rPr>
      </w:pPr>
      <w:r>
        <w:rPr>
          <w:rFonts w:ascii="Calibri" w:hAnsi="Calibri" w:cs="Calibri"/>
          <w:sz w:val="22"/>
          <w:szCs w:val="22"/>
        </w:rPr>
        <w:t>“</w:t>
      </w:r>
      <w:r w:rsidRPr="00DC00BD">
        <w:rPr>
          <w:rFonts w:ascii="Calibri" w:hAnsi="Calibri" w:cs="Calibri"/>
          <w:sz w:val="22"/>
          <w:szCs w:val="22"/>
        </w:rPr>
        <w:t>We pride ourselves on our high expectations of all learners. This creates a calm learning environment where teachers ca</w:t>
      </w:r>
      <w:r>
        <w:rPr>
          <w:rFonts w:ascii="Calibri" w:hAnsi="Calibri" w:cs="Calibri"/>
          <w:sz w:val="22"/>
          <w:szCs w:val="22"/>
        </w:rPr>
        <w:t xml:space="preserve">n teach and students can learn as was clearly supported by the feedback from Ofsted. </w:t>
      </w:r>
      <w:r w:rsidRPr="00FA2A5A">
        <w:rPr>
          <w:rFonts w:ascii="Calibri" w:hAnsi="Calibri" w:cs="Calibri"/>
          <w:b/>
          <w:sz w:val="22"/>
          <w:szCs w:val="22"/>
        </w:rPr>
        <w:t>We offer a highly supportive environment and are committed to ensuring outstanding teaching, behaviour, progress and achievement. Staff ar</w:t>
      </w:r>
      <w:r>
        <w:rPr>
          <w:rFonts w:ascii="Calibri" w:hAnsi="Calibri" w:cs="Calibri"/>
          <w:b/>
          <w:sz w:val="22"/>
          <w:szCs w:val="22"/>
        </w:rPr>
        <w:t>e proud to work in our Academy.”</w:t>
      </w:r>
    </w:p>
    <w:p w14:paraId="14C928D4" w14:textId="77777777" w:rsidR="00726D4D" w:rsidRDefault="00726D4D" w:rsidP="00726D4D">
      <w:pPr>
        <w:pStyle w:val="NormalWeb"/>
        <w:spacing w:before="0" w:beforeAutospacing="0" w:after="0" w:afterAutospacing="0"/>
        <w:rPr>
          <w:rFonts w:ascii="Calibri" w:hAnsi="Calibri" w:cs="Calibri"/>
          <w:sz w:val="22"/>
          <w:szCs w:val="22"/>
        </w:rPr>
      </w:pPr>
    </w:p>
    <w:p w14:paraId="04300D88" w14:textId="77777777" w:rsidR="00726D4D" w:rsidRPr="005F2706" w:rsidRDefault="00726D4D" w:rsidP="00726D4D">
      <w:pPr>
        <w:rPr>
          <w:rFonts w:asciiTheme="minorHAnsi" w:eastAsia="Times New Roman" w:hAnsiTheme="minorHAnsi" w:cstheme="minorHAnsi"/>
          <w:lang w:eastAsia="en-GB"/>
        </w:rPr>
      </w:pPr>
      <w:r w:rsidRPr="00FA2A5A">
        <w:rPr>
          <w:b/>
        </w:rPr>
        <w:t xml:space="preserve">Ofsted </w:t>
      </w:r>
      <w:r>
        <w:rPr>
          <w:b/>
        </w:rPr>
        <w:t xml:space="preserve">further </w:t>
      </w:r>
      <w:r w:rsidRPr="00FA2A5A">
        <w:rPr>
          <w:b/>
        </w:rPr>
        <w:t>commented that:</w:t>
      </w:r>
      <w:r>
        <w:t xml:space="preserve"> “</w:t>
      </w:r>
      <w:r w:rsidRPr="006B6AAB">
        <w:rPr>
          <w:b/>
        </w:rPr>
        <w:t>Pupils are proud of their school</w:t>
      </w:r>
      <w:r w:rsidRPr="00BA032E">
        <w:t xml:space="preserve">. Their attendance and punctuality are good. Pupils are safe. The school is calm and purposeful, and disruption to learning is rare. Few pupils underachieve and most flourish. </w:t>
      </w:r>
      <w:r w:rsidRPr="00032C9F">
        <w:rPr>
          <w:b/>
        </w:rPr>
        <w:t>Pupils of all abilities are enthusiastic learners who enjoy their learning</w:t>
      </w:r>
      <w:r w:rsidRPr="00BA032E">
        <w:t>.</w:t>
      </w:r>
      <w:r>
        <w:t>”</w:t>
      </w:r>
    </w:p>
    <w:p w14:paraId="4283DCF1" w14:textId="77777777" w:rsidR="00726D4D" w:rsidRDefault="00726D4D" w:rsidP="00726D4D">
      <w:pPr>
        <w:autoSpaceDE w:val="0"/>
        <w:autoSpaceDN w:val="0"/>
        <w:adjustRightInd w:val="0"/>
        <w:jc w:val="both"/>
        <w:rPr>
          <w:rFonts w:asciiTheme="minorHAnsi" w:eastAsia="Times New Roman" w:hAnsiTheme="minorHAnsi" w:cstheme="minorHAnsi"/>
          <w:lang w:eastAsia="en-GB"/>
        </w:rPr>
      </w:pPr>
    </w:p>
    <w:p w14:paraId="57BFEEC7" w14:textId="77777777" w:rsidR="00726D4D" w:rsidRDefault="00726D4D" w:rsidP="00726D4D">
      <w:pPr>
        <w:autoSpaceDE w:val="0"/>
        <w:autoSpaceDN w:val="0"/>
        <w:adjustRightInd w:val="0"/>
        <w:jc w:val="both"/>
        <w:rPr>
          <w:rFonts w:eastAsia="Calibri"/>
          <w:color w:val="000000"/>
        </w:rPr>
      </w:pPr>
      <w:r>
        <w:rPr>
          <w:rFonts w:eastAsia="Calibri"/>
          <w:color w:val="000000"/>
        </w:rPr>
        <w:t>“W</w:t>
      </w:r>
      <w:r w:rsidRPr="00E62026">
        <w:rPr>
          <w:rFonts w:eastAsia="Calibri"/>
          <w:color w:val="000000"/>
        </w:rPr>
        <w:t xml:space="preserve">e have an </w:t>
      </w:r>
      <w:r w:rsidRPr="00032C9F">
        <w:rPr>
          <w:rFonts w:eastAsia="Calibri"/>
          <w:b/>
          <w:color w:val="000000"/>
        </w:rPr>
        <w:t xml:space="preserve">ambitious curriculum, mapped in detail and a curriculum that is broad and deep, including the </w:t>
      </w:r>
      <w:proofErr w:type="gramStart"/>
      <w:r w:rsidRPr="00032C9F">
        <w:rPr>
          <w:rFonts w:eastAsia="Calibri"/>
          <w:b/>
          <w:color w:val="000000"/>
        </w:rPr>
        <w:t>two year</w:t>
      </w:r>
      <w:proofErr w:type="gramEnd"/>
      <w:r w:rsidRPr="00032C9F">
        <w:rPr>
          <w:rFonts w:eastAsia="Calibri"/>
          <w:b/>
          <w:color w:val="000000"/>
        </w:rPr>
        <w:t xml:space="preserve"> Key Stage 3.</w:t>
      </w:r>
      <w:r w:rsidRPr="00E62026">
        <w:rPr>
          <w:rFonts w:eastAsia="Calibri"/>
          <w:color w:val="000000"/>
        </w:rPr>
        <w:t xml:space="preserve"> Students study a wide range of subjects at Key Stage 4 and there are plans to develop this further to support their next stage in education or employment and training. </w:t>
      </w:r>
      <w:r w:rsidRPr="00032C9F">
        <w:rPr>
          <w:rFonts w:eastAsia="Calibri"/>
          <w:b/>
          <w:color w:val="000000"/>
        </w:rPr>
        <w:t>Leaders know what knowledge students should be taught and have sequenced learning well so students learn content in the right order and teachers and support staff work very well to and go the extra mile to support and improve students learning</w:t>
      </w:r>
      <w:r w:rsidRPr="00E62026">
        <w:rPr>
          <w:rFonts w:eastAsia="Calibri"/>
          <w:color w:val="000000"/>
        </w:rPr>
        <w:t>. Mistakes are spotted and modified through frequent assessment of learning.  Inspectors commented on the very effective use of support staff both faculty and SEND staff to support students learning, including developing literacy skills and our SEND students flourish. All students are well prepared to go on to higher education or employment and training.</w:t>
      </w:r>
      <w:r>
        <w:rPr>
          <w:rFonts w:eastAsia="Calibri"/>
          <w:color w:val="000000"/>
        </w:rPr>
        <w:t>”</w:t>
      </w:r>
    </w:p>
    <w:p w14:paraId="79383157" w14:textId="77777777" w:rsidR="00726D4D" w:rsidRPr="005F2706" w:rsidRDefault="00726D4D" w:rsidP="00726D4D">
      <w:pPr>
        <w:rPr>
          <w:rFonts w:asciiTheme="minorHAnsi" w:eastAsia="Times New Roman" w:hAnsiTheme="minorHAnsi" w:cstheme="minorHAnsi"/>
          <w:color w:val="222222"/>
          <w:lang w:eastAsia="en-GB"/>
        </w:rPr>
      </w:pPr>
    </w:p>
    <w:p w14:paraId="7BC9C9C4" w14:textId="610EA16F" w:rsidR="00726D4D" w:rsidRPr="005F2706" w:rsidRDefault="00726D4D" w:rsidP="00726D4D">
      <w:pPr>
        <w:rPr>
          <w:rFonts w:asciiTheme="minorHAnsi" w:hAnsiTheme="minorHAnsi" w:cstheme="minorHAnsi"/>
          <w:color w:val="222222"/>
        </w:rPr>
      </w:pPr>
      <w:r w:rsidRPr="00032C9F">
        <w:rPr>
          <w:rFonts w:asciiTheme="minorHAnsi" w:hAnsiTheme="minorHAnsi" w:cstheme="minorHAnsi"/>
          <w:b/>
          <w:color w:val="222222"/>
        </w:rPr>
        <w:t>We are an expanding Academy with numbers growing, now well over 1</w:t>
      </w:r>
      <w:r w:rsidR="00A81DC8">
        <w:rPr>
          <w:rFonts w:asciiTheme="minorHAnsi" w:hAnsiTheme="minorHAnsi" w:cstheme="minorHAnsi"/>
          <w:b/>
          <w:color w:val="222222"/>
        </w:rPr>
        <w:t>5</w:t>
      </w:r>
      <w:r w:rsidRPr="00032C9F">
        <w:rPr>
          <w:rFonts w:asciiTheme="minorHAnsi" w:hAnsiTheme="minorHAnsi" w:cstheme="minorHAnsi"/>
          <w:b/>
          <w:color w:val="222222"/>
        </w:rPr>
        <w:t>00</w:t>
      </w:r>
      <w:r w:rsidRPr="005F2706">
        <w:rPr>
          <w:rFonts w:asciiTheme="minorHAnsi" w:hAnsiTheme="minorHAnsi" w:cstheme="minorHAnsi"/>
          <w:color w:val="222222"/>
        </w:rPr>
        <w:t xml:space="preserve"> </w:t>
      </w:r>
      <w:r>
        <w:rPr>
          <w:rFonts w:asciiTheme="minorHAnsi" w:hAnsiTheme="minorHAnsi" w:cstheme="minorHAnsi"/>
          <w:color w:val="222222"/>
        </w:rPr>
        <w:t xml:space="preserve">and continuing to be over- subscribed at Key stage 3 and in our large Sixth form </w:t>
      </w:r>
      <w:r w:rsidRPr="005F2706">
        <w:rPr>
          <w:rFonts w:asciiTheme="minorHAnsi" w:hAnsiTheme="minorHAnsi" w:cstheme="minorHAnsi"/>
          <w:color w:val="222222"/>
        </w:rPr>
        <w:t xml:space="preserve">and </w:t>
      </w:r>
      <w:r w:rsidRPr="00EC48BD">
        <w:rPr>
          <w:rFonts w:asciiTheme="minorHAnsi" w:hAnsiTheme="minorHAnsi" w:cstheme="minorHAnsi"/>
          <w:b/>
          <w:color w:val="222222"/>
        </w:rPr>
        <w:t xml:space="preserve">so this is an ideal opportunity and an exciting time for you to join our team </w:t>
      </w:r>
      <w:r w:rsidRPr="005F2706">
        <w:rPr>
          <w:rFonts w:asciiTheme="minorHAnsi" w:hAnsiTheme="minorHAnsi" w:cstheme="minorHAnsi"/>
          <w:color w:val="222222"/>
        </w:rPr>
        <w:t xml:space="preserve">and there will excellent opportunities for you and this role to grow and develop further. </w:t>
      </w:r>
    </w:p>
    <w:p w14:paraId="3E83F939" w14:textId="5F0F55CC" w:rsidR="005A57E9" w:rsidRPr="005F2706" w:rsidRDefault="005A57E9" w:rsidP="005A57E9">
      <w:pPr>
        <w:rPr>
          <w:rFonts w:asciiTheme="minorHAnsi" w:eastAsia="Times New Roman" w:hAnsiTheme="minorHAnsi" w:cstheme="minorHAnsi"/>
          <w:color w:val="222222"/>
          <w:lang w:eastAsia="en-GB"/>
        </w:rPr>
      </w:pPr>
    </w:p>
    <w:p w14:paraId="67FCCEE7" w14:textId="77777777" w:rsidR="005A57E9" w:rsidRPr="007C1739" w:rsidRDefault="005A57E9" w:rsidP="005A57E9">
      <w:pPr>
        <w:rPr>
          <w:rFonts w:asciiTheme="minorHAnsi" w:eastAsia="Times New Roman" w:hAnsiTheme="minorHAnsi" w:cstheme="minorHAnsi"/>
          <w:b/>
          <w:color w:val="222222"/>
          <w:lang w:eastAsia="en-GB"/>
        </w:rPr>
      </w:pPr>
      <w:r w:rsidRPr="007C1739">
        <w:rPr>
          <w:rFonts w:asciiTheme="minorHAnsi" w:eastAsia="Times New Roman" w:hAnsiTheme="minorHAnsi" w:cstheme="minorHAnsi"/>
          <w:b/>
          <w:color w:val="222222"/>
          <w:lang w:eastAsia="en-GB"/>
        </w:rPr>
        <w:t>This is a fantastic opportunity for an ambitious candidate to join our dynamic team at the forefront of change and to make a real difference to our drive to continue to raise standards of education in the Academy. If you believe that you have the skills and abilities to take on this role, we would love to hear from you.</w:t>
      </w:r>
    </w:p>
    <w:p w14:paraId="175D4523" w14:textId="77777777" w:rsidR="007C1739" w:rsidRPr="00FA2A5A" w:rsidRDefault="007C1739" w:rsidP="007C1739">
      <w:pPr>
        <w:spacing w:after="200" w:line="276" w:lineRule="auto"/>
        <w:rPr>
          <w:rFonts w:eastAsia="Times New Roman" w:cs="Times New Roman"/>
          <w:b/>
          <w:lang w:val="en-US"/>
        </w:rPr>
      </w:pPr>
      <w:r w:rsidRPr="00FA2A5A">
        <w:rPr>
          <w:rFonts w:eastAsia="Times New Roman" w:cs="Times New Roman"/>
          <w:b/>
          <w:lang w:val="en-US"/>
        </w:rPr>
        <w:t>We can offer you: -</w:t>
      </w:r>
    </w:p>
    <w:p w14:paraId="7031FD58" w14:textId="77777777" w:rsidR="007C1739" w:rsidRDefault="007C1739" w:rsidP="007C1739">
      <w:pPr>
        <w:numPr>
          <w:ilvl w:val="0"/>
          <w:numId w:val="6"/>
        </w:numPr>
        <w:rPr>
          <w:rFonts w:eastAsia="Times New Roman" w:cs="Times New Roman"/>
          <w:lang w:val="en-US"/>
        </w:rPr>
      </w:pPr>
      <w:r w:rsidRPr="00726D4D">
        <w:rPr>
          <w:rFonts w:eastAsia="Times New Roman" w:cs="Times New Roman"/>
          <w:b/>
          <w:lang w:val="en-US"/>
        </w:rPr>
        <w:t>Friendly and supportive</w:t>
      </w:r>
      <w:r w:rsidRPr="00CB4FBC">
        <w:rPr>
          <w:rFonts w:eastAsia="Times New Roman" w:cs="Times New Roman"/>
          <w:lang w:val="en-US"/>
        </w:rPr>
        <w:t xml:space="preserve"> staff</w:t>
      </w:r>
      <w:r>
        <w:rPr>
          <w:rFonts w:eastAsia="Times New Roman" w:cs="Times New Roman"/>
          <w:lang w:val="en-US"/>
        </w:rPr>
        <w:t xml:space="preserve"> across the Academy</w:t>
      </w:r>
    </w:p>
    <w:p w14:paraId="0AA7F37F" w14:textId="04503A82" w:rsidR="00726D4D" w:rsidRDefault="007C1739" w:rsidP="007C1739">
      <w:pPr>
        <w:numPr>
          <w:ilvl w:val="0"/>
          <w:numId w:val="6"/>
        </w:numPr>
        <w:rPr>
          <w:rFonts w:eastAsia="Times New Roman" w:cs="Times New Roman"/>
          <w:lang w:val="en-US"/>
        </w:rPr>
      </w:pPr>
      <w:r w:rsidRPr="00CB5239">
        <w:rPr>
          <w:rFonts w:eastAsia="Times New Roman" w:cs="Times New Roman"/>
          <w:b/>
          <w:lang w:val="en-US"/>
        </w:rPr>
        <w:t>Excellent support and professional development opportunities</w:t>
      </w:r>
      <w:r w:rsidR="00726D4D">
        <w:rPr>
          <w:rFonts w:eastAsia="Times New Roman" w:cs="Times New Roman"/>
          <w:lang w:val="en-US"/>
        </w:rPr>
        <w:t xml:space="preserve"> and pathways for progression</w:t>
      </w:r>
      <w:r w:rsidR="00CB5239">
        <w:rPr>
          <w:rFonts w:eastAsia="Times New Roman" w:cs="Times New Roman"/>
          <w:lang w:val="en-US"/>
        </w:rPr>
        <w:t>,</w:t>
      </w:r>
      <w:r w:rsidR="00726D4D">
        <w:rPr>
          <w:rFonts w:eastAsia="Times New Roman" w:cs="Times New Roman"/>
          <w:lang w:val="en-US"/>
        </w:rPr>
        <w:t xml:space="preserve"> for example </w:t>
      </w:r>
      <w:r w:rsidR="00CB5239">
        <w:rPr>
          <w:rFonts w:eastAsia="Times New Roman" w:cs="Times New Roman"/>
          <w:lang w:val="en-US"/>
        </w:rPr>
        <w:t xml:space="preserve">our own in-house CPD </w:t>
      </w:r>
      <w:proofErr w:type="spellStart"/>
      <w:r w:rsidR="00CB5239">
        <w:rPr>
          <w:rFonts w:eastAsia="Times New Roman" w:cs="Times New Roman"/>
          <w:lang w:val="en-US"/>
        </w:rPr>
        <w:t>programmes</w:t>
      </w:r>
      <w:proofErr w:type="spellEnd"/>
      <w:r w:rsidR="00CB5239">
        <w:rPr>
          <w:rFonts w:eastAsia="Times New Roman" w:cs="Times New Roman"/>
          <w:lang w:val="en-US"/>
        </w:rPr>
        <w:t xml:space="preserve"> for different levels as well as external </w:t>
      </w:r>
      <w:proofErr w:type="spellStart"/>
      <w:r w:rsidR="00CB5239">
        <w:rPr>
          <w:rFonts w:eastAsia="Times New Roman" w:cs="Times New Roman"/>
          <w:lang w:val="en-US"/>
        </w:rPr>
        <w:t>programmes</w:t>
      </w:r>
      <w:proofErr w:type="spellEnd"/>
      <w:r w:rsidR="00CB5239">
        <w:rPr>
          <w:rFonts w:eastAsia="Times New Roman" w:cs="Times New Roman"/>
          <w:lang w:val="en-US"/>
        </w:rPr>
        <w:t xml:space="preserve">, </w:t>
      </w:r>
      <w:r w:rsidR="00726D4D">
        <w:rPr>
          <w:rFonts w:eastAsia="Times New Roman" w:cs="Times New Roman"/>
          <w:lang w:val="en-US"/>
        </w:rPr>
        <w:t>from ECT to National Professional Qualifications</w:t>
      </w:r>
      <w:r w:rsidR="00CB5239">
        <w:rPr>
          <w:rFonts w:eastAsia="Times New Roman" w:cs="Times New Roman"/>
          <w:lang w:val="en-US"/>
        </w:rPr>
        <w:t xml:space="preserve"> for progression to middle leaders and beyond</w:t>
      </w:r>
    </w:p>
    <w:p w14:paraId="0CF9EBC1" w14:textId="0D8226FF" w:rsidR="00CB5239" w:rsidRDefault="00726D4D" w:rsidP="00CB5239">
      <w:pPr>
        <w:numPr>
          <w:ilvl w:val="0"/>
          <w:numId w:val="6"/>
        </w:numPr>
        <w:rPr>
          <w:rFonts w:eastAsia="Times New Roman" w:cs="Times New Roman"/>
          <w:lang w:val="en-US"/>
        </w:rPr>
      </w:pPr>
      <w:r>
        <w:rPr>
          <w:rFonts w:eastAsia="Times New Roman" w:cs="Times New Roman"/>
          <w:b/>
          <w:lang w:val="en-US"/>
        </w:rPr>
        <w:t xml:space="preserve">A well established and supportive Induction </w:t>
      </w:r>
      <w:proofErr w:type="spellStart"/>
      <w:r>
        <w:rPr>
          <w:rFonts w:eastAsia="Times New Roman" w:cs="Times New Roman"/>
          <w:b/>
          <w:lang w:val="en-US"/>
        </w:rPr>
        <w:t>programme</w:t>
      </w:r>
      <w:proofErr w:type="spellEnd"/>
      <w:r>
        <w:rPr>
          <w:rFonts w:eastAsia="Times New Roman" w:cs="Times New Roman"/>
          <w:b/>
          <w:lang w:val="en-US"/>
        </w:rPr>
        <w:t xml:space="preserve"> </w:t>
      </w:r>
      <w:r w:rsidRPr="003E3A4C">
        <w:rPr>
          <w:rFonts w:eastAsia="Times New Roman" w:cs="Times New Roman"/>
          <w:lang w:val="en-US"/>
        </w:rPr>
        <w:t>for all staff</w:t>
      </w:r>
      <w:r>
        <w:rPr>
          <w:rFonts w:eastAsia="Times New Roman" w:cs="Times New Roman"/>
          <w:lang w:val="en-US"/>
        </w:rPr>
        <w:t xml:space="preserve"> </w:t>
      </w:r>
      <w:r w:rsidR="00CB5239">
        <w:rPr>
          <w:rFonts w:eastAsia="Times New Roman" w:cs="Times New Roman"/>
          <w:lang w:val="en-US"/>
        </w:rPr>
        <w:t>at all levels</w:t>
      </w:r>
      <w:r w:rsidR="00851765">
        <w:rPr>
          <w:rFonts w:eastAsia="Times New Roman" w:cs="Times New Roman"/>
          <w:lang w:val="en-US"/>
        </w:rPr>
        <w:t xml:space="preserve"> including an experienced team of staff to support new tea</w:t>
      </w:r>
      <w:r w:rsidR="00B11657">
        <w:rPr>
          <w:rFonts w:eastAsia="Times New Roman" w:cs="Times New Roman"/>
          <w:lang w:val="en-US"/>
        </w:rPr>
        <w:t>chers to the profession (ECT’s)</w:t>
      </w:r>
      <w:r w:rsidR="004B758A">
        <w:rPr>
          <w:rFonts w:eastAsia="Times New Roman" w:cs="Times New Roman"/>
          <w:lang w:val="en-US"/>
        </w:rPr>
        <w:t xml:space="preserve"> as well as opportunities for more experienced staff to undertake internal and external </w:t>
      </w:r>
      <w:proofErr w:type="spellStart"/>
      <w:r w:rsidR="004B758A">
        <w:rPr>
          <w:rFonts w:eastAsia="Times New Roman" w:cs="Times New Roman"/>
          <w:lang w:val="en-US"/>
        </w:rPr>
        <w:t>programmes</w:t>
      </w:r>
      <w:proofErr w:type="spellEnd"/>
      <w:r w:rsidR="004B758A">
        <w:rPr>
          <w:rFonts w:eastAsia="Times New Roman" w:cs="Times New Roman"/>
          <w:lang w:val="en-US"/>
        </w:rPr>
        <w:t xml:space="preserve"> such as a range of NPQ’s.</w:t>
      </w:r>
    </w:p>
    <w:p w14:paraId="4A05EC78" w14:textId="0B84C822" w:rsidR="007042FA" w:rsidRDefault="007042FA" w:rsidP="007042FA">
      <w:pPr>
        <w:numPr>
          <w:ilvl w:val="0"/>
          <w:numId w:val="6"/>
        </w:numPr>
        <w:rPr>
          <w:rFonts w:eastAsia="Times New Roman" w:cs="Times New Roman"/>
          <w:lang w:val="en-US"/>
        </w:rPr>
      </w:pPr>
      <w:r w:rsidRPr="00726D4D">
        <w:rPr>
          <w:rFonts w:eastAsia="Times New Roman" w:cs="Times New Roman"/>
          <w:b/>
          <w:lang w:val="en-US"/>
        </w:rPr>
        <w:t>A high focus on staff well-being with staff social events</w:t>
      </w:r>
      <w:r>
        <w:rPr>
          <w:rFonts w:eastAsia="Times New Roman" w:cs="Times New Roman"/>
          <w:lang w:val="en-US"/>
        </w:rPr>
        <w:t xml:space="preserve">, </w:t>
      </w:r>
      <w:r w:rsidR="000D4143">
        <w:rPr>
          <w:rFonts w:eastAsia="Times New Roman" w:cs="Times New Roman"/>
          <w:lang w:val="en-US"/>
        </w:rPr>
        <w:t xml:space="preserve">staff </w:t>
      </w:r>
      <w:r w:rsidR="00D91126">
        <w:rPr>
          <w:rFonts w:eastAsia="Times New Roman" w:cs="Times New Roman"/>
          <w:lang w:val="en-US"/>
        </w:rPr>
        <w:t>sports</w:t>
      </w:r>
      <w:r w:rsidR="000D4143">
        <w:rPr>
          <w:rFonts w:eastAsia="Times New Roman" w:cs="Times New Roman"/>
          <w:lang w:val="en-US"/>
        </w:rPr>
        <w:t xml:space="preserve">, </w:t>
      </w:r>
      <w:r>
        <w:rPr>
          <w:rFonts w:eastAsia="Times New Roman" w:cs="Times New Roman"/>
          <w:lang w:val="en-US"/>
        </w:rPr>
        <w:t xml:space="preserve">well-being counsellor, well-being </w:t>
      </w:r>
      <w:proofErr w:type="spellStart"/>
      <w:r>
        <w:rPr>
          <w:rFonts w:eastAsia="Times New Roman" w:cs="Times New Roman"/>
          <w:lang w:val="en-US"/>
        </w:rPr>
        <w:t>co-ordinator</w:t>
      </w:r>
      <w:proofErr w:type="spellEnd"/>
      <w:r>
        <w:rPr>
          <w:rFonts w:eastAsia="Times New Roman" w:cs="Times New Roman"/>
          <w:lang w:val="en-US"/>
        </w:rPr>
        <w:t xml:space="preserve"> for staff,</w:t>
      </w:r>
      <w:r w:rsidR="002608FB">
        <w:rPr>
          <w:rFonts w:eastAsia="Times New Roman" w:cs="Times New Roman"/>
          <w:lang w:val="en-US"/>
        </w:rPr>
        <w:t xml:space="preserve"> Academy nurse,</w:t>
      </w:r>
      <w:r>
        <w:rPr>
          <w:rFonts w:eastAsia="Times New Roman" w:cs="Times New Roman"/>
          <w:lang w:val="en-US"/>
        </w:rPr>
        <w:t xml:space="preserve"> monthly breakfasts, employee assistance </w:t>
      </w:r>
      <w:proofErr w:type="spellStart"/>
      <w:r>
        <w:rPr>
          <w:rFonts w:eastAsia="Times New Roman" w:cs="Times New Roman"/>
          <w:lang w:val="en-US"/>
        </w:rPr>
        <w:t>programme</w:t>
      </w:r>
      <w:proofErr w:type="spellEnd"/>
      <w:r>
        <w:rPr>
          <w:rFonts w:eastAsia="Times New Roman" w:cs="Times New Roman"/>
          <w:lang w:val="en-US"/>
        </w:rPr>
        <w:t xml:space="preserve"> and much more…</w:t>
      </w:r>
    </w:p>
    <w:p w14:paraId="168EF7E1" w14:textId="6115AD85" w:rsidR="007C1739" w:rsidRDefault="007C1739" w:rsidP="007C1739">
      <w:pPr>
        <w:numPr>
          <w:ilvl w:val="0"/>
          <w:numId w:val="6"/>
        </w:numPr>
        <w:rPr>
          <w:rFonts w:eastAsia="Times New Roman" w:cs="Times New Roman"/>
          <w:lang w:val="en-US"/>
        </w:rPr>
      </w:pPr>
      <w:r>
        <w:rPr>
          <w:rFonts w:eastAsia="Times New Roman" w:cs="Times New Roman"/>
          <w:lang w:val="en-US"/>
        </w:rPr>
        <w:t xml:space="preserve">A well-established, experienced and dedicated </w:t>
      </w:r>
      <w:r w:rsidR="0004733D">
        <w:rPr>
          <w:rFonts w:eastAsia="Times New Roman" w:cs="Times New Roman"/>
          <w:lang w:val="en-US"/>
        </w:rPr>
        <w:t>Arts and Humanities</w:t>
      </w:r>
      <w:r w:rsidR="00A334CD">
        <w:rPr>
          <w:rFonts w:eastAsia="Times New Roman" w:cs="Times New Roman"/>
          <w:lang w:val="en-US"/>
        </w:rPr>
        <w:t xml:space="preserve"> F</w:t>
      </w:r>
      <w:r>
        <w:rPr>
          <w:rFonts w:eastAsia="Times New Roman" w:cs="Times New Roman"/>
          <w:lang w:val="en-US"/>
        </w:rPr>
        <w:t>aculty</w:t>
      </w:r>
      <w:r w:rsidR="00D91126">
        <w:rPr>
          <w:rFonts w:eastAsia="Times New Roman" w:cs="Times New Roman"/>
          <w:lang w:val="en-US"/>
        </w:rPr>
        <w:t>.</w:t>
      </w:r>
    </w:p>
    <w:p w14:paraId="7242645A" w14:textId="77777777" w:rsidR="00D91126" w:rsidRDefault="00D91126" w:rsidP="00D91126">
      <w:pPr>
        <w:numPr>
          <w:ilvl w:val="0"/>
          <w:numId w:val="6"/>
        </w:numPr>
        <w:rPr>
          <w:rFonts w:eastAsia="Times New Roman" w:cs="Times New Roman"/>
          <w:lang w:val="en-US"/>
        </w:rPr>
      </w:pPr>
      <w:r>
        <w:rPr>
          <w:rFonts w:eastAsia="Times New Roman" w:cs="Times New Roman"/>
          <w:lang w:val="en-US"/>
        </w:rPr>
        <w:t>Opportunities for outreach work and the chance to trial new ideas and approaches.</w:t>
      </w:r>
    </w:p>
    <w:p w14:paraId="7810CE1F" w14:textId="77777777" w:rsidR="00D91126" w:rsidRPr="007E0A05" w:rsidRDefault="00D91126" w:rsidP="00D91126">
      <w:pPr>
        <w:pStyle w:val="NormalWeb"/>
        <w:numPr>
          <w:ilvl w:val="0"/>
          <w:numId w:val="6"/>
        </w:numPr>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A </w:t>
      </w:r>
      <w:r w:rsidRPr="00A45FCD">
        <w:rPr>
          <w:rFonts w:ascii="Calibri" w:hAnsi="Calibri" w:cs="Calibri"/>
          <w:b/>
          <w:color w:val="222222"/>
          <w:sz w:val="22"/>
          <w:szCs w:val="22"/>
        </w:rPr>
        <w:t>highly dedicated and committed Pastoral team</w:t>
      </w:r>
      <w:r>
        <w:rPr>
          <w:rFonts w:ascii="Calibri" w:hAnsi="Calibri" w:cs="Calibri"/>
          <w:color w:val="222222"/>
          <w:sz w:val="22"/>
          <w:szCs w:val="22"/>
        </w:rPr>
        <w:t xml:space="preserve"> at all levels.</w:t>
      </w:r>
    </w:p>
    <w:p w14:paraId="1CA1478B" w14:textId="38B61BB3" w:rsidR="00D91126" w:rsidRPr="00D91126" w:rsidRDefault="00D91126" w:rsidP="00D91126">
      <w:pPr>
        <w:numPr>
          <w:ilvl w:val="0"/>
          <w:numId w:val="6"/>
        </w:numPr>
        <w:rPr>
          <w:rFonts w:eastAsia="Times New Roman" w:cs="Times New Roman"/>
          <w:lang w:val="en-US"/>
        </w:rPr>
      </w:pPr>
      <w:r>
        <w:rPr>
          <w:rFonts w:eastAsia="Times New Roman" w:cs="Times New Roman"/>
          <w:lang w:val="en-US"/>
        </w:rPr>
        <w:t xml:space="preserve">Key Teaching and Learning staff in the faculty including: Senior leaders, TEEP L3 coaches, TEEP Level 2 staff to give excellent guidance and support at all levels of experience. </w:t>
      </w:r>
    </w:p>
    <w:p w14:paraId="05C823BF" w14:textId="265940DE" w:rsidR="007C1739" w:rsidRDefault="007C1739" w:rsidP="007C1739">
      <w:pPr>
        <w:numPr>
          <w:ilvl w:val="0"/>
          <w:numId w:val="6"/>
        </w:numPr>
        <w:rPr>
          <w:rFonts w:eastAsia="Times New Roman" w:cs="Times New Roman"/>
          <w:lang w:val="en-US"/>
        </w:rPr>
      </w:pPr>
      <w:r w:rsidRPr="00CB4FBC">
        <w:rPr>
          <w:rFonts w:eastAsia="Times New Roman" w:cs="Times New Roman"/>
          <w:lang w:val="en-US"/>
        </w:rPr>
        <w:t>Excellent resources</w:t>
      </w:r>
      <w:r>
        <w:rPr>
          <w:rFonts w:eastAsia="Times New Roman" w:cs="Times New Roman"/>
          <w:lang w:val="en-US"/>
        </w:rPr>
        <w:t xml:space="preserve">, programs and technology </w:t>
      </w:r>
      <w:r w:rsidR="00726D4D">
        <w:rPr>
          <w:rFonts w:eastAsia="Times New Roman" w:cs="Times New Roman"/>
          <w:lang w:val="en-US"/>
        </w:rPr>
        <w:t>for teaching</w:t>
      </w:r>
      <w:r w:rsidR="00663B92">
        <w:rPr>
          <w:rFonts w:eastAsia="Times New Roman" w:cs="Times New Roman"/>
          <w:lang w:val="en-US"/>
        </w:rPr>
        <w:t xml:space="preserve"> in </w:t>
      </w:r>
      <w:r w:rsidR="0004733D">
        <w:rPr>
          <w:rFonts w:eastAsia="Times New Roman" w:cs="Times New Roman"/>
          <w:lang w:val="en-US"/>
        </w:rPr>
        <w:t>History and across all subjects</w:t>
      </w:r>
      <w:r w:rsidR="004B758A">
        <w:rPr>
          <w:rFonts w:eastAsia="Times New Roman" w:cs="Times New Roman"/>
          <w:lang w:val="en-US"/>
        </w:rPr>
        <w:t xml:space="preserve">, </w:t>
      </w:r>
      <w:r w:rsidR="00A334CD">
        <w:rPr>
          <w:rFonts w:eastAsia="Times New Roman" w:cs="Times New Roman"/>
          <w:lang w:val="en-US"/>
        </w:rPr>
        <w:t xml:space="preserve">currently based in one of our </w:t>
      </w:r>
      <w:r w:rsidR="0004733D">
        <w:rPr>
          <w:rFonts w:eastAsia="Times New Roman" w:cs="Times New Roman"/>
          <w:lang w:val="en-US"/>
        </w:rPr>
        <w:t>newer</w:t>
      </w:r>
      <w:r w:rsidR="00A334CD">
        <w:rPr>
          <w:rFonts w:eastAsia="Times New Roman" w:cs="Times New Roman"/>
          <w:lang w:val="en-US"/>
        </w:rPr>
        <w:t xml:space="preserve"> buildings</w:t>
      </w:r>
    </w:p>
    <w:p w14:paraId="2F099C55" w14:textId="77777777" w:rsidR="003241BA" w:rsidRDefault="00CB5239" w:rsidP="003241BA">
      <w:pPr>
        <w:numPr>
          <w:ilvl w:val="0"/>
          <w:numId w:val="6"/>
        </w:numPr>
        <w:rPr>
          <w:rFonts w:eastAsia="Times New Roman" w:cs="Times New Roman"/>
          <w:lang w:val="en-US"/>
        </w:rPr>
      </w:pPr>
      <w:r>
        <w:rPr>
          <w:rFonts w:eastAsia="Times New Roman" w:cs="Times New Roman"/>
          <w:b/>
          <w:lang w:val="en-US"/>
        </w:rPr>
        <w:t xml:space="preserve">A large and expanding </w:t>
      </w:r>
      <w:r w:rsidRPr="002E6A95">
        <w:rPr>
          <w:rFonts w:eastAsia="Times New Roman" w:cs="Times New Roman"/>
          <w:b/>
          <w:lang w:val="en-US"/>
        </w:rPr>
        <w:t>Academy at the forefront of change</w:t>
      </w:r>
      <w:r>
        <w:rPr>
          <w:rFonts w:eastAsia="Times New Roman" w:cs="Times New Roman"/>
          <w:b/>
          <w:lang w:val="en-US"/>
        </w:rPr>
        <w:t xml:space="preserve"> and growth,</w:t>
      </w:r>
      <w:r>
        <w:rPr>
          <w:rFonts w:eastAsia="Times New Roman" w:cs="Times New Roman"/>
          <w:lang w:val="en-US"/>
        </w:rPr>
        <w:t xml:space="preserve"> with high standards and an ambitious desire to better the lives of our students and impact further on our wider community.</w:t>
      </w:r>
    </w:p>
    <w:p w14:paraId="212A4185" w14:textId="77777777" w:rsidR="003241BA" w:rsidRPr="003241BA" w:rsidRDefault="003241BA" w:rsidP="003241BA">
      <w:pPr>
        <w:ind w:left="720"/>
        <w:rPr>
          <w:rFonts w:eastAsia="Times New Roman" w:cs="Times New Roman"/>
          <w:lang w:val="en-US"/>
        </w:rPr>
      </w:pPr>
    </w:p>
    <w:p w14:paraId="0FBFDF6E" w14:textId="61E09E83" w:rsidR="007C1739" w:rsidRPr="00CB4FBC" w:rsidRDefault="007C1739" w:rsidP="007C1739">
      <w:pPr>
        <w:spacing w:after="200" w:line="276" w:lineRule="auto"/>
        <w:rPr>
          <w:rFonts w:eastAsia="Times New Roman" w:cs="Times New Roman"/>
          <w:bCs/>
          <w:lang w:val="en-US"/>
        </w:rPr>
      </w:pPr>
      <w:r w:rsidRPr="00CB4FBC">
        <w:rPr>
          <w:rFonts w:eastAsia="Times New Roman" w:cs="Times New Roman"/>
          <w:bCs/>
          <w:lang w:val="en-US"/>
        </w:rPr>
        <w:t>You will have</w:t>
      </w:r>
      <w:r w:rsidR="00A033FC">
        <w:rPr>
          <w:rFonts w:eastAsia="Times New Roman" w:cs="Times New Roman"/>
          <w:bCs/>
          <w:lang w:val="en-US"/>
        </w:rPr>
        <w:t>/show</w:t>
      </w:r>
      <w:r w:rsidRPr="00CB4FBC">
        <w:rPr>
          <w:rFonts w:eastAsia="Times New Roman" w:cs="Times New Roman"/>
          <w:bCs/>
          <w:lang w:val="en-US"/>
        </w:rPr>
        <w:t>:</w:t>
      </w:r>
    </w:p>
    <w:p w14:paraId="4EEB30F0" w14:textId="77777777" w:rsidR="007C1739" w:rsidRDefault="007C1739" w:rsidP="007C1739">
      <w:pPr>
        <w:numPr>
          <w:ilvl w:val="0"/>
          <w:numId w:val="5"/>
        </w:numPr>
        <w:rPr>
          <w:rFonts w:eastAsia="Times New Roman" w:cs="Times New Roman"/>
          <w:bCs/>
          <w:lang w:val="en-US"/>
        </w:rPr>
      </w:pPr>
      <w:r w:rsidRPr="00CB4FBC">
        <w:rPr>
          <w:rFonts w:eastAsia="Times New Roman" w:cs="Times New Roman"/>
          <w:bCs/>
          <w:lang w:val="en-US"/>
        </w:rPr>
        <w:t xml:space="preserve">Practical skills and expertise as outlined in the Job description </w:t>
      </w:r>
    </w:p>
    <w:p w14:paraId="2C8980CC" w14:textId="10C17A4C" w:rsidR="00DC3D3C" w:rsidRDefault="00DC3D3C" w:rsidP="007C1739">
      <w:pPr>
        <w:numPr>
          <w:ilvl w:val="0"/>
          <w:numId w:val="5"/>
        </w:numPr>
        <w:rPr>
          <w:rFonts w:eastAsia="Times New Roman" w:cs="Times New Roman"/>
          <w:bCs/>
          <w:lang w:val="en-US"/>
        </w:rPr>
      </w:pPr>
      <w:r>
        <w:rPr>
          <w:rFonts w:eastAsia="Times New Roman" w:cs="Times New Roman"/>
          <w:bCs/>
          <w:lang w:val="en-US"/>
        </w:rPr>
        <w:t>A passion and vision for</w:t>
      </w:r>
      <w:r w:rsidR="004D103D">
        <w:rPr>
          <w:rFonts w:eastAsia="Times New Roman" w:cs="Times New Roman"/>
          <w:bCs/>
          <w:lang w:val="en-US"/>
        </w:rPr>
        <w:t xml:space="preserve"> History and</w:t>
      </w:r>
      <w:r>
        <w:rPr>
          <w:rFonts w:eastAsia="Times New Roman" w:cs="Times New Roman"/>
          <w:bCs/>
          <w:lang w:val="en-US"/>
        </w:rPr>
        <w:t xml:space="preserve"> </w:t>
      </w:r>
      <w:r w:rsidR="00011697">
        <w:rPr>
          <w:rFonts w:eastAsia="Times New Roman" w:cs="Times New Roman"/>
          <w:bCs/>
          <w:lang w:val="en-US"/>
        </w:rPr>
        <w:t>Humanities subjects</w:t>
      </w:r>
      <w:r>
        <w:rPr>
          <w:rFonts w:eastAsia="Times New Roman" w:cs="Times New Roman"/>
          <w:bCs/>
          <w:lang w:val="en-US"/>
        </w:rPr>
        <w:t xml:space="preserve"> and the importance to students and their future lives</w:t>
      </w:r>
    </w:p>
    <w:p w14:paraId="2FC146F2" w14:textId="77777777" w:rsidR="007C1739" w:rsidRPr="00CB4FBC" w:rsidRDefault="007C1739" w:rsidP="007C1739">
      <w:pPr>
        <w:numPr>
          <w:ilvl w:val="0"/>
          <w:numId w:val="5"/>
        </w:numPr>
        <w:rPr>
          <w:rFonts w:eastAsia="Times New Roman" w:cs="Times New Roman"/>
          <w:bCs/>
          <w:lang w:val="en-US"/>
        </w:rPr>
      </w:pPr>
      <w:r>
        <w:rPr>
          <w:rFonts w:eastAsia="Times New Roman" w:cs="Times New Roman"/>
          <w:bCs/>
          <w:lang w:val="en-US"/>
        </w:rPr>
        <w:t>A passion and vision for working with students in their personal, social and emotional needs as well as their academic development</w:t>
      </w:r>
    </w:p>
    <w:p w14:paraId="24CB9100" w14:textId="153144EE" w:rsidR="007C1739" w:rsidRDefault="007C1739" w:rsidP="007C1739">
      <w:pPr>
        <w:numPr>
          <w:ilvl w:val="0"/>
          <w:numId w:val="5"/>
        </w:numPr>
        <w:rPr>
          <w:rFonts w:eastAsia="Times New Roman" w:cs="Times New Roman"/>
          <w:bCs/>
          <w:lang w:val="en-US"/>
        </w:rPr>
      </w:pPr>
      <w:r w:rsidRPr="00CB4FBC">
        <w:rPr>
          <w:rFonts w:eastAsia="Times New Roman" w:cs="Times New Roman"/>
          <w:bCs/>
          <w:lang w:val="en-US"/>
        </w:rPr>
        <w:t>The ability to motivate and inspire students</w:t>
      </w:r>
      <w:r w:rsidR="007A5D61">
        <w:rPr>
          <w:rFonts w:eastAsia="Times New Roman" w:cs="Times New Roman"/>
          <w:bCs/>
          <w:lang w:val="en-US"/>
        </w:rPr>
        <w:t xml:space="preserve"> </w:t>
      </w:r>
    </w:p>
    <w:p w14:paraId="4D292CA2" w14:textId="4537AA81" w:rsidR="001D72B3" w:rsidRDefault="007A5D61" w:rsidP="001D72B3">
      <w:pPr>
        <w:numPr>
          <w:ilvl w:val="0"/>
          <w:numId w:val="5"/>
        </w:numPr>
        <w:rPr>
          <w:rFonts w:eastAsia="Times New Roman" w:cs="Times New Roman"/>
          <w:b/>
          <w:lang w:val="en-US"/>
        </w:rPr>
      </w:pPr>
      <w:r w:rsidRPr="004B758A">
        <w:rPr>
          <w:rFonts w:eastAsia="Times New Roman" w:cs="Times New Roman"/>
          <w:b/>
          <w:lang w:val="en-US"/>
        </w:rPr>
        <w:t xml:space="preserve">Experience of delivering </w:t>
      </w:r>
      <w:r w:rsidR="0004733D">
        <w:rPr>
          <w:rFonts w:eastAsia="Times New Roman" w:cs="Times New Roman"/>
          <w:b/>
          <w:lang w:val="en-US"/>
        </w:rPr>
        <w:t>History at KS3 and 4 and at least one other</w:t>
      </w:r>
      <w:r w:rsidR="00CB6033">
        <w:rPr>
          <w:rFonts w:eastAsia="Times New Roman" w:cs="Times New Roman"/>
          <w:b/>
          <w:lang w:val="en-US"/>
        </w:rPr>
        <w:t xml:space="preserve"> Arts/Humanities</w:t>
      </w:r>
      <w:r w:rsidR="0004733D">
        <w:rPr>
          <w:rFonts w:eastAsia="Times New Roman" w:cs="Times New Roman"/>
          <w:b/>
          <w:lang w:val="en-US"/>
        </w:rPr>
        <w:t xml:space="preserve"> subject at KS3 and 4</w:t>
      </w:r>
      <w:r w:rsidR="00EC48BD" w:rsidRPr="004B758A">
        <w:rPr>
          <w:rFonts w:eastAsia="Times New Roman" w:cs="Times New Roman"/>
          <w:b/>
          <w:lang w:val="en-US"/>
        </w:rPr>
        <w:t xml:space="preserve"> </w:t>
      </w:r>
      <w:r w:rsidRPr="004B758A">
        <w:rPr>
          <w:rFonts w:eastAsia="Times New Roman" w:cs="Times New Roman"/>
          <w:b/>
          <w:lang w:val="en-US"/>
        </w:rPr>
        <w:t xml:space="preserve">and </w:t>
      </w:r>
      <w:r w:rsidR="0004733D">
        <w:rPr>
          <w:rFonts w:eastAsia="Times New Roman" w:cs="Times New Roman"/>
          <w:b/>
          <w:lang w:val="en-US"/>
        </w:rPr>
        <w:t xml:space="preserve">preferably </w:t>
      </w:r>
      <w:r w:rsidR="00A334CD" w:rsidRPr="004B758A">
        <w:rPr>
          <w:rFonts w:eastAsia="Times New Roman" w:cs="Times New Roman"/>
          <w:b/>
          <w:lang w:val="en-US"/>
        </w:rPr>
        <w:t>some experience of teaching Post 16</w:t>
      </w:r>
      <w:r w:rsidR="00011697">
        <w:rPr>
          <w:rFonts w:eastAsia="Times New Roman" w:cs="Times New Roman"/>
          <w:b/>
          <w:lang w:val="en-US"/>
        </w:rPr>
        <w:t xml:space="preserve"> </w:t>
      </w:r>
    </w:p>
    <w:p w14:paraId="7CAD49B1" w14:textId="3748B585" w:rsidR="000F22FC" w:rsidRDefault="000F22FC" w:rsidP="001D72B3">
      <w:pPr>
        <w:numPr>
          <w:ilvl w:val="0"/>
          <w:numId w:val="5"/>
        </w:numPr>
        <w:rPr>
          <w:rFonts w:eastAsia="Times New Roman" w:cs="Times New Roman"/>
          <w:b/>
          <w:lang w:val="en-US"/>
        </w:rPr>
      </w:pPr>
      <w:r>
        <w:rPr>
          <w:rFonts w:eastAsia="Times New Roman" w:cs="Times New Roman"/>
          <w:b/>
          <w:lang w:val="en-US"/>
        </w:rPr>
        <w:t>The ability to teach one or more of the subject specialisms Post 16 would be desirable for example BTEC Law experience and/or A level experience.</w:t>
      </w:r>
    </w:p>
    <w:p w14:paraId="24705DA8" w14:textId="78B36C53" w:rsidR="000F22FC" w:rsidRPr="000F22FC" w:rsidRDefault="000F22FC" w:rsidP="000F22FC">
      <w:pPr>
        <w:numPr>
          <w:ilvl w:val="0"/>
          <w:numId w:val="5"/>
        </w:numPr>
        <w:rPr>
          <w:rFonts w:eastAsia="Times New Roman" w:cs="Times New Roman"/>
          <w:b/>
          <w:lang w:val="en-US"/>
        </w:rPr>
      </w:pPr>
      <w:r>
        <w:rPr>
          <w:rFonts w:eastAsia="Times New Roman" w:cs="Times New Roman"/>
          <w:b/>
          <w:lang w:val="en-US"/>
        </w:rPr>
        <w:t>The ability to deliver</w:t>
      </w:r>
      <w:r w:rsidRPr="004B758A">
        <w:rPr>
          <w:rFonts w:eastAsia="Times New Roman" w:cs="Times New Roman"/>
          <w:b/>
          <w:lang w:val="en-US"/>
        </w:rPr>
        <w:t xml:space="preserve"> </w:t>
      </w:r>
      <w:r>
        <w:rPr>
          <w:rFonts w:eastAsia="Times New Roman" w:cs="Times New Roman"/>
          <w:b/>
          <w:lang w:val="en-US"/>
        </w:rPr>
        <w:t>PSHE in form time</w:t>
      </w:r>
    </w:p>
    <w:p w14:paraId="3A8C8E65" w14:textId="354F29A8" w:rsidR="007F6E8C" w:rsidRPr="004B758A" w:rsidRDefault="007F6E8C" w:rsidP="007C1739">
      <w:pPr>
        <w:numPr>
          <w:ilvl w:val="0"/>
          <w:numId w:val="5"/>
        </w:numPr>
        <w:rPr>
          <w:rFonts w:eastAsia="Times New Roman" w:cs="Times New Roman"/>
          <w:b/>
          <w:lang w:val="en-US"/>
        </w:rPr>
      </w:pPr>
      <w:r w:rsidRPr="004B758A">
        <w:rPr>
          <w:rFonts w:eastAsia="Times New Roman" w:cs="Times New Roman"/>
          <w:b/>
          <w:lang w:val="en-US"/>
        </w:rPr>
        <w:t xml:space="preserve">The ability to contribute to other courses across the faculty or other </w:t>
      </w:r>
      <w:r w:rsidR="00551689" w:rsidRPr="004B758A">
        <w:rPr>
          <w:rFonts w:eastAsia="Times New Roman" w:cs="Times New Roman"/>
          <w:b/>
          <w:lang w:val="en-US"/>
        </w:rPr>
        <w:t>courses across</w:t>
      </w:r>
      <w:r w:rsidRPr="004B758A">
        <w:rPr>
          <w:rFonts w:eastAsia="Times New Roman" w:cs="Times New Roman"/>
          <w:b/>
          <w:lang w:val="en-US"/>
        </w:rPr>
        <w:t xml:space="preserve"> the Academy </w:t>
      </w:r>
      <w:r w:rsidR="000F22FC">
        <w:rPr>
          <w:rFonts w:eastAsia="Times New Roman" w:cs="Times New Roman"/>
          <w:b/>
          <w:lang w:val="en-US"/>
        </w:rPr>
        <w:t>at least at KS3 is essential</w:t>
      </w:r>
    </w:p>
    <w:p w14:paraId="308673BC" w14:textId="77777777" w:rsidR="007C1739" w:rsidRDefault="007C1739" w:rsidP="007C1739">
      <w:pPr>
        <w:numPr>
          <w:ilvl w:val="0"/>
          <w:numId w:val="5"/>
        </w:numPr>
        <w:rPr>
          <w:rFonts w:eastAsia="Times New Roman" w:cs="Times New Roman"/>
          <w:bCs/>
          <w:lang w:val="en-US"/>
        </w:rPr>
      </w:pPr>
      <w:r w:rsidRPr="00CB4FBC">
        <w:rPr>
          <w:rFonts w:eastAsia="Times New Roman" w:cs="Times New Roman"/>
          <w:bCs/>
          <w:lang w:val="en-US"/>
        </w:rPr>
        <w:t>The ability to stimulate curiosity, interest and enjoyment in learning</w:t>
      </w:r>
    </w:p>
    <w:p w14:paraId="3112B8C2" w14:textId="013EE06A" w:rsidR="007C1739" w:rsidRPr="00CB4FBC" w:rsidRDefault="007C1739" w:rsidP="007C1739">
      <w:pPr>
        <w:numPr>
          <w:ilvl w:val="0"/>
          <w:numId w:val="5"/>
        </w:numPr>
        <w:rPr>
          <w:rFonts w:eastAsia="Times New Roman" w:cs="Times New Roman"/>
          <w:bCs/>
          <w:lang w:val="en-US"/>
        </w:rPr>
      </w:pPr>
      <w:r>
        <w:rPr>
          <w:rFonts w:eastAsia="Times New Roman" w:cs="Times New Roman"/>
          <w:bCs/>
          <w:lang w:val="en-US"/>
        </w:rPr>
        <w:t xml:space="preserve">Confidence in dealing with students across different age </w:t>
      </w:r>
      <w:r w:rsidR="00A334CD">
        <w:rPr>
          <w:rFonts w:eastAsia="Times New Roman" w:cs="Times New Roman"/>
          <w:bCs/>
          <w:lang w:val="en-US"/>
        </w:rPr>
        <w:t>ranges</w:t>
      </w:r>
      <w:r w:rsidR="004B758A">
        <w:rPr>
          <w:rFonts w:eastAsia="Times New Roman" w:cs="Times New Roman"/>
          <w:bCs/>
          <w:lang w:val="en-US"/>
        </w:rPr>
        <w:t>,</w:t>
      </w:r>
      <w:r w:rsidR="00A334CD">
        <w:rPr>
          <w:rFonts w:eastAsia="Times New Roman" w:cs="Times New Roman"/>
          <w:bCs/>
          <w:lang w:val="en-US"/>
        </w:rPr>
        <w:t xml:space="preserve"> </w:t>
      </w:r>
      <w:r w:rsidR="00011697">
        <w:rPr>
          <w:rFonts w:eastAsia="Times New Roman" w:cs="Times New Roman"/>
          <w:bCs/>
          <w:lang w:val="en-US"/>
        </w:rPr>
        <w:t>at</w:t>
      </w:r>
      <w:r w:rsidR="00A334CD">
        <w:rPr>
          <w:rFonts w:eastAsia="Times New Roman" w:cs="Times New Roman"/>
          <w:bCs/>
          <w:lang w:val="en-US"/>
        </w:rPr>
        <w:t xml:space="preserve"> Key Stage </w:t>
      </w:r>
      <w:r w:rsidR="00011697">
        <w:rPr>
          <w:rFonts w:eastAsia="Times New Roman" w:cs="Times New Roman"/>
          <w:bCs/>
          <w:lang w:val="en-US"/>
        </w:rPr>
        <w:t xml:space="preserve">3 and </w:t>
      </w:r>
      <w:r w:rsidR="00A334CD">
        <w:rPr>
          <w:rFonts w:eastAsia="Times New Roman" w:cs="Times New Roman"/>
          <w:bCs/>
          <w:lang w:val="en-US"/>
        </w:rPr>
        <w:t xml:space="preserve">4 and </w:t>
      </w:r>
      <w:r w:rsidR="00011697">
        <w:rPr>
          <w:rFonts w:eastAsia="Times New Roman" w:cs="Times New Roman"/>
          <w:bCs/>
          <w:lang w:val="en-US"/>
        </w:rPr>
        <w:t>possibly KS</w:t>
      </w:r>
      <w:r w:rsidR="00A334CD">
        <w:rPr>
          <w:rFonts w:eastAsia="Times New Roman" w:cs="Times New Roman"/>
          <w:bCs/>
          <w:lang w:val="en-US"/>
        </w:rPr>
        <w:t>5</w:t>
      </w:r>
    </w:p>
    <w:p w14:paraId="3646AC90" w14:textId="77777777" w:rsidR="007C1739" w:rsidRPr="00CB4FBC" w:rsidRDefault="007C1739" w:rsidP="007C1739">
      <w:pPr>
        <w:numPr>
          <w:ilvl w:val="0"/>
          <w:numId w:val="5"/>
        </w:numPr>
        <w:rPr>
          <w:rFonts w:eastAsia="Times New Roman" w:cs="Times New Roman"/>
          <w:bCs/>
          <w:lang w:val="en-US"/>
        </w:rPr>
      </w:pPr>
      <w:r w:rsidRPr="00CB4FBC">
        <w:rPr>
          <w:rFonts w:eastAsia="Times New Roman" w:cs="Times New Roman"/>
          <w:bCs/>
          <w:lang w:val="en-US"/>
        </w:rPr>
        <w:t>Creative skills and a professional approach</w:t>
      </w:r>
    </w:p>
    <w:p w14:paraId="5056F218" w14:textId="77777777" w:rsidR="007C1739" w:rsidRPr="00CB4FBC" w:rsidRDefault="007C1739" w:rsidP="007C1739">
      <w:pPr>
        <w:numPr>
          <w:ilvl w:val="0"/>
          <w:numId w:val="5"/>
        </w:numPr>
        <w:rPr>
          <w:rFonts w:eastAsia="Times New Roman" w:cs="Times New Roman"/>
          <w:bCs/>
          <w:lang w:val="en-US"/>
        </w:rPr>
      </w:pPr>
      <w:r w:rsidRPr="00CB4FBC">
        <w:rPr>
          <w:rFonts w:eastAsia="Times New Roman" w:cs="Times New Roman"/>
          <w:bCs/>
          <w:lang w:val="en-US"/>
        </w:rPr>
        <w:t>High expectations of students</w:t>
      </w:r>
    </w:p>
    <w:p w14:paraId="32925E22" w14:textId="6B7E052A" w:rsidR="007C1739" w:rsidRDefault="007C1739" w:rsidP="007C1739">
      <w:pPr>
        <w:numPr>
          <w:ilvl w:val="0"/>
          <w:numId w:val="5"/>
        </w:numPr>
        <w:rPr>
          <w:rFonts w:eastAsia="Times New Roman" w:cs="Times New Roman"/>
          <w:bCs/>
          <w:lang w:val="en-US"/>
        </w:rPr>
      </w:pPr>
      <w:r w:rsidRPr="00CB4FBC">
        <w:rPr>
          <w:rFonts w:eastAsia="Times New Roman" w:cs="Times New Roman"/>
          <w:bCs/>
          <w:lang w:val="en-US"/>
        </w:rPr>
        <w:t>The determination to support in raising student achievement</w:t>
      </w:r>
      <w:r w:rsidR="00FF7D72">
        <w:rPr>
          <w:rFonts w:eastAsia="Times New Roman" w:cs="Times New Roman"/>
          <w:bCs/>
          <w:lang w:val="en-US"/>
        </w:rPr>
        <w:t xml:space="preserve"> within the classroom </w:t>
      </w:r>
    </w:p>
    <w:p w14:paraId="5C98FA84" w14:textId="13EF6A81" w:rsidR="00FF7D72" w:rsidRDefault="00FF7D72" w:rsidP="007C1739">
      <w:pPr>
        <w:numPr>
          <w:ilvl w:val="0"/>
          <w:numId w:val="5"/>
        </w:numPr>
        <w:rPr>
          <w:rFonts w:eastAsia="Times New Roman" w:cs="Times New Roman"/>
          <w:bCs/>
          <w:lang w:val="en-US"/>
        </w:rPr>
      </w:pPr>
      <w:r>
        <w:rPr>
          <w:rFonts w:eastAsia="Times New Roman" w:cs="Times New Roman"/>
          <w:bCs/>
          <w:lang w:val="en-US"/>
        </w:rPr>
        <w:t>The passion to enrich the lives of our students and contribute to the development of Cultural Capital to enhance the life opportunities for our students</w:t>
      </w:r>
    </w:p>
    <w:p w14:paraId="558F7644" w14:textId="09798658" w:rsidR="00A033FC" w:rsidRPr="00CB4FBC" w:rsidRDefault="00A033FC" w:rsidP="007C1739">
      <w:pPr>
        <w:numPr>
          <w:ilvl w:val="0"/>
          <w:numId w:val="5"/>
        </w:numPr>
        <w:rPr>
          <w:rFonts w:eastAsia="Times New Roman" w:cs="Times New Roman"/>
          <w:bCs/>
          <w:lang w:val="en-US"/>
        </w:rPr>
      </w:pPr>
      <w:r>
        <w:rPr>
          <w:rFonts w:eastAsia="Times New Roman" w:cs="Times New Roman"/>
          <w:bCs/>
          <w:lang w:val="en-US"/>
        </w:rPr>
        <w:t>Engagement in professional development opportunities</w:t>
      </w:r>
    </w:p>
    <w:p w14:paraId="343208E8" w14:textId="77777777" w:rsidR="007C1739" w:rsidRDefault="007C1739" w:rsidP="007C1739">
      <w:pPr>
        <w:numPr>
          <w:ilvl w:val="0"/>
          <w:numId w:val="5"/>
        </w:numPr>
        <w:rPr>
          <w:rFonts w:eastAsia="Times New Roman" w:cs="Times New Roman"/>
          <w:bCs/>
          <w:lang w:val="en-US"/>
        </w:rPr>
      </w:pPr>
      <w:r w:rsidRPr="00CB4FBC">
        <w:rPr>
          <w:rFonts w:eastAsia="Times New Roman" w:cs="Times New Roman"/>
          <w:bCs/>
          <w:lang w:val="en-US"/>
        </w:rPr>
        <w:t>Team skills</w:t>
      </w:r>
    </w:p>
    <w:p w14:paraId="7E8C7BDA" w14:textId="77777777" w:rsidR="007C1739" w:rsidRPr="00CB4FBC" w:rsidRDefault="007C1739" w:rsidP="007C1739">
      <w:pPr>
        <w:numPr>
          <w:ilvl w:val="0"/>
          <w:numId w:val="5"/>
        </w:numPr>
        <w:rPr>
          <w:rFonts w:eastAsia="Times New Roman" w:cs="Times New Roman"/>
          <w:bCs/>
          <w:lang w:val="en-US"/>
        </w:rPr>
      </w:pPr>
      <w:r>
        <w:rPr>
          <w:rFonts w:eastAsia="Times New Roman" w:cs="Times New Roman"/>
          <w:bCs/>
          <w:lang w:val="en-US"/>
        </w:rPr>
        <w:t>Outstanding inter-personal and communication skills with students, colleagues and parents</w:t>
      </w:r>
    </w:p>
    <w:p w14:paraId="6E7856A6" w14:textId="77777777" w:rsidR="007C1739" w:rsidRDefault="007C1739" w:rsidP="007C1739">
      <w:pPr>
        <w:numPr>
          <w:ilvl w:val="0"/>
          <w:numId w:val="5"/>
        </w:numPr>
        <w:rPr>
          <w:rFonts w:eastAsia="Times New Roman" w:cs="Times New Roman"/>
          <w:bCs/>
          <w:lang w:val="en-US"/>
        </w:rPr>
      </w:pPr>
      <w:r w:rsidRPr="00CB4FBC">
        <w:rPr>
          <w:rFonts w:eastAsia="Times New Roman" w:cs="Times New Roman"/>
          <w:bCs/>
          <w:lang w:val="en-US"/>
        </w:rPr>
        <w:t>A clear understanding of the importance of Safeguarding.</w:t>
      </w:r>
    </w:p>
    <w:p w14:paraId="19A11345" w14:textId="77777777" w:rsidR="007C1739" w:rsidRPr="00CB4FBC" w:rsidRDefault="007C1739" w:rsidP="007C1739"/>
    <w:p w14:paraId="72DDCF9D" w14:textId="77777777" w:rsidR="007C1739" w:rsidRDefault="007C1739" w:rsidP="007C1739">
      <w:pPr>
        <w:rPr>
          <w:rFonts w:cstheme="minorHAnsi"/>
          <w:b/>
        </w:rPr>
      </w:pPr>
    </w:p>
    <w:p w14:paraId="6BD78F0A" w14:textId="2E9AC404" w:rsidR="007C1739" w:rsidRPr="005F2706" w:rsidRDefault="007C1739" w:rsidP="007C1739">
      <w:pPr>
        <w:spacing w:after="200" w:line="276" w:lineRule="auto"/>
        <w:contextualSpacing/>
        <w:rPr>
          <w:rFonts w:asciiTheme="minorHAnsi" w:eastAsia="Times New Roman" w:hAnsiTheme="minorHAnsi" w:cstheme="minorHAnsi"/>
          <w:b/>
          <w:lang w:val="en-US"/>
        </w:rPr>
      </w:pPr>
      <w:r w:rsidRPr="005F2706">
        <w:rPr>
          <w:rFonts w:asciiTheme="minorHAnsi" w:eastAsia="Calibri" w:hAnsiTheme="minorHAnsi" w:cstheme="minorHAnsi"/>
          <w:b/>
        </w:rPr>
        <w:t>Please see the attached job description and person specification and address this in your letter</w:t>
      </w:r>
      <w:r w:rsidR="000A4D24">
        <w:rPr>
          <w:rFonts w:asciiTheme="minorHAnsi" w:eastAsia="Calibri" w:hAnsiTheme="minorHAnsi" w:cstheme="minorHAnsi"/>
          <w:b/>
        </w:rPr>
        <w:t xml:space="preserve"> and address the question below:</w:t>
      </w:r>
    </w:p>
    <w:p w14:paraId="11281EB6" w14:textId="178FBBBC" w:rsidR="007C1739" w:rsidRPr="005F2706" w:rsidRDefault="007C1739" w:rsidP="007C1739">
      <w:pPr>
        <w:spacing w:before="100" w:beforeAutospacing="1" w:after="100" w:afterAutospacing="1" w:line="276" w:lineRule="auto"/>
        <w:rPr>
          <w:rFonts w:asciiTheme="minorHAnsi" w:eastAsia="Times New Roman" w:hAnsiTheme="minorHAnsi" w:cstheme="minorHAnsi"/>
          <w:b/>
          <w:color w:val="000000"/>
          <w:lang w:val="en-US"/>
        </w:rPr>
      </w:pPr>
      <w:r w:rsidRPr="005F2706">
        <w:rPr>
          <w:rFonts w:asciiTheme="minorHAnsi" w:eastAsia="Times New Roman" w:hAnsiTheme="minorHAnsi" w:cstheme="minorHAnsi"/>
          <w:b/>
          <w:color w:val="000000"/>
          <w:lang w:val="en-US"/>
        </w:rPr>
        <w:t>Explain how your experience, skills and qualities to date have prepared you for this role</w:t>
      </w:r>
      <w:r w:rsidR="001D72B3">
        <w:rPr>
          <w:rFonts w:asciiTheme="minorHAnsi" w:eastAsia="Times New Roman" w:hAnsiTheme="minorHAnsi" w:cstheme="minorHAnsi"/>
          <w:b/>
          <w:color w:val="000000"/>
          <w:lang w:val="en-US"/>
        </w:rPr>
        <w:t xml:space="preserve"> and what else you feel you could offer the</w:t>
      </w:r>
      <w:r w:rsidR="00D9742B">
        <w:rPr>
          <w:rFonts w:asciiTheme="minorHAnsi" w:eastAsia="Times New Roman" w:hAnsiTheme="minorHAnsi" w:cstheme="minorHAnsi"/>
          <w:b/>
          <w:color w:val="000000"/>
          <w:lang w:val="en-US"/>
        </w:rPr>
        <w:t xml:space="preserve"> students and our</w:t>
      </w:r>
      <w:r w:rsidR="001D72B3">
        <w:rPr>
          <w:rFonts w:asciiTheme="minorHAnsi" w:eastAsia="Times New Roman" w:hAnsiTheme="minorHAnsi" w:cstheme="minorHAnsi"/>
          <w:b/>
          <w:color w:val="000000"/>
          <w:lang w:val="en-US"/>
        </w:rPr>
        <w:t xml:space="preserve"> Academy</w:t>
      </w:r>
      <w:r w:rsidR="00D9742B">
        <w:rPr>
          <w:rFonts w:asciiTheme="minorHAnsi" w:eastAsia="Times New Roman" w:hAnsiTheme="minorHAnsi" w:cstheme="minorHAnsi"/>
          <w:b/>
          <w:color w:val="000000"/>
          <w:lang w:val="en-US"/>
        </w:rPr>
        <w:t>.</w:t>
      </w:r>
    </w:p>
    <w:p w14:paraId="053ABC69" w14:textId="77777777" w:rsidR="007C1739" w:rsidRPr="005F2706" w:rsidRDefault="007C1739" w:rsidP="007C1739">
      <w:pPr>
        <w:spacing w:after="200" w:line="276" w:lineRule="auto"/>
        <w:contextualSpacing/>
        <w:rPr>
          <w:rFonts w:asciiTheme="minorHAnsi" w:eastAsia="Calibri" w:hAnsiTheme="minorHAnsi" w:cstheme="minorHAnsi"/>
        </w:rPr>
      </w:pPr>
      <w:r w:rsidRPr="005F2706">
        <w:rPr>
          <w:rFonts w:asciiTheme="minorHAnsi" w:eastAsia="Calibri" w:hAnsiTheme="minorHAnsi" w:cstheme="minorHAnsi"/>
        </w:rPr>
        <w:t>Joseph Leckie Academy is an equal opportunities employer and fully committed to promoting and safeguarding the welfare of students and candidates will be required to undergo an enhanced DBS check.</w:t>
      </w:r>
    </w:p>
    <w:p w14:paraId="4272A3AF" w14:textId="77777777" w:rsidR="007C1739" w:rsidRDefault="007C1739" w:rsidP="007C1739">
      <w:pPr>
        <w:rPr>
          <w:rFonts w:cstheme="minorHAnsi"/>
          <w:b/>
        </w:rPr>
      </w:pPr>
    </w:p>
    <w:p w14:paraId="42FE4EC2" w14:textId="217CE975" w:rsidR="007C1739" w:rsidRDefault="007C1739" w:rsidP="007C1739">
      <w:pPr>
        <w:rPr>
          <w:rFonts w:cstheme="minorHAnsi"/>
          <w:b/>
        </w:rPr>
      </w:pPr>
      <w:r>
        <w:rPr>
          <w:rFonts w:cstheme="minorHAnsi"/>
          <w:b/>
        </w:rPr>
        <w:t xml:space="preserve">Closing date for applications: </w:t>
      </w:r>
      <w:r w:rsidR="00C80694">
        <w:rPr>
          <w:rFonts w:cstheme="minorHAnsi"/>
          <w:b/>
        </w:rPr>
        <w:t>Monday</w:t>
      </w:r>
      <w:r w:rsidR="00254F7A">
        <w:rPr>
          <w:rFonts w:cstheme="minorHAnsi"/>
          <w:b/>
        </w:rPr>
        <w:t xml:space="preserve"> 3</w:t>
      </w:r>
      <w:r w:rsidR="00254F7A" w:rsidRPr="00254F7A">
        <w:rPr>
          <w:rFonts w:cstheme="minorHAnsi"/>
          <w:b/>
          <w:vertAlign w:val="superscript"/>
        </w:rPr>
        <w:t>rd</w:t>
      </w:r>
      <w:r w:rsidR="00C80694">
        <w:rPr>
          <w:rFonts w:cstheme="minorHAnsi"/>
          <w:b/>
        </w:rPr>
        <w:t>June</w:t>
      </w:r>
      <w:r w:rsidR="00D479C9">
        <w:rPr>
          <w:rFonts w:cstheme="minorHAnsi"/>
          <w:b/>
        </w:rPr>
        <w:t xml:space="preserve"> 2024 at midday.</w:t>
      </w:r>
    </w:p>
    <w:p w14:paraId="60D0FF66" w14:textId="77777777" w:rsidR="007C1739" w:rsidRPr="005F2706" w:rsidRDefault="007C1739" w:rsidP="007C1739">
      <w:pPr>
        <w:spacing w:line="276" w:lineRule="auto"/>
        <w:rPr>
          <w:rFonts w:asciiTheme="minorHAnsi" w:eastAsia="Times New Roman" w:hAnsiTheme="minorHAnsi" w:cstheme="minorHAnsi"/>
          <w:lang w:val="en-US"/>
        </w:rPr>
      </w:pPr>
    </w:p>
    <w:p w14:paraId="4CE2C3A5" w14:textId="5E25D780" w:rsidR="007C1739" w:rsidRDefault="007C1739" w:rsidP="007C1739">
      <w:pPr>
        <w:spacing w:line="276" w:lineRule="auto"/>
        <w:rPr>
          <w:rFonts w:asciiTheme="minorHAnsi" w:eastAsia="Times New Roman" w:hAnsiTheme="minorHAnsi" w:cstheme="minorHAnsi"/>
          <w:lang w:val="en-US"/>
        </w:rPr>
      </w:pPr>
      <w:r w:rsidRPr="005F2706">
        <w:rPr>
          <w:rFonts w:asciiTheme="minorHAnsi" w:eastAsia="Times New Roman" w:hAnsiTheme="minorHAnsi" w:cstheme="minorHAnsi"/>
          <w:lang w:val="en-US"/>
        </w:rPr>
        <w:t xml:space="preserve">Please send completed applications to </w:t>
      </w:r>
      <w:hyperlink r:id="rId6" w:history="1">
        <w:r w:rsidR="0037299C" w:rsidRPr="00F82D1D">
          <w:rPr>
            <w:rStyle w:val="Hyperlink"/>
            <w:rFonts w:asciiTheme="minorHAnsi" w:eastAsia="Times New Roman" w:hAnsiTheme="minorHAnsi" w:cstheme="minorHAnsi"/>
            <w:lang w:val="en-US"/>
          </w:rPr>
          <w:t>hr@josephleckieacademy.co.uk</w:t>
        </w:r>
      </w:hyperlink>
    </w:p>
    <w:p w14:paraId="327877BF" w14:textId="77777777" w:rsidR="007C1739" w:rsidRPr="005F2706" w:rsidRDefault="007C1739" w:rsidP="007C1739">
      <w:pPr>
        <w:spacing w:line="276" w:lineRule="auto"/>
        <w:rPr>
          <w:rFonts w:asciiTheme="minorHAnsi" w:eastAsia="Times New Roman" w:hAnsiTheme="minorHAnsi" w:cstheme="minorHAnsi"/>
          <w:color w:val="0000FF"/>
          <w:u w:val="single"/>
          <w:lang w:val="en-US"/>
        </w:rPr>
      </w:pPr>
    </w:p>
    <w:p w14:paraId="06A3D9B7" w14:textId="3F4B7EE4" w:rsidR="007C1739" w:rsidRPr="007C1739" w:rsidRDefault="007C1739" w:rsidP="007C1739">
      <w:pPr>
        <w:rPr>
          <w:rFonts w:cstheme="minorHAnsi"/>
        </w:rPr>
      </w:pPr>
      <w:r w:rsidRPr="00DB7593">
        <w:rPr>
          <w:rFonts w:eastAsia="Times New Roman" w:cstheme="minorHAnsi"/>
          <w:i/>
        </w:rPr>
        <w:t>Joseph Leckie Academy is committed to promoting and safeguarding the welfare of students and candidates will be required t</w:t>
      </w:r>
      <w:r>
        <w:rPr>
          <w:rFonts w:eastAsia="Times New Roman" w:cstheme="minorHAnsi"/>
          <w:i/>
        </w:rPr>
        <w:t>o undergo an enhanced DBS check.</w:t>
      </w:r>
    </w:p>
    <w:p w14:paraId="56E3F58E" w14:textId="77777777" w:rsidR="007C1739" w:rsidRPr="005F2706" w:rsidRDefault="007C1739" w:rsidP="007C1739">
      <w:pPr>
        <w:spacing w:line="276" w:lineRule="auto"/>
        <w:rPr>
          <w:rFonts w:asciiTheme="minorHAnsi" w:eastAsia="Times New Roman" w:hAnsiTheme="minorHAnsi" w:cstheme="minorHAnsi"/>
          <w:color w:val="0000FF"/>
          <w:u w:val="single"/>
          <w:lang w:val="en-US"/>
        </w:rPr>
      </w:pPr>
    </w:p>
    <w:p w14:paraId="02502BA5" w14:textId="77777777" w:rsidR="007C1739" w:rsidRPr="005F2706" w:rsidRDefault="007C1739" w:rsidP="007C1739">
      <w:pPr>
        <w:jc w:val="right"/>
        <w:outlineLvl w:val="0"/>
        <w:rPr>
          <w:rFonts w:asciiTheme="minorHAnsi" w:hAnsiTheme="minorHAnsi" w:cstheme="minorHAnsi"/>
        </w:rPr>
      </w:pPr>
      <w:r w:rsidRPr="005F2706">
        <w:rPr>
          <w:rFonts w:asciiTheme="minorHAnsi" w:hAnsiTheme="minorHAnsi" w:cstheme="minorHAnsi"/>
        </w:rPr>
        <w:t>Joseph Leckie Academy</w:t>
      </w:r>
    </w:p>
    <w:p w14:paraId="58A7115C" w14:textId="77777777" w:rsidR="007C1739" w:rsidRPr="005F2706" w:rsidRDefault="007C1739" w:rsidP="007C1739">
      <w:pPr>
        <w:jc w:val="right"/>
        <w:outlineLvl w:val="0"/>
        <w:rPr>
          <w:rFonts w:asciiTheme="minorHAnsi" w:hAnsiTheme="minorHAnsi" w:cstheme="minorHAnsi"/>
        </w:rPr>
      </w:pPr>
      <w:r w:rsidRPr="005F2706">
        <w:rPr>
          <w:rFonts w:asciiTheme="minorHAnsi" w:hAnsiTheme="minorHAnsi" w:cstheme="minorHAnsi"/>
        </w:rPr>
        <w:t>Walstead Road West, Walsall, WS5 4PG</w:t>
      </w:r>
    </w:p>
    <w:p w14:paraId="1C51EE03" w14:textId="77777777" w:rsidR="007C1739" w:rsidRPr="005F2706" w:rsidRDefault="007C1739" w:rsidP="007C1739">
      <w:pPr>
        <w:jc w:val="right"/>
        <w:rPr>
          <w:rFonts w:asciiTheme="minorHAnsi" w:hAnsiTheme="minorHAnsi" w:cstheme="minorHAnsi"/>
        </w:rPr>
      </w:pPr>
      <w:r w:rsidRPr="005F2706">
        <w:rPr>
          <w:rFonts w:asciiTheme="minorHAnsi" w:hAnsiTheme="minorHAnsi" w:cstheme="minorHAnsi"/>
        </w:rPr>
        <w:t>Tel: 01922 721071 Fax: 01922 641497</w:t>
      </w:r>
    </w:p>
    <w:p w14:paraId="0E24AFAD" w14:textId="77777777" w:rsidR="007C1739" w:rsidRPr="005F2706" w:rsidRDefault="007C1739" w:rsidP="007C1739">
      <w:pPr>
        <w:jc w:val="right"/>
        <w:rPr>
          <w:rFonts w:asciiTheme="minorHAnsi" w:hAnsiTheme="minorHAnsi" w:cstheme="minorHAnsi"/>
        </w:rPr>
      </w:pPr>
      <w:r w:rsidRPr="005F2706">
        <w:rPr>
          <w:rFonts w:asciiTheme="minorHAnsi" w:hAnsiTheme="minorHAnsi" w:cstheme="minorHAnsi"/>
        </w:rPr>
        <w:t xml:space="preserve">Email: </w:t>
      </w:r>
      <w:hyperlink r:id="rId7" w:history="1">
        <w:r w:rsidRPr="005F2706">
          <w:rPr>
            <w:rStyle w:val="Hyperlink"/>
            <w:rFonts w:asciiTheme="minorHAnsi" w:hAnsiTheme="minorHAnsi" w:cstheme="minorHAnsi"/>
          </w:rPr>
          <w:t>s.richards@josephleckieacademy.co.uk</w:t>
        </w:r>
      </w:hyperlink>
    </w:p>
    <w:p w14:paraId="3074375F" w14:textId="6CF1E4AE" w:rsidR="007C1739" w:rsidRDefault="0037299C" w:rsidP="007C1739">
      <w:pPr>
        <w:jc w:val="right"/>
        <w:rPr>
          <w:rFonts w:asciiTheme="minorHAnsi" w:hAnsiTheme="minorHAnsi" w:cstheme="minorHAnsi"/>
          <w:lang w:val="fr-FR"/>
        </w:rPr>
      </w:pPr>
      <w:r w:rsidRPr="0037299C">
        <w:rPr>
          <w:rFonts w:asciiTheme="minorHAnsi" w:hAnsiTheme="minorHAnsi" w:cstheme="minorHAnsi"/>
          <w:lang w:val="fr-FR"/>
        </w:rPr>
        <w:t xml:space="preserve">Associate </w:t>
      </w:r>
      <w:proofErr w:type="gramStart"/>
      <w:r w:rsidR="007C1739" w:rsidRPr="0037299C">
        <w:rPr>
          <w:rFonts w:asciiTheme="minorHAnsi" w:hAnsiTheme="minorHAnsi" w:cstheme="minorHAnsi"/>
          <w:lang w:val="fr-FR"/>
        </w:rPr>
        <w:t>Principal:</w:t>
      </w:r>
      <w:proofErr w:type="gramEnd"/>
      <w:r w:rsidR="007C1739" w:rsidRPr="0037299C">
        <w:rPr>
          <w:rFonts w:asciiTheme="minorHAnsi" w:hAnsiTheme="minorHAnsi" w:cstheme="minorHAnsi"/>
          <w:lang w:val="fr-FR"/>
        </w:rPr>
        <w:t xml:space="preserve"> </w:t>
      </w:r>
      <w:r w:rsidRPr="0037299C">
        <w:rPr>
          <w:rFonts w:asciiTheme="minorHAnsi" w:hAnsiTheme="minorHAnsi" w:cstheme="minorHAnsi"/>
          <w:lang w:val="fr-FR"/>
        </w:rPr>
        <w:t>Ms Rachel C</w:t>
      </w:r>
      <w:r>
        <w:rPr>
          <w:rFonts w:asciiTheme="minorHAnsi" w:hAnsiTheme="minorHAnsi" w:cstheme="minorHAnsi"/>
          <w:lang w:val="fr-FR"/>
        </w:rPr>
        <w:t>ook</w:t>
      </w:r>
    </w:p>
    <w:p w14:paraId="4DE91FB1" w14:textId="0ECDD272" w:rsidR="00B86D84" w:rsidRPr="0037299C" w:rsidRDefault="00B86D84" w:rsidP="007C1739">
      <w:pPr>
        <w:jc w:val="right"/>
        <w:rPr>
          <w:rFonts w:asciiTheme="minorHAnsi" w:hAnsiTheme="minorHAnsi" w:cstheme="minorHAnsi"/>
          <w:lang w:val="fr-FR"/>
        </w:rPr>
      </w:pPr>
      <w:r>
        <w:rPr>
          <w:rFonts w:asciiTheme="minorHAnsi" w:hAnsiTheme="minorHAnsi" w:cstheme="minorHAnsi"/>
          <w:lang w:val="fr-FR"/>
        </w:rPr>
        <w:t>CEO : Mr James Ludlow</w:t>
      </w:r>
    </w:p>
    <w:p w14:paraId="757D01D6" w14:textId="77777777" w:rsidR="007C1739" w:rsidRPr="0037299C" w:rsidRDefault="007C1739" w:rsidP="007C1739">
      <w:pPr>
        <w:spacing w:line="276" w:lineRule="auto"/>
        <w:rPr>
          <w:rFonts w:asciiTheme="minorHAnsi" w:eastAsia="Times New Roman" w:hAnsiTheme="minorHAnsi" w:cstheme="minorHAnsi"/>
          <w:color w:val="0000FF"/>
          <w:u w:val="single"/>
          <w:lang w:val="fr-FR"/>
        </w:rPr>
      </w:pPr>
    </w:p>
    <w:p w14:paraId="00075059" w14:textId="33A21D41" w:rsidR="00EA7916" w:rsidRPr="0037299C" w:rsidRDefault="00EA7916" w:rsidP="005A57E9">
      <w:pPr>
        <w:spacing w:line="276" w:lineRule="auto"/>
        <w:rPr>
          <w:rFonts w:eastAsia="Times New Roman" w:cs="Times New Roman"/>
          <w:color w:val="0000FF"/>
          <w:u w:val="single"/>
          <w:lang w:val="fr-FR"/>
        </w:rPr>
      </w:pPr>
    </w:p>
    <w:p w14:paraId="70E807B2" w14:textId="45F43F19" w:rsidR="00EA7916" w:rsidRPr="0037299C" w:rsidRDefault="00EA7916" w:rsidP="005A57E9">
      <w:pPr>
        <w:spacing w:line="276" w:lineRule="auto"/>
        <w:rPr>
          <w:rFonts w:eastAsia="Times New Roman" w:cs="Times New Roman"/>
          <w:color w:val="0000FF"/>
          <w:u w:val="single"/>
          <w:lang w:val="fr-FR"/>
        </w:rPr>
      </w:pPr>
    </w:p>
    <w:p w14:paraId="76150E32" w14:textId="1F8AB1ED" w:rsidR="005A57E9" w:rsidRPr="005A57E9" w:rsidRDefault="00EA7916" w:rsidP="00EA7916">
      <w:pPr>
        <w:spacing w:line="276" w:lineRule="auto"/>
        <w:jc w:val="center"/>
        <w:rPr>
          <w:rFonts w:eastAsia="Times New Roman" w:cs="Times New Roman"/>
          <w:lang w:val="en-US"/>
        </w:rPr>
      </w:pPr>
      <w:r w:rsidRPr="00EA7916">
        <w:rPr>
          <w:rFonts w:eastAsia="Times New Roman" w:cs="Times New Roman"/>
          <w:noProof/>
          <w:lang w:eastAsia="en-GB"/>
        </w:rPr>
        <w:drawing>
          <wp:inline distT="0" distB="0" distL="0" distR="0" wp14:anchorId="13A22494" wp14:editId="77AF86A2">
            <wp:extent cx="5731510" cy="1265690"/>
            <wp:effectExtent l="0" t="0" r="254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5A57E9" w:rsidRPr="005A57E9" w:rsidSect="00A80C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E7735"/>
    <w:multiLevelType w:val="hybridMultilevel"/>
    <w:tmpl w:val="134C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70"/>
    <w:rsid w:val="00011697"/>
    <w:rsid w:val="00017BDC"/>
    <w:rsid w:val="0004733D"/>
    <w:rsid w:val="000A4D24"/>
    <w:rsid w:val="000D4143"/>
    <w:rsid w:val="000F0E9F"/>
    <w:rsid w:val="000F22FC"/>
    <w:rsid w:val="0010180F"/>
    <w:rsid w:val="0011789E"/>
    <w:rsid w:val="0012692A"/>
    <w:rsid w:val="00140375"/>
    <w:rsid w:val="0017324A"/>
    <w:rsid w:val="001A4880"/>
    <w:rsid w:val="001B611D"/>
    <w:rsid w:val="001B7206"/>
    <w:rsid w:val="001D72B3"/>
    <w:rsid w:val="001F71E2"/>
    <w:rsid w:val="00220EEF"/>
    <w:rsid w:val="00247A26"/>
    <w:rsid w:val="00254F7A"/>
    <w:rsid w:val="002608FB"/>
    <w:rsid w:val="00281E27"/>
    <w:rsid w:val="002A29A0"/>
    <w:rsid w:val="002B3457"/>
    <w:rsid w:val="002C1FB2"/>
    <w:rsid w:val="00303D52"/>
    <w:rsid w:val="003123C3"/>
    <w:rsid w:val="003241BA"/>
    <w:rsid w:val="00330F3F"/>
    <w:rsid w:val="0037135C"/>
    <w:rsid w:val="0037299C"/>
    <w:rsid w:val="00396AC8"/>
    <w:rsid w:val="003F1EDD"/>
    <w:rsid w:val="00433970"/>
    <w:rsid w:val="004505CD"/>
    <w:rsid w:val="00472E58"/>
    <w:rsid w:val="0049551D"/>
    <w:rsid w:val="004B758A"/>
    <w:rsid w:val="004C0125"/>
    <w:rsid w:val="004D103D"/>
    <w:rsid w:val="004D48CB"/>
    <w:rsid w:val="00513C49"/>
    <w:rsid w:val="005374A9"/>
    <w:rsid w:val="00551689"/>
    <w:rsid w:val="00554DC1"/>
    <w:rsid w:val="005735DE"/>
    <w:rsid w:val="005A3C5E"/>
    <w:rsid w:val="005A57E9"/>
    <w:rsid w:val="005B7CE9"/>
    <w:rsid w:val="005D06A7"/>
    <w:rsid w:val="005D5DB1"/>
    <w:rsid w:val="005D7823"/>
    <w:rsid w:val="005F2706"/>
    <w:rsid w:val="00630A8D"/>
    <w:rsid w:val="006359A6"/>
    <w:rsid w:val="00657EBF"/>
    <w:rsid w:val="00663B92"/>
    <w:rsid w:val="00667F1D"/>
    <w:rsid w:val="00672DF6"/>
    <w:rsid w:val="006874EB"/>
    <w:rsid w:val="006876ED"/>
    <w:rsid w:val="00695528"/>
    <w:rsid w:val="006C1C8B"/>
    <w:rsid w:val="007042FA"/>
    <w:rsid w:val="00726D4D"/>
    <w:rsid w:val="0073664B"/>
    <w:rsid w:val="007419AD"/>
    <w:rsid w:val="00743DDA"/>
    <w:rsid w:val="00745CDB"/>
    <w:rsid w:val="007548EE"/>
    <w:rsid w:val="0076253E"/>
    <w:rsid w:val="00763029"/>
    <w:rsid w:val="00774A59"/>
    <w:rsid w:val="00794D5B"/>
    <w:rsid w:val="007A5D61"/>
    <w:rsid w:val="007C1739"/>
    <w:rsid w:val="007D23EF"/>
    <w:rsid w:val="007D69FA"/>
    <w:rsid w:val="007F6E8C"/>
    <w:rsid w:val="007F7D14"/>
    <w:rsid w:val="0081737C"/>
    <w:rsid w:val="00840197"/>
    <w:rsid w:val="00846BC3"/>
    <w:rsid w:val="00851765"/>
    <w:rsid w:val="008643EC"/>
    <w:rsid w:val="00942810"/>
    <w:rsid w:val="009728C0"/>
    <w:rsid w:val="009D2569"/>
    <w:rsid w:val="00A033FC"/>
    <w:rsid w:val="00A226B1"/>
    <w:rsid w:val="00A334CD"/>
    <w:rsid w:val="00A40238"/>
    <w:rsid w:val="00A62D91"/>
    <w:rsid w:val="00A80C1E"/>
    <w:rsid w:val="00A81DC8"/>
    <w:rsid w:val="00AA1C80"/>
    <w:rsid w:val="00B11657"/>
    <w:rsid w:val="00B33BF2"/>
    <w:rsid w:val="00B60197"/>
    <w:rsid w:val="00B7449C"/>
    <w:rsid w:val="00B81B39"/>
    <w:rsid w:val="00B86D84"/>
    <w:rsid w:val="00BC2797"/>
    <w:rsid w:val="00C01B62"/>
    <w:rsid w:val="00C023AE"/>
    <w:rsid w:val="00C0493D"/>
    <w:rsid w:val="00C13516"/>
    <w:rsid w:val="00C1694D"/>
    <w:rsid w:val="00C23A44"/>
    <w:rsid w:val="00C25191"/>
    <w:rsid w:val="00C525D8"/>
    <w:rsid w:val="00C71DBA"/>
    <w:rsid w:val="00C80398"/>
    <w:rsid w:val="00C80694"/>
    <w:rsid w:val="00CB1B87"/>
    <w:rsid w:val="00CB5239"/>
    <w:rsid w:val="00CB6033"/>
    <w:rsid w:val="00CC1261"/>
    <w:rsid w:val="00CC79FB"/>
    <w:rsid w:val="00CE0C50"/>
    <w:rsid w:val="00CE63A9"/>
    <w:rsid w:val="00D479C9"/>
    <w:rsid w:val="00D834EA"/>
    <w:rsid w:val="00D91126"/>
    <w:rsid w:val="00D9742B"/>
    <w:rsid w:val="00DC3D3C"/>
    <w:rsid w:val="00E02253"/>
    <w:rsid w:val="00E128E7"/>
    <w:rsid w:val="00E42732"/>
    <w:rsid w:val="00E64F19"/>
    <w:rsid w:val="00E85DDA"/>
    <w:rsid w:val="00E86F56"/>
    <w:rsid w:val="00EA7916"/>
    <w:rsid w:val="00EB38AF"/>
    <w:rsid w:val="00EB685B"/>
    <w:rsid w:val="00EC48BD"/>
    <w:rsid w:val="00EE2644"/>
    <w:rsid w:val="00F44507"/>
    <w:rsid w:val="00F94E53"/>
    <w:rsid w:val="00FD681A"/>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C9B212BF-98DF-4093-8AF4-CC170D2B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ListParagraph">
    <w:name w:val="List Paragraph"/>
    <w:basedOn w:val="Normal"/>
    <w:uiPriority w:val="34"/>
    <w:qFormat/>
    <w:rsid w:val="001D72B3"/>
    <w:pPr>
      <w:ind w:left="720"/>
      <w:contextualSpacing/>
    </w:pPr>
  </w:style>
  <w:style w:type="character" w:customStyle="1" w:styleId="UnresolvedMention">
    <w:name w:val="Unresolved Mention"/>
    <w:basedOn w:val="DefaultParagraphFont"/>
    <w:uiPriority w:val="99"/>
    <w:semiHidden/>
    <w:unhideWhenUsed/>
    <w:rsid w:val="0037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richrds@josephlecki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sephleckieacademy.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9646</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Joseph Leckie Academy</vt:lpstr>
      <vt:lpstr>Walstead Road West, Walsall, WS5 4PG</vt:lpstr>
    </vt:vector>
  </TitlesOfParts>
  <Company>RM</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R.Cook</cp:lastModifiedBy>
  <cp:revision>3</cp:revision>
  <cp:lastPrinted>2024-05-23T11:18:00Z</cp:lastPrinted>
  <dcterms:created xsi:type="dcterms:W3CDTF">2024-05-23T13:03:00Z</dcterms:created>
  <dcterms:modified xsi:type="dcterms:W3CDTF">2024-05-23T13:04:00Z</dcterms:modified>
</cp:coreProperties>
</file>