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F7" w:rsidRDefault="00792EFC" w:rsidP="002D0732">
      <w:pPr>
        <w:spacing w:after="0" w:line="240" w:lineRule="auto"/>
        <w:ind w:left="-142"/>
        <w:rPr>
          <w:rFonts w:ascii="Arial" w:eastAsia="Times New Roman" w:hAnsi="Arial" w:cs="Courier New"/>
          <w:b/>
          <w:sz w:val="28"/>
          <w:szCs w:val="28"/>
        </w:rPr>
      </w:pPr>
      <w:r w:rsidRPr="00792EFC">
        <w:rPr>
          <w:rFonts w:ascii="Arial" w:eastAsia="Times New Roman" w:hAnsi="Arial" w:cs="Courier New"/>
          <w:b/>
          <w:sz w:val="28"/>
          <w:szCs w:val="28"/>
        </w:rPr>
        <w:t>Job Description</w:t>
      </w:r>
    </w:p>
    <w:p w:rsidR="00792EFC" w:rsidRPr="00792EFC" w:rsidRDefault="00792EFC" w:rsidP="002D0732">
      <w:pPr>
        <w:spacing w:after="0" w:line="240" w:lineRule="auto"/>
        <w:ind w:left="-142"/>
        <w:rPr>
          <w:rFonts w:ascii="Arial" w:eastAsia="Times New Roman" w:hAnsi="Arial" w:cs="Courier New"/>
          <w:b/>
          <w:sz w:val="28"/>
          <w:szCs w:val="28"/>
        </w:rPr>
      </w:pPr>
    </w:p>
    <w:tbl>
      <w:tblPr>
        <w:tblW w:w="598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6519"/>
      </w:tblGrid>
      <w:tr w:rsidR="00FB1C48" w:rsidRPr="00313BF7" w:rsidTr="0044382F">
        <w:tc>
          <w:tcPr>
            <w:tcW w:w="2052" w:type="pct"/>
          </w:tcPr>
          <w:p w:rsidR="00FB1C48" w:rsidRPr="00556B4C" w:rsidRDefault="00FB1C48" w:rsidP="002531F8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</w:p>
        </w:tc>
        <w:tc>
          <w:tcPr>
            <w:tcW w:w="2948" w:type="pct"/>
          </w:tcPr>
          <w:p w:rsidR="00FB1C48" w:rsidRPr="008C3A6C" w:rsidRDefault="00FB1C48" w:rsidP="002531F8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</w:p>
        </w:tc>
      </w:tr>
      <w:tr w:rsidR="00FB1C48" w:rsidRPr="00313BF7" w:rsidTr="0044382F">
        <w:tc>
          <w:tcPr>
            <w:tcW w:w="2052" w:type="pct"/>
          </w:tcPr>
          <w:p w:rsidR="00FB1C48" w:rsidRPr="00556B4C" w:rsidRDefault="00FB1C48" w:rsidP="00C47399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 w:rsidRPr="00556B4C">
              <w:rPr>
                <w:rFonts w:ascii="Arial" w:eastAsia="Times New Roman" w:hAnsi="Arial" w:cs="Courier New"/>
                <w:b/>
              </w:rPr>
              <w:t>Name of School</w:t>
            </w:r>
          </w:p>
        </w:tc>
        <w:tc>
          <w:tcPr>
            <w:tcW w:w="2948" w:type="pct"/>
          </w:tcPr>
          <w:p w:rsidR="00FB1C48" w:rsidRPr="008C3A6C" w:rsidRDefault="00A61F38" w:rsidP="00313BF7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>
              <w:rPr>
                <w:rFonts w:ascii="Arial" w:eastAsia="Times New Roman" w:hAnsi="Arial" w:cs="Courier New"/>
                <w:szCs w:val="20"/>
              </w:rPr>
              <w:t>Woodlands Primary School</w:t>
            </w:r>
          </w:p>
        </w:tc>
      </w:tr>
      <w:tr w:rsidR="00FB1C48" w:rsidRPr="00313BF7" w:rsidTr="0044382F">
        <w:tc>
          <w:tcPr>
            <w:tcW w:w="2052" w:type="pct"/>
          </w:tcPr>
          <w:p w:rsidR="00FB1C48" w:rsidRPr="00556B4C" w:rsidRDefault="00FB1C48" w:rsidP="00C47399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 w:rsidRPr="00556B4C">
              <w:rPr>
                <w:rFonts w:ascii="Arial" w:eastAsia="Times New Roman" w:hAnsi="Arial" w:cs="Courier New"/>
                <w:b/>
              </w:rPr>
              <w:t>Job vacancy title</w:t>
            </w:r>
          </w:p>
        </w:tc>
        <w:tc>
          <w:tcPr>
            <w:tcW w:w="2948" w:type="pct"/>
          </w:tcPr>
          <w:p w:rsidR="00FB1C48" w:rsidRPr="008C3A6C" w:rsidRDefault="00A61F38" w:rsidP="00F508A3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>
              <w:rPr>
                <w:rFonts w:ascii="Arial" w:eastAsia="Times New Roman" w:hAnsi="Arial" w:cs="Courier New"/>
                <w:szCs w:val="20"/>
              </w:rPr>
              <w:t>Teaching Assistant</w:t>
            </w:r>
          </w:p>
        </w:tc>
      </w:tr>
      <w:tr w:rsidR="00FB1C48" w:rsidRPr="00313BF7" w:rsidTr="0044382F">
        <w:tc>
          <w:tcPr>
            <w:tcW w:w="2052" w:type="pct"/>
          </w:tcPr>
          <w:p w:rsidR="00FB1C48" w:rsidRPr="00556B4C" w:rsidRDefault="00FB1C48" w:rsidP="00313BF7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 w:rsidRPr="00556B4C">
              <w:rPr>
                <w:rFonts w:ascii="Arial" w:eastAsia="Times New Roman" w:hAnsi="Arial" w:cs="Courier New"/>
                <w:b/>
              </w:rPr>
              <w:t>Address</w:t>
            </w:r>
          </w:p>
        </w:tc>
        <w:tc>
          <w:tcPr>
            <w:tcW w:w="2948" w:type="pct"/>
          </w:tcPr>
          <w:p w:rsidR="00FB1C48" w:rsidRDefault="00A61F38" w:rsidP="00313BF7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>
              <w:rPr>
                <w:rFonts w:ascii="Arial" w:eastAsia="Times New Roman" w:hAnsi="Arial" w:cs="Courier New"/>
                <w:szCs w:val="20"/>
              </w:rPr>
              <w:t>Winding Way, Salisbury, SP2 9DY</w:t>
            </w:r>
          </w:p>
          <w:p w:rsidR="00FB1C48" w:rsidRPr="008C3A6C" w:rsidRDefault="00FB1C48" w:rsidP="00313BF7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</w:p>
        </w:tc>
      </w:tr>
      <w:tr w:rsidR="00FB1C48" w:rsidRPr="00313BF7" w:rsidTr="0044382F">
        <w:tc>
          <w:tcPr>
            <w:tcW w:w="2052" w:type="pct"/>
          </w:tcPr>
          <w:p w:rsidR="00FB1C48" w:rsidRPr="00556B4C" w:rsidRDefault="00FB1C48" w:rsidP="00FB1C48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 w:rsidRPr="00556B4C">
              <w:rPr>
                <w:rFonts w:ascii="Arial" w:eastAsia="Times New Roman" w:hAnsi="Arial" w:cs="Courier New"/>
                <w:b/>
              </w:rPr>
              <w:t>Telephone number(s)</w:t>
            </w:r>
          </w:p>
        </w:tc>
        <w:tc>
          <w:tcPr>
            <w:tcW w:w="2948" w:type="pct"/>
          </w:tcPr>
          <w:p w:rsidR="00FB1C48" w:rsidRPr="008C3A6C" w:rsidRDefault="00A61F38" w:rsidP="00313BF7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>
              <w:rPr>
                <w:rFonts w:ascii="Arial" w:eastAsia="Times New Roman" w:hAnsi="Arial" w:cs="Courier New"/>
                <w:szCs w:val="20"/>
              </w:rPr>
              <w:t>01722 335849</w:t>
            </w:r>
          </w:p>
        </w:tc>
      </w:tr>
      <w:tr w:rsidR="00FB1C48" w:rsidRPr="00313BF7" w:rsidTr="0044382F">
        <w:tc>
          <w:tcPr>
            <w:tcW w:w="2052" w:type="pct"/>
          </w:tcPr>
          <w:p w:rsidR="00FB1C48" w:rsidRPr="00556B4C" w:rsidRDefault="00FB1C48" w:rsidP="00313BF7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 w:rsidRPr="00556B4C">
              <w:rPr>
                <w:rFonts w:ascii="Arial" w:eastAsia="Times New Roman" w:hAnsi="Arial" w:cs="Courier New"/>
                <w:b/>
              </w:rPr>
              <w:t>School email address</w:t>
            </w:r>
          </w:p>
        </w:tc>
        <w:tc>
          <w:tcPr>
            <w:tcW w:w="2948" w:type="pct"/>
          </w:tcPr>
          <w:p w:rsidR="00FB1C48" w:rsidRPr="008C3A6C" w:rsidRDefault="00A61F38" w:rsidP="00313BF7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>
              <w:rPr>
                <w:rFonts w:ascii="Arial" w:eastAsia="Times New Roman" w:hAnsi="Arial" w:cs="Courier New"/>
                <w:szCs w:val="20"/>
              </w:rPr>
              <w:t>admin@woodlands.wilts.sch.uk</w:t>
            </w:r>
          </w:p>
        </w:tc>
      </w:tr>
      <w:tr w:rsidR="00FB1C48" w:rsidRPr="00313BF7" w:rsidTr="0044382F">
        <w:tc>
          <w:tcPr>
            <w:tcW w:w="2052" w:type="pct"/>
          </w:tcPr>
          <w:p w:rsidR="00FB1C48" w:rsidRPr="00556B4C" w:rsidRDefault="00FB1C48" w:rsidP="00313BF7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 w:rsidRPr="00556B4C">
              <w:rPr>
                <w:rFonts w:ascii="Arial" w:eastAsia="Times New Roman" w:hAnsi="Arial" w:cs="Courier New"/>
                <w:b/>
              </w:rPr>
              <w:t>Salary range</w:t>
            </w:r>
            <w:r w:rsidR="00A408EC" w:rsidRPr="00556B4C">
              <w:rPr>
                <w:rFonts w:ascii="Arial" w:eastAsia="Times New Roman" w:hAnsi="Arial" w:cs="Courier New"/>
                <w:b/>
              </w:rPr>
              <w:t>*</w:t>
            </w:r>
          </w:p>
        </w:tc>
        <w:tc>
          <w:tcPr>
            <w:tcW w:w="2948" w:type="pct"/>
          </w:tcPr>
          <w:p w:rsidR="00FB1C48" w:rsidRPr="00792EFC" w:rsidRDefault="00AA112D" w:rsidP="00AA112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792EFC">
              <w:rPr>
                <w:rFonts w:ascii="Arial" w:hAnsi="Arial" w:cs="Arial"/>
                <w:color w:val="000000"/>
              </w:rPr>
              <w:t>D</w:t>
            </w:r>
            <w:r w:rsidR="00A61F38" w:rsidRPr="00792EFC">
              <w:rPr>
                <w:rFonts w:ascii="Arial" w:hAnsi="Arial" w:cs="Arial"/>
                <w:color w:val="000000"/>
              </w:rPr>
              <w:t>epending on experience</w:t>
            </w:r>
            <w:r w:rsidR="00A408EC" w:rsidRPr="00792EFC">
              <w:rPr>
                <w:rFonts w:ascii="Arial" w:eastAsia="Times New Roman" w:hAnsi="Arial" w:cs="Arial"/>
                <w:szCs w:val="20"/>
              </w:rPr>
              <w:t xml:space="preserve">                                       </w:t>
            </w:r>
            <w:r w:rsidR="0044382F" w:rsidRPr="00792EFC">
              <w:rPr>
                <w:rFonts w:ascii="Arial" w:eastAsia="Times New Roman" w:hAnsi="Arial" w:cs="Arial"/>
                <w:szCs w:val="20"/>
              </w:rPr>
              <w:t xml:space="preserve">                             </w:t>
            </w:r>
          </w:p>
        </w:tc>
      </w:tr>
      <w:tr w:rsidR="00FB1C48" w:rsidRPr="00313BF7" w:rsidTr="0044382F">
        <w:tc>
          <w:tcPr>
            <w:tcW w:w="2052" w:type="pct"/>
          </w:tcPr>
          <w:p w:rsidR="00FB1C48" w:rsidRPr="00556B4C" w:rsidRDefault="00FB1C48" w:rsidP="00313BF7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 w:rsidRPr="00556B4C">
              <w:rPr>
                <w:rFonts w:ascii="Arial" w:eastAsia="Times New Roman" w:hAnsi="Arial" w:cs="Courier New"/>
                <w:b/>
              </w:rPr>
              <w:t>Hours</w:t>
            </w:r>
          </w:p>
        </w:tc>
        <w:tc>
          <w:tcPr>
            <w:tcW w:w="2948" w:type="pct"/>
          </w:tcPr>
          <w:p w:rsidR="00FB1C48" w:rsidRPr="008C3A6C" w:rsidRDefault="00F508A3" w:rsidP="00F508A3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>
              <w:rPr>
                <w:rFonts w:ascii="Arial" w:eastAsia="Times New Roman" w:hAnsi="Arial" w:cs="Courier New"/>
                <w:szCs w:val="20"/>
              </w:rPr>
              <w:t>Afternoons 13</w:t>
            </w:r>
            <w:r w:rsidR="000B2DBF">
              <w:rPr>
                <w:rFonts w:ascii="Arial" w:eastAsia="Times New Roman" w:hAnsi="Arial" w:cs="Courier New"/>
                <w:szCs w:val="20"/>
              </w:rPr>
              <w:t>.00</w:t>
            </w:r>
            <w:r>
              <w:rPr>
                <w:rFonts w:ascii="Arial" w:eastAsia="Times New Roman" w:hAnsi="Arial" w:cs="Courier New"/>
                <w:szCs w:val="20"/>
              </w:rPr>
              <w:t xml:space="preserve"> </w:t>
            </w:r>
            <w:r w:rsidR="000B2DBF">
              <w:rPr>
                <w:rFonts w:ascii="Arial" w:eastAsia="Times New Roman" w:hAnsi="Arial" w:cs="Courier New"/>
                <w:szCs w:val="20"/>
              </w:rPr>
              <w:t xml:space="preserve">to </w:t>
            </w:r>
            <w:r>
              <w:rPr>
                <w:rFonts w:ascii="Arial" w:eastAsia="Times New Roman" w:hAnsi="Arial" w:cs="Courier New"/>
                <w:szCs w:val="20"/>
              </w:rPr>
              <w:t>15.20</w:t>
            </w:r>
            <w:r w:rsidR="000B2DBF">
              <w:rPr>
                <w:rFonts w:ascii="Arial" w:eastAsia="Times New Roman" w:hAnsi="Arial" w:cs="Courier New"/>
                <w:szCs w:val="20"/>
              </w:rPr>
              <w:t>, 5 days per week , term time only</w:t>
            </w:r>
            <w:r w:rsidR="00FB1C48">
              <w:rPr>
                <w:rFonts w:ascii="Arial" w:eastAsia="Times New Roman" w:hAnsi="Arial" w:cs="Courier New"/>
                <w:szCs w:val="20"/>
              </w:rPr>
              <w:t xml:space="preserve">                                        </w:t>
            </w:r>
            <w:r w:rsidR="00A408EC">
              <w:rPr>
                <w:rFonts w:ascii="Arial" w:eastAsia="Times New Roman" w:hAnsi="Arial" w:cs="Courier New"/>
                <w:szCs w:val="20"/>
              </w:rPr>
              <w:t xml:space="preserve">                         </w:t>
            </w:r>
          </w:p>
        </w:tc>
      </w:tr>
      <w:tr w:rsidR="00FB1C48" w:rsidRPr="00313BF7" w:rsidTr="0044382F">
        <w:tc>
          <w:tcPr>
            <w:tcW w:w="2052" w:type="pct"/>
          </w:tcPr>
          <w:p w:rsidR="00FB1C48" w:rsidRPr="00556B4C" w:rsidRDefault="002E2729" w:rsidP="00FB1C48">
            <w:pPr>
              <w:tabs>
                <w:tab w:val="left" w:pos="2232"/>
              </w:tabs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sdt>
              <w:sdtPr>
                <w:rPr>
                  <w:rFonts w:ascii="Arial" w:eastAsia="Times New Roman" w:hAnsi="Arial" w:cs="Courier New"/>
                  <w:b/>
                </w:rPr>
                <w:alias w:val="Please select contract type"/>
                <w:tag w:val="Please select contract type"/>
                <w:id w:val="1602215435"/>
                <w:placeholder>
                  <w:docPart w:val="DefaultPlaceholder_1082065159"/>
                </w:placeholder>
                <w:dropDownList>
                  <w:listItem w:displayText="Contract type" w:value="Contract type"/>
                  <w:listItem w:displayText="Permanent" w:value="Permanent"/>
                  <w:listItem w:displayText="Temporary" w:value="Temporary"/>
                  <w:listItem w:displayText="Maternity cover" w:value="Maternity cover"/>
                  <w:listItem w:displayText="Voluntary position" w:value="Voluntary position"/>
                </w:dropDownList>
              </w:sdtPr>
              <w:sdtEndPr/>
              <w:sdtContent>
                <w:r w:rsidR="00FB1C48" w:rsidRPr="00556B4C">
                  <w:rPr>
                    <w:rFonts w:ascii="Arial" w:eastAsia="Times New Roman" w:hAnsi="Arial" w:cs="Courier New"/>
                    <w:b/>
                  </w:rPr>
                  <w:t>Contract type</w:t>
                </w:r>
              </w:sdtContent>
            </w:sdt>
            <w:r w:rsidR="00FB1C48" w:rsidRPr="00556B4C">
              <w:rPr>
                <w:rFonts w:ascii="Arial" w:eastAsia="Times New Roman" w:hAnsi="Arial" w:cs="Courier New"/>
                <w:b/>
              </w:rPr>
              <w:tab/>
            </w:r>
            <w:r w:rsidR="00FB1C48" w:rsidRPr="00257502">
              <w:rPr>
                <w:rFonts w:ascii="Arial" w:eastAsia="Times New Roman" w:hAnsi="Arial" w:cs="Courier New"/>
                <w:b/>
                <w:sz w:val="18"/>
                <w:szCs w:val="18"/>
              </w:rPr>
              <w:t>(I am a drop down)</w:t>
            </w:r>
          </w:p>
        </w:tc>
        <w:tc>
          <w:tcPr>
            <w:tcW w:w="2948" w:type="pct"/>
          </w:tcPr>
          <w:p w:rsidR="00FB1C48" w:rsidRPr="008C3A6C" w:rsidRDefault="00F508A3" w:rsidP="00313BF7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>
              <w:rPr>
                <w:rFonts w:ascii="Arial" w:eastAsia="Times New Roman" w:hAnsi="Arial" w:cs="Courier New"/>
                <w:szCs w:val="20"/>
              </w:rPr>
              <w:t xml:space="preserve">Permenant </w:t>
            </w:r>
          </w:p>
        </w:tc>
      </w:tr>
      <w:tr w:rsidR="00FB1C48" w:rsidRPr="00313BF7" w:rsidTr="0044382F">
        <w:tc>
          <w:tcPr>
            <w:tcW w:w="2052" w:type="pct"/>
          </w:tcPr>
          <w:p w:rsidR="00FB1C48" w:rsidRPr="00556B4C" w:rsidRDefault="00FB1C48" w:rsidP="00313BF7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 w:rsidRPr="00556B4C">
              <w:rPr>
                <w:rFonts w:ascii="Arial" w:eastAsia="Times New Roman" w:hAnsi="Arial" w:cs="Courier New"/>
                <w:b/>
              </w:rPr>
              <w:t>Commencement date</w:t>
            </w:r>
          </w:p>
        </w:tc>
        <w:tc>
          <w:tcPr>
            <w:tcW w:w="2948" w:type="pct"/>
          </w:tcPr>
          <w:p w:rsidR="00FB1C48" w:rsidRPr="008C3A6C" w:rsidRDefault="00AA112D" w:rsidP="00313BF7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>
              <w:rPr>
                <w:rFonts w:ascii="Arial" w:eastAsia="Times New Roman" w:hAnsi="Arial" w:cs="Courier New"/>
                <w:szCs w:val="20"/>
              </w:rPr>
              <w:t>ASAP</w:t>
            </w:r>
          </w:p>
        </w:tc>
      </w:tr>
      <w:tr w:rsidR="00FB1C48" w:rsidRPr="00313BF7" w:rsidTr="0044382F">
        <w:tc>
          <w:tcPr>
            <w:tcW w:w="2052" w:type="pct"/>
          </w:tcPr>
          <w:p w:rsidR="00FB1C48" w:rsidRPr="00556B4C" w:rsidRDefault="00FB1C48" w:rsidP="00C47399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 w:rsidRPr="00556B4C">
              <w:rPr>
                <w:rFonts w:ascii="Arial" w:eastAsia="Times New Roman" w:hAnsi="Arial" w:cs="Courier New"/>
                <w:b/>
              </w:rPr>
              <w:t>Advertisement closing date</w:t>
            </w:r>
          </w:p>
        </w:tc>
        <w:tc>
          <w:tcPr>
            <w:tcW w:w="2948" w:type="pct"/>
          </w:tcPr>
          <w:p w:rsidR="00FB1C48" w:rsidRPr="008C3A6C" w:rsidRDefault="002E2729" w:rsidP="002E2729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>
              <w:rPr>
                <w:rFonts w:ascii="Arial" w:eastAsia="Times New Roman" w:hAnsi="Arial" w:cs="Courier New"/>
                <w:szCs w:val="20"/>
              </w:rPr>
              <w:t>Weds</w:t>
            </w:r>
            <w:r w:rsidR="00F508A3">
              <w:rPr>
                <w:rFonts w:ascii="Arial" w:eastAsia="Times New Roman" w:hAnsi="Arial" w:cs="Courier New"/>
                <w:szCs w:val="20"/>
              </w:rPr>
              <w:t xml:space="preserve"> 2</w:t>
            </w:r>
            <w:r>
              <w:rPr>
                <w:rFonts w:ascii="Arial" w:eastAsia="Times New Roman" w:hAnsi="Arial" w:cs="Courier New"/>
                <w:szCs w:val="20"/>
              </w:rPr>
              <w:t>2</w:t>
            </w:r>
            <w:r w:rsidRPr="002E2729">
              <w:rPr>
                <w:rFonts w:ascii="Arial" w:eastAsia="Times New Roman" w:hAnsi="Arial" w:cs="Courier New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Courier New"/>
                <w:szCs w:val="20"/>
              </w:rPr>
              <w:t xml:space="preserve"> May</w:t>
            </w:r>
            <w:bookmarkStart w:id="0" w:name="_GoBack"/>
            <w:bookmarkEnd w:id="0"/>
            <w:r w:rsidR="00F508A3">
              <w:rPr>
                <w:rFonts w:ascii="Arial" w:eastAsia="Times New Roman" w:hAnsi="Arial" w:cs="Courier New"/>
                <w:szCs w:val="20"/>
              </w:rPr>
              <w:t xml:space="preserve"> </w:t>
            </w:r>
            <w:r w:rsidR="000B2DBF">
              <w:rPr>
                <w:rFonts w:ascii="Arial" w:eastAsia="Times New Roman" w:hAnsi="Arial" w:cs="Courier New"/>
                <w:szCs w:val="20"/>
              </w:rPr>
              <w:t>2019</w:t>
            </w:r>
            <w:r w:rsidR="00F508A3">
              <w:rPr>
                <w:rFonts w:ascii="Arial" w:eastAsia="Times New Roman" w:hAnsi="Arial" w:cs="Courier New"/>
                <w:szCs w:val="20"/>
              </w:rPr>
              <w:t xml:space="preserve"> at Midday</w:t>
            </w:r>
          </w:p>
        </w:tc>
      </w:tr>
      <w:tr w:rsidR="00FB1C48" w:rsidRPr="00313BF7" w:rsidTr="0044382F">
        <w:tc>
          <w:tcPr>
            <w:tcW w:w="2052" w:type="pct"/>
          </w:tcPr>
          <w:p w:rsidR="00FB1C48" w:rsidRPr="00556B4C" w:rsidRDefault="00FB1C48" w:rsidP="00313BF7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 w:rsidRPr="00556B4C">
              <w:rPr>
                <w:rFonts w:ascii="Arial" w:eastAsia="Times New Roman" w:hAnsi="Arial" w:cs="Courier New"/>
                <w:b/>
              </w:rPr>
              <w:t>Interview date (if known)</w:t>
            </w:r>
          </w:p>
        </w:tc>
        <w:tc>
          <w:tcPr>
            <w:tcW w:w="2948" w:type="pct"/>
          </w:tcPr>
          <w:p w:rsidR="00FB1C48" w:rsidRPr="008C3A6C" w:rsidRDefault="000B2DBF" w:rsidP="00AA112D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>
              <w:rPr>
                <w:rFonts w:ascii="Arial" w:eastAsia="Times New Roman" w:hAnsi="Arial" w:cs="Courier New"/>
                <w:szCs w:val="20"/>
              </w:rPr>
              <w:t>TBC</w:t>
            </w:r>
          </w:p>
        </w:tc>
      </w:tr>
      <w:tr w:rsidR="00FB1C48" w:rsidRPr="00313BF7" w:rsidTr="000B2DBF">
        <w:trPr>
          <w:trHeight w:val="11008"/>
        </w:trPr>
        <w:tc>
          <w:tcPr>
            <w:tcW w:w="5000" w:type="pct"/>
            <w:gridSpan w:val="2"/>
          </w:tcPr>
          <w:p w:rsidR="00A408EC" w:rsidRPr="009A2364" w:rsidRDefault="00A408EC" w:rsidP="00313BF7">
            <w:pPr>
              <w:spacing w:after="0" w:line="240" w:lineRule="auto"/>
              <w:rPr>
                <w:rStyle w:val="Strong"/>
                <w:rFonts w:cs="Arial"/>
                <w:sz w:val="20"/>
                <w:szCs w:val="20"/>
              </w:rPr>
            </w:pPr>
          </w:p>
          <w:p w:rsidR="00AA112D" w:rsidRPr="009A2364" w:rsidRDefault="00AA112D" w:rsidP="00AA112D">
            <w:pPr>
              <w:pStyle w:val="NormalWeb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9A2364">
              <w:rPr>
                <w:rFonts w:asciiTheme="minorHAnsi" w:hAnsiTheme="minorHAnsi"/>
                <w:sz w:val="20"/>
                <w:szCs w:val="20"/>
                <w:lang w:val="en"/>
              </w:rPr>
              <w:t xml:space="preserve">The children, staff and Governors of Woodlands Primary School are looking to appoint a creative, imaginative and enthusiastic </w:t>
            </w:r>
            <w:r w:rsidR="00F508A3">
              <w:rPr>
                <w:rFonts w:asciiTheme="minorHAnsi" w:hAnsiTheme="minorHAnsi"/>
                <w:sz w:val="20"/>
                <w:szCs w:val="20"/>
                <w:lang w:val="en"/>
              </w:rPr>
              <w:t>Teaching Assistant, the role may include both Class TA and 1 to 1 as required</w:t>
            </w:r>
            <w:r w:rsidR="000B2DBF">
              <w:rPr>
                <w:rFonts w:asciiTheme="minorHAnsi" w:hAnsiTheme="minorHAnsi"/>
                <w:sz w:val="20"/>
                <w:szCs w:val="20"/>
                <w:lang w:val="en"/>
              </w:rPr>
              <w:t>.</w:t>
            </w:r>
            <w:r w:rsidRPr="009A2364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</w:p>
          <w:p w:rsidR="00AA112D" w:rsidRPr="009A2364" w:rsidRDefault="00AA112D" w:rsidP="00AA112D">
            <w:pPr>
              <w:pStyle w:val="NormalWeb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9A2364">
              <w:rPr>
                <w:rFonts w:asciiTheme="minorHAnsi" w:hAnsiTheme="minorHAnsi"/>
                <w:sz w:val="20"/>
                <w:szCs w:val="20"/>
                <w:lang w:val="en"/>
              </w:rPr>
              <w:t>The post will involve providing social, emotional, educational and welfare support</w:t>
            </w:r>
            <w:r w:rsidR="00F508A3">
              <w:rPr>
                <w:rFonts w:asciiTheme="minorHAnsi" w:hAnsiTheme="minorHAnsi"/>
                <w:sz w:val="20"/>
                <w:szCs w:val="20"/>
                <w:lang w:val="en"/>
              </w:rPr>
              <w:t xml:space="preserve"> to our children.</w:t>
            </w:r>
          </w:p>
          <w:p w:rsidR="00A61F38" w:rsidRPr="009A2364" w:rsidRDefault="00A61F38" w:rsidP="00A61F38">
            <w:pPr>
              <w:widowControl w:val="0"/>
              <w:jc w:val="both"/>
              <w:rPr>
                <w:rFonts w:eastAsia="Calibri" w:cs="Times New Roman"/>
                <w:spacing w:val="-2"/>
                <w:sz w:val="20"/>
                <w:szCs w:val="20"/>
                <w:lang w:val="en-US" w:eastAsia="en-US"/>
              </w:rPr>
            </w:pPr>
            <w:r w:rsidRPr="009A2364">
              <w:rPr>
                <w:rFonts w:eastAsia="Calibri" w:cs="Times New Roman"/>
                <w:spacing w:val="-1"/>
                <w:sz w:val="20"/>
                <w:szCs w:val="20"/>
                <w:lang w:val="en-US" w:eastAsia="en-US"/>
              </w:rPr>
              <w:t xml:space="preserve">The successful applicant will </w:t>
            </w:r>
            <w:r w:rsidRPr="009A2364">
              <w:rPr>
                <w:rFonts w:eastAsia="Calibri" w:cs="Times New Roman"/>
                <w:spacing w:val="-2"/>
                <w:sz w:val="20"/>
                <w:szCs w:val="20"/>
                <w:lang w:val="en-US" w:eastAsia="en-US"/>
              </w:rPr>
              <w:t>have</w:t>
            </w:r>
            <w:r w:rsidR="00792EFC">
              <w:rPr>
                <w:rFonts w:eastAsia="Calibri" w:cs="Times New Roman"/>
                <w:spacing w:val="-2"/>
                <w:sz w:val="20"/>
                <w:szCs w:val="20"/>
                <w:lang w:val="en-US" w:eastAsia="en-US"/>
              </w:rPr>
              <w:t>/be</w:t>
            </w:r>
            <w:r w:rsidRPr="009A2364">
              <w:rPr>
                <w:rFonts w:eastAsia="Calibri" w:cs="Times New Roman"/>
                <w:spacing w:val="-2"/>
                <w:sz w:val="20"/>
                <w:szCs w:val="20"/>
                <w:lang w:val="en-US" w:eastAsia="en-US"/>
              </w:rPr>
              <w:t>:</w:t>
            </w:r>
          </w:p>
          <w:p w:rsidR="00A61F38" w:rsidRPr="009A2364" w:rsidRDefault="00A61F38" w:rsidP="009A2364">
            <w:pPr>
              <w:pStyle w:val="ListParagraph"/>
              <w:numPr>
                <w:ilvl w:val="0"/>
                <w:numId w:val="4"/>
              </w:numPr>
              <w:rPr>
                <w:rFonts w:eastAsia="Arial" w:cs="Arial"/>
                <w:sz w:val="20"/>
                <w:szCs w:val="20"/>
                <w:lang w:val="en-US" w:eastAsia="en-US"/>
              </w:rPr>
            </w:pPr>
            <w:r w:rsidRPr="009A2364">
              <w:rPr>
                <w:rFonts w:eastAsia="Calibri" w:cs="Times New Roman"/>
                <w:sz w:val="20"/>
                <w:szCs w:val="20"/>
                <w:lang w:val="en-US" w:eastAsia="en-US"/>
              </w:rPr>
              <w:t>good</w:t>
            </w:r>
            <w:r w:rsidRPr="009A2364">
              <w:rPr>
                <w:rFonts w:eastAsia="Calibri" w:cs="Times New Roman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9A2364">
              <w:rPr>
                <w:rFonts w:eastAsia="Calibri" w:cs="Times New Roman"/>
                <w:spacing w:val="-1"/>
                <w:sz w:val="20"/>
                <w:szCs w:val="20"/>
                <w:lang w:val="en-US" w:eastAsia="en-US"/>
              </w:rPr>
              <w:t>Literacy</w:t>
            </w:r>
            <w:r w:rsidRPr="009A2364">
              <w:rPr>
                <w:rFonts w:eastAsia="Calibri" w:cs="Times New Roman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9A2364">
              <w:rPr>
                <w:rFonts w:eastAsia="Calibri" w:cs="Times New Roman"/>
                <w:spacing w:val="-1"/>
                <w:sz w:val="20"/>
                <w:szCs w:val="20"/>
                <w:lang w:val="en-US" w:eastAsia="en-US"/>
              </w:rPr>
              <w:t>and</w:t>
            </w:r>
            <w:r w:rsidRPr="009A2364">
              <w:rPr>
                <w:rFonts w:eastAsia="Calibri" w:cs="Times New Roman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9A2364">
              <w:rPr>
                <w:rFonts w:eastAsia="Calibri" w:cs="Times New Roman"/>
                <w:spacing w:val="-1"/>
                <w:sz w:val="20"/>
                <w:szCs w:val="20"/>
                <w:lang w:val="en-US" w:eastAsia="en-US"/>
              </w:rPr>
              <w:t>Numeracy</w:t>
            </w:r>
            <w:r w:rsidRPr="009A2364">
              <w:rPr>
                <w:rFonts w:eastAsia="Calibri" w:cs="Times New Roman"/>
                <w:spacing w:val="-2"/>
                <w:sz w:val="20"/>
                <w:szCs w:val="20"/>
                <w:lang w:val="en-US" w:eastAsia="en-US"/>
              </w:rPr>
              <w:t xml:space="preserve"> skills</w:t>
            </w:r>
          </w:p>
          <w:p w:rsidR="00A61F38" w:rsidRPr="009A2364" w:rsidRDefault="00A61F38" w:rsidP="009A2364">
            <w:pPr>
              <w:pStyle w:val="ListParagraph"/>
              <w:numPr>
                <w:ilvl w:val="0"/>
                <w:numId w:val="4"/>
              </w:numPr>
              <w:rPr>
                <w:rFonts w:eastAsia="Arial" w:cs="Arial"/>
                <w:sz w:val="20"/>
                <w:szCs w:val="20"/>
                <w:lang w:val="en-US" w:eastAsia="en-US"/>
              </w:rPr>
            </w:pPr>
            <w:r w:rsidRPr="009A2364">
              <w:rPr>
                <w:rFonts w:eastAsia="Calibri" w:cs="Times New Roman"/>
                <w:spacing w:val="-2"/>
                <w:sz w:val="20"/>
                <w:szCs w:val="20"/>
                <w:lang w:val="en-US" w:eastAsia="en-US"/>
              </w:rPr>
              <w:t>the ability to work alongside the Class Teacher and a small team of Named Pupil Teaching Assistants.</w:t>
            </w:r>
          </w:p>
          <w:p w:rsidR="00A61F38" w:rsidRPr="009A2364" w:rsidRDefault="00A61F38" w:rsidP="009A2364">
            <w:pPr>
              <w:pStyle w:val="ListParagraph"/>
              <w:numPr>
                <w:ilvl w:val="0"/>
                <w:numId w:val="4"/>
              </w:numPr>
              <w:rPr>
                <w:rFonts w:eastAsia="Arial" w:cs="Arial"/>
                <w:sz w:val="20"/>
                <w:szCs w:val="20"/>
                <w:lang w:val="en-US" w:eastAsia="en-US"/>
              </w:rPr>
            </w:pPr>
            <w:r w:rsidRPr="009A2364">
              <w:rPr>
                <w:rFonts w:eastAsia="Calibri" w:cs="Times New Roman"/>
                <w:spacing w:val="-1"/>
                <w:sz w:val="20"/>
                <w:szCs w:val="20"/>
                <w:lang w:val="en-US" w:eastAsia="en-US"/>
              </w:rPr>
              <w:t>high</w:t>
            </w:r>
            <w:r w:rsidRPr="009A2364">
              <w:rPr>
                <w:rFonts w:eastAsia="Calibri" w:cs="Times New Roman"/>
                <w:sz w:val="20"/>
                <w:szCs w:val="20"/>
                <w:lang w:val="en-US" w:eastAsia="en-US"/>
              </w:rPr>
              <w:t xml:space="preserve"> </w:t>
            </w:r>
            <w:r w:rsidRPr="009A2364">
              <w:rPr>
                <w:rFonts w:eastAsia="Calibri" w:cs="Times New Roman"/>
                <w:spacing w:val="-1"/>
                <w:sz w:val="20"/>
                <w:szCs w:val="20"/>
                <w:lang w:val="en-US" w:eastAsia="en-US"/>
              </w:rPr>
              <w:t>expectations</w:t>
            </w:r>
            <w:r w:rsidRPr="009A2364">
              <w:rPr>
                <w:rFonts w:eastAsia="Calibri" w:cs="Times New Roman"/>
                <w:spacing w:val="1"/>
                <w:sz w:val="20"/>
                <w:szCs w:val="20"/>
                <w:lang w:val="en-US" w:eastAsia="en-US"/>
              </w:rPr>
              <w:t xml:space="preserve"> </w:t>
            </w:r>
            <w:r w:rsidRPr="009A2364">
              <w:rPr>
                <w:rFonts w:eastAsia="Calibri" w:cs="Times New Roman"/>
                <w:spacing w:val="-1"/>
                <w:sz w:val="20"/>
                <w:szCs w:val="20"/>
                <w:lang w:val="en-US" w:eastAsia="en-US"/>
              </w:rPr>
              <w:t>and</w:t>
            </w:r>
            <w:r w:rsidRPr="009A2364">
              <w:rPr>
                <w:rFonts w:eastAsia="Calibri" w:cs="Times New Roman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9A2364">
              <w:rPr>
                <w:rFonts w:eastAsia="Calibri" w:cs="Times New Roman"/>
                <w:spacing w:val="-1"/>
                <w:sz w:val="20"/>
                <w:szCs w:val="20"/>
                <w:lang w:val="en-US" w:eastAsia="en-US"/>
              </w:rPr>
              <w:t>the</w:t>
            </w:r>
            <w:r w:rsidRPr="009A2364">
              <w:rPr>
                <w:rFonts w:eastAsia="Calibri" w:cs="Times New Roman"/>
                <w:sz w:val="20"/>
                <w:szCs w:val="20"/>
                <w:lang w:val="en-US" w:eastAsia="en-US"/>
              </w:rPr>
              <w:t xml:space="preserve"> </w:t>
            </w:r>
            <w:r w:rsidRPr="009A2364">
              <w:rPr>
                <w:rFonts w:eastAsia="Calibri" w:cs="Times New Roman"/>
                <w:spacing w:val="-1"/>
                <w:sz w:val="20"/>
                <w:szCs w:val="20"/>
                <w:lang w:val="en-US" w:eastAsia="en-US"/>
              </w:rPr>
              <w:t>ability</w:t>
            </w:r>
            <w:r w:rsidRPr="009A2364">
              <w:rPr>
                <w:rFonts w:eastAsia="Calibri" w:cs="Times New Roman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9A2364">
              <w:rPr>
                <w:rFonts w:eastAsia="Calibri" w:cs="Times New Roman"/>
                <w:sz w:val="20"/>
                <w:szCs w:val="20"/>
                <w:lang w:val="en-US" w:eastAsia="en-US"/>
              </w:rPr>
              <w:t xml:space="preserve">to </w:t>
            </w:r>
            <w:r w:rsidRPr="009A2364">
              <w:rPr>
                <w:rFonts w:eastAsia="Calibri" w:cs="Times New Roman"/>
                <w:spacing w:val="-1"/>
                <w:sz w:val="20"/>
                <w:szCs w:val="20"/>
                <w:lang w:val="en-US" w:eastAsia="en-US"/>
              </w:rPr>
              <w:t>motivate</w:t>
            </w:r>
            <w:r w:rsidRPr="009A2364">
              <w:rPr>
                <w:rFonts w:eastAsia="Calibri" w:cs="Times New Roman"/>
                <w:sz w:val="20"/>
                <w:szCs w:val="20"/>
                <w:lang w:val="en-US" w:eastAsia="en-US"/>
              </w:rPr>
              <w:t xml:space="preserve"> </w:t>
            </w:r>
            <w:r w:rsidRPr="009A2364">
              <w:rPr>
                <w:rFonts w:eastAsia="Calibri" w:cs="Times New Roman"/>
                <w:spacing w:val="-2"/>
                <w:sz w:val="20"/>
                <w:szCs w:val="20"/>
                <w:lang w:val="en-US" w:eastAsia="en-US"/>
              </w:rPr>
              <w:t>pupils</w:t>
            </w:r>
          </w:p>
          <w:p w:rsidR="00A61F38" w:rsidRPr="009A2364" w:rsidRDefault="00A61F38" w:rsidP="009A2364">
            <w:pPr>
              <w:pStyle w:val="ListParagraph"/>
              <w:numPr>
                <w:ilvl w:val="0"/>
                <w:numId w:val="4"/>
              </w:numPr>
              <w:rPr>
                <w:rFonts w:eastAsia="Arial" w:cs="Arial"/>
                <w:sz w:val="20"/>
                <w:szCs w:val="20"/>
                <w:lang w:val="en-US" w:eastAsia="en-US"/>
              </w:rPr>
            </w:pPr>
            <w:r w:rsidRPr="009A2364">
              <w:rPr>
                <w:rFonts w:eastAsia="Calibri" w:cs="Times New Roman"/>
                <w:sz w:val="20"/>
                <w:szCs w:val="20"/>
                <w:lang w:val="en-US" w:eastAsia="en-US"/>
              </w:rPr>
              <w:t xml:space="preserve">a </w:t>
            </w:r>
            <w:r w:rsidRPr="009A2364">
              <w:rPr>
                <w:rFonts w:eastAsia="Calibri" w:cs="Times New Roman"/>
                <w:spacing w:val="-1"/>
                <w:sz w:val="20"/>
                <w:szCs w:val="20"/>
                <w:lang w:val="en-US" w:eastAsia="en-US"/>
              </w:rPr>
              <w:t>calm personality,</w:t>
            </w:r>
            <w:r w:rsidRPr="009A2364">
              <w:rPr>
                <w:rFonts w:eastAsia="Calibri" w:cs="Times New Roman"/>
                <w:spacing w:val="2"/>
                <w:sz w:val="20"/>
                <w:szCs w:val="20"/>
                <w:lang w:val="en-US" w:eastAsia="en-US"/>
              </w:rPr>
              <w:t xml:space="preserve"> </w:t>
            </w:r>
            <w:r w:rsidRPr="009A2364">
              <w:rPr>
                <w:rFonts w:eastAsia="Calibri" w:cs="Times New Roman"/>
                <w:spacing w:val="-1"/>
                <w:sz w:val="20"/>
                <w:szCs w:val="20"/>
                <w:lang w:val="en-US" w:eastAsia="en-US"/>
              </w:rPr>
              <w:t>patience</w:t>
            </w:r>
            <w:r w:rsidRPr="009A2364">
              <w:rPr>
                <w:rFonts w:eastAsia="Calibri" w:cs="Times New Roman"/>
                <w:sz w:val="20"/>
                <w:szCs w:val="20"/>
                <w:lang w:val="en-US" w:eastAsia="en-US"/>
              </w:rPr>
              <w:t xml:space="preserve"> </w:t>
            </w:r>
            <w:r w:rsidRPr="009A2364">
              <w:rPr>
                <w:rFonts w:eastAsia="Calibri" w:cs="Times New Roman"/>
                <w:spacing w:val="-1"/>
                <w:sz w:val="20"/>
                <w:szCs w:val="20"/>
                <w:lang w:val="en-US" w:eastAsia="en-US"/>
              </w:rPr>
              <w:t>and</w:t>
            </w:r>
            <w:r w:rsidRPr="009A2364">
              <w:rPr>
                <w:rFonts w:eastAsia="Calibri" w:cs="Times New Roman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9A2364">
              <w:rPr>
                <w:rFonts w:eastAsia="Calibri" w:cs="Times New Roman"/>
                <w:sz w:val="20"/>
                <w:szCs w:val="20"/>
                <w:lang w:val="en-US" w:eastAsia="en-US"/>
              </w:rPr>
              <w:t>good</w:t>
            </w:r>
            <w:r w:rsidRPr="009A2364">
              <w:rPr>
                <w:rFonts w:eastAsia="Calibri" w:cs="Times New Roman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9A2364">
              <w:rPr>
                <w:rFonts w:eastAsia="Calibri" w:cs="Times New Roman"/>
                <w:spacing w:val="-1"/>
                <w:sz w:val="20"/>
                <w:szCs w:val="20"/>
                <w:lang w:val="en-US" w:eastAsia="en-US"/>
              </w:rPr>
              <w:t>sense</w:t>
            </w:r>
            <w:r w:rsidRPr="009A2364">
              <w:rPr>
                <w:rFonts w:eastAsia="Calibri" w:cs="Times New Roman"/>
                <w:spacing w:val="-2"/>
                <w:sz w:val="20"/>
                <w:szCs w:val="20"/>
                <w:lang w:val="en-US" w:eastAsia="en-US"/>
              </w:rPr>
              <w:t xml:space="preserve"> of</w:t>
            </w:r>
            <w:r w:rsidRPr="009A2364">
              <w:rPr>
                <w:rFonts w:eastAsia="Calibri" w:cs="Times New Roman"/>
                <w:spacing w:val="2"/>
                <w:sz w:val="20"/>
                <w:szCs w:val="20"/>
                <w:lang w:val="en-US" w:eastAsia="en-US"/>
              </w:rPr>
              <w:t xml:space="preserve"> </w:t>
            </w:r>
            <w:r w:rsidRPr="009A2364">
              <w:rPr>
                <w:rFonts w:eastAsia="Calibri" w:cs="Times New Roman"/>
                <w:spacing w:val="-2"/>
                <w:sz w:val="20"/>
                <w:szCs w:val="20"/>
                <w:lang w:val="en-US" w:eastAsia="en-US"/>
              </w:rPr>
              <w:t>humour</w:t>
            </w:r>
          </w:p>
          <w:p w:rsidR="00AA112D" w:rsidRPr="009A2364" w:rsidRDefault="00AA112D" w:rsidP="009A2364">
            <w:pPr>
              <w:pStyle w:val="ListParagraph"/>
              <w:numPr>
                <w:ilvl w:val="0"/>
                <w:numId w:val="4"/>
              </w:numPr>
              <w:rPr>
                <w:rFonts w:eastAsia="Arial" w:cs="Arial"/>
                <w:sz w:val="20"/>
                <w:szCs w:val="20"/>
                <w:lang w:val="en-US" w:eastAsia="en-US"/>
              </w:rPr>
            </w:pPr>
            <w:r w:rsidRPr="009A2364">
              <w:rPr>
                <w:rFonts w:eastAsia="Times New Roman" w:cs="Times New Roman"/>
                <w:sz w:val="20"/>
                <w:szCs w:val="20"/>
                <w:lang w:val="en"/>
              </w:rPr>
              <w:t>a Level 3 qualification</w:t>
            </w:r>
          </w:p>
          <w:p w:rsidR="009A2364" w:rsidRPr="009A2364" w:rsidRDefault="00AA112D" w:rsidP="009A2364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sz w:val="20"/>
                <w:szCs w:val="20"/>
                <w:lang w:val="en"/>
              </w:rPr>
            </w:pPr>
            <w:r w:rsidRPr="009A2364">
              <w:rPr>
                <w:rFonts w:eastAsia="Times New Roman" w:cs="Times New Roman"/>
                <w:sz w:val="20"/>
                <w:szCs w:val="20"/>
                <w:lang w:val="en"/>
              </w:rPr>
              <w:t>good knowledge, understanding and experience of the Early Years curriculum and Development Matters</w:t>
            </w:r>
          </w:p>
          <w:p w:rsidR="00AA112D" w:rsidRPr="009A2364" w:rsidRDefault="00AA112D" w:rsidP="009A2364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sz w:val="20"/>
                <w:szCs w:val="20"/>
                <w:lang w:val="en"/>
              </w:rPr>
            </w:pPr>
            <w:r w:rsidRPr="009A2364">
              <w:rPr>
                <w:rFonts w:eastAsia="Times New Roman" w:cs="Times New Roman"/>
                <w:sz w:val="20"/>
                <w:szCs w:val="20"/>
                <w:lang w:val="en"/>
              </w:rPr>
              <w:t>highly motivated and work well as part of a team</w:t>
            </w:r>
          </w:p>
          <w:p w:rsidR="00AA112D" w:rsidRPr="009A2364" w:rsidRDefault="00AA112D" w:rsidP="009A2364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sz w:val="20"/>
                <w:szCs w:val="20"/>
                <w:lang w:val="en"/>
              </w:rPr>
            </w:pPr>
            <w:r w:rsidRPr="009A2364">
              <w:rPr>
                <w:rFonts w:eastAsia="Times New Roman" w:cs="Times New Roman"/>
                <w:sz w:val="20"/>
                <w:szCs w:val="20"/>
                <w:lang w:val="en"/>
              </w:rPr>
              <w:t xml:space="preserve">a caring and calm attitude </w:t>
            </w:r>
          </w:p>
          <w:p w:rsidR="00AA112D" w:rsidRPr="009A2364" w:rsidRDefault="00AA112D" w:rsidP="009A2364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sz w:val="20"/>
                <w:szCs w:val="20"/>
                <w:lang w:val="en"/>
              </w:rPr>
            </w:pPr>
            <w:r w:rsidRPr="009A2364">
              <w:rPr>
                <w:rFonts w:eastAsia="Times New Roman" w:cs="Times New Roman"/>
                <w:sz w:val="20"/>
                <w:szCs w:val="20"/>
                <w:lang w:val="en"/>
              </w:rPr>
              <w:t xml:space="preserve">good communication skills </w:t>
            </w:r>
          </w:p>
          <w:p w:rsidR="00AA112D" w:rsidRPr="009A2364" w:rsidRDefault="00AA112D" w:rsidP="009A2364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sz w:val="20"/>
                <w:szCs w:val="20"/>
                <w:lang w:val="en"/>
              </w:rPr>
            </w:pPr>
            <w:r w:rsidRPr="009A2364">
              <w:rPr>
                <w:rFonts w:eastAsia="Times New Roman" w:cs="Times New Roman"/>
                <w:sz w:val="20"/>
                <w:szCs w:val="20"/>
                <w:lang w:val="en"/>
              </w:rPr>
              <w:t xml:space="preserve">able to demonstrate the ability to work under own initiative and respond to the needs of the pupils </w:t>
            </w:r>
          </w:p>
          <w:p w:rsidR="00AA112D" w:rsidRPr="009A2364" w:rsidRDefault="00AA112D" w:rsidP="009A2364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sz w:val="20"/>
                <w:szCs w:val="20"/>
                <w:lang w:val="en"/>
              </w:rPr>
            </w:pPr>
            <w:r w:rsidRPr="009A2364">
              <w:rPr>
                <w:rFonts w:eastAsia="Times New Roman" w:cs="Times New Roman"/>
                <w:sz w:val="20"/>
                <w:szCs w:val="20"/>
                <w:lang w:val="en"/>
              </w:rPr>
              <w:t xml:space="preserve">flexible </w:t>
            </w:r>
          </w:p>
          <w:p w:rsidR="00A61F38" w:rsidRPr="009A2364" w:rsidRDefault="00A61F38" w:rsidP="009A2364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9A2364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In return we can offer the successful candidate:</w:t>
            </w:r>
          </w:p>
          <w:p w:rsidR="00A61F38" w:rsidRPr="009A2364" w:rsidRDefault="00A61F38" w:rsidP="009A2364">
            <w:pPr>
              <w:pStyle w:val="ListParagraph"/>
              <w:numPr>
                <w:ilvl w:val="0"/>
                <w:numId w:val="5"/>
              </w:numPr>
              <w:rPr>
                <w:rFonts w:eastAsia="PMingLiU" w:cs="Arial"/>
                <w:sz w:val="20"/>
                <w:szCs w:val="20"/>
                <w:lang w:eastAsia="zh-TW"/>
              </w:rPr>
            </w:pPr>
            <w:r w:rsidRPr="009A2364">
              <w:rPr>
                <w:rFonts w:eastAsia="PMingLiU" w:cs="Arial"/>
                <w:color w:val="000000"/>
                <w:sz w:val="20"/>
                <w:szCs w:val="20"/>
                <w:lang w:eastAsia="zh-TW"/>
              </w:rPr>
              <w:t>the chance to work in a</w:t>
            </w:r>
            <w:r w:rsidR="000B2DBF">
              <w:rPr>
                <w:rFonts w:eastAsia="PMingLiU" w:cs="Arial"/>
                <w:color w:val="000000"/>
                <w:sz w:val="20"/>
                <w:szCs w:val="20"/>
                <w:lang w:eastAsia="zh-TW"/>
              </w:rPr>
              <w:t xml:space="preserve"> ‘Good’ school’ - </w:t>
            </w:r>
            <w:r w:rsidR="000B2DBF">
              <w:rPr>
                <w:rFonts w:eastAsia="PMingLiU" w:cs="Arial"/>
                <w:sz w:val="20"/>
                <w:szCs w:val="20"/>
                <w:lang w:eastAsia="zh-TW"/>
              </w:rPr>
              <w:t xml:space="preserve"> Ofsted July 2018</w:t>
            </w:r>
            <w:r w:rsidRPr="009A2364">
              <w:rPr>
                <w:rFonts w:eastAsia="PMingLiU" w:cs="Arial"/>
                <w:sz w:val="20"/>
                <w:szCs w:val="20"/>
                <w:lang w:eastAsia="zh-TW"/>
              </w:rPr>
              <w:t>.</w:t>
            </w:r>
          </w:p>
          <w:p w:rsidR="00A61F38" w:rsidRPr="009A2364" w:rsidRDefault="00A61F38" w:rsidP="009A2364">
            <w:pPr>
              <w:pStyle w:val="ListParagraph"/>
              <w:numPr>
                <w:ilvl w:val="0"/>
                <w:numId w:val="5"/>
              </w:num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9A2364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 school that welcomes ideas for development and innovation</w:t>
            </w:r>
          </w:p>
          <w:p w:rsidR="00A61F38" w:rsidRPr="009A2364" w:rsidRDefault="00A61F38" w:rsidP="009A2364">
            <w:pPr>
              <w:pStyle w:val="ListParagraph"/>
              <w:numPr>
                <w:ilvl w:val="0"/>
                <w:numId w:val="5"/>
              </w:num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9A2364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happy and hardworking children</w:t>
            </w:r>
          </w:p>
          <w:p w:rsidR="00A61F38" w:rsidRPr="009A2364" w:rsidRDefault="00A61F38" w:rsidP="009A2364">
            <w:pPr>
              <w:pStyle w:val="ListParagraph"/>
              <w:numPr>
                <w:ilvl w:val="0"/>
                <w:numId w:val="5"/>
              </w:num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9A2364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 vibrant school curriculum</w:t>
            </w:r>
          </w:p>
          <w:p w:rsidR="00A61F38" w:rsidRPr="009A2364" w:rsidRDefault="00A61F38" w:rsidP="009A2364">
            <w:pPr>
              <w:pStyle w:val="ListParagraph"/>
              <w:numPr>
                <w:ilvl w:val="0"/>
                <w:numId w:val="5"/>
              </w:num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9A2364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 school with a caring and supportive ethos where everyone is valued</w:t>
            </w:r>
          </w:p>
          <w:p w:rsidR="00A61F38" w:rsidRPr="009A2364" w:rsidRDefault="00A61F38" w:rsidP="009A2364">
            <w:pPr>
              <w:pStyle w:val="ListParagraph"/>
              <w:numPr>
                <w:ilvl w:val="0"/>
                <w:numId w:val="5"/>
              </w:num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9A2364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 dedicated and enthusiastic staff team</w:t>
            </w:r>
          </w:p>
          <w:p w:rsidR="00A408EC" w:rsidRPr="009A2364" w:rsidRDefault="00A61F38" w:rsidP="00183A32">
            <w:pPr>
              <w:pStyle w:val="ListParagraph"/>
              <w:numPr>
                <w:ilvl w:val="0"/>
                <w:numId w:val="5"/>
              </w:numPr>
              <w:rPr>
                <w:rStyle w:val="Strong"/>
                <w:rFonts w:cs="Arial"/>
                <w:sz w:val="20"/>
                <w:szCs w:val="20"/>
              </w:rPr>
            </w:pPr>
            <w:r w:rsidRPr="009A2364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 commitment to your personal professional development</w:t>
            </w:r>
          </w:p>
          <w:p w:rsidR="00A408EC" w:rsidRPr="009A2364" w:rsidRDefault="00A408EC" w:rsidP="00313BF7">
            <w:pPr>
              <w:spacing w:after="0" w:line="240" w:lineRule="auto"/>
              <w:rPr>
                <w:rStyle w:val="Strong"/>
                <w:rFonts w:cs="Arial"/>
                <w:sz w:val="20"/>
                <w:szCs w:val="20"/>
              </w:rPr>
            </w:pPr>
            <w:r w:rsidRPr="009A2364">
              <w:rPr>
                <w:rStyle w:val="Strong"/>
                <w:rFonts w:cs="Arial"/>
                <w:sz w:val="20"/>
                <w:szCs w:val="20"/>
              </w:rPr>
              <w:t>Additional information</w:t>
            </w:r>
          </w:p>
          <w:p w:rsidR="00A408EC" w:rsidRPr="009A2364" w:rsidRDefault="00A408EC" w:rsidP="00313BF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  <w:p w:rsidR="00A61F38" w:rsidRPr="00BB532D" w:rsidRDefault="00A61F38" w:rsidP="00A61F38">
            <w:pPr>
              <w:autoSpaceDE w:val="0"/>
              <w:autoSpaceDN w:val="0"/>
              <w:adjustRightInd w:val="0"/>
              <w:rPr>
                <w:rFonts w:cs="Calibri"/>
                <w:color w:val="FF0000"/>
                <w:sz w:val="20"/>
                <w:szCs w:val="20"/>
              </w:rPr>
            </w:pPr>
            <w:r w:rsidRPr="009A2364">
              <w:rPr>
                <w:rFonts w:cs="Calibri"/>
                <w:color w:val="000000"/>
                <w:sz w:val="20"/>
                <w:szCs w:val="20"/>
              </w:rPr>
              <w:t xml:space="preserve">Visits to the school are welcomed. Please make an appointment by contacting our School Admin Officer, Jacky Williams, to arrange a mutually convenient time.  Please the school office on 01722 335849 or email to:  </w:t>
            </w:r>
            <w:hyperlink r:id="rId12" w:history="1">
              <w:r w:rsidRPr="009A2364">
                <w:rPr>
                  <w:rStyle w:val="Hyperlink"/>
                  <w:rFonts w:cs="Calibri"/>
                  <w:sz w:val="20"/>
                  <w:szCs w:val="20"/>
                </w:rPr>
                <w:t>admin@woodlands.wilts.sch.uk</w:t>
              </w:r>
            </w:hyperlink>
            <w:r w:rsidRPr="009A2364">
              <w:rPr>
                <w:rFonts w:cs="Calibri"/>
                <w:color w:val="000000"/>
                <w:sz w:val="20"/>
                <w:szCs w:val="20"/>
              </w:rPr>
              <w:t xml:space="preserve"> for further information and an application pack.  Additional information about our school can be found on our website </w:t>
            </w:r>
            <w:hyperlink r:id="rId13" w:history="1">
              <w:r w:rsidRPr="009A2364">
                <w:rPr>
                  <w:rStyle w:val="Hyperlink"/>
                  <w:rFonts w:cs="Calibri"/>
                  <w:sz w:val="20"/>
                  <w:szCs w:val="20"/>
                </w:rPr>
                <w:t>www.woodlands.wilts.sch.uk</w:t>
              </w:r>
            </w:hyperlink>
            <w:r w:rsidRPr="009A2364">
              <w:rPr>
                <w:rFonts w:cs="Calibri"/>
                <w:color w:val="000000"/>
                <w:sz w:val="20"/>
                <w:szCs w:val="20"/>
              </w:rPr>
              <w:t xml:space="preserve">.  </w:t>
            </w:r>
            <w:r w:rsidRPr="00BB532D">
              <w:rPr>
                <w:b/>
                <w:color w:val="FF0000"/>
                <w:sz w:val="20"/>
                <w:szCs w:val="20"/>
              </w:rPr>
              <w:t>Please enclose a covering letter with any application.</w:t>
            </w:r>
          </w:p>
          <w:p w:rsidR="00FB1C48" w:rsidRPr="00792EFC" w:rsidRDefault="00FB1C48" w:rsidP="009C2049">
            <w:pPr>
              <w:spacing w:after="0" w:line="240" w:lineRule="auto"/>
              <w:rPr>
                <w:rFonts w:eastAsia="Times New Roman" w:cs="Arial"/>
                <w:b/>
                <w:noProof/>
                <w:sz w:val="16"/>
                <w:szCs w:val="16"/>
                <w:highlight w:val="yellow"/>
              </w:rPr>
            </w:pPr>
          </w:p>
          <w:p w:rsidR="00FB1C48" w:rsidRPr="009A2364" w:rsidRDefault="00A61F38" w:rsidP="009C2049">
            <w:pPr>
              <w:spacing w:after="0" w:line="240" w:lineRule="auto"/>
              <w:rPr>
                <w:rFonts w:eastAsia="Times New Roman" w:cs="Courier New"/>
                <w:sz w:val="20"/>
                <w:szCs w:val="20"/>
              </w:rPr>
            </w:pPr>
            <w:r w:rsidRPr="009A2364">
              <w:rPr>
                <w:rFonts w:eastAsia="Times New Roman" w:cs="Arial"/>
                <w:b/>
                <w:noProof/>
                <w:sz w:val="20"/>
                <w:szCs w:val="20"/>
              </w:rPr>
              <w:t>Woodlands Primary School</w:t>
            </w:r>
            <w:r w:rsidR="00FB1C48" w:rsidRPr="009A2364">
              <w:rPr>
                <w:rFonts w:eastAsia="Times New Roman" w:cs="Arial"/>
                <w:b/>
                <w:noProof/>
                <w:sz w:val="20"/>
                <w:szCs w:val="20"/>
              </w:rPr>
              <w:t xml:space="preserve"> is committed to safeguarding and promoting the welfare of children and young people and expects all staff and volunteers to share this commitment. </w:t>
            </w:r>
            <w:r w:rsidR="00792EFC">
              <w:rPr>
                <w:rFonts w:eastAsia="Times New Roman" w:cs="Arial"/>
                <w:b/>
                <w:noProof/>
                <w:sz w:val="20"/>
                <w:szCs w:val="20"/>
              </w:rPr>
              <w:t xml:space="preserve"> </w:t>
            </w:r>
            <w:r w:rsidR="00FB1C48" w:rsidRPr="009A2364">
              <w:rPr>
                <w:rFonts w:eastAsia="Times New Roman" w:cs="Arial"/>
                <w:b/>
                <w:noProof/>
                <w:sz w:val="20"/>
                <w:szCs w:val="20"/>
              </w:rPr>
              <w:t>All applicants will be subject to a full Disclosure and Barring Service check before appointment is confirmed.</w:t>
            </w:r>
          </w:p>
        </w:tc>
      </w:tr>
    </w:tbl>
    <w:p w:rsidR="0044382F" w:rsidRPr="00790E1E" w:rsidRDefault="0044382F" w:rsidP="000B2DBF">
      <w:pPr>
        <w:rPr>
          <w:rFonts w:ascii="Arial" w:hAnsi="Arial" w:cs="Arial"/>
          <w:sz w:val="16"/>
          <w:szCs w:val="16"/>
        </w:rPr>
      </w:pPr>
    </w:p>
    <w:sectPr w:rsidR="0044382F" w:rsidRPr="00790E1E" w:rsidSect="00792EFC">
      <w:pgSz w:w="11906" w:h="16838"/>
      <w:pgMar w:top="284" w:right="1440" w:bottom="51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313" w:rsidRDefault="001F5313" w:rsidP="00402552">
      <w:pPr>
        <w:spacing w:after="0" w:line="240" w:lineRule="auto"/>
      </w:pPr>
      <w:r>
        <w:separator/>
      </w:r>
    </w:p>
  </w:endnote>
  <w:endnote w:type="continuationSeparator" w:id="0">
    <w:p w:rsidR="001F5313" w:rsidRDefault="001F5313" w:rsidP="0040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313" w:rsidRDefault="001F5313" w:rsidP="00402552">
      <w:pPr>
        <w:spacing w:after="0" w:line="240" w:lineRule="auto"/>
      </w:pPr>
      <w:r>
        <w:separator/>
      </w:r>
    </w:p>
  </w:footnote>
  <w:footnote w:type="continuationSeparator" w:id="0">
    <w:p w:rsidR="001F5313" w:rsidRDefault="001F5313" w:rsidP="00402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CAB"/>
    <w:multiLevelType w:val="hybridMultilevel"/>
    <w:tmpl w:val="3A342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0C2C"/>
    <w:multiLevelType w:val="hybridMultilevel"/>
    <w:tmpl w:val="2E967EBE"/>
    <w:lvl w:ilvl="0" w:tplc="A080F4A4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22"/>
        <w:szCs w:val="22"/>
      </w:rPr>
    </w:lvl>
    <w:lvl w:ilvl="1" w:tplc="D6808C8A">
      <w:start w:val="1"/>
      <w:numFmt w:val="bullet"/>
      <w:lvlText w:val="•"/>
      <w:lvlJc w:val="left"/>
      <w:pPr>
        <w:ind w:left="1267" w:hanging="361"/>
      </w:pPr>
      <w:rPr>
        <w:rFonts w:hint="default"/>
      </w:rPr>
    </w:lvl>
    <w:lvl w:ilvl="2" w:tplc="24068656">
      <w:start w:val="1"/>
      <w:numFmt w:val="bullet"/>
      <w:lvlText w:val="•"/>
      <w:lvlJc w:val="left"/>
      <w:pPr>
        <w:ind w:left="2072" w:hanging="361"/>
      </w:pPr>
      <w:rPr>
        <w:rFonts w:hint="default"/>
      </w:rPr>
    </w:lvl>
    <w:lvl w:ilvl="3" w:tplc="2A36D6B4">
      <w:start w:val="1"/>
      <w:numFmt w:val="bullet"/>
      <w:lvlText w:val="•"/>
      <w:lvlJc w:val="left"/>
      <w:pPr>
        <w:ind w:left="2877" w:hanging="361"/>
      </w:pPr>
      <w:rPr>
        <w:rFonts w:hint="default"/>
      </w:rPr>
    </w:lvl>
    <w:lvl w:ilvl="4" w:tplc="3DAE9BC6">
      <w:start w:val="1"/>
      <w:numFmt w:val="bullet"/>
      <w:lvlText w:val="•"/>
      <w:lvlJc w:val="left"/>
      <w:pPr>
        <w:ind w:left="3681" w:hanging="361"/>
      </w:pPr>
      <w:rPr>
        <w:rFonts w:hint="default"/>
      </w:rPr>
    </w:lvl>
    <w:lvl w:ilvl="5" w:tplc="95DEFAAA">
      <w:start w:val="1"/>
      <w:numFmt w:val="bullet"/>
      <w:lvlText w:val="•"/>
      <w:lvlJc w:val="left"/>
      <w:pPr>
        <w:ind w:left="4486" w:hanging="361"/>
      </w:pPr>
      <w:rPr>
        <w:rFonts w:hint="default"/>
      </w:rPr>
    </w:lvl>
    <w:lvl w:ilvl="6" w:tplc="EFA411C2">
      <w:start w:val="1"/>
      <w:numFmt w:val="bullet"/>
      <w:lvlText w:val="•"/>
      <w:lvlJc w:val="left"/>
      <w:pPr>
        <w:ind w:left="5291" w:hanging="361"/>
      </w:pPr>
      <w:rPr>
        <w:rFonts w:hint="default"/>
      </w:rPr>
    </w:lvl>
    <w:lvl w:ilvl="7" w:tplc="95A20788">
      <w:start w:val="1"/>
      <w:numFmt w:val="bullet"/>
      <w:lvlText w:val="•"/>
      <w:lvlJc w:val="left"/>
      <w:pPr>
        <w:ind w:left="6096" w:hanging="361"/>
      </w:pPr>
      <w:rPr>
        <w:rFonts w:hint="default"/>
      </w:rPr>
    </w:lvl>
    <w:lvl w:ilvl="8" w:tplc="34143F1A">
      <w:start w:val="1"/>
      <w:numFmt w:val="bullet"/>
      <w:lvlText w:val="•"/>
      <w:lvlJc w:val="left"/>
      <w:pPr>
        <w:ind w:left="6901" w:hanging="361"/>
      </w:pPr>
      <w:rPr>
        <w:rFonts w:hint="default"/>
      </w:rPr>
    </w:lvl>
  </w:abstractNum>
  <w:abstractNum w:abstractNumId="2" w15:restartNumberingAfterBreak="0">
    <w:nsid w:val="41AF29F9"/>
    <w:multiLevelType w:val="multilevel"/>
    <w:tmpl w:val="DFF2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7D53D9"/>
    <w:multiLevelType w:val="hybridMultilevel"/>
    <w:tmpl w:val="B6F6A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86550"/>
    <w:multiLevelType w:val="hybridMultilevel"/>
    <w:tmpl w:val="50064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F7"/>
    <w:rsid w:val="0006124C"/>
    <w:rsid w:val="000B2DBF"/>
    <w:rsid w:val="000E1634"/>
    <w:rsid w:val="000F2ECD"/>
    <w:rsid w:val="00103AAF"/>
    <w:rsid w:val="001670EF"/>
    <w:rsid w:val="001F5313"/>
    <w:rsid w:val="00217515"/>
    <w:rsid w:val="00257502"/>
    <w:rsid w:val="002A72E9"/>
    <w:rsid w:val="002C1852"/>
    <w:rsid w:val="002D0732"/>
    <w:rsid w:val="002E2729"/>
    <w:rsid w:val="00313BF7"/>
    <w:rsid w:val="00377118"/>
    <w:rsid w:val="00402552"/>
    <w:rsid w:val="00420A79"/>
    <w:rsid w:val="0044382F"/>
    <w:rsid w:val="004B6036"/>
    <w:rsid w:val="005024E0"/>
    <w:rsid w:val="00507759"/>
    <w:rsid w:val="00531781"/>
    <w:rsid w:val="00556B4C"/>
    <w:rsid w:val="00564F09"/>
    <w:rsid w:val="005C1028"/>
    <w:rsid w:val="006154C0"/>
    <w:rsid w:val="0063711A"/>
    <w:rsid w:val="00693606"/>
    <w:rsid w:val="00746612"/>
    <w:rsid w:val="00766333"/>
    <w:rsid w:val="00790E1E"/>
    <w:rsid w:val="00792EFC"/>
    <w:rsid w:val="007B4579"/>
    <w:rsid w:val="007F3BDC"/>
    <w:rsid w:val="00837D44"/>
    <w:rsid w:val="00856C78"/>
    <w:rsid w:val="00886242"/>
    <w:rsid w:val="008C3A6C"/>
    <w:rsid w:val="00946715"/>
    <w:rsid w:val="00960F8D"/>
    <w:rsid w:val="009A2364"/>
    <w:rsid w:val="009C2049"/>
    <w:rsid w:val="00A408EC"/>
    <w:rsid w:val="00A61F38"/>
    <w:rsid w:val="00AA112D"/>
    <w:rsid w:val="00B34BA1"/>
    <w:rsid w:val="00B76BD4"/>
    <w:rsid w:val="00BB532D"/>
    <w:rsid w:val="00C12927"/>
    <w:rsid w:val="00C47399"/>
    <w:rsid w:val="00C85844"/>
    <w:rsid w:val="00CE203A"/>
    <w:rsid w:val="00D16BF7"/>
    <w:rsid w:val="00D55F60"/>
    <w:rsid w:val="00D60758"/>
    <w:rsid w:val="00D74EDD"/>
    <w:rsid w:val="00DE00AB"/>
    <w:rsid w:val="00DE271B"/>
    <w:rsid w:val="00EE7B86"/>
    <w:rsid w:val="00EF41B2"/>
    <w:rsid w:val="00F508A3"/>
    <w:rsid w:val="00F75EED"/>
    <w:rsid w:val="00FB1C48"/>
    <w:rsid w:val="00F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BBFE0"/>
  <w15:docId w15:val="{9391B296-A375-43DF-8F16-B6069031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3BF7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D07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552"/>
  </w:style>
  <w:style w:type="paragraph" w:styleId="Footer">
    <w:name w:val="footer"/>
    <w:basedOn w:val="Normal"/>
    <w:link w:val="FooterChar"/>
    <w:uiPriority w:val="99"/>
    <w:unhideWhenUsed/>
    <w:rsid w:val="0040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552"/>
  </w:style>
  <w:style w:type="character" w:styleId="Strong">
    <w:name w:val="Strong"/>
    <w:basedOn w:val="DefaultParagraphFont"/>
    <w:uiPriority w:val="22"/>
    <w:qFormat/>
    <w:rsid w:val="00A408E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112D"/>
    <w:pPr>
      <w:spacing w:after="24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styleId="ListParagraph">
    <w:name w:val="List Paragraph"/>
    <w:basedOn w:val="Normal"/>
    <w:uiPriority w:val="34"/>
    <w:qFormat/>
    <w:rsid w:val="009A2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80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woodlands.wilts.sch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dmin@woodlands.wilts.sch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E4AB-787F-4E9A-A8FE-815E9E8605C7}"/>
      </w:docPartPr>
      <w:docPartBody>
        <w:p w:rsidR="00357E99" w:rsidRDefault="0093334C">
          <w:r w:rsidRPr="008452F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4C"/>
    <w:rsid w:val="00357E99"/>
    <w:rsid w:val="0093334C"/>
    <w:rsid w:val="009A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334C"/>
    <w:rPr>
      <w:color w:val="808080"/>
    </w:rPr>
  </w:style>
  <w:style w:type="paragraph" w:customStyle="1" w:styleId="FED584AF3FBE4340816B21BA16094DE7">
    <w:name w:val="FED584AF3FBE4340816B21BA16094DE7"/>
    <w:rsid w:val="0093334C"/>
  </w:style>
  <w:style w:type="paragraph" w:customStyle="1" w:styleId="FED584AF3FBE4340816B21BA16094DE71">
    <w:name w:val="FED584AF3FBE4340816B21BA16094DE71"/>
    <w:rsid w:val="0093334C"/>
  </w:style>
  <w:style w:type="paragraph" w:customStyle="1" w:styleId="1692F6F9DF6446D6BA017BB417CFE731">
    <w:name w:val="1692F6F9DF6446D6BA017BB417CFE731"/>
    <w:rsid w:val="0093334C"/>
  </w:style>
  <w:style w:type="paragraph" w:customStyle="1" w:styleId="25E2D46C30A043B8A7FBA1B15BC02511">
    <w:name w:val="25E2D46C30A043B8A7FBA1B15BC02511"/>
    <w:rsid w:val="0093334C"/>
  </w:style>
  <w:style w:type="paragraph" w:customStyle="1" w:styleId="6A970DA9A8984B108834041670EEA939">
    <w:name w:val="6A970DA9A8984B108834041670EEA939"/>
    <w:rsid w:val="0093334C"/>
  </w:style>
  <w:style w:type="paragraph" w:customStyle="1" w:styleId="3F5E2835927F4DAF8A1B7E73AF190EA1">
    <w:name w:val="3F5E2835927F4DAF8A1B7E73AF190EA1"/>
    <w:rsid w:val="0093334C"/>
  </w:style>
  <w:style w:type="paragraph" w:customStyle="1" w:styleId="6B5F8F7D9A5C4B15AA546853C0473A5F">
    <w:name w:val="6B5F8F7D9A5C4B15AA546853C0473A5F"/>
    <w:rsid w:val="0093334C"/>
  </w:style>
  <w:style w:type="paragraph" w:customStyle="1" w:styleId="E8D8B3A550D043CBADB7C8F5D77DFB2F">
    <w:name w:val="E8D8B3A550D043CBADB7C8F5D77DFB2F"/>
    <w:rsid w:val="0093334C"/>
  </w:style>
  <w:style w:type="paragraph" w:customStyle="1" w:styleId="676E6D96E980478D8E4DED1F0430DFEE">
    <w:name w:val="676E6D96E980478D8E4DED1F0430DFEE"/>
    <w:rsid w:val="00933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A4E9C71612240885F2F0F9C575E1D" ma:contentTypeVersion="0" ma:contentTypeDescription="Create a new document." ma:contentTypeScope="" ma:versionID="356b83f6a1862c658dbbfe3269242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DFFFC-C4FF-4ACC-9195-0E98AB5F0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C4D6EB-81F4-484F-9F02-0E4A1BD8B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5919F4-0B54-4C4A-9158-D46411E45339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14F1331-CFA0-4331-B808-84339021A62E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A8F7797F-3FF8-423D-B2C3-EDC816D9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catherine.neate</dc:creator>
  <cp:lastModifiedBy>Emily WIGMORE</cp:lastModifiedBy>
  <cp:revision>7</cp:revision>
  <cp:lastPrinted>2016-09-27T14:24:00Z</cp:lastPrinted>
  <dcterms:created xsi:type="dcterms:W3CDTF">2017-09-29T08:57:00Z</dcterms:created>
  <dcterms:modified xsi:type="dcterms:W3CDTF">2019-05-13T09:46:00Z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0x010100C53A4E9C71612240885F2F0F9C575E1D</vt:lpwstr>
  </property>
</Properties>
</file>