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3F33" w:rsidRDefault="001960D5">
      <w:pPr>
        <w:jc w:val="center"/>
        <w:rPr>
          <w:rFonts w:ascii="AvantGarde Bk BT" w:hAnsi="AvantGarde Bk BT"/>
          <w:noProof/>
          <w:sz w:val="20"/>
          <w:szCs w:val="20"/>
          <w:lang w:eastAsia="en-GB"/>
        </w:rPr>
      </w:pPr>
      <w:r>
        <w:rPr>
          <w:rFonts w:ascii="AvantGarde Bk BT" w:hAnsi="AvantGarde Bk BT"/>
          <w:noProof/>
          <w:sz w:val="20"/>
          <w:szCs w:val="20"/>
          <w:lang w:eastAsia="en-GB"/>
        </w:rPr>
        <mc:AlternateContent>
          <mc:Choice Requires="wps">
            <w:drawing>
              <wp:anchor distT="0" distB="0" distL="457200" distR="114300" simplePos="0" relativeHeight="251691008" behindDoc="0" locked="0" layoutInCell="0" allowOverlap="1">
                <wp:simplePos x="0" y="0"/>
                <wp:positionH relativeFrom="margin">
                  <wp:posOffset>4314825</wp:posOffset>
                </wp:positionH>
                <wp:positionV relativeFrom="margin">
                  <wp:posOffset>8753475</wp:posOffset>
                </wp:positionV>
                <wp:extent cx="1517015" cy="571500"/>
                <wp:effectExtent l="0" t="0" r="0" b="0"/>
                <wp:wrapSquare wrapText="bothSides"/>
                <wp:docPr id="6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015" cy="571500"/>
                        </a:xfrm>
                        <a:prstGeom prst="rect">
                          <a:avLst/>
                        </a:prstGeom>
                        <a:noFill/>
                        <a:ln w="15875">
                          <a:noFill/>
                        </a:ln>
                        <a:extLst/>
                      </wps:spPr>
                      <wps:style>
                        <a:lnRef idx="0">
                          <a:scrgbClr r="0" g="0" b="0"/>
                        </a:lnRef>
                        <a:fillRef idx="1003">
                          <a:schemeClr val="lt1"/>
                        </a:fillRef>
                        <a:effectRef idx="0">
                          <a:scrgbClr r="0" g="0" b="0"/>
                        </a:effectRef>
                        <a:fontRef idx="major"/>
                      </wps:style>
                      <wps:txbx>
                        <w:txbxContent>
                          <w:p w:rsidR="00C91883" w:rsidRDefault="00C91883">
                            <w:pPr>
                              <w:pStyle w:val="Heading1"/>
                              <w:pBdr>
                                <w:left w:val="single" w:sz="6" w:space="11" w:color="4F81BD" w:themeColor="accent1"/>
                              </w:pBdr>
                              <w:spacing w:before="0" w:after="240"/>
                              <w:jc w:val="right"/>
                              <w:rPr>
                                <w:rFonts w:ascii="Trebuchet MS" w:hAnsi="Trebuchet MS"/>
                                <w:noProof/>
                                <w:color w:val="1F497D"/>
                                <w:sz w:val="20"/>
                                <w:szCs w:val="20"/>
                                <w:lang w:val="en-GB" w:eastAsia="en-GB"/>
                              </w:rPr>
                            </w:pPr>
                            <w:r>
                              <w:rPr>
                                <w:rFonts w:ascii="Trebuchet MS" w:hAnsi="Trebuchet MS"/>
                                <w:noProof/>
                                <w:color w:val="1F497D"/>
                                <w:sz w:val="20"/>
                                <w:szCs w:val="20"/>
                                <w:lang w:val="en-GB" w:eastAsia="en-GB"/>
                              </w:rPr>
                              <w:drawing>
                                <wp:inline distT="0" distB="0" distL="0" distR="0">
                                  <wp:extent cx="1254642" cy="334955"/>
                                  <wp:effectExtent l="0" t="0" r="3175" b="8255"/>
                                  <wp:docPr id="2" name="Picture 2" descr="cid:image022.jpg@01CFD347.D2E5A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22.jpg@01CFD347.D2E5AD8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255471" cy="335176"/>
                                          </a:xfrm>
                                          <a:prstGeom prst="rect">
                                            <a:avLst/>
                                          </a:prstGeom>
                                          <a:noFill/>
                                          <a:ln>
                                            <a:noFill/>
                                          </a:ln>
                                        </pic:spPr>
                                      </pic:pic>
                                    </a:graphicData>
                                  </a:graphic>
                                </wp:inline>
                              </w:drawing>
                            </w:r>
                          </w:p>
                          <w:p w:rsidR="00C91883" w:rsidRDefault="00C91883">
                            <w:pPr>
                              <w:pStyle w:val="Heading1"/>
                              <w:pBdr>
                                <w:left w:val="single" w:sz="6" w:space="11" w:color="4F81BD" w:themeColor="accent1"/>
                              </w:pBdr>
                              <w:spacing w:before="0" w:after="240"/>
                              <w:jc w:val="right"/>
                              <w:rPr>
                                <w:color w:val="FFFFFF" w:themeColor="background1"/>
                                <w:sz w:val="20"/>
                                <w:szCs w:val="20"/>
                              </w:rPr>
                            </w:pPr>
                          </w:p>
                          <w:p w:rsidR="00C91883" w:rsidRDefault="00C91883">
                            <w:pPr>
                              <w:pBdr>
                                <w:left w:val="single" w:sz="6" w:space="11" w:color="4F81BD" w:themeColor="accent1"/>
                              </w:pBdr>
                              <w:spacing w:line="480" w:lineRule="auto"/>
                              <w:rPr>
                                <w:color w:val="1F497D" w:themeColor="text2"/>
                                <w:sz w:val="24"/>
                                <w:szCs w:val="24"/>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AutoShape 14" o:spid="_x0000_s1026" style="position:absolute;left:0;text-align:left;margin-left:339.75pt;margin-top:689.25pt;width:119.45pt;height:45pt;z-index:251691008;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" o:allowincell="f" filled="f" stroked="f" strokeweight="1.25pt">
                <v:textbox inset=",7.2pt,,7.2pt">
                  <w:txbxContent>
                    <w:p w:rsidR="00C91883" w:rsidRDefault="00C91883">
                      <w:pPr>
                        <w:pStyle w:val="Heading1"/>
                        <w:pBdr>
                          <w:left w:val="single" w:sz="6" w:space="11" w:color="4F81BD" w:themeColor="accent1"/>
                        </w:pBdr>
                        <w:spacing w:before="0" w:after="240"/>
                        <w:jc w:val="right"/>
                        <w:rPr>
                          <w:rFonts w:ascii="Trebuchet MS" w:hAnsi="Trebuchet MS"/>
                          <w:noProof/>
                          <w:color w:val="1F497D"/>
                          <w:sz w:val="20"/>
                          <w:szCs w:val="20"/>
                          <w:lang w:val="en-GB" w:eastAsia="en-GB"/>
                        </w:rPr>
                      </w:pPr>
                      <w:r>
                        <w:rPr>
                          <w:rFonts w:ascii="Trebuchet MS" w:hAnsi="Trebuchet MS"/>
                          <w:noProof/>
                          <w:color w:val="1F497D"/>
                          <w:sz w:val="20"/>
                          <w:szCs w:val="20"/>
                          <w:lang w:val="en-GB" w:eastAsia="en-GB"/>
                        </w:rPr>
                        <w:drawing>
                          <wp:inline distT="0" distB="0" distL="0" distR="0">
                            <wp:extent cx="1254642" cy="334955"/>
                            <wp:effectExtent l="0" t="0" r="3175" b="8255"/>
                            <wp:docPr id="2" name="Picture 2" descr="cid:image022.jpg@01CFD347.D2E5A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22.jpg@01CFD347.D2E5AD8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255471" cy="335176"/>
                                    </a:xfrm>
                                    <a:prstGeom prst="rect">
                                      <a:avLst/>
                                    </a:prstGeom>
                                    <a:noFill/>
                                    <a:ln>
                                      <a:noFill/>
                                    </a:ln>
                                  </pic:spPr>
                                </pic:pic>
                              </a:graphicData>
                            </a:graphic>
                          </wp:inline>
                        </w:drawing>
                      </w:r>
                    </w:p>
                    <w:p w:rsidR="00C91883" w:rsidRDefault="00C91883">
                      <w:pPr>
                        <w:pStyle w:val="Heading1"/>
                        <w:pBdr>
                          <w:left w:val="single" w:sz="6" w:space="11" w:color="4F81BD" w:themeColor="accent1"/>
                        </w:pBdr>
                        <w:spacing w:before="0" w:after="240"/>
                        <w:jc w:val="right"/>
                        <w:rPr>
                          <w:color w:val="FFFFFF" w:themeColor="background1"/>
                          <w:sz w:val="20"/>
                          <w:szCs w:val="20"/>
                        </w:rPr>
                      </w:pPr>
                    </w:p>
                    <w:p w:rsidR="00C91883" w:rsidRDefault="00C91883">
                      <w:pPr>
                        <w:pBdr>
                          <w:left w:val="single" w:sz="6" w:space="11" w:color="4F81BD" w:themeColor="accent1"/>
                        </w:pBdr>
                        <w:spacing w:line="480" w:lineRule="auto"/>
                        <w:rPr>
                          <w:color w:val="1F497D" w:themeColor="text2"/>
                          <w:sz w:val="24"/>
                          <w:szCs w:val="24"/>
                        </w:rPr>
                      </w:pPr>
                    </w:p>
                  </w:txbxContent>
                </v:textbox>
                <w10:wrap type="square" anchorx="margin" anchory="margin"/>
              </v:rect>
            </w:pict>
          </mc:Fallback>
        </mc:AlternateContent>
      </w:r>
      <w:r>
        <w:rPr>
          <w:rFonts w:ascii="AvantGarde Bk BT" w:hAnsi="AvantGarde Bk BT"/>
          <w:noProof/>
          <w:sz w:val="20"/>
          <w:szCs w:val="20"/>
          <w:lang w:eastAsia="en-GB"/>
        </w:rPr>
        <mc:AlternateContent>
          <mc:Choice Requires="wps">
            <w:drawing>
              <wp:anchor distT="0" distB="0" distL="91440" distR="91440" simplePos="0" relativeHeight="251688960" behindDoc="0" locked="0" layoutInCell="1" allowOverlap="1">
                <wp:simplePos x="0" y="0"/>
                <wp:positionH relativeFrom="margin">
                  <wp:posOffset>-457200</wp:posOffset>
                </wp:positionH>
                <wp:positionV relativeFrom="line">
                  <wp:posOffset>333375</wp:posOffset>
                </wp:positionV>
                <wp:extent cx="6562725" cy="8143875"/>
                <wp:effectExtent l="0" t="0" r="0" b="0"/>
                <wp:wrapSquare wrapText="bothSides"/>
                <wp:docPr id="261" name="Text Box 261"/>
                <wp:cNvGraphicFramePr/>
                <a:graphic xmlns:a="http://schemas.openxmlformats.org/drawingml/2006/main">
                  <a:graphicData uri="http://schemas.microsoft.com/office/word/2010/wordprocessingShape">
                    <wps:wsp>
                      <wps:cNvSpPr txBox="1"/>
                      <wps:spPr>
                        <a:xfrm>
                          <a:off x="0" y="0"/>
                          <a:ext cx="6562725" cy="8143875"/>
                        </a:xfrm>
                        <a:prstGeom prst="rect">
                          <a:avLst/>
                        </a:prstGeom>
                        <a:noFill/>
                        <a:ln w="6350">
                          <a:noFill/>
                        </a:ln>
                        <a:effectLst/>
                      </wps:spPr>
                      <wps:txbx>
                        <w:txbxContent>
                          <w:p w:rsidR="00C91883" w:rsidRDefault="00C91883">
                            <w:pPr>
                              <w:pStyle w:val="IntenseQuote"/>
                              <w:spacing w:after="0"/>
                              <w:jc w:val="center"/>
                              <w:rPr>
                                <w:rFonts w:eastAsiaTheme="minorHAnsi"/>
                                <w:i w:val="0"/>
                                <w:color w:val="FFFFFF" w:themeColor="background1"/>
                                <w:sz w:val="44"/>
                                <w:szCs w:val="44"/>
                              </w:rPr>
                            </w:pPr>
                            <w:r>
                              <w:rPr>
                                <w:noProof/>
                                <w:lang w:val="en-GB" w:eastAsia="en-GB"/>
                              </w:rPr>
                              <w:drawing>
                                <wp:inline distT="0" distB="0" distL="0" distR="0">
                                  <wp:extent cx="4869712" cy="3246295"/>
                                  <wp:effectExtent l="0" t="0" r="762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e our world pi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9712" cy="3246295"/>
                                          </a:xfrm>
                                          <a:prstGeom prst="rect">
                                            <a:avLst/>
                                          </a:prstGeom>
                                        </pic:spPr>
                                      </pic:pic>
                                    </a:graphicData>
                                  </a:graphic>
                                </wp:inline>
                              </w:drawing>
                            </w:r>
                            <w:r>
                              <w:rPr>
                                <w:rFonts w:eastAsiaTheme="minorHAnsi"/>
                                <w:i w:val="0"/>
                                <w:color w:val="FFFFFF" w:themeColor="background1"/>
                                <w:sz w:val="44"/>
                                <w:szCs w:val="44"/>
                              </w:rPr>
                              <w:t xml:space="preserve"> EXPLORE OUR WORLD</w:t>
                            </w:r>
                          </w:p>
                          <w:p w:rsidR="00C91883" w:rsidRDefault="00C91883">
                            <w:pPr>
                              <w:rPr>
                                <w:lang w:val="en-US" w:eastAsia="ja-JP"/>
                              </w:rPr>
                            </w:pPr>
                          </w:p>
                          <w:p w:rsidR="00C91883" w:rsidRDefault="00C91883">
                            <w:pPr>
                              <w:jc w:val="center"/>
                              <w:rPr>
                                <w:b/>
                                <w:color w:val="FFFFFF" w:themeColor="background1"/>
                                <w:sz w:val="48"/>
                                <w:szCs w:val="48"/>
                                <w:lang w:val="en-US" w:eastAsia="ja-JP"/>
                              </w:rPr>
                            </w:pPr>
                            <w:r>
                              <w:rPr>
                                <w:b/>
                                <w:color w:val="FFFFFF" w:themeColor="background1"/>
                                <w:sz w:val="48"/>
                                <w:szCs w:val="48"/>
                                <w:lang w:val="en-US" w:eastAsia="ja-JP"/>
                              </w:rPr>
                              <w:t>Purchase Ledger Clerk</w:t>
                            </w:r>
                          </w:p>
                          <w:p w:rsidR="00C91883" w:rsidRDefault="00C91883">
                            <w:pPr>
                              <w:jc w:val="center"/>
                              <w:rPr>
                                <w:b/>
                                <w:color w:val="FFFFFF" w:themeColor="background1"/>
                                <w:sz w:val="40"/>
                                <w:szCs w:val="40"/>
                                <w:lang w:val="en-US" w:eastAsia="ja-JP"/>
                              </w:rPr>
                            </w:pPr>
                            <w:r>
                              <w:rPr>
                                <w:b/>
                                <w:color w:val="FFFFFF" w:themeColor="background1"/>
                                <w:sz w:val="40"/>
                                <w:szCs w:val="40"/>
                                <w:lang w:val="en-US" w:eastAsia="ja-JP"/>
                              </w:rPr>
                              <w:t>Required April/May 2019</w:t>
                            </w:r>
                          </w:p>
                          <w:p w:rsidR="00C91883" w:rsidRDefault="00C91883">
                            <w:pPr>
                              <w:jc w:val="center"/>
                              <w:rPr>
                                <w:b/>
                                <w:color w:val="FFFFFF" w:themeColor="background1"/>
                                <w:sz w:val="40"/>
                                <w:szCs w:val="40"/>
                                <w:lang w:val="en-US" w:eastAsia="ja-JP"/>
                              </w:rPr>
                            </w:pPr>
                            <w:r>
                              <w:rPr>
                                <w:b/>
                                <w:color w:val="FFFFFF" w:themeColor="background1"/>
                                <w:sz w:val="40"/>
                                <w:szCs w:val="40"/>
                                <w:lang w:val="en-US" w:eastAsia="ja-JP"/>
                              </w:rPr>
                              <w:t>Permanent, Full-time</w:t>
                            </w:r>
                          </w:p>
                          <w:p w:rsidR="00C91883" w:rsidRDefault="00C91883">
                            <w:pPr>
                              <w:rPr>
                                <w:b/>
                                <w:color w:val="FFFFFF" w:themeColor="background1"/>
                                <w:sz w:val="28"/>
                                <w:szCs w:val="28"/>
                                <w:lang w:val="en-US" w:eastAsia="ja-JP"/>
                              </w:rPr>
                            </w:pPr>
                          </w:p>
                          <w:p w:rsidR="00C91883" w:rsidRDefault="00C91883">
                            <w:pPr>
                              <w:rPr>
                                <w:b/>
                                <w:color w:val="FFFFFF" w:themeColor="background1"/>
                                <w:sz w:val="28"/>
                                <w:szCs w:val="28"/>
                                <w:lang w:val="en-US" w:eastAsia="ja-JP"/>
                              </w:rPr>
                            </w:pPr>
                            <w:r>
                              <w:rPr>
                                <w:b/>
                                <w:color w:val="FFFFFF" w:themeColor="background1"/>
                                <w:sz w:val="28"/>
                                <w:szCs w:val="28"/>
                                <w:lang w:val="en-US" w:eastAsia="ja-JP"/>
                              </w:rPr>
                              <w:t>INFORMATION FOR CANDIDATES</w:t>
                            </w:r>
                          </w:p>
                          <w:p w:rsidR="00C91883" w:rsidRDefault="00C91883">
                            <w:pPr>
                              <w:jc w:val="right"/>
                              <w:rPr>
                                <w:b/>
                                <w:color w:val="FFFFFF" w:themeColor="background1"/>
                                <w:sz w:val="20"/>
                                <w:szCs w:val="20"/>
                                <w:lang w:val="en-US" w:eastAsia="ja-JP"/>
                              </w:rPr>
                            </w:pPr>
                            <w:r>
                              <w:rPr>
                                <w:b/>
                                <w:color w:val="FFFFFF" w:themeColor="background1"/>
                                <w:sz w:val="20"/>
                                <w:szCs w:val="20"/>
                                <w:lang w:val="en-US" w:eastAsia="ja-JP"/>
                              </w:rPr>
                              <w:t>A Catholic Independent Day School for Girls 2-18 and Boys 2-5</w:t>
                            </w:r>
                          </w:p>
                          <w:p w:rsidR="00C91883" w:rsidRDefault="00C91883">
                            <w:pPr>
                              <w:jc w:val="right"/>
                              <w:rPr>
                                <w:b/>
                                <w:color w:val="FFFFFF" w:themeColor="background1"/>
                                <w:sz w:val="20"/>
                                <w:szCs w:val="20"/>
                                <w:lang w:val="en-US" w:eastAsia="ja-JP"/>
                              </w:rPr>
                            </w:pPr>
                            <w:r>
                              <w:rPr>
                                <w:b/>
                                <w:noProof/>
                                <w:color w:val="FFFFFF" w:themeColor="background1"/>
                                <w:sz w:val="32"/>
                                <w:szCs w:val="32"/>
                                <w:lang w:eastAsia="en-GB"/>
                              </w:rPr>
                              <w:drawing>
                                <wp:inline distT="0" distB="0" distL="0" distR="0">
                                  <wp:extent cx="2793641" cy="973776"/>
                                  <wp:effectExtent l="0" t="0" r="6985" b="0"/>
                                  <wp:docPr id="238" name="Picture 238" descr="C:\Users\hr.NOTREDAME.013\AppData\Local\Microsoft\Windows\Temporary Internet Files\Content.Outlook\L2CHVPDZ\FINAL ND LOG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r.NOTREDAME.013\AppData\Local\Microsoft\Windows\Temporary Internet Files\Content.Outlook\L2CHVPDZ\FINAL ND LOGO (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5277" cy="974346"/>
                                          </a:xfrm>
                                          <a:prstGeom prst="rect">
                                            <a:avLst/>
                                          </a:prstGeom>
                                          <a:noFill/>
                                          <a:ln>
                                            <a:noFill/>
                                          </a:ln>
                                        </pic:spPr>
                                      </pic:pic>
                                    </a:graphicData>
                                  </a:graphic>
                                </wp:inline>
                              </w:drawing>
                            </w:r>
                          </w:p>
                          <w:p w:rsidR="00C91883" w:rsidRDefault="00C91883">
                            <w:pPr>
                              <w:jc w:val="right"/>
                              <w:rPr>
                                <w:b/>
                                <w:color w:val="FFFFFF" w:themeColor="background1"/>
                                <w:sz w:val="32"/>
                                <w:szCs w:val="32"/>
                                <w:lang w:val="en-US" w:eastAsia="ja-JP"/>
                              </w:rPr>
                            </w:pPr>
                            <w:r>
                              <w:rPr>
                                <w:b/>
                                <w:color w:val="FFFFFF" w:themeColor="background1"/>
                                <w:sz w:val="32"/>
                                <w:szCs w:val="32"/>
                                <w:lang w:val="en-US" w:eastAsia="ja-JP"/>
                              </w:rPr>
                              <w:t xml:space="preserve">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1" o:spid="_x0000_s1027" type="#_x0000_t202" style="position:absolute;left:0;text-align:left;margin-left:-36pt;margin-top:26.25pt;width:516.75pt;height:641.25pt;z-index:251688960;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" filled="f" stroked="f" strokeweight=".5pt">
                <v:textbox inset=",7.2pt,,7.2pt">
                  <w:txbxContent>
                    <w:p w:rsidR="00C91883" w:rsidRDefault="00C91883">
                      <w:pPr>
                        <w:pStyle w:val="IntenseQuote"/>
                        <w:spacing w:after="0"/>
                        <w:jc w:val="center"/>
                        <w:rPr>
                          <w:rFonts w:eastAsiaTheme="minorHAnsi"/>
                          <w:i w:val="0"/>
                          <w:color w:val="FFFFFF" w:themeColor="background1"/>
                          <w:sz w:val="44"/>
                          <w:szCs w:val="44"/>
                        </w:rPr>
                      </w:pPr>
                      <w:r>
                        <w:rPr>
                          <w:noProof/>
                          <w:lang w:val="en-GB" w:eastAsia="en-GB"/>
                        </w:rPr>
                        <w:drawing>
                          <wp:inline distT="0" distB="0" distL="0" distR="0">
                            <wp:extent cx="4869712" cy="3246295"/>
                            <wp:effectExtent l="0" t="0" r="762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e our world pi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9712" cy="3246295"/>
                                    </a:xfrm>
                                    <a:prstGeom prst="rect">
                                      <a:avLst/>
                                    </a:prstGeom>
                                  </pic:spPr>
                                </pic:pic>
                              </a:graphicData>
                            </a:graphic>
                          </wp:inline>
                        </w:drawing>
                      </w:r>
                      <w:r>
                        <w:rPr>
                          <w:rFonts w:eastAsiaTheme="minorHAnsi"/>
                          <w:i w:val="0"/>
                          <w:color w:val="FFFFFF" w:themeColor="background1"/>
                          <w:sz w:val="44"/>
                          <w:szCs w:val="44"/>
                        </w:rPr>
                        <w:t xml:space="preserve"> EXPLORE OUR WORLD</w:t>
                      </w:r>
                    </w:p>
                    <w:p w:rsidR="00C91883" w:rsidRDefault="00C91883">
                      <w:pPr>
                        <w:rPr>
                          <w:lang w:val="en-US" w:eastAsia="ja-JP"/>
                        </w:rPr>
                      </w:pPr>
                    </w:p>
                    <w:p w:rsidR="00C91883" w:rsidRDefault="00C91883">
                      <w:pPr>
                        <w:jc w:val="center"/>
                        <w:rPr>
                          <w:b/>
                          <w:color w:val="FFFFFF" w:themeColor="background1"/>
                          <w:sz w:val="48"/>
                          <w:szCs w:val="48"/>
                          <w:lang w:val="en-US" w:eastAsia="ja-JP"/>
                        </w:rPr>
                      </w:pPr>
                      <w:r>
                        <w:rPr>
                          <w:b/>
                          <w:color w:val="FFFFFF" w:themeColor="background1"/>
                          <w:sz w:val="48"/>
                          <w:szCs w:val="48"/>
                          <w:lang w:val="en-US" w:eastAsia="ja-JP"/>
                        </w:rPr>
                        <w:t>Purchase Ledger Clerk</w:t>
                      </w:r>
                    </w:p>
                    <w:p w:rsidR="00C91883" w:rsidRDefault="00C91883">
                      <w:pPr>
                        <w:jc w:val="center"/>
                        <w:rPr>
                          <w:b/>
                          <w:color w:val="FFFFFF" w:themeColor="background1"/>
                          <w:sz w:val="40"/>
                          <w:szCs w:val="40"/>
                          <w:lang w:val="en-US" w:eastAsia="ja-JP"/>
                        </w:rPr>
                      </w:pPr>
                      <w:r>
                        <w:rPr>
                          <w:b/>
                          <w:color w:val="FFFFFF" w:themeColor="background1"/>
                          <w:sz w:val="40"/>
                          <w:szCs w:val="40"/>
                          <w:lang w:val="en-US" w:eastAsia="ja-JP"/>
                        </w:rPr>
                        <w:t>Required April/May 2019</w:t>
                      </w:r>
                    </w:p>
                    <w:p w:rsidR="00C91883" w:rsidRDefault="00C91883">
                      <w:pPr>
                        <w:jc w:val="center"/>
                        <w:rPr>
                          <w:b/>
                          <w:color w:val="FFFFFF" w:themeColor="background1"/>
                          <w:sz w:val="40"/>
                          <w:szCs w:val="40"/>
                          <w:lang w:val="en-US" w:eastAsia="ja-JP"/>
                        </w:rPr>
                      </w:pPr>
                      <w:r>
                        <w:rPr>
                          <w:b/>
                          <w:color w:val="FFFFFF" w:themeColor="background1"/>
                          <w:sz w:val="40"/>
                          <w:szCs w:val="40"/>
                          <w:lang w:val="en-US" w:eastAsia="ja-JP"/>
                        </w:rPr>
                        <w:t>Permanent, Full-time</w:t>
                      </w:r>
                    </w:p>
                    <w:p w:rsidR="00C91883" w:rsidRDefault="00C91883">
                      <w:pPr>
                        <w:rPr>
                          <w:b/>
                          <w:color w:val="FFFFFF" w:themeColor="background1"/>
                          <w:sz w:val="28"/>
                          <w:szCs w:val="28"/>
                          <w:lang w:val="en-US" w:eastAsia="ja-JP"/>
                        </w:rPr>
                      </w:pPr>
                    </w:p>
                    <w:p w:rsidR="00C91883" w:rsidRDefault="00C91883">
                      <w:pPr>
                        <w:rPr>
                          <w:b/>
                          <w:color w:val="FFFFFF" w:themeColor="background1"/>
                          <w:sz w:val="28"/>
                          <w:szCs w:val="28"/>
                          <w:lang w:val="en-US" w:eastAsia="ja-JP"/>
                        </w:rPr>
                      </w:pPr>
                      <w:r>
                        <w:rPr>
                          <w:b/>
                          <w:color w:val="FFFFFF" w:themeColor="background1"/>
                          <w:sz w:val="28"/>
                          <w:szCs w:val="28"/>
                          <w:lang w:val="en-US" w:eastAsia="ja-JP"/>
                        </w:rPr>
                        <w:t>INFORMATION FOR CANDIDATES</w:t>
                      </w:r>
                    </w:p>
                    <w:p w:rsidR="00C91883" w:rsidRDefault="00C91883">
                      <w:pPr>
                        <w:jc w:val="right"/>
                        <w:rPr>
                          <w:b/>
                          <w:color w:val="FFFFFF" w:themeColor="background1"/>
                          <w:sz w:val="20"/>
                          <w:szCs w:val="20"/>
                          <w:lang w:val="en-US" w:eastAsia="ja-JP"/>
                        </w:rPr>
                      </w:pPr>
                      <w:r>
                        <w:rPr>
                          <w:b/>
                          <w:color w:val="FFFFFF" w:themeColor="background1"/>
                          <w:sz w:val="20"/>
                          <w:szCs w:val="20"/>
                          <w:lang w:val="en-US" w:eastAsia="ja-JP"/>
                        </w:rPr>
                        <w:t>A Catholic Independent Day School for Girls 2-18 and Boys 2-5</w:t>
                      </w:r>
                    </w:p>
                    <w:p w:rsidR="00C91883" w:rsidRDefault="00C91883">
                      <w:pPr>
                        <w:jc w:val="right"/>
                        <w:rPr>
                          <w:b/>
                          <w:color w:val="FFFFFF" w:themeColor="background1"/>
                          <w:sz w:val="20"/>
                          <w:szCs w:val="20"/>
                          <w:lang w:val="en-US" w:eastAsia="ja-JP"/>
                        </w:rPr>
                      </w:pPr>
                      <w:r>
                        <w:rPr>
                          <w:b/>
                          <w:noProof/>
                          <w:color w:val="FFFFFF" w:themeColor="background1"/>
                          <w:sz w:val="32"/>
                          <w:szCs w:val="32"/>
                          <w:lang w:eastAsia="en-GB"/>
                        </w:rPr>
                        <w:drawing>
                          <wp:inline distT="0" distB="0" distL="0" distR="0">
                            <wp:extent cx="2793641" cy="973776"/>
                            <wp:effectExtent l="0" t="0" r="6985" b="0"/>
                            <wp:docPr id="238" name="Picture 238" descr="C:\Users\hr.NOTREDAME.013\AppData\Local\Microsoft\Windows\Temporary Internet Files\Content.Outlook\L2CHVPDZ\FINAL ND LOG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r.NOTREDAME.013\AppData\Local\Microsoft\Windows\Temporary Internet Files\Content.Outlook\L2CHVPDZ\FINAL ND LOGO (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5277" cy="974346"/>
                                    </a:xfrm>
                                    <a:prstGeom prst="rect">
                                      <a:avLst/>
                                    </a:prstGeom>
                                    <a:noFill/>
                                    <a:ln>
                                      <a:noFill/>
                                    </a:ln>
                                  </pic:spPr>
                                </pic:pic>
                              </a:graphicData>
                            </a:graphic>
                          </wp:inline>
                        </w:drawing>
                      </w:r>
                    </w:p>
                    <w:p w:rsidR="00C91883" w:rsidRDefault="00C91883">
                      <w:pPr>
                        <w:jc w:val="right"/>
                        <w:rPr>
                          <w:b/>
                          <w:color w:val="FFFFFF" w:themeColor="background1"/>
                          <w:sz w:val="32"/>
                          <w:szCs w:val="32"/>
                          <w:lang w:val="en-US" w:eastAsia="ja-JP"/>
                        </w:rPr>
                      </w:pPr>
                      <w:r>
                        <w:rPr>
                          <w:b/>
                          <w:color w:val="FFFFFF" w:themeColor="background1"/>
                          <w:sz w:val="32"/>
                          <w:szCs w:val="32"/>
                          <w:lang w:val="en-US" w:eastAsia="ja-JP"/>
                        </w:rPr>
                        <w:t xml:space="preserve">  </w:t>
                      </w:r>
                    </w:p>
                  </w:txbxContent>
                </v:textbox>
                <w10:wrap type="square" anchorx="margin" anchory="line"/>
              </v:shape>
            </w:pict>
          </mc:Fallback>
        </mc:AlternateContent>
      </w:r>
      <w:r>
        <w:rPr>
          <w:rFonts w:ascii="AvantGarde Bk BT" w:hAnsi="AvantGarde Bk BT"/>
          <w:noProof/>
          <w:sz w:val="20"/>
          <w:szCs w:val="20"/>
          <w:lang w:eastAsia="en-GB"/>
        </w:rPr>
        <mc:AlternateContent>
          <mc:Choice Requires="wps">
            <w:drawing>
              <wp:anchor distT="0" distB="0" distL="114300" distR="114300" simplePos="0" relativeHeight="251678720" behindDoc="1" locked="0" layoutInCell="1" allowOverlap="1">
                <wp:simplePos x="0" y="0"/>
                <wp:positionH relativeFrom="page">
                  <wp:posOffset>-10168</wp:posOffset>
                </wp:positionH>
                <wp:positionV relativeFrom="page">
                  <wp:posOffset>-23495</wp:posOffset>
                </wp:positionV>
                <wp:extent cx="7772400" cy="11463745"/>
                <wp:effectExtent l="0" t="0" r="2540" b="4445"/>
                <wp:wrapNone/>
                <wp:docPr id="245" name="Rectangle 245"/>
                <wp:cNvGraphicFramePr/>
                <a:graphic xmlns:a="http://schemas.openxmlformats.org/drawingml/2006/main">
                  <a:graphicData uri="http://schemas.microsoft.com/office/word/2010/wordprocessingShape">
                    <wps:wsp>
                      <wps:cNvSpPr/>
                      <wps:spPr>
                        <a:xfrm>
                          <a:off x="0" y="0"/>
                          <a:ext cx="7772400" cy="11463745"/>
                        </a:xfrm>
                        <a:prstGeom prst="rect">
                          <a:avLst/>
                        </a:prstGeom>
                        <a:solidFill>
                          <a:schemeClr val="accent1">
                            <a:lumMod val="75000"/>
                            <a:alpha val="96000"/>
                          </a:schemeClr>
                        </a:solid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0</wp14:pctHeight>
                </wp14:sizeRelV>
              </wp:anchor>
            </w:drawing>
          </mc:Choice>
          <mc:Fallback>
            <w:pict>
              <v:rect w14:anchorId="11DA5FF6" id="Rectangle 245" o:spid="_x0000_s1026" style="position:absolute;margin-left:-.8pt;margin-top:-1.85pt;width:612pt;height:902.65pt;z-index:-25163776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" fillcolor="#365f91 [2404]" stroked="f" strokeweight="2pt">
                <v:fill opacity="62965f"/>
                <w10:wrap anchorx="page" anchory="page"/>
              </v:rect>
            </w:pict>
          </mc:Fallback>
        </mc:AlternateContent>
      </w:r>
      <w:sdt>
        <w:sdtPr>
          <w:rPr>
            <w:rFonts w:ascii="AvantGarde Bk BT" w:hAnsi="AvantGarde Bk BT"/>
            <w:noProof/>
            <w:sz w:val="20"/>
            <w:szCs w:val="20"/>
            <w:lang w:eastAsia="en-GB"/>
          </w:rPr>
          <w:id w:val="2117946665"/>
          <w:docPartObj>
            <w:docPartGallery w:val="Cover Pages"/>
            <w:docPartUnique/>
          </w:docPartObj>
        </w:sdtPr>
        <w:sdtEndPr/>
        <w:sdtContent>
          <w:r>
            <w:rPr>
              <w:rFonts w:ascii="AvantGarde Bk BT" w:hAnsi="AvantGarde Bk BT"/>
              <w:noProof/>
              <w:sz w:val="20"/>
              <w:szCs w:val="20"/>
              <w:lang w:eastAsia="en-GB"/>
            </w:rPr>
            <w:br w:type="page"/>
          </w:r>
        </w:sdtContent>
      </w:sdt>
    </w:p>
    <w:p w:rsidR="00E63F33" w:rsidRDefault="00E63F33">
      <w:pPr>
        <w:jc w:val="center"/>
        <w:rPr>
          <w:rFonts w:ascii="AvantGarde Bk BT" w:hAnsi="AvantGarde Bk BT"/>
          <w:sz w:val="20"/>
          <w:szCs w:val="20"/>
        </w:rPr>
        <w:sectPr w:rsidR="00E63F33">
          <w:footerReference w:type="default" r:id="rId13"/>
          <w:pgSz w:w="11906" w:h="16838"/>
          <w:pgMar w:top="1440" w:right="1440" w:bottom="1440" w:left="1440"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pgNumType w:start="0"/>
          <w:cols w:space="708"/>
          <w:titlePg/>
          <w:docGrid w:linePitch="360"/>
        </w:sectPr>
      </w:pPr>
    </w:p>
    <w:p w:rsidR="00E63F33" w:rsidRDefault="001960D5">
      <w:pPr>
        <w:rPr>
          <w:rFonts w:ascii="AvantGarde Bk BT" w:hAnsi="AvantGarde Bk BT"/>
          <w:b/>
          <w:color w:val="17365D" w:themeColor="text2" w:themeShade="BF"/>
          <w:sz w:val="20"/>
          <w:szCs w:val="20"/>
        </w:rPr>
      </w:pPr>
      <w:r>
        <w:rPr>
          <w:rFonts w:ascii="AvantGarde Bk BT" w:hAnsi="AvantGarde Bk BT"/>
          <w:b/>
          <w:noProof/>
          <w:color w:val="17365D" w:themeColor="text2" w:themeShade="BF"/>
          <w:sz w:val="20"/>
          <w:szCs w:val="20"/>
          <w:lang w:eastAsia="en-GB"/>
        </w:rPr>
        <w:lastRenderedPageBreak/>
        <mc:AlternateContent>
          <mc:Choice Requires="wps">
            <w:drawing>
              <wp:anchor distT="0" distB="0" distL="114300" distR="114300" simplePos="0" relativeHeight="251706368" behindDoc="0" locked="0" layoutInCell="1" allowOverlap="1">
                <wp:simplePos x="0" y="0"/>
                <wp:positionH relativeFrom="column">
                  <wp:posOffset>0</wp:posOffset>
                </wp:positionH>
                <wp:positionV relativeFrom="paragraph">
                  <wp:posOffset>-346710</wp:posOffset>
                </wp:positionV>
                <wp:extent cx="5368925" cy="0"/>
                <wp:effectExtent l="0" t="0" r="22225" b="19050"/>
                <wp:wrapNone/>
                <wp:docPr id="4" name="Straight Connector 4"/>
                <wp:cNvGraphicFramePr/>
                <a:graphic xmlns:a="http://schemas.openxmlformats.org/drawingml/2006/main">
                  <a:graphicData uri="http://schemas.microsoft.com/office/word/2010/wordprocessingShape">
                    <wps:wsp>
                      <wps:cNvCnPr/>
                      <wps:spPr>
                        <a:xfrm>
                          <a:off x="0" y="0"/>
                          <a:ext cx="53689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77C41E52" id="Straight Connector 4"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3pt" to="422.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" strokecolor="#4a7ebb"/>
            </w:pict>
          </mc:Fallback>
        </mc:AlternateContent>
      </w:r>
      <w:r>
        <w:rPr>
          <w:rFonts w:ascii="AvantGarde Bk BT" w:hAnsi="AvantGarde Bk BT"/>
          <w:b/>
          <w:noProof/>
          <w:color w:val="17365D" w:themeColor="text2" w:themeShade="BF"/>
          <w:sz w:val="20"/>
          <w:szCs w:val="20"/>
          <w:lang w:eastAsia="en-GB"/>
        </w:rPr>
        <mc:AlternateContent>
          <mc:Choice Requires="wps">
            <w:drawing>
              <wp:anchor distT="0" distB="0" distL="114300" distR="114300" simplePos="0" relativeHeight="251707392" behindDoc="0" locked="0" layoutInCell="1" allowOverlap="1">
                <wp:simplePos x="0" y="0"/>
                <wp:positionH relativeFrom="column">
                  <wp:posOffset>0</wp:posOffset>
                </wp:positionH>
                <wp:positionV relativeFrom="paragraph">
                  <wp:posOffset>352425</wp:posOffset>
                </wp:positionV>
                <wp:extent cx="5411470" cy="0"/>
                <wp:effectExtent l="0" t="0" r="17780" b="19050"/>
                <wp:wrapNone/>
                <wp:docPr id="5" name="Straight Connector 5"/>
                <wp:cNvGraphicFramePr/>
                <a:graphic xmlns:a="http://schemas.openxmlformats.org/drawingml/2006/main">
                  <a:graphicData uri="http://schemas.microsoft.com/office/word/2010/wordprocessingShape">
                    <wps:wsp>
                      <wps:cNvCnPr/>
                      <wps:spPr>
                        <a:xfrm>
                          <a:off x="0" y="0"/>
                          <a:ext cx="54114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067E4EA3" id="Straight Connector 5"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75pt" to="426.1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" strokecolor="#4a7ebb"/>
            </w:pict>
          </mc:Fallback>
        </mc:AlternateContent>
      </w:r>
      <w:r>
        <w:rPr>
          <w:rFonts w:ascii="AvantGarde Bk BT" w:hAnsi="AvantGarde Bk BT"/>
          <w:b/>
          <w:color w:val="17365D" w:themeColor="text2" w:themeShade="BF"/>
          <w:sz w:val="20"/>
          <w:szCs w:val="20"/>
        </w:rPr>
        <w:t xml:space="preserve">The School    </w:t>
      </w:r>
    </w:p>
    <w:p w:rsidR="00E63F33" w:rsidRDefault="00E63F33">
      <w:pPr>
        <w:pStyle w:val="PlainText"/>
        <w:spacing w:line="360" w:lineRule="auto"/>
        <w:ind w:right="-188"/>
        <w:rPr>
          <w:rFonts w:ascii="AvantGarde Bk BT" w:hAnsi="AvantGarde Bk BT"/>
          <w:color w:val="17365D" w:themeColor="text2" w:themeShade="BF"/>
          <w:sz w:val="20"/>
          <w:szCs w:val="20"/>
        </w:rPr>
      </w:pPr>
    </w:p>
    <w:p w:rsidR="00E63F33" w:rsidRDefault="001960D5">
      <w:pPr>
        <w:pStyle w:val="PlainText"/>
        <w:spacing w:line="276" w:lineRule="auto"/>
        <w:ind w:right="-472"/>
        <w:jc w:val="both"/>
        <w:rPr>
          <w:rFonts w:ascii="AvantGarde Bk BT" w:hAnsi="AvantGarde Bk BT"/>
          <w:color w:val="17365D" w:themeColor="text2" w:themeShade="BF"/>
          <w:sz w:val="19"/>
          <w:szCs w:val="19"/>
        </w:rPr>
      </w:pPr>
      <w:r>
        <w:rPr>
          <w:rFonts w:ascii="AvantGarde Bk BT" w:hAnsi="AvantGarde Bk BT"/>
          <w:color w:val="17365D" w:themeColor="text2" w:themeShade="BF"/>
          <w:sz w:val="19"/>
          <w:szCs w:val="19"/>
        </w:rPr>
        <w:t>Set in 26 acres of beautiful parkland in Cobham, Notre Dame School nestles in a picturesque 18</w:t>
      </w:r>
      <w:r>
        <w:rPr>
          <w:rFonts w:ascii="AvantGarde Bk BT" w:hAnsi="AvantGarde Bk BT"/>
          <w:color w:val="17365D" w:themeColor="text2" w:themeShade="BF"/>
          <w:sz w:val="19"/>
          <w:szCs w:val="19"/>
          <w:vertAlign w:val="superscript"/>
        </w:rPr>
        <w:t>th</w:t>
      </w:r>
      <w:r>
        <w:rPr>
          <w:rFonts w:ascii="AvantGarde Bk BT" w:hAnsi="AvantGarde Bk BT"/>
          <w:color w:val="17365D" w:themeColor="text2" w:themeShade="BF"/>
          <w:sz w:val="19"/>
          <w:szCs w:val="19"/>
        </w:rPr>
        <w:t xml:space="preserve"> century mansion beside the River Mole. Notre Dame is a Catholic School and is a Foundation </w:t>
      </w:r>
      <w:r>
        <w:rPr>
          <w:rFonts w:ascii="AvantGarde Bk BT" w:hAnsi="AvantGarde Bk BT"/>
          <w:color w:val="17365D" w:themeColor="text2" w:themeShade="BF"/>
          <w:sz w:val="20"/>
          <w:szCs w:val="20"/>
        </w:rPr>
        <w:t>of the Company of Mary Our Lady with an ethos shaped by the life and work of St Jeanne de Lestonnac.  Despite the tranquil setting Notre Dame School is a hive of activity, with over 600 children and teachers working hard in the important business of education. The school has an enviable reputation for the highest academic standards and a progressive,</w:t>
      </w:r>
      <w:r>
        <w:rPr>
          <w:rFonts w:ascii="AvantGarde Bk BT" w:hAnsi="AvantGarde Bk BT"/>
          <w:color w:val="17365D" w:themeColor="text2" w:themeShade="BF"/>
          <w:sz w:val="19"/>
          <w:szCs w:val="19"/>
        </w:rPr>
        <w:t xml:space="preserve"> holistic, academic education that is underpinned by over 400 years of international educational tradition in 30 countries. Established in England in 1937, the school has always had the philosophy that the greatest success comes from knowing how to learn and how to ask the right questions; training pupils to take an active role in reaching and exceeding early expectations. From the vibrant Nursery to the exciting Sixth Form, tomorrow's professionals acquire the skills, knowledge and qualifications that give them the best possible start in life. This summer, our A Level students have gained the highest percentage of A* - B grades (84%) in over ten years and girls are going on to study at prestigious Russell Group universities in a wide range of disciplines. At GCSE over half the awarded were A and A*. Twin aims of academic success and ability to strive for social justice in the world create rounded, compassionate, highly qualified and wise young women. Past pupils proliferate the professional sphere, many of whom enthusiastically retain links to Notre Dame. </w:t>
      </w:r>
    </w:p>
    <w:p w:rsidR="00E63F33" w:rsidRDefault="00E63F33">
      <w:pPr>
        <w:pStyle w:val="PlainText"/>
        <w:spacing w:line="276" w:lineRule="auto"/>
        <w:ind w:right="-472"/>
        <w:jc w:val="both"/>
        <w:rPr>
          <w:rFonts w:ascii="AvantGarde Bk BT" w:hAnsi="AvantGarde Bk BT"/>
          <w:color w:val="17365D" w:themeColor="text2" w:themeShade="BF"/>
          <w:sz w:val="19"/>
          <w:szCs w:val="19"/>
        </w:rPr>
      </w:pPr>
    </w:p>
    <w:p w:rsidR="00E63F33" w:rsidRDefault="001960D5">
      <w:pPr>
        <w:pStyle w:val="PlainText"/>
        <w:spacing w:line="276" w:lineRule="auto"/>
        <w:ind w:right="-472"/>
        <w:jc w:val="both"/>
        <w:rPr>
          <w:rFonts w:ascii="AvantGarde Bk BT" w:hAnsi="AvantGarde Bk BT"/>
          <w:color w:val="17365D" w:themeColor="text2" w:themeShade="BF"/>
          <w:sz w:val="19"/>
          <w:szCs w:val="19"/>
        </w:rPr>
      </w:pPr>
      <w:r>
        <w:rPr>
          <w:rFonts w:ascii="AvantGarde Bk BT" w:hAnsi="AvantGarde Bk BT"/>
          <w:color w:val="17365D" w:themeColor="text2" w:themeShade="BF"/>
          <w:sz w:val="19"/>
          <w:szCs w:val="19"/>
        </w:rPr>
        <w:t>The school is filled with a strong sense of purpose, offering a wide-ranging and active education with facilities encompassing new Science laboratories, music and drama studios, sports fields, indoor swimming pool, dedicated Sixth Form Centre, a forest school for the youngest pupils, and a fully equipped, West End quality theatre seating over 350. The school has completed its all-weather facilities to complement the existing outdoor and indoor netball and sports facilities. The girls participate in choirs, sports teams, orchestras, language groups, outreach work, craft clubs, swimming squads and debating societies. The school councils for the different age groups and the peer mentoring and 'big sister' system provide pastoral care in a place that values the individual and always stretches a hand to help others, leading to charity initiatives as well as a happy and fulfilled community.</w:t>
      </w:r>
    </w:p>
    <w:p w:rsidR="00E63F33" w:rsidRDefault="00E63F33">
      <w:pPr>
        <w:pStyle w:val="PlainText"/>
        <w:tabs>
          <w:tab w:val="left" w:pos="7371"/>
        </w:tabs>
        <w:spacing w:line="276" w:lineRule="auto"/>
        <w:ind w:right="-472"/>
        <w:rPr>
          <w:rFonts w:ascii="AvantGarde Bk BT" w:hAnsi="AvantGarde Bk BT"/>
          <w:color w:val="17365D" w:themeColor="text2" w:themeShade="BF"/>
          <w:sz w:val="19"/>
          <w:szCs w:val="19"/>
        </w:rPr>
      </w:pPr>
    </w:p>
    <w:p w:rsidR="00E63F33" w:rsidRDefault="001960D5">
      <w:pPr>
        <w:pStyle w:val="PlainText"/>
        <w:tabs>
          <w:tab w:val="left" w:pos="7088"/>
          <w:tab w:val="left" w:pos="7371"/>
        </w:tabs>
        <w:spacing w:line="276" w:lineRule="auto"/>
        <w:ind w:right="-472"/>
        <w:rPr>
          <w:rFonts w:ascii="AvantGarde Bk BT" w:hAnsi="AvantGarde Bk BT"/>
          <w:color w:val="17365D" w:themeColor="text2" w:themeShade="BF"/>
          <w:sz w:val="19"/>
          <w:szCs w:val="19"/>
        </w:rPr>
      </w:pPr>
      <w:r>
        <w:rPr>
          <w:rFonts w:ascii="AvantGarde Bk BT" w:hAnsi="AvantGarde Bk BT"/>
          <w:color w:val="17365D" w:themeColor="text2" w:themeShade="BF"/>
          <w:sz w:val="19"/>
          <w:szCs w:val="19"/>
        </w:rPr>
        <w:t>Leadership is prized and all are encouraged to fully engage in the life of the school. In recent years educational research has shown that this type of all-round education adds limitless value to the lives and experiences of our young people, as well as enhancing academic success and personal confidence, so it is a delight to find a world-class school on the doorstep that has promoted this so strongly and so successfully for over three quarters of a century.</w:t>
      </w:r>
    </w:p>
    <w:p w:rsidR="00E63F33" w:rsidRDefault="00E63F33">
      <w:pPr>
        <w:rPr>
          <w:rFonts w:ascii="AvantGarde Bk BT" w:hAnsi="AvantGarde Bk BT"/>
          <w:noProof/>
          <w:sz w:val="20"/>
          <w:szCs w:val="20"/>
          <w:lang w:eastAsia="en-GB"/>
        </w:rPr>
      </w:pPr>
    </w:p>
    <w:p w:rsidR="00E63F33" w:rsidRDefault="001960D5">
      <w:pPr>
        <w:jc w:val="center"/>
        <w:rPr>
          <w:rFonts w:ascii="AvantGarde Bk BT" w:hAnsi="AvantGarde Bk BT"/>
          <w:noProof/>
          <w:sz w:val="20"/>
          <w:szCs w:val="20"/>
          <w:lang w:eastAsia="en-GB"/>
        </w:rPr>
      </w:pPr>
      <w:r>
        <w:rPr>
          <w:rFonts w:ascii="AvantGarde Bk BT" w:hAnsi="AvantGarde Bk BT"/>
          <w:noProof/>
          <w:sz w:val="20"/>
          <w:szCs w:val="20"/>
          <w:lang w:eastAsia="en-GB"/>
        </w:rPr>
        <w:drawing>
          <wp:inline distT="0" distB="0" distL="0" distR="0">
            <wp:extent cx="2275367" cy="1706604"/>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1594" cy="1711274"/>
                    </a:xfrm>
                    <a:prstGeom prst="rect">
                      <a:avLst/>
                    </a:prstGeom>
                    <a:noFill/>
                  </pic:spPr>
                </pic:pic>
              </a:graphicData>
            </a:graphic>
          </wp:inline>
        </w:drawing>
      </w:r>
    </w:p>
    <w:p w:rsidR="00E63F33" w:rsidRDefault="001960D5">
      <w:pPr>
        <w:rPr>
          <w:rFonts w:ascii="AvantGarde Bk BT" w:hAnsi="AvantGarde Bk BT"/>
          <w:b/>
          <w:color w:val="17365D" w:themeColor="text2" w:themeShade="BF"/>
          <w:sz w:val="20"/>
          <w:szCs w:val="20"/>
        </w:rPr>
      </w:pPr>
      <w:r>
        <w:rPr>
          <w:rFonts w:ascii="AvantGarde Bk BT" w:hAnsi="AvantGarde Bk BT"/>
          <w:b/>
          <w:color w:val="17365D" w:themeColor="text2" w:themeShade="BF"/>
          <w:sz w:val="20"/>
          <w:szCs w:val="20"/>
        </w:rPr>
        <w:br w:type="page"/>
      </w:r>
    </w:p>
    <w:p w:rsidR="00E63F33" w:rsidRDefault="001960D5">
      <w:pPr>
        <w:tabs>
          <w:tab w:val="left" w:pos="6663"/>
          <w:tab w:val="left" w:pos="6804"/>
        </w:tabs>
        <w:spacing w:after="0"/>
        <w:ind w:right="2222"/>
        <w:rPr>
          <w:rFonts w:ascii="AvantGarde Bk BT" w:hAnsi="AvantGarde Bk BT"/>
          <w:b/>
          <w:color w:val="17365D" w:themeColor="text2" w:themeShade="BF"/>
          <w:sz w:val="20"/>
          <w:szCs w:val="20"/>
        </w:rPr>
      </w:pPr>
      <w:r>
        <w:rPr>
          <w:rFonts w:ascii="AvantGarde Bk BT" w:hAnsi="AvantGarde Bk BT" w:cs="Garamond"/>
          <w:noProof/>
          <w:color w:val="1F497D" w:themeColor="text2"/>
          <w:sz w:val="20"/>
          <w:szCs w:val="20"/>
          <w:lang w:eastAsia="en-GB"/>
        </w:rPr>
        <w:lastRenderedPageBreak/>
        <mc:AlternateContent>
          <mc:Choice Requires="wps">
            <w:drawing>
              <wp:anchor distT="0" distB="0" distL="114300" distR="114300" simplePos="0" relativeHeight="251698176" behindDoc="0" locked="0" layoutInCell="1" allowOverlap="1">
                <wp:simplePos x="0" y="0"/>
                <wp:positionH relativeFrom="column">
                  <wp:posOffset>4000500</wp:posOffset>
                </wp:positionH>
                <wp:positionV relativeFrom="paragraph">
                  <wp:posOffset>-476250</wp:posOffset>
                </wp:positionV>
                <wp:extent cx="1514475" cy="4549775"/>
                <wp:effectExtent l="0" t="0" r="28575" b="22225"/>
                <wp:wrapNone/>
                <wp:docPr id="4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4549775"/>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C91883" w:rsidRDefault="00C91883">
                            <w:pPr>
                              <w:pStyle w:val="Heading1"/>
                              <w:spacing w:after="240"/>
                              <w:rPr>
                                <w:b w:val="0"/>
                                <w:sz w:val="40"/>
                                <w:szCs w:val="40"/>
                              </w:rPr>
                            </w:pPr>
                            <w:r>
                              <w:rPr>
                                <w:noProof/>
                                <w:lang w:val="en-GB" w:eastAsia="en-GB"/>
                              </w:rPr>
                              <w:drawing>
                                <wp:inline distT="0" distB="0" distL="0" distR="0">
                                  <wp:extent cx="1114953" cy="2994025"/>
                                  <wp:effectExtent l="0" t="0" r="9525" b="0"/>
                                  <wp:docPr id="6" name="Picture 6" descr="J:\Buildings\Chapel\stjeanne wind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Buildings\Chapel\stjeanne window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4953" cy="2994025"/>
                                          </a:xfrm>
                                          <a:prstGeom prst="rect">
                                            <a:avLst/>
                                          </a:prstGeom>
                                          <a:noFill/>
                                          <a:ln>
                                            <a:noFill/>
                                          </a:ln>
                                        </pic:spPr>
                                      </pic:pic>
                                    </a:graphicData>
                                  </a:graphic>
                                </wp:inline>
                              </w:drawing>
                            </w:r>
                          </w:p>
                          <w:p w:rsidR="00C91883" w:rsidRDefault="00C91883">
                            <w:pPr>
                              <w:pStyle w:val="Heading1"/>
                              <w:spacing w:after="240"/>
                              <w:rPr>
                                <w:sz w:val="40"/>
                                <w:szCs w:val="40"/>
                              </w:rPr>
                            </w:pPr>
                          </w:p>
                          <w:p w:rsidR="00C91883" w:rsidRDefault="00C91883">
                            <w:pPr>
                              <w:pStyle w:val="Heading1"/>
                              <w:spacing w:after="240"/>
                              <w:rPr>
                                <w:color w:val="1F497D" w:themeColor="text2"/>
                              </w:rPr>
                            </w:pPr>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margin-left:315pt;margin-top:-37.5pt;width:119.25pt;height:35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" fillcolor="white [3212]" strokecolor="#938953 [1614]" strokeweight="1.25pt">
                <v:textbox inset="14.4pt,36pt,14.4pt,5.76pt">
                  <w:txbxContent>
                    <w:p w:rsidR="00C91883" w:rsidRDefault="00C91883">
                      <w:pPr>
                        <w:pStyle w:val="Heading1"/>
                        <w:spacing w:after="240"/>
                        <w:rPr>
                          <w:b w:val="0"/>
                          <w:sz w:val="40"/>
                          <w:szCs w:val="40"/>
                        </w:rPr>
                      </w:pPr>
                      <w:r>
                        <w:rPr>
                          <w:noProof/>
                          <w:lang w:val="en-GB" w:eastAsia="en-GB"/>
                        </w:rPr>
                        <w:drawing>
                          <wp:inline distT="0" distB="0" distL="0" distR="0">
                            <wp:extent cx="1114953" cy="2994025"/>
                            <wp:effectExtent l="0" t="0" r="9525" b="0"/>
                            <wp:docPr id="6" name="Picture 6" descr="J:\Buildings\Chapel\stjeanne wind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Buildings\Chapel\stjeanne window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4953" cy="2994025"/>
                                    </a:xfrm>
                                    <a:prstGeom prst="rect">
                                      <a:avLst/>
                                    </a:prstGeom>
                                    <a:noFill/>
                                    <a:ln>
                                      <a:noFill/>
                                    </a:ln>
                                  </pic:spPr>
                                </pic:pic>
                              </a:graphicData>
                            </a:graphic>
                          </wp:inline>
                        </w:drawing>
                      </w:r>
                    </w:p>
                    <w:p w:rsidR="00C91883" w:rsidRDefault="00C91883">
                      <w:pPr>
                        <w:pStyle w:val="Heading1"/>
                        <w:spacing w:after="240"/>
                        <w:rPr>
                          <w:sz w:val="40"/>
                          <w:szCs w:val="40"/>
                        </w:rPr>
                      </w:pPr>
                    </w:p>
                    <w:p w:rsidR="00C91883" w:rsidRDefault="00C91883">
                      <w:pPr>
                        <w:pStyle w:val="Heading1"/>
                        <w:spacing w:after="240"/>
                        <w:rPr>
                          <w:color w:val="1F497D" w:themeColor="text2"/>
                        </w:rPr>
                      </w:pPr>
                    </w:p>
                  </w:txbxContent>
                </v:textbox>
              </v:rect>
            </w:pict>
          </mc:Fallback>
        </mc:AlternateContent>
      </w:r>
    </w:p>
    <w:p w:rsidR="00E63F33" w:rsidRDefault="00E63F33">
      <w:pPr>
        <w:tabs>
          <w:tab w:val="left" w:pos="6663"/>
          <w:tab w:val="left" w:pos="6804"/>
        </w:tabs>
        <w:spacing w:after="0"/>
        <w:ind w:right="2222"/>
        <w:rPr>
          <w:rFonts w:ascii="AvantGarde Bk BT" w:hAnsi="AvantGarde Bk BT"/>
          <w:b/>
          <w:color w:val="17365D" w:themeColor="text2" w:themeShade="BF"/>
          <w:sz w:val="20"/>
          <w:szCs w:val="20"/>
        </w:rPr>
      </w:pPr>
    </w:p>
    <w:p w:rsidR="00E63F33" w:rsidRDefault="001960D5">
      <w:pPr>
        <w:tabs>
          <w:tab w:val="left" w:pos="6663"/>
          <w:tab w:val="left" w:pos="6804"/>
        </w:tabs>
        <w:spacing w:after="0"/>
        <w:ind w:right="2222"/>
        <w:rPr>
          <w:rFonts w:ascii="AvantGarde Bk BT" w:hAnsi="AvantGarde Bk BT"/>
          <w:b/>
          <w:color w:val="17365D" w:themeColor="text2" w:themeShade="BF"/>
          <w:sz w:val="20"/>
          <w:szCs w:val="20"/>
        </w:rPr>
      </w:pPr>
      <w:r>
        <w:rPr>
          <w:rFonts w:ascii="AvantGarde Bk BT" w:hAnsi="AvantGarde Bk BT"/>
          <w:b/>
          <w:color w:val="17365D" w:themeColor="text2" w:themeShade="BF"/>
          <w:sz w:val="20"/>
          <w:szCs w:val="20"/>
        </w:rPr>
        <w:t>Heritage and ethos</w:t>
      </w:r>
    </w:p>
    <w:p w:rsidR="00E63F33" w:rsidRDefault="00E63F33">
      <w:pPr>
        <w:tabs>
          <w:tab w:val="left" w:pos="6663"/>
          <w:tab w:val="left" w:pos="6804"/>
        </w:tabs>
        <w:spacing w:after="0"/>
        <w:ind w:right="2222"/>
        <w:rPr>
          <w:rFonts w:ascii="AvantGarde Bk BT" w:hAnsi="AvantGarde Bk BT"/>
          <w:b/>
          <w:color w:val="17365D" w:themeColor="text2" w:themeShade="BF"/>
          <w:sz w:val="20"/>
          <w:szCs w:val="20"/>
        </w:rPr>
      </w:pPr>
    </w:p>
    <w:p w:rsidR="00E63F33" w:rsidRDefault="001960D5">
      <w:pPr>
        <w:tabs>
          <w:tab w:val="left" w:pos="5954"/>
        </w:tabs>
        <w:spacing w:after="0"/>
        <w:ind w:right="3497"/>
        <w:jc w:val="both"/>
        <w:rPr>
          <w:rFonts w:ascii="AvantGarde Bk BT" w:hAnsi="AvantGarde Bk BT" w:cs="Arial"/>
          <w:color w:val="17365D" w:themeColor="text2" w:themeShade="BF"/>
          <w:sz w:val="20"/>
          <w:szCs w:val="20"/>
        </w:rPr>
      </w:pPr>
      <w:r>
        <w:rPr>
          <w:rFonts w:ascii="AvantGarde Bk BT" w:hAnsi="AvantGarde Bk BT"/>
          <w:color w:val="17365D" w:themeColor="text2" w:themeShade="BF"/>
          <w:sz w:val="20"/>
          <w:szCs w:val="20"/>
        </w:rPr>
        <w:t xml:space="preserve">The School has a long heritage in matters spiritual and philosophical.  </w:t>
      </w:r>
      <w:r>
        <w:rPr>
          <w:rFonts w:ascii="AvantGarde Bk BT" w:hAnsi="AvantGarde Bk BT" w:cs="Arial"/>
          <w:color w:val="17365D" w:themeColor="text2" w:themeShade="BF"/>
          <w:sz w:val="20"/>
          <w:szCs w:val="20"/>
        </w:rPr>
        <w:t xml:space="preserve">Notre Dame, Cobham is a Catholic School, </w:t>
      </w:r>
      <w:r>
        <w:rPr>
          <w:rFonts w:ascii="AvantGarde Bk BT" w:hAnsi="AvantGarde Bk BT"/>
          <w:color w:val="17365D" w:themeColor="text2" w:themeShade="BF"/>
          <w:sz w:val="20"/>
          <w:szCs w:val="20"/>
        </w:rPr>
        <w:t>but with an ecumenical attitude to those of other faiths.  It</w:t>
      </w:r>
      <w:r>
        <w:rPr>
          <w:rFonts w:ascii="AvantGarde Bk BT" w:hAnsi="AvantGarde Bk BT" w:cs="Arial"/>
          <w:color w:val="17365D" w:themeColor="text2" w:themeShade="BF"/>
          <w:sz w:val="20"/>
          <w:szCs w:val="20"/>
        </w:rPr>
        <w:t xml:space="preserve"> was established in 1937 by the Sisters of the Order of the Company of Mary Our Lady.  The Company of Mary was founded in France in the 17</w:t>
      </w:r>
      <w:r>
        <w:rPr>
          <w:rFonts w:ascii="AvantGarde Bk BT" w:hAnsi="AvantGarde Bk BT" w:cs="Arial"/>
          <w:color w:val="17365D" w:themeColor="text2" w:themeShade="BF"/>
          <w:sz w:val="20"/>
          <w:szCs w:val="20"/>
          <w:vertAlign w:val="superscript"/>
        </w:rPr>
        <w:t>th</w:t>
      </w:r>
      <w:r>
        <w:rPr>
          <w:rFonts w:ascii="AvantGarde Bk BT" w:hAnsi="AvantGarde Bk BT" w:cs="Arial"/>
          <w:color w:val="17365D" w:themeColor="text2" w:themeShade="BF"/>
          <w:sz w:val="20"/>
          <w:szCs w:val="20"/>
        </w:rPr>
        <w:t xml:space="preserve"> century by St Jeanne de Lestonnac and has over 300 educational establishments throughout the world.  The Sisters of the Company of Mary continue to play a very important role in the pastoral life of the school ensuring that the ethos is maintained.  Our values are rooted in our heritage, however, as an inclusive, outward-looking School; we are committed to encouraging a questioning spirit of mutual tolerance and informed dialogue based on openness, reciprocal respect and trust.  We welcome girls of all faiths and none.</w:t>
      </w:r>
    </w:p>
    <w:p w:rsidR="00E63F33" w:rsidRDefault="00E63F33">
      <w:pPr>
        <w:tabs>
          <w:tab w:val="left" w:pos="6663"/>
          <w:tab w:val="left" w:pos="6804"/>
        </w:tabs>
        <w:spacing w:after="0"/>
        <w:ind w:right="2222"/>
        <w:jc w:val="both"/>
        <w:rPr>
          <w:rFonts w:ascii="AvantGarde Bk BT" w:hAnsi="AvantGarde Bk BT" w:cs="Arial"/>
          <w:color w:val="17365D" w:themeColor="text2" w:themeShade="BF"/>
          <w:sz w:val="20"/>
          <w:szCs w:val="20"/>
        </w:rPr>
      </w:pPr>
    </w:p>
    <w:p w:rsidR="00E63F33" w:rsidRDefault="00E63F33">
      <w:pPr>
        <w:tabs>
          <w:tab w:val="left" w:pos="6663"/>
          <w:tab w:val="left" w:pos="6804"/>
        </w:tabs>
        <w:spacing w:after="0"/>
        <w:ind w:right="2222"/>
        <w:jc w:val="both"/>
        <w:rPr>
          <w:rFonts w:ascii="AvantGarde Bk BT" w:hAnsi="AvantGarde Bk BT" w:cs="Arial"/>
          <w:color w:val="17365D" w:themeColor="text2" w:themeShade="BF"/>
          <w:sz w:val="20"/>
          <w:szCs w:val="20"/>
        </w:rPr>
      </w:pPr>
    </w:p>
    <w:p w:rsidR="00E63F33" w:rsidRDefault="00E63F33">
      <w:pPr>
        <w:tabs>
          <w:tab w:val="left" w:pos="6663"/>
          <w:tab w:val="left" w:pos="6804"/>
        </w:tabs>
        <w:spacing w:after="0"/>
        <w:ind w:right="2222"/>
        <w:jc w:val="both"/>
        <w:rPr>
          <w:rFonts w:ascii="AvantGarde Bk BT" w:hAnsi="AvantGarde Bk BT" w:cs="Arial"/>
          <w:color w:val="17365D" w:themeColor="text2" w:themeShade="BF"/>
          <w:sz w:val="20"/>
          <w:szCs w:val="20"/>
        </w:rPr>
      </w:pPr>
    </w:p>
    <w:p w:rsidR="00E63F33" w:rsidRDefault="00E63F33">
      <w:pPr>
        <w:tabs>
          <w:tab w:val="left" w:pos="6663"/>
          <w:tab w:val="left" w:pos="6804"/>
        </w:tabs>
        <w:spacing w:after="0"/>
        <w:ind w:right="2222"/>
        <w:jc w:val="both"/>
        <w:rPr>
          <w:rFonts w:ascii="AvantGarde Bk BT" w:hAnsi="AvantGarde Bk BT" w:cs="Arial"/>
          <w:color w:val="17365D" w:themeColor="text2" w:themeShade="BF"/>
          <w:sz w:val="20"/>
          <w:szCs w:val="20"/>
        </w:rPr>
      </w:pPr>
    </w:p>
    <w:p w:rsidR="00E63F33" w:rsidRDefault="00E63F33">
      <w:pPr>
        <w:tabs>
          <w:tab w:val="left" w:pos="6663"/>
          <w:tab w:val="left" w:pos="6804"/>
        </w:tabs>
        <w:spacing w:after="0"/>
        <w:ind w:right="2222"/>
        <w:jc w:val="both"/>
        <w:rPr>
          <w:rFonts w:ascii="AvantGarde Bk BT" w:hAnsi="AvantGarde Bk BT" w:cs="Arial"/>
          <w:color w:val="17365D" w:themeColor="text2" w:themeShade="BF"/>
          <w:sz w:val="20"/>
          <w:szCs w:val="20"/>
        </w:rPr>
      </w:pPr>
    </w:p>
    <w:p w:rsidR="00E63F33" w:rsidRDefault="00E63F33">
      <w:pPr>
        <w:tabs>
          <w:tab w:val="left" w:pos="6663"/>
          <w:tab w:val="left" w:pos="6804"/>
        </w:tabs>
        <w:spacing w:after="0"/>
        <w:ind w:right="2222"/>
        <w:jc w:val="both"/>
        <w:rPr>
          <w:rFonts w:ascii="AvantGarde Bk BT" w:hAnsi="AvantGarde Bk BT" w:cs="Arial"/>
          <w:color w:val="17365D" w:themeColor="text2" w:themeShade="BF"/>
          <w:sz w:val="20"/>
          <w:szCs w:val="20"/>
        </w:rPr>
      </w:pPr>
    </w:p>
    <w:p w:rsidR="00E63F33" w:rsidRDefault="00E63F33">
      <w:pPr>
        <w:tabs>
          <w:tab w:val="left" w:pos="6663"/>
          <w:tab w:val="left" w:pos="6804"/>
        </w:tabs>
        <w:spacing w:after="0"/>
        <w:ind w:right="2222"/>
        <w:jc w:val="both"/>
        <w:rPr>
          <w:rFonts w:ascii="AvantGarde Bk BT" w:hAnsi="AvantGarde Bk BT" w:cs="Arial"/>
          <w:color w:val="17365D" w:themeColor="text2" w:themeShade="BF"/>
          <w:sz w:val="20"/>
          <w:szCs w:val="20"/>
        </w:rPr>
      </w:pPr>
    </w:p>
    <w:p w:rsidR="00E63F33" w:rsidRDefault="00E63F33">
      <w:pPr>
        <w:tabs>
          <w:tab w:val="left" w:pos="6663"/>
          <w:tab w:val="left" w:pos="6804"/>
        </w:tabs>
        <w:spacing w:after="0"/>
        <w:ind w:right="2222"/>
        <w:jc w:val="both"/>
        <w:rPr>
          <w:rFonts w:ascii="AvantGarde Bk BT" w:hAnsi="AvantGarde Bk BT" w:cs="Arial"/>
          <w:color w:val="17365D" w:themeColor="text2" w:themeShade="BF"/>
          <w:sz w:val="20"/>
          <w:szCs w:val="20"/>
        </w:rPr>
      </w:pPr>
    </w:p>
    <w:p w:rsidR="00E63F33" w:rsidRDefault="001960D5">
      <w:pPr>
        <w:jc w:val="both"/>
        <w:rPr>
          <w:rFonts w:ascii="AvantGarde Bk BT" w:hAnsi="AvantGarde Bk BT"/>
          <w:b/>
          <w:color w:val="17365D" w:themeColor="text2" w:themeShade="BF"/>
          <w:sz w:val="20"/>
          <w:szCs w:val="20"/>
        </w:rPr>
      </w:pPr>
      <w:r>
        <w:rPr>
          <w:rFonts w:ascii="AvantGarde Bk BT" w:hAnsi="AvantGarde Bk BT"/>
          <w:noProof/>
          <w:sz w:val="20"/>
          <w:szCs w:val="20"/>
          <w:lang w:eastAsia="en-GB"/>
        </w:rPr>
        <mc:AlternateContent>
          <mc:Choice Requires="wps">
            <w:drawing>
              <wp:anchor distT="0" distB="0" distL="114300" distR="114300" simplePos="0" relativeHeight="251699200" behindDoc="0" locked="0" layoutInCell="1" allowOverlap="1">
                <wp:simplePos x="0" y="0"/>
                <wp:positionH relativeFrom="column">
                  <wp:posOffset>0</wp:posOffset>
                </wp:positionH>
                <wp:positionV relativeFrom="paragraph">
                  <wp:posOffset>-346710</wp:posOffset>
                </wp:positionV>
                <wp:extent cx="5368925" cy="0"/>
                <wp:effectExtent l="0" t="0" r="22225" b="19050"/>
                <wp:wrapNone/>
                <wp:docPr id="3" name="Straight Connector 3"/>
                <wp:cNvGraphicFramePr/>
                <a:graphic xmlns:a="http://schemas.openxmlformats.org/drawingml/2006/main">
                  <a:graphicData uri="http://schemas.microsoft.com/office/word/2010/wordprocessingShape">
                    <wps:wsp>
                      <wps:cNvCnPr/>
                      <wps:spPr>
                        <a:xfrm>
                          <a:off x="0" y="0"/>
                          <a:ext cx="5368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2D70CC" id="Straight Connector 3"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3pt" to="422.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" strokecolor="#4579b8 [3044]"/>
            </w:pict>
          </mc:Fallback>
        </mc:AlternateContent>
      </w:r>
      <w:r>
        <w:rPr>
          <w:rFonts w:ascii="AvantGarde Bk BT" w:hAnsi="AvantGarde Bk BT"/>
          <w:noProof/>
          <w:sz w:val="20"/>
          <w:szCs w:val="20"/>
          <w:lang w:eastAsia="en-GB"/>
        </w:rPr>
        <mc:AlternateContent>
          <mc:Choice Requires="wps">
            <w:drawing>
              <wp:anchor distT="0" distB="0" distL="114300" distR="114300" simplePos="0" relativeHeight="251700224" behindDoc="0" locked="0" layoutInCell="1" allowOverlap="1">
                <wp:simplePos x="0" y="0"/>
                <wp:positionH relativeFrom="column">
                  <wp:posOffset>0</wp:posOffset>
                </wp:positionH>
                <wp:positionV relativeFrom="paragraph">
                  <wp:posOffset>352425</wp:posOffset>
                </wp:positionV>
                <wp:extent cx="5411470" cy="0"/>
                <wp:effectExtent l="0" t="0" r="17780" b="19050"/>
                <wp:wrapNone/>
                <wp:docPr id="7" name="Straight Connector 7"/>
                <wp:cNvGraphicFramePr/>
                <a:graphic xmlns:a="http://schemas.openxmlformats.org/drawingml/2006/main">
                  <a:graphicData uri="http://schemas.microsoft.com/office/word/2010/wordprocessingShape">
                    <wps:wsp>
                      <wps:cNvCnPr/>
                      <wps:spPr>
                        <a:xfrm>
                          <a:off x="0" y="0"/>
                          <a:ext cx="54114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4F2BE0" id="Straight Connector 7"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75pt" to="426.1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" strokecolor="#4579b8 [3044]"/>
            </w:pict>
          </mc:Fallback>
        </mc:AlternateContent>
      </w:r>
      <w:r>
        <w:rPr>
          <w:rFonts w:ascii="AvantGarde Bk BT" w:hAnsi="AvantGarde Bk BT"/>
          <w:b/>
          <w:color w:val="17365D" w:themeColor="text2" w:themeShade="BF"/>
          <w:sz w:val="20"/>
          <w:szCs w:val="20"/>
        </w:rPr>
        <w:t xml:space="preserve">The </w:t>
      </w:r>
      <w:r w:rsidR="00D63EB0">
        <w:rPr>
          <w:rFonts w:ascii="AvantGarde Bk BT" w:hAnsi="AvantGarde Bk BT"/>
          <w:b/>
          <w:color w:val="17365D" w:themeColor="text2" w:themeShade="BF"/>
          <w:sz w:val="20"/>
          <w:szCs w:val="20"/>
        </w:rPr>
        <w:t xml:space="preserve">Finance </w:t>
      </w:r>
      <w:r>
        <w:rPr>
          <w:rFonts w:ascii="AvantGarde Bk BT" w:hAnsi="AvantGarde Bk BT"/>
          <w:b/>
          <w:color w:val="17365D" w:themeColor="text2" w:themeShade="BF"/>
          <w:sz w:val="20"/>
          <w:szCs w:val="20"/>
        </w:rPr>
        <w:t xml:space="preserve">Department    </w:t>
      </w:r>
    </w:p>
    <w:p w:rsidR="00E63F33" w:rsidRDefault="00E63F33">
      <w:pPr>
        <w:widowControl w:val="0"/>
        <w:spacing w:line="240" w:lineRule="auto"/>
        <w:jc w:val="both"/>
        <w:rPr>
          <w:rFonts w:ascii="AvantGarde Bk BT" w:hAnsi="AvantGarde Bk BT" w:cs="Arial"/>
          <w:color w:val="17365D" w:themeColor="text2" w:themeShade="BF"/>
          <w:sz w:val="20"/>
          <w:szCs w:val="20"/>
        </w:rPr>
      </w:pPr>
    </w:p>
    <w:p w:rsidR="00E63F33" w:rsidRDefault="007F532B">
      <w:pPr>
        <w:jc w:val="both"/>
        <w:rPr>
          <w:rFonts w:ascii="AvantGarde Bk BT" w:hAnsi="AvantGarde Bk BT" w:cs="Arial"/>
          <w:color w:val="17365D" w:themeColor="text2" w:themeShade="BF"/>
          <w:sz w:val="20"/>
          <w:szCs w:val="20"/>
        </w:rPr>
      </w:pPr>
      <w:r>
        <w:rPr>
          <w:rFonts w:ascii="AvantGarde Bk BT" w:hAnsi="AvantGarde Bk BT" w:cs="Arial"/>
          <w:color w:val="17365D" w:themeColor="text2" w:themeShade="BF"/>
          <w:sz w:val="20"/>
          <w:szCs w:val="20"/>
        </w:rPr>
        <w:t>The Finance Department</w:t>
      </w:r>
      <w:r w:rsidR="001960D5">
        <w:rPr>
          <w:rFonts w:ascii="AvantGarde Bk BT" w:hAnsi="AvantGarde Bk BT" w:cs="Arial"/>
          <w:color w:val="17365D" w:themeColor="text2" w:themeShade="BF"/>
          <w:sz w:val="20"/>
          <w:szCs w:val="20"/>
        </w:rPr>
        <w:t xml:space="preserve"> </w:t>
      </w:r>
      <w:r>
        <w:rPr>
          <w:rFonts w:ascii="AvantGarde Bk BT" w:hAnsi="AvantGarde Bk BT" w:cs="Arial"/>
          <w:color w:val="17365D" w:themeColor="text2" w:themeShade="BF"/>
          <w:sz w:val="20"/>
          <w:szCs w:val="20"/>
        </w:rPr>
        <w:t>is responsible for the complete, accurate and timely recording and reporting of all financial transactions for Notre Dame School and to manage financial relationships both within, and outside, the School.</w:t>
      </w:r>
    </w:p>
    <w:p w:rsidR="00E63F33" w:rsidRDefault="001960D5">
      <w:pPr>
        <w:jc w:val="both"/>
        <w:rPr>
          <w:rFonts w:ascii="AvantGarde Bk BT" w:hAnsi="AvantGarde Bk BT" w:cs="Arial"/>
          <w:color w:val="17365D" w:themeColor="text2" w:themeShade="BF"/>
          <w:sz w:val="20"/>
          <w:szCs w:val="20"/>
        </w:rPr>
      </w:pPr>
      <w:r>
        <w:rPr>
          <w:rFonts w:ascii="AvantGarde Bk BT" w:hAnsi="AvantGarde Bk BT" w:cs="Arial"/>
          <w:color w:val="17365D" w:themeColor="text2" w:themeShade="BF"/>
          <w:sz w:val="20"/>
          <w:szCs w:val="20"/>
        </w:rPr>
        <w:t xml:space="preserve">The </w:t>
      </w:r>
      <w:r w:rsidR="007F532B">
        <w:rPr>
          <w:rFonts w:ascii="AvantGarde Bk BT" w:hAnsi="AvantGarde Bk BT" w:cs="Arial"/>
          <w:color w:val="17365D" w:themeColor="text2" w:themeShade="BF"/>
          <w:sz w:val="20"/>
          <w:szCs w:val="20"/>
        </w:rPr>
        <w:t>Finance Team</w:t>
      </w:r>
      <w:r>
        <w:rPr>
          <w:rFonts w:ascii="AvantGarde Bk BT" w:hAnsi="AvantGarde Bk BT" w:cs="Arial"/>
          <w:color w:val="17365D" w:themeColor="text2" w:themeShade="BF"/>
          <w:sz w:val="20"/>
          <w:szCs w:val="20"/>
        </w:rPr>
        <w:t xml:space="preserve"> is made up of one full time </w:t>
      </w:r>
      <w:r w:rsidR="007F532B">
        <w:rPr>
          <w:rFonts w:ascii="AvantGarde Bk BT" w:hAnsi="AvantGarde Bk BT" w:cs="Arial"/>
          <w:color w:val="17365D" w:themeColor="text2" w:themeShade="BF"/>
          <w:sz w:val="20"/>
          <w:szCs w:val="20"/>
        </w:rPr>
        <w:t>Sales Ledger and Fees Clerk</w:t>
      </w:r>
      <w:r>
        <w:rPr>
          <w:rFonts w:ascii="AvantGarde Bk BT" w:hAnsi="AvantGarde Bk BT" w:cs="Arial"/>
          <w:color w:val="17365D" w:themeColor="text2" w:themeShade="BF"/>
          <w:sz w:val="20"/>
          <w:szCs w:val="20"/>
        </w:rPr>
        <w:t xml:space="preserve"> and one </w:t>
      </w:r>
      <w:r w:rsidR="007F532B">
        <w:rPr>
          <w:rFonts w:ascii="AvantGarde Bk BT" w:hAnsi="AvantGarde Bk BT" w:cs="Arial"/>
          <w:color w:val="17365D" w:themeColor="text2" w:themeShade="BF"/>
          <w:sz w:val="20"/>
          <w:szCs w:val="20"/>
        </w:rPr>
        <w:t>Purchase Ledger Clerk both</w:t>
      </w:r>
      <w:r>
        <w:rPr>
          <w:rFonts w:ascii="AvantGarde Bk BT" w:hAnsi="AvantGarde Bk BT" w:cs="Arial"/>
          <w:color w:val="17365D" w:themeColor="text2" w:themeShade="BF"/>
          <w:sz w:val="20"/>
          <w:szCs w:val="20"/>
        </w:rPr>
        <w:t xml:space="preserve"> of whom report to the </w:t>
      </w:r>
      <w:r w:rsidR="007F532B">
        <w:rPr>
          <w:rFonts w:ascii="AvantGarde Bk BT" w:hAnsi="AvantGarde Bk BT" w:cs="Arial"/>
          <w:color w:val="17365D" w:themeColor="text2" w:themeShade="BF"/>
          <w:sz w:val="20"/>
          <w:szCs w:val="20"/>
        </w:rPr>
        <w:t>Finance Manager</w:t>
      </w:r>
      <w:r>
        <w:rPr>
          <w:rFonts w:ascii="AvantGarde Bk BT" w:hAnsi="AvantGarde Bk BT" w:cs="Arial"/>
          <w:color w:val="17365D" w:themeColor="text2" w:themeShade="BF"/>
          <w:sz w:val="20"/>
          <w:szCs w:val="20"/>
        </w:rPr>
        <w:t>.</w:t>
      </w:r>
    </w:p>
    <w:p w:rsidR="00E63F33" w:rsidRDefault="00E63F33">
      <w:pPr>
        <w:autoSpaceDE w:val="0"/>
        <w:autoSpaceDN w:val="0"/>
        <w:adjustRightInd w:val="0"/>
        <w:spacing w:after="0" w:line="240" w:lineRule="auto"/>
        <w:rPr>
          <w:rFonts w:ascii="AvantGarde Bk BT" w:hAnsi="AvantGarde Bk BT" w:cs="Arial"/>
          <w:color w:val="17365D" w:themeColor="text2" w:themeShade="BF"/>
          <w:sz w:val="20"/>
          <w:szCs w:val="20"/>
        </w:rPr>
      </w:pPr>
    </w:p>
    <w:p w:rsidR="00E63F33" w:rsidRDefault="001960D5">
      <w:pPr>
        <w:rPr>
          <w:rFonts w:ascii="AvantGarde Bk BT" w:hAnsi="AvantGarde Bk BT" w:cs="Arial"/>
          <w:color w:val="17365D" w:themeColor="text2" w:themeShade="BF"/>
          <w:sz w:val="20"/>
          <w:szCs w:val="20"/>
        </w:rPr>
      </w:pPr>
      <w:r>
        <w:rPr>
          <w:rFonts w:ascii="AvantGarde Bk BT" w:hAnsi="AvantGarde Bk BT"/>
          <w:noProof/>
          <w:color w:val="1F497D" w:themeColor="text2"/>
          <w:sz w:val="20"/>
          <w:szCs w:val="20"/>
          <w:lang w:eastAsia="en-GB"/>
        </w:rPr>
        <w:drawing>
          <wp:inline distT="0" distB="0" distL="0" distR="0">
            <wp:extent cx="1935678" cy="1289551"/>
            <wp:effectExtent l="0" t="0" r="7620" b="6350"/>
            <wp:docPr id="21" name="Picture 21" descr="J:\Marketing Photos\Ian Bond Pics\Prospectus photos\Notre Dame School 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Marketing Photos\Ian Bond Pics\Prospectus photos\Notre Dame School 1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6493" cy="1290094"/>
                    </a:xfrm>
                    <a:prstGeom prst="rect">
                      <a:avLst/>
                    </a:prstGeom>
                    <a:noFill/>
                    <a:ln>
                      <a:noFill/>
                    </a:ln>
                  </pic:spPr>
                </pic:pic>
              </a:graphicData>
            </a:graphic>
          </wp:inline>
        </w:drawing>
      </w:r>
      <w:r>
        <w:rPr>
          <w:rFonts w:ascii="AvantGarde Bk BT" w:hAnsi="AvantGarde Bk BT" w:cs="Arial"/>
          <w:color w:val="17365D" w:themeColor="text2" w:themeShade="BF"/>
          <w:sz w:val="20"/>
          <w:szCs w:val="20"/>
        </w:rPr>
        <w:tab/>
      </w:r>
      <w:r>
        <w:rPr>
          <w:rFonts w:ascii="AvantGarde Bk BT" w:hAnsi="AvantGarde Bk BT" w:cs="Arial"/>
          <w:color w:val="17365D" w:themeColor="text2" w:themeShade="BF"/>
          <w:sz w:val="20"/>
          <w:szCs w:val="20"/>
        </w:rPr>
        <w:tab/>
      </w:r>
      <w:r>
        <w:rPr>
          <w:rFonts w:ascii="AvantGarde Bk BT" w:hAnsi="AvantGarde Bk BT" w:cs="Arial"/>
          <w:color w:val="17365D" w:themeColor="text2" w:themeShade="BF"/>
          <w:sz w:val="20"/>
          <w:szCs w:val="20"/>
        </w:rPr>
        <w:tab/>
      </w:r>
      <w:r>
        <w:rPr>
          <w:rFonts w:ascii="AvantGarde Bk BT" w:hAnsi="AvantGarde Bk BT" w:cs="Arial"/>
          <w:color w:val="17365D" w:themeColor="text2" w:themeShade="BF"/>
          <w:sz w:val="20"/>
          <w:szCs w:val="20"/>
        </w:rPr>
        <w:tab/>
      </w:r>
      <w:r>
        <w:rPr>
          <w:rFonts w:ascii="AvantGarde Bk BT" w:hAnsi="AvantGarde Bk BT"/>
          <w:noProof/>
          <w:color w:val="1F497D" w:themeColor="text2"/>
          <w:sz w:val="20"/>
          <w:szCs w:val="20"/>
          <w:lang w:eastAsia="en-GB"/>
        </w:rPr>
        <w:drawing>
          <wp:inline distT="0" distB="0" distL="0" distR="0">
            <wp:extent cx="1284131" cy="1475376"/>
            <wp:effectExtent l="0" t="0" r="0" b="0"/>
            <wp:docPr id="1" name="Picture 1" descr="J:\Marketing Photos\Ian Bond Pics\Prospectus photos\_01C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rketing Photos\Ian Bond Pics\Prospectus photos\_01C01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4818" cy="1487654"/>
                    </a:xfrm>
                    <a:prstGeom prst="rect">
                      <a:avLst/>
                    </a:prstGeom>
                    <a:noFill/>
                    <a:ln>
                      <a:noFill/>
                    </a:ln>
                  </pic:spPr>
                </pic:pic>
              </a:graphicData>
            </a:graphic>
          </wp:inline>
        </w:drawing>
      </w:r>
      <w:r>
        <w:rPr>
          <w:rFonts w:ascii="AvantGarde Bk BT" w:hAnsi="AvantGarde Bk BT" w:cs="Arial"/>
          <w:color w:val="17365D" w:themeColor="text2" w:themeShade="BF"/>
          <w:sz w:val="20"/>
          <w:szCs w:val="20"/>
        </w:rPr>
        <w:br w:type="page"/>
      </w:r>
    </w:p>
    <w:p w:rsidR="00E63F33" w:rsidRDefault="00E63F33">
      <w:pPr>
        <w:tabs>
          <w:tab w:val="left" w:pos="5954"/>
        </w:tabs>
        <w:spacing w:after="0"/>
        <w:ind w:right="3072"/>
        <w:jc w:val="both"/>
        <w:rPr>
          <w:rFonts w:ascii="AvantGarde Bk BT" w:hAnsi="AvantGarde Bk BT"/>
          <w:sz w:val="20"/>
          <w:szCs w:val="20"/>
        </w:rPr>
      </w:pPr>
    </w:p>
    <w:p w:rsidR="00E63F33" w:rsidRDefault="001960D5">
      <w:pPr>
        <w:rPr>
          <w:rFonts w:ascii="AvantGarde Bk BT" w:hAnsi="AvantGarde Bk BT"/>
          <w:b/>
          <w:color w:val="17365D" w:themeColor="text2" w:themeShade="BF"/>
          <w:sz w:val="20"/>
          <w:szCs w:val="20"/>
        </w:rPr>
      </w:pPr>
      <w:r>
        <w:rPr>
          <w:rFonts w:ascii="AvantGarde Bk BT" w:hAnsi="AvantGarde Bk BT"/>
          <w:noProof/>
          <w:sz w:val="20"/>
          <w:szCs w:val="20"/>
          <w:lang w:eastAsia="en-GB"/>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-346710</wp:posOffset>
                </wp:positionV>
                <wp:extent cx="5368925" cy="0"/>
                <wp:effectExtent l="0" t="0" r="22225" b="19050"/>
                <wp:wrapNone/>
                <wp:docPr id="13" name="Straight Connector 13"/>
                <wp:cNvGraphicFramePr/>
                <a:graphic xmlns:a="http://schemas.openxmlformats.org/drawingml/2006/main">
                  <a:graphicData uri="http://schemas.microsoft.com/office/word/2010/wordprocessingShape">
                    <wps:wsp>
                      <wps:cNvCnPr/>
                      <wps:spPr>
                        <a:xfrm>
                          <a:off x="0" y="0"/>
                          <a:ext cx="5368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C6C581" id="Straight Connector 1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3pt" to="422.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" strokecolor="#4579b8 [3044]"/>
            </w:pict>
          </mc:Fallback>
        </mc:AlternateContent>
      </w:r>
      <w:r>
        <w:rPr>
          <w:rFonts w:ascii="AvantGarde Bk BT" w:hAnsi="AvantGarde Bk BT"/>
          <w:noProof/>
          <w:sz w:val="20"/>
          <w:szCs w:val="20"/>
          <w:lang w:eastAsia="en-GB"/>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352425</wp:posOffset>
                </wp:positionV>
                <wp:extent cx="5411470" cy="0"/>
                <wp:effectExtent l="0" t="0" r="17780" b="19050"/>
                <wp:wrapNone/>
                <wp:docPr id="14" name="Straight Connector 14"/>
                <wp:cNvGraphicFramePr/>
                <a:graphic xmlns:a="http://schemas.openxmlformats.org/drawingml/2006/main">
                  <a:graphicData uri="http://schemas.microsoft.com/office/word/2010/wordprocessingShape">
                    <wps:wsp>
                      <wps:cNvCnPr/>
                      <wps:spPr>
                        <a:xfrm>
                          <a:off x="0" y="0"/>
                          <a:ext cx="54114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643317" id="Straight Connector 14"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75pt" to="426.1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" strokecolor="#4579b8 [3044]"/>
            </w:pict>
          </mc:Fallback>
        </mc:AlternateContent>
      </w:r>
      <w:r>
        <w:rPr>
          <w:rFonts w:ascii="AvantGarde Bk BT" w:hAnsi="AvantGarde Bk BT"/>
          <w:b/>
          <w:color w:val="17365D" w:themeColor="text2" w:themeShade="BF"/>
          <w:sz w:val="20"/>
          <w:szCs w:val="20"/>
        </w:rPr>
        <w:t>The Role</w:t>
      </w:r>
    </w:p>
    <w:p w:rsidR="00E63F33" w:rsidRDefault="00E63F33">
      <w:pPr>
        <w:jc w:val="center"/>
        <w:rPr>
          <w:rFonts w:ascii="AvantGarde Bk BT" w:hAnsi="AvantGarde Bk BT"/>
          <w:sz w:val="20"/>
          <w:szCs w:val="20"/>
        </w:rPr>
      </w:pPr>
    </w:p>
    <w:p w:rsidR="00E63F33" w:rsidRDefault="001960D5">
      <w:pPr>
        <w:tabs>
          <w:tab w:val="center" w:pos="3261"/>
          <w:tab w:val="left" w:pos="4111"/>
        </w:tabs>
        <w:rPr>
          <w:rFonts w:ascii="AvantGarde Bk BT" w:hAnsi="AvantGarde Bk BT"/>
          <w:b/>
          <w:color w:val="17365D" w:themeColor="text2" w:themeShade="BF"/>
          <w:sz w:val="20"/>
          <w:szCs w:val="20"/>
        </w:rPr>
      </w:pPr>
      <w:r>
        <w:rPr>
          <w:rFonts w:ascii="AvantGarde Bk BT" w:hAnsi="AvantGarde Bk BT"/>
          <w:b/>
          <w:color w:val="17365D" w:themeColor="text2" w:themeShade="BF"/>
          <w:sz w:val="20"/>
          <w:szCs w:val="20"/>
        </w:rPr>
        <w:t>Function of the Post</w:t>
      </w:r>
    </w:p>
    <w:p w:rsidR="00E63F33" w:rsidRDefault="001960D5">
      <w:pPr>
        <w:numPr>
          <w:ilvl w:val="0"/>
          <w:numId w:val="23"/>
        </w:numPr>
        <w:overflowPunct w:val="0"/>
        <w:autoSpaceDE w:val="0"/>
        <w:autoSpaceDN w:val="0"/>
        <w:adjustRightInd w:val="0"/>
        <w:spacing w:after="0" w:line="240" w:lineRule="auto"/>
        <w:ind w:left="284" w:hanging="284"/>
        <w:jc w:val="both"/>
        <w:rPr>
          <w:rFonts w:ascii="AvantGarde Bk BT" w:hAnsi="AvantGarde Bk BT" w:cs="Arial"/>
          <w:color w:val="17365D" w:themeColor="text2" w:themeShade="BF"/>
          <w:sz w:val="20"/>
          <w:szCs w:val="20"/>
        </w:rPr>
      </w:pPr>
      <w:r>
        <w:rPr>
          <w:rFonts w:ascii="AvantGarde Bk BT" w:hAnsi="AvantGarde Bk BT" w:cs="Arial"/>
          <w:color w:val="17365D" w:themeColor="text2" w:themeShade="BF"/>
          <w:sz w:val="20"/>
          <w:szCs w:val="20"/>
        </w:rPr>
        <w:t xml:space="preserve">The </w:t>
      </w:r>
      <w:r w:rsidR="007F532B">
        <w:rPr>
          <w:rFonts w:ascii="AvantGarde Bk BT" w:hAnsi="AvantGarde Bk BT" w:cs="Arial"/>
          <w:color w:val="17365D" w:themeColor="text2" w:themeShade="BF"/>
          <w:sz w:val="20"/>
          <w:szCs w:val="20"/>
        </w:rPr>
        <w:t>Purchase Ledger Clerk</w:t>
      </w:r>
      <w:r>
        <w:rPr>
          <w:rFonts w:ascii="AvantGarde Bk BT" w:hAnsi="AvantGarde Bk BT" w:cs="Arial"/>
          <w:color w:val="17365D" w:themeColor="text2" w:themeShade="BF"/>
          <w:sz w:val="20"/>
          <w:szCs w:val="20"/>
        </w:rPr>
        <w:t xml:space="preserve"> will </w:t>
      </w:r>
      <w:r w:rsidR="0085157F">
        <w:rPr>
          <w:rFonts w:ascii="AvantGarde Bk BT" w:hAnsi="AvantGarde Bk BT" w:cs="Arial"/>
          <w:color w:val="17365D" w:themeColor="text2" w:themeShade="BF"/>
          <w:sz w:val="20"/>
          <w:szCs w:val="20"/>
        </w:rPr>
        <w:t xml:space="preserve">work within the </w:t>
      </w:r>
      <w:r w:rsidR="0068019C">
        <w:rPr>
          <w:rFonts w:ascii="AvantGarde Bk BT" w:hAnsi="AvantGarde Bk BT" w:cs="Arial"/>
          <w:color w:val="17365D" w:themeColor="text2" w:themeShade="BF"/>
          <w:sz w:val="20"/>
          <w:szCs w:val="20"/>
        </w:rPr>
        <w:t xml:space="preserve">School’s financial procedures to provide an accurate, </w:t>
      </w:r>
      <w:r w:rsidR="0085157F">
        <w:rPr>
          <w:rFonts w:ascii="AvantGarde Bk BT" w:hAnsi="AvantGarde Bk BT" w:cs="Arial"/>
          <w:color w:val="17365D" w:themeColor="text2" w:themeShade="BF"/>
          <w:sz w:val="20"/>
          <w:szCs w:val="20"/>
        </w:rPr>
        <w:t xml:space="preserve">efficient and </w:t>
      </w:r>
      <w:r w:rsidR="0068019C">
        <w:rPr>
          <w:rFonts w:ascii="AvantGarde Bk BT" w:hAnsi="AvantGarde Bk BT" w:cs="Arial"/>
          <w:color w:val="17365D" w:themeColor="text2" w:themeShade="BF"/>
          <w:sz w:val="20"/>
          <w:szCs w:val="20"/>
        </w:rPr>
        <w:t>timely</w:t>
      </w:r>
      <w:r w:rsidR="0085157F">
        <w:rPr>
          <w:rFonts w:ascii="AvantGarde Bk BT" w:hAnsi="AvantGarde Bk BT" w:cs="Arial"/>
          <w:color w:val="17365D" w:themeColor="text2" w:themeShade="BF"/>
          <w:sz w:val="20"/>
          <w:szCs w:val="20"/>
        </w:rPr>
        <w:t xml:space="preserve"> financial service</w:t>
      </w:r>
      <w:r>
        <w:rPr>
          <w:rFonts w:ascii="AvantGarde Bk BT" w:hAnsi="AvantGarde Bk BT" w:cs="Calibri"/>
          <w:color w:val="17365D" w:themeColor="text2" w:themeShade="BF"/>
          <w:sz w:val="20"/>
          <w:szCs w:val="20"/>
        </w:rPr>
        <w:t xml:space="preserve"> </w:t>
      </w:r>
      <w:r w:rsidR="0085157F">
        <w:rPr>
          <w:rFonts w:ascii="AvantGarde Bk BT" w:hAnsi="AvantGarde Bk BT" w:cs="Calibri"/>
          <w:color w:val="17365D" w:themeColor="text2" w:themeShade="BF"/>
          <w:sz w:val="20"/>
          <w:szCs w:val="20"/>
        </w:rPr>
        <w:t xml:space="preserve">to </w:t>
      </w:r>
      <w:r>
        <w:rPr>
          <w:rFonts w:ascii="AvantGarde Bk BT" w:hAnsi="AvantGarde Bk BT" w:cs="Calibri"/>
          <w:color w:val="17365D" w:themeColor="text2" w:themeShade="BF"/>
          <w:sz w:val="20"/>
          <w:szCs w:val="20"/>
        </w:rPr>
        <w:t xml:space="preserve">support </w:t>
      </w:r>
      <w:r w:rsidR="0085157F">
        <w:rPr>
          <w:rFonts w:ascii="AvantGarde Bk BT" w:hAnsi="AvantGarde Bk BT" w:cs="Calibri"/>
          <w:color w:val="17365D" w:themeColor="text2" w:themeShade="BF"/>
          <w:sz w:val="20"/>
          <w:szCs w:val="20"/>
        </w:rPr>
        <w:t xml:space="preserve">procurement of </w:t>
      </w:r>
      <w:r w:rsidR="0068019C">
        <w:rPr>
          <w:rFonts w:ascii="AvantGarde Bk BT" w:hAnsi="AvantGarde Bk BT" w:cs="Calibri"/>
          <w:color w:val="17365D" w:themeColor="text2" w:themeShade="BF"/>
          <w:sz w:val="20"/>
          <w:szCs w:val="20"/>
        </w:rPr>
        <w:t>all goods and serviced purchased</w:t>
      </w:r>
      <w:r w:rsidR="0085157F">
        <w:rPr>
          <w:rFonts w:ascii="AvantGarde Bk BT" w:hAnsi="AvantGarde Bk BT" w:cs="Calibri"/>
          <w:color w:val="17365D" w:themeColor="text2" w:themeShade="BF"/>
          <w:sz w:val="20"/>
          <w:szCs w:val="20"/>
        </w:rPr>
        <w:t xml:space="preserve"> by </w:t>
      </w:r>
      <w:r w:rsidR="0068019C">
        <w:rPr>
          <w:rFonts w:ascii="AvantGarde Bk BT" w:hAnsi="AvantGarde Bk BT" w:cs="Calibri"/>
          <w:color w:val="17365D" w:themeColor="text2" w:themeShade="BF"/>
          <w:sz w:val="20"/>
          <w:szCs w:val="20"/>
        </w:rPr>
        <w:t xml:space="preserve">the </w:t>
      </w:r>
      <w:r>
        <w:rPr>
          <w:rFonts w:ascii="AvantGarde Bk BT" w:hAnsi="AvantGarde Bk BT" w:cs="Calibri"/>
          <w:color w:val="17365D" w:themeColor="text2" w:themeShade="BF"/>
          <w:sz w:val="20"/>
          <w:szCs w:val="20"/>
        </w:rPr>
        <w:t xml:space="preserve">staff </w:t>
      </w:r>
      <w:r w:rsidR="0068019C">
        <w:rPr>
          <w:rFonts w:ascii="AvantGarde Bk BT" w:hAnsi="AvantGarde Bk BT" w:cs="Calibri"/>
          <w:color w:val="17365D" w:themeColor="text2" w:themeShade="BF"/>
          <w:sz w:val="20"/>
          <w:szCs w:val="20"/>
        </w:rPr>
        <w:t xml:space="preserve">and school </w:t>
      </w:r>
      <w:r w:rsidR="0085157F">
        <w:rPr>
          <w:rFonts w:ascii="AvantGarde Bk BT" w:hAnsi="AvantGarde Bk BT" w:cs="Calibri"/>
          <w:color w:val="17365D" w:themeColor="text2" w:themeShade="BF"/>
          <w:sz w:val="20"/>
          <w:szCs w:val="20"/>
        </w:rPr>
        <w:t xml:space="preserve">to </w:t>
      </w:r>
      <w:r w:rsidR="0068019C">
        <w:rPr>
          <w:rFonts w:ascii="AvantGarde Bk BT" w:hAnsi="AvantGarde Bk BT" w:cs="Calibri"/>
          <w:color w:val="17365D" w:themeColor="text2" w:themeShade="BF"/>
          <w:sz w:val="20"/>
          <w:szCs w:val="20"/>
        </w:rPr>
        <w:t>support</w:t>
      </w:r>
      <w:r w:rsidR="0085157F">
        <w:rPr>
          <w:rFonts w:ascii="AvantGarde Bk BT" w:hAnsi="AvantGarde Bk BT" w:cs="Calibri"/>
          <w:color w:val="17365D" w:themeColor="text2" w:themeShade="BF"/>
          <w:sz w:val="20"/>
          <w:szCs w:val="20"/>
        </w:rPr>
        <w:t xml:space="preserve"> </w:t>
      </w:r>
      <w:r>
        <w:rPr>
          <w:rFonts w:ascii="AvantGarde Bk BT" w:hAnsi="AvantGarde Bk BT" w:cs="Calibri"/>
          <w:color w:val="17365D" w:themeColor="text2" w:themeShade="BF"/>
          <w:sz w:val="20"/>
          <w:szCs w:val="20"/>
        </w:rPr>
        <w:t>effective</w:t>
      </w:r>
      <w:r w:rsidR="0085157F">
        <w:rPr>
          <w:rFonts w:ascii="AvantGarde Bk BT" w:hAnsi="AvantGarde Bk BT" w:cs="Calibri"/>
          <w:color w:val="17365D" w:themeColor="text2" w:themeShade="BF"/>
          <w:sz w:val="20"/>
          <w:szCs w:val="20"/>
        </w:rPr>
        <w:t xml:space="preserve"> teaching and learning to students.</w:t>
      </w:r>
    </w:p>
    <w:p w:rsidR="00E63F33" w:rsidRDefault="00E63F33">
      <w:pPr>
        <w:overflowPunct w:val="0"/>
        <w:autoSpaceDE w:val="0"/>
        <w:autoSpaceDN w:val="0"/>
        <w:adjustRightInd w:val="0"/>
        <w:spacing w:after="0" w:line="240" w:lineRule="auto"/>
        <w:ind w:left="284"/>
        <w:jc w:val="both"/>
        <w:rPr>
          <w:rFonts w:ascii="AvantGarde Bk BT" w:hAnsi="AvantGarde Bk BT" w:cs="Arial"/>
          <w:color w:val="17365D" w:themeColor="text2" w:themeShade="BF"/>
          <w:sz w:val="20"/>
          <w:szCs w:val="20"/>
        </w:rPr>
      </w:pPr>
    </w:p>
    <w:p w:rsidR="0085157F" w:rsidRPr="0085157F" w:rsidRDefault="0085157F">
      <w:pPr>
        <w:tabs>
          <w:tab w:val="center" w:pos="3261"/>
          <w:tab w:val="left" w:pos="4111"/>
        </w:tabs>
        <w:rPr>
          <w:rFonts w:ascii="AvantGarde Bk BT" w:hAnsi="AvantGarde Bk BT" w:cs="Arial"/>
          <w:color w:val="17365D" w:themeColor="text2" w:themeShade="BF"/>
          <w:sz w:val="20"/>
          <w:szCs w:val="20"/>
        </w:rPr>
      </w:pPr>
      <w:r>
        <w:rPr>
          <w:rFonts w:ascii="AvantGarde Bk BT" w:hAnsi="AvantGarde Bk BT" w:cs="Arial"/>
          <w:b/>
          <w:color w:val="17365D" w:themeColor="text2" w:themeShade="BF"/>
          <w:sz w:val="20"/>
          <w:szCs w:val="20"/>
        </w:rPr>
        <w:t>Line manager:</w:t>
      </w:r>
      <w:r>
        <w:rPr>
          <w:rFonts w:ascii="AvantGarde Bk BT" w:hAnsi="AvantGarde Bk BT" w:cs="Arial"/>
          <w:b/>
          <w:color w:val="17365D" w:themeColor="text2" w:themeShade="BF"/>
          <w:sz w:val="20"/>
          <w:szCs w:val="20"/>
        </w:rPr>
        <w:tab/>
      </w:r>
      <w:r w:rsidRPr="0085157F">
        <w:rPr>
          <w:rFonts w:ascii="AvantGarde Bk BT" w:hAnsi="AvantGarde Bk BT" w:cs="Arial"/>
          <w:color w:val="17365D" w:themeColor="text2" w:themeShade="BF"/>
          <w:sz w:val="20"/>
          <w:szCs w:val="20"/>
        </w:rPr>
        <w:t>Finance Manager</w:t>
      </w:r>
    </w:p>
    <w:p w:rsidR="0085157F" w:rsidRDefault="0085157F">
      <w:pPr>
        <w:tabs>
          <w:tab w:val="center" w:pos="3261"/>
          <w:tab w:val="left" w:pos="4111"/>
        </w:tabs>
        <w:rPr>
          <w:rFonts w:ascii="AvantGarde Bk BT" w:hAnsi="AvantGarde Bk BT" w:cs="Arial"/>
          <w:b/>
          <w:color w:val="17365D" w:themeColor="text2" w:themeShade="BF"/>
          <w:sz w:val="20"/>
          <w:szCs w:val="20"/>
        </w:rPr>
      </w:pPr>
      <w:r>
        <w:rPr>
          <w:rFonts w:ascii="AvantGarde Bk BT" w:hAnsi="AvantGarde Bk BT" w:cs="Arial"/>
          <w:b/>
          <w:color w:val="17365D" w:themeColor="text2" w:themeShade="BF"/>
          <w:sz w:val="20"/>
          <w:szCs w:val="20"/>
        </w:rPr>
        <w:t>Areas of Responsibility include but are not limited to:</w:t>
      </w:r>
    </w:p>
    <w:p w:rsidR="00EC4F1E" w:rsidRDefault="00EC4F1E" w:rsidP="00EC4F1E">
      <w:pPr>
        <w:numPr>
          <w:ilvl w:val="0"/>
          <w:numId w:val="23"/>
        </w:numPr>
        <w:overflowPunct w:val="0"/>
        <w:autoSpaceDE w:val="0"/>
        <w:autoSpaceDN w:val="0"/>
        <w:adjustRightInd w:val="0"/>
        <w:spacing w:after="0" w:line="240" w:lineRule="auto"/>
        <w:ind w:left="284" w:hanging="284"/>
        <w:jc w:val="both"/>
        <w:rPr>
          <w:rFonts w:ascii="AvantGarde Bk BT" w:hAnsi="AvantGarde Bk BT" w:cs="Arial"/>
          <w:color w:val="17365D" w:themeColor="text2" w:themeShade="BF"/>
          <w:sz w:val="20"/>
          <w:szCs w:val="20"/>
        </w:rPr>
      </w:pPr>
      <w:r>
        <w:rPr>
          <w:rFonts w:ascii="AvantGarde Bk BT" w:hAnsi="AvantGarde Bk BT" w:cs="Arial"/>
          <w:color w:val="17365D" w:themeColor="text2" w:themeShade="BF"/>
          <w:sz w:val="20"/>
          <w:szCs w:val="20"/>
        </w:rPr>
        <w:t>Accurate processing of all purchasing transactions for the School from the initial order to payment</w:t>
      </w:r>
    </w:p>
    <w:p w:rsidR="00EC4F1E" w:rsidRDefault="00EC4F1E" w:rsidP="00EC4F1E">
      <w:pPr>
        <w:numPr>
          <w:ilvl w:val="0"/>
          <w:numId w:val="23"/>
        </w:numPr>
        <w:overflowPunct w:val="0"/>
        <w:autoSpaceDE w:val="0"/>
        <w:autoSpaceDN w:val="0"/>
        <w:adjustRightInd w:val="0"/>
        <w:spacing w:after="0" w:line="240" w:lineRule="auto"/>
        <w:ind w:left="284" w:hanging="284"/>
        <w:jc w:val="both"/>
        <w:rPr>
          <w:rFonts w:ascii="AvantGarde Bk BT" w:hAnsi="AvantGarde Bk BT" w:cs="Arial"/>
          <w:color w:val="17365D" w:themeColor="text2" w:themeShade="BF"/>
          <w:sz w:val="20"/>
          <w:szCs w:val="20"/>
        </w:rPr>
      </w:pPr>
      <w:r>
        <w:rPr>
          <w:rFonts w:ascii="AvantGarde Bk BT" w:hAnsi="AvantGarde Bk BT" w:cs="Arial"/>
          <w:color w:val="17365D" w:themeColor="text2" w:themeShade="BF"/>
          <w:sz w:val="20"/>
          <w:szCs w:val="20"/>
        </w:rPr>
        <w:t>Follow the School’s financial procedures to keep accurate records of the Schools’ finances.</w:t>
      </w:r>
    </w:p>
    <w:p w:rsidR="00EC4F1E" w:rsidRDefault="00EC4F1E" w:rsidP="00EC4F1E">
      <w:pPr>
        <w:numPr>
          <w:ilvl w:val="0"/>
          <w:numId w:val="23"/>
        </w:numPr>
        <w:overflowPunct w:val="0"/>
        <w:autoSpaceDE w:val="0"/>
        <w:autoSpaceDN w:val="0"/>
        <w:adjustRightInd w:val="0"/>
        <w:spacing w:after="0" w:line="240" w:lineRule="auto"/>
        <w:ind w:left="284" w:hanging="284"/>
        <w:jc w:val="both"/>
        <w:rPr>
          <w:rFonts w:ascii="AvantGarde Bk BT" w:hAnsi="AvantGarde Bk BT" w:cs="Arial"/>
          <w:color w:val="17365D" w:themeColor="text2" w:themeShade="BF"/>
          <w:sz w:val="20"/>
          <w:szCs w:val="20"/>
        </w:rPr>
      </w:pPr>
      <w:r>
        <w:rPr>
          <w:rFonts w:ascii="AvantGarde Bk BT" w:hAnsi="AvantGarde Bk BT" w:cs="Arial"/>
          <w:color w:val="17365D" w:themeColor="text2" w:themeShade="BF"/>
          <w:sz w:val="20"/>
          <w:szCs w:val="20"/>
        </w:rPr>
        <w:t>Support the Finance Manager to ensure the School financial procedures are robust and followed at all times.</w:t>
      </w:r>
    </w:p>
    <w:p w:rsidR="00EC4F1E" w:rsidRDefault="00EC4F1E" w:rsidP="00EC4F1E">
      <w:pPr>
        <w:numPr>
          <w:ilvl w:val="0"/>
          <w:numId w:val="23"/>
        </w:numPr>
        <w:overflowPunct w:val="0"/>
        <w:autoSpaceDE w:val="0"/>
        <w:autoSpaceDN w:val="0"/>
        <w:adjustRightInd w:val="0"/>
        <w:spacing w:after="0" w:line="240" w:lineRule="auto"/>
        <w:ind w:left="284" w:hanging="284"/>
        <w:jc w:val="both"/>
        <w:rPr>
          <w:rFonts w:ascii="AvantGarde Bk BT" w:hAnsi="AvantGarde Bk BT" w:cs="Arial"/>
          <w:color w:val="17365D" w:themeColor="text2" w:themeShade="BF"/>
          <w:sz w:val="20"/>
          <w:szCs w:val="20"/>
        </w:rPr>
      </w:pPr>
      <w:r>
        <w:rPr>
          <w:rFonts w:ascii="AvantGarde Bk BT" w:hAnsi="AvantGarde Bk BT" w:cs="Arial"/>
          <w:color w:val="17365D" w:themeColor="text2" w:themeShade="BF"/>
          <w:sz w:val="20"/>
          <w:szCs w:val="20"/>
        </w:rPr>
        <w:t>Prepare regular reports and provide support to staff and budget holders on the School’s financial procedures.</w:t>
      </w:r>
    </w:p>
    <w:p w:rsidR="00EC4F1E" w:rsidRDefault="00EC4F1E" w:rsidP="00EC4F1E">
      <w:pPr>
        <w:numPr>
          <w:ilvl w:val="0"/>
          <w:numId w:val="23"/>
        </w:numPr>
        <w:overflowPunct w:val="0"/>
        <w:autoSpaceDE w:val="0"/>
        <w:autoSpaceDN w:val="0"/>
        <w:adjustRightInd w:val="0"/>
        <w:spacing w:after="0" w:line="240" w:lineRule="auto"/>
        <w:ind w:left="284" w:hanging="284"/>
        <w:jc w:val="both"/>
        <w:rPr>
          <w:rFonts w:ascii="AvantGarde Bk BT" w:hAnsi="AvantGarde Bk BT" w:cs="Arial"/>
          <w:color w:val="17365D" w:themeColor="text2" w:themeShade="BF"/>
          <w:sz w:val="20"/>
          <w:szCs w:val="20"/>
        </w:rPr>
      </w:pPr>
      <w:r>
        <w:rPr>
          <w:rFonts w:ascii="AvantGarde Bk BT" w:hAnsi="AvantGarde Bk BT" w:cs="Arial"/>
          <w:color w:val="17365D" w:themeColor="text2" w:themeShade="BF"/>
          <w:sz w:val="20"/>
          <w:szCs w:val="20"/>
        </w:rPr>
        <w:t>Process purchase orders accurately and efficiently, matching delivery notes and invoices.</w:t>
      </w:r>
    </w:p>
    <w:p w:rsidR="00EC4F1E" w:rsidRDefault="00EC4F1E" w:rsidP="00EC4F1E">
      <w:pPr>
        <w:numPr>
          <w:ilvl w:val="0"/>
          <w:numId w:val="23"/>
        </w:numPr>
        <w:overflowPunct w:val="0"/>
        <w:autoSpaceDE w:val="0"/>
        <w:autoSpaceDN w:val="0"/>
        <w:adjustRightInd w:val="0"/>
        <w:spacing w:after="0" w:line="240" w:lineRule="auto"/>
        <w:ind w:left="284" w:hanging="284"/>
        <w:jc w:val="both"/>
        <w:rPr>
          <w:rFonts w:ascii="AvantGarde Bk BT" w:hAnsi="AvantGarde Bk BT" w:cs="Arial"/>
          <w:color w:val="17365D" w:themeColor="text2" w:themeShade="BF"/>
          <w:sz w:val="20"/>
          <w:szCs w:val="20"/>
        </w:rPr>
      </w:pPr>
      <w:r>
        <w:rPr>
          <w:rFonts w:ascii="AvantGarde Bk BT" w:hAnsi="AvantGarde Bk BT" w:cs="Arial"/>
          <w:color w:val="17365D" w:themeColor="text2" w:themeShade="BF"/>
          <w:sz w:val="20"/>
          <w:szCs w:val="20"/>
        </w:rPr>
        <w:t>Responsible for maintaining the Supplier database, including adding new suppliers and maintaining existing supplier details ensuring they are up to date and verify all changes of addresses and bank details.</w:t>
      </w:r>
    </w:p>
    <w:p w:rsidR="00EC4F1E" w:rsidRDefault="00EC4F1E" w:rsidP="00EC4F1E">
      <w:pPr>
        <w:numPr>
          <w:ilvl w:val="0"/>
          <w:numId w:val="23"/>
        </w:numPr>
        <w:overflowPunct w:val="0"/>
        <w:autoSpaceDE w:val="0"/>
        <w:autoSpaceDN w:val="0"/>
        <w:adjustRightInd w:val="0"/>
        <w:spacing w:after="0" w:line="240" w:lineRule="auto"/>
        <w:ind w:left="284" w:hanging="284"/>
        <w:jc w:val="both"/>
        <w:rPr>
          <w:rFonts w:ascii="AvantGarde Bk BT" w:hAnsi="AvantGarde Bk BT" w:cs="Arial"/>
          <w:color w:val="17365D" w:themeColor="text2" w:themeShade="BF"/>
          <w:sz w:val="20"/>
          <w:szCs w:val="20"/>
        </w:rPr>
      </w:pPr>
      <w:r w:rsidRPr="0085157F">
        <w:rPr>
          <w:rFonts w:ascii="AvantGarde Bk BT" w:hAnsi="AvantGarde Bk BT" w:cs="Arial"/>
          <w:color w:val="17365D" w:themeColor="text2" w:themeShade="BF"/>
          <w:sz w:val="20"/>
          <w:szCs w:val="20"/>
        </w:rPr>
        <w:t xml:space="preserve">Entering all Invoices received by the </w:t>
      </w:r>
      <w:r>
        <w:rPr>
          <w:rFonts w:ascii="AvantGarde Bk BT" w:hAnsi="AvantGarde Bk BT" w:cs="Arial"/>
          <w:color w:val="17365D" w:themeColor="text2" w:themeShade="BF"/>
          <w:sz w:val="20"/>
          <w:szCs w:val="20"/>
        </w:rPr>
        <w:t>School</w:t>
      </w:r>
      <w:r w:rsidRPr="0085157F">
        <w:rPr>
          <w:rFonts w:ascii="AvantGarde Bk BT" w:hAnsi="AvantGarde Bk BT" w:cs="Arial"/>
          <w:color w:val="17365D" w:themeColor="text2" w:themeShade="BF"/>
          <w:sz w:val="20"/>
          <w:szCs w:val="20"/>
        </w:rPr>
        <w:t xml:space="preserve"> onto the financial system</w:t>
      </w:r>
      <w:r>
        <w:rPr>
          <w:rFonts w:ascii="AvantGarde Bk BT" w:hAnsi="AvantGarde Bk BT" w:cs="Arial"/>
          <w:color w:val="17365D" w:themeColor="text2" w:themeShade="BF"/>
          <w:sz w:val="20"/>
          <w:szCs w:val="20"/>
        </w:rPr>
        <w:t xml:space="preserve"> accurately and efficiently and post to the correct nominal codes.</w:t>
      </w:r>
    </w:p>
    <w:p w:rsidR="00EC4F1E" w:rsidRDefault="00EC4F1E" w:rsidP="00EC4F1E">
      <w:pPr>
        <w:numPr>
          <w:ilvl w:val="0"/>
          <w:numId w:val="23"/>
        </w:numPr>
        <w:overflowPunct w:val="0"/>
        <w:autoSpaceDE w:val="0"/>
        <w:autoSpaceDN w:val="0"/>
        <w:adjustRightInd w:val="0"/>
        <w:spacing w:after="0" w:line="240" w:lineRule="auto"/>
        <w:ind w:left="284" w:hanging="284"/>
        <w:jc w:val="both"/>
        <w:rPr>
          <w:rFonts w:ascii="AvantGarde Bk BT" w:hAnsi="AvantGarde Bk BT" w:cs="Arial"/>
          <w:color w:val="17365D" w:themeColor="text2" w:themeShade="BF"/>
          <w:sz w:val="20"/>
          <w:szCs w:val="20"/>
        </w:rPr>
      </w:pPr>
      <w:r w:rsidRPr="0085157F">
        <w:rPr>
          <w:rFonts w:ascii="AvantGarde Bk BT" w:hAnsi="AvantGarde Bk BT" w:cs="Arial"/>
          <w:color w:val="17365D" w:themeColor="text2" w:themeShade="BF"/>
          <w:sz w:val="20"/>
          <w:szCs w:val="20"/>
        </w:rPr>
        <w:t xml:space="preserve">Liaise with </w:t>
      </w:r>
      <w:r>
        <w:rPr>
          <w:rFonts w:ascii="AvantGarde Bk BT" w:hAnsi="AvantGarde Bk BT" w:cs="Arial"/>
          <w:color w:val="17365D" w:themeColor="text2" w:themeShade="BF"/>
          <w:sz w:val="20"/>
          <w:szCs w:val="20"/>
        </w:rPr>
        <w:t>Budget Holders</w:t>
      </w:r>
      <w:r w:rsidRPr="0085157F">
        <w:rPr>
          <w:rFonts w:ascii="AvantGarde Bk BT" w:hAnsi="AvantGarde Bk BT" w:cs="Arial"/>
          <w:color w:val="17365D" w:themeColor="text2" w:themeShade="BF"/>
          <w:sz w:val="20"/>
          <w:szCs w:val="20"/>
        </w:rPr>
        <w:t xml:space="preserve"> for invoice authorisation</w:t>
      </w:r>
      <w:r>
        <w:rPr>
          <w:rFonts w:ascii="AvantGarde Bk BT" w:hAnsi="AvantGarde Bk BT" w:cs="Arial"/>
          <w:color w:val="17365D" w:themeColor="text2" w:themeShade="BF"/>
          <w:sz w:val="20"/>
          <w:szCs w:val="20"/>
        </w:rPr>
        <w:t xml:space="preserve"> and settlement.</w:t>
      </w:r>
    </w:p>
    <w:p w:rsidR="00EC4F1E" w:rsidRDefault="00EC4F1E" w:rsidP="00EC4F1E">
      <w:pPr>
        <w:numPr>
          <w:ilvl w:val="0"/>
          <w:numId w:val="23"/>
        </w:numPr>
        <w:overflowPunct w:val="0"/>
        <w:autoSpaceDE w:val="0"/>
        <w:autoSpaceDN w:val="0"/>
        <w:adjustRightInd w:val="0"/>
        <w:spacing w:after="0" w:line="240" w:lineRule="auto"/>
        <w:ind w:left="284" w:hanging="284"/>
        <w:jc w:val="both"/>
        <w:rPr>
          <w:rFonts w:ascii="AvantGarde Bk BT" w:hAnsi="AvantGarde Bk BT" w:cs="Arial"/>
          <w:color w:val="17365D" w:themeColor="text2" w:themeShade="BF"/>
          <w:sz w:val="20"/>
          <w:szCs w:val="20"/>
        </w:rPr>
      </w:pPr>
      <w:r>
        <w:rPr>
          <w:rFonts w:ascii="AvantGarde Bk BT" w:hAnsi="AvantGarde Bk BT" w:cs="Arial"/>
          <w:color w:val="17365D" w:themeColor="text2" w:themeShade="BF"/>
          <w:sz w:val="20"/>
          <w:szCs w:val="20"/>
        </w:rPr>
        <w:t>Ensure that financial procedures with regard to authorisation and payment of invoices are adhered to.</w:t>
      </w:r>
    </w:p>
    <w:p w:rsidR="00EC4F1E" w:rsidRDefault="00EC4F1E" w:rsidP="00EC4F1E">
      <w:pPr>
        <w:numPr>
          <w:ilvl w:val="0"/>
          <w:numId w:val="23"/>
        </w:numPr>
        <w:overflowPunct w:val="0"/>
        <w:autoSpaceDE w:val="0"/>
        <w:autoSpaceDN w:val="0"/>
        <w:adjustRightInd w:val="0"/>
        <w:spacing w:after="0" w:line="240" w:lineRule="auto"/>
        <w:ind w:left="284" w:hanging="284"/>
        <w:jc w:val="both"/>
        <w:rPr>
          <w:rFonts w:ascii="AvantGarde Bk BT" w:hAnsi="AvantGarde Bk BT" w:cs="Arial"/>
          <w:color w:val="17365D" w:themeColor="text2" w:themeShade="BF"/>
          <w:sz w:val="20"/>
          <w:szCs w:val="20"/>
        </w:rPr>
      </w:pPr>
      <w:r>
        <w:rPr>
          <w:rFonts w:ascii="AvantGarde Bk BT" w:hAnsi="AvantGarde Bk BT" w:cs="Arial"/>
          <w:color w:val="17365D" w:themeColor="text2" w:themeShade="BF"/>
          <w:sz w:val="20"/>
          <w:szCs w:val="20"/>
        </w:rPr>
        <w:t>Liaise with suppliers to reconcile supplier statements and investigate and resolve queries, quickly and accurately.</w:t>
      </w:r>
    </w:p>
    <w:p w:rsidR="00EC4F1E" w:rsidRDefault="00EC4F1E" w:rsidP="00EC4F1E">
      <w:pPr>
        <w:numPr>
          <w:ilvl w:val="0"/>
          <w:numId w:val="23"/>
        </w:numPr>
        <w:overflowPunct w:val="0"/>
        <w:autoSpaceDE w:val="0"/>
        <w:autoSpaceDN w:val="0"/>
        <w:adjustRightInd w:val="0"/>
        <w:spacing w:after="0" w:line="240" w:lineRule="auto"/>
        <w:ind w:left="284" w:hanging="284"/>
        <w:jc w:val="both"/>
        <w:rPr>
          <w:rFonts w:ascii="AvantGarde Bk BT" w:hAnsi="AvantGarde Bk BT" w:cs="Arial"/>
          <w:color w:val="17365D" w:themeColor="text2" w:themeShade="BF"/>
          <w:sz w:val="20"/>
          <w:szCs w:val="20"/>
        </w:rPr>
      </w:pPr>
      <w:r>
        <w:rPr>
          <w:rFonts w:ascii="AvantGarde Bk BT" w:hAnsi="AvantGarde Bk BT" w:cs="Arial"/>
          <w:color w:val="17365D" w:themeColor="text2" w:themeShade="BF"/>
          <w:sz w:val="20"/>
          <w:szCs w:val="20"/>
        </w:rPr>
        <w:t>Prepare the School’s payment runs by BACS, ensuring credit terms are maximised and the occasional cheque for authorisation by the Finance Manager and Executive Team.</w:t>
      </w:r>
    </w:p>
    <w:p w:rsidR="00EC4F1E" w:rsidRDefault="00EC4F1E" w:rsidP="00EC4F1E">
      <w:pPr>
        <w:numPr>
          <w:ilvl w:val="0"/>
          <w:numId w:val="23"/>
        </w:numPr>
        <w:overflowPunct w:val="0"/>
        <w:autoSpaceDE w:val="0"/>
        <w:autoSpaceDN w:val="0"/>
        <w:adjustRightInd w:val="0"/>
        <w:spacing w:after="0" w:line="240" w:lineRule="auto"/>
        <w:ind w:left="284" w:hanging="284"/>
        <w:jc w:val="both"/>
        <w:rPr>
          <w:rFonts w:ascii="AvantGarde Bk BT" w:hAnsi="AvantGarde Bk BT" w:cs="Arial"/>
          <w:color w:val="17365D" w:themeColor="text2" w:themeShade="BF"/>
          <w:sz w:val="20"/>
          <w:szCs w:val="20"/>
        </w:rPr>
      </w:pPr>
      <w:r>
        <w:rPr>
          <w:rFonts w:ascii="AvantGarde Bk BT" w:hAnsi="AvantGarde Bk BT" w:cs="Arial"/>
          <w:color w:val="17365D" w:themeColor="text2" w:themeShade="BF"/>
          <w:sz w:val="20"/>
          <w:szCs w:val="20"/>
        </w:rPr>
        <w:t>Ensure all invoices are scanned and electronically filed correctly.</w:t>
      </w:r>
    </w:p>
    <w:p w:rsidR="00EC4F1E" w:rsidRDefault="00EC4F1E" w:rsidP="00EC4F1E">
      <w:pPr>
        <w:numPr>
          <w:ilvl w:val="0"/>
          <w:numId w:val="23"/>
        </w:numPr>
        <w:overflowPunct w:val="0"/>
        <w:autoSpaceDE w:val="0"/>
        <w:autoSpaceDN w:val="0"/>
        <w:adjustRightInd w:val="0"/>
        <w:spacing w:after="0" w:line="240" w:lineRule="auto"/>
        <w:ind w:left="284" w:hanging="284"/>
        <w:jc w:val="both"/>
        <w:rPr>
          <w:rFonts w:ascii="AvantGarde Bk BT" w:hAnsi="AvantGarde Bk BT" w:cs="Arial"/>
          <w:color w:val="17365D" w:themeColor="text2" w:themeShade="BF"/>
          <w:sz w:val="20"/>
          <w:szCs w:val="20"/>
        </w:rPr>
      </w:pPr>
      <w:r>
        <w:rPr>
          <w:rFonts w:ascii="AvantGarde Bk BT" w:hAnsi="AvantGarde Bk BT" w:cs="Arial"/>
          <w:color w:val="17365D" w:themeColor="text2" w:themeShade="BF"/>
          <w:sz w:val="20"/>
          <w:szCs w:val="20"/>
        </w:rPr>
        <w:t>Maintain accurate records for all school trips including allocating all payments made to the correct activity code.</w:t>
      </w:r>
    </w:p>
    <w:p w:rsidR="00EC4F1E" w:rsidRDefault="00EC4F1E" w:rsidP="00EC4F1E">
      <w:pPr>
        <w:numPr>
          <w:ilvl w:val="0"/>
          <w:numId w:val="23"/>
        </w:numPr>
        <w:overflowPunct w:val="0"/>
        <w:autoSpaceDE w:val="0"/>
        <w:autoSpaceDN w:val="0"/>
        <w:adjustRightInd w:val="0"/>
        <w:spacing w:after="0" w:line="240" w:lineRule="auto"/>
        <w:ind w:left="284" w:hanging="284"/>
        <w:jc w:val="both"/>
        <w:rPr>
          <w:rFonts w:ascii="AvantGarde Bk BT" w:hAnsi="AvantGarde Bk BT" w:cs="Arial"/>
          <w:color w:val="17365D" w:themeColor="text2" w:themeShade="BF"/>
          <w:sz w:val="20"/>
          <w:szCs w:val="20"/>
        </w:rPr>
      </w:pPr>
      <w:r>
        <w:rPr>
          <w:rFonts w:ascii="AvantGarde Bk BT" w:hAnsi="AvantGarde Bk BT" w:cs="Arial"/>
          <w:color w:val="17365D" w:themeColor="text2" w:themeShade="BF"/>
          <w:sz w:val="20"/>
          <w:szCs w:val="20"/>
        </w:rPr>
        <w:t>Process Procurement Card transactions and reconcile the monthly statements ensuring each transaction is supported by a purchase order authorised in accordance with the School’s purchasing regulations and process a journal to the correct budget cost codes</w:t>
      </w:r>
    </w:p>
    <w:p w:rsidR="00EC4F1E" w:rsidRDefault="00EC4F1E" w:rsidP="00EC4F1E">
      <w:pPr>
        <w:numPr>
          <w:ilvl w:val="0"/>
          <w:numId w:val="23"/>
        </w:numPr>
        <w:overflowPunct w:val="0"/>
        <w:autoSpaceDE w:val="0"/>
        <w:autoSpaceDN w:val="0"/>
        <w:adjustRightInd w:val="0"/>
        <w:spacing w:after="0" w:line="240" w:lineRule="auto"/>
        <w:ind w:left="284" w:hanging="284"/>
        <w:jc w:val="both"/>
        <w:rPr>
          <w:rFonts w:ascii="AvantGarde Bk BT" w:hAnsi="AvantGarde Bk BT" w:cs="Arial"/>
          <w:color w:val="17365D" w:themeColor="text2" w:themeShade="BF"/>
          <w:sz w:val="20"/>
          <w:szCs w:val="20"/>
        </w:rPr>
      </w:pPr>
      <w:r>
        <w:rPr>
          <w:rFonts w:ascii="AvantGarde Bk BT" w:hAnsi="AvantGarde Bk BT" w:cs="Arial"/>
          <w:color w:val="17365D" w:themeColor="text2" w:themeShade="BF"/>
          <w:sz w:val="20"/>
          <w:szCs w:val="20"/>
        </w:rPr>
        <w:t>Support other members of the Finance Team as required (e.g. holiday and sickness cover)</w:t>
      </w:r>
    </w:p>
    <w:p w:rsidR="00EC4F1E" w:rsidRDefault="00EC4F1E" w:rsidP="00EC4F1E">
      <w:pPr>
        <w:numPr>
          <w:ilvl w:val="0"/>
          <w:numId w:val="23"/>
        </w:numPr>
        <w:overflowPunct w:val="0"/>
        <w:autoSpaceDE w:val="0"/>
        <w:autoSpaceDN w:val="0"/>
        <w:adjustRightInd w:val="0"/>
        <w:spacing w:after="0" w:line="240" w:lineRule="auto"/>
        <w:ind w:left="284" w:hanging="284"/>
        <w:jc w:val="both"/>
        <w:rPr>
          <w:rFonts w:ascii="AvantGarde Bk BT" w:hAnsi="AvantGarde Bk BT" w:cs="Arial"/>
          <w:color w:val="17365D" w:themeColor="text2" w:themeShade="BF"/>
          <w:sz w:val="20"/>
          <w:szCs w:val="20"/>
        </w:rPr>
      </w:pPr>
      <w:r>
        <w:rPr>
          <w:rFonts w:ascii="AvantGarde Bk BT" w:hAnsi="AvantGarde Bk BT" w:cs="Arial"/>
          <w:color w:val="17365D" w:themeColor="text2" w:themeShade="BF"/>
          <w:sz w:val="20"/>
          <w:szCs w:val="20"/>
        </w:rPr>
        <w:t>Filing and maintenance of all folders and files relevant to the Purchase Ledger.</w:t>
      </w:r>
    </w:p>
    <w:p w:rsidR="00EC4F1E" w:rsidRDefault="00EC4F1E" w:rsidP="00EC4F1E">
      <w:pPr>
        <w:numPr>
          <w:ilvl w:val="0"/>
          <w:numId w:val="23"/>
        </w:numPr>
        <w:overflowPunct w:val="0"/>
        <w:autoSpaceDE w:val="0"/>
        <w:autoSpaceDN w:val="0"/>
        <w:adjustRightInd w:val="0"/>
        <w:spacing w:after="0" w:line="240" w:lineRule="auto"/>
        <w:ind w:left="284" w:hanging="284"/>
        <w:jc w:val="both"/>
      </w:pPr>
      <w:r w:rsidRPr="00A758A6">
        <w:rPr>
          <w:rFonts w:ascii="AvantGarde Bk BT" w:hAnsi="AvantGarde Bk BT" w:cs="Arial"/>
          <w:color w:val="17365D" w:themeColor="text2" w:themeShade="BF"/>
          <w:sz w:val="20"/>
          <w:szCs w:val="20"/>
        </w:rPr>
        <w:t>In conjunction with the other members of the Finance Team, assist in maintaining the financial system.</w:t>
      </w:r>
    </w:p>
    <w:p w:rsidR="00EC4F1E" w:rsidRDefault="00EC4F1E" w:rsidP="00EC4F1E">
      <w:pPr>
        <w:numPr>
          <w:ilvl w:val="0"/>
          <w:numId w:val="23"/>
        </w:numPr>
        <w:overflowPunct w:val="0"/>
        <w:autoSpaceDE w:val="0"/>
        <w:autoSpaceDN w:val="0"/>
        <w:adjustRightInd w:val="0"/>
        <w:spacing w:after="0" w:line="240" w:lineRule="auto"/>
        <w:ind w:left="284" w:hanging="284"/>
        <w:jc w:val="both"/>
        <w:rPr>
          <w:rFonts w:ascii="AvantGarde Bk BT" w:hAnsi="AvantGarde Bk BT" w:cs="Arial"/>
          <w:color w:val="17365D" w:themeColor="text2" w:themeShade="BF"/>
          <w:sz w:val="20"/>
          <w:szCs w:val="20"/>
        </w:rPr>
      </w:pPr>
      <w:r w:rsidRPr="00C91883">
        <w:rPr>
          <w:rFonts w:ascii="AvantGarde Bk BT" w:hAnsi="AvantGarde Bk BT" w:cs="Arial"/>
          <w:color w:val="17365D" w:themeColor="text2" w:themeShade="BF"/>
          <w:sz w:val="20"/>
          <w:szCs w:val="20"/>
        </w:rPr>
        <w:t>Deal with day to day enquiries, referring to Finance Manager where necessary</w:t>
      </w:r>
    </w:p>
    <w:p w:rsidR="00EC4F1E" w:rsidRDefault="00EC4F1E" w:rsidP="00EC4F1E">
      <w:pPr>
        <w:numPr>
          <w:ilvl w:val="0"/>
          <w:numId w:val="23"/>
        </w:numPr>
        <w:overflowPunct w:val="0"/>
        <w:autoSpaceDE w:val="0"/>
        <w:autoSpaceDN w:val="0"/>
        <w:adjustRightInd w:val="0"/>
        <w:spacing w:after="0" w:line="240" w:lineRule="auto"/>
        <w:ind w:left="284" w:hanging="284"/>
        <w:jc w:val="both"/>
        <w:rPr>
          <w:rFonts w:ascii="AvantGarde Bk BT" w:hAnsi="AvantGarde Bk BT" w:cs="Arial"/>
          <w:color w:val="17365D" w:themeColor="text2" w:themeShade="BF"/>
          <w:sz w:val="20"/>
          <w:szCs w:val="20"/>
        </w:rPr>
      </w:pPr>
      <w:r>
        <w:rPr>
          <w:rFonts w:ascii="AvantGarde Bk BT" w:hAnsi="AvantGarde Bk BT" w:cs="Arial"/>
          <w:color w:val="17365D" w:themeColor="text2" w:themeShade="BF"/>
          <w:sz w:val="20"/>
          <w:szCs w:val="20"/>
        </w:rPr>
        <w:t>Open and distribute all post for the Finance office</w:t>
      </w:r>
    </w:p>
    <w:p w:rsidR="00EC4F1E" w:rsidRPr="00A758A6" w:rsidRDefault="00EC4F1E" w:rsidP="00EC4F1E">
      <w:pPr>
        <w:numPr>
          <w:ilvl w:val="0"/>
          <w:numId w:val="23"/>
        </w:numPr>
        <w:overflowPunct w:val="0"/>
        <w:autoSpaceDE w:val="0"/>
        <w:autoSpaceDN w:val="0"/>
        <w:adjustRightInd w:val="0"/>
        <w:spacing w:after="0" w:line="240" w:lineRule="auto"/>
        <w:ind w:left="284" w:hanging="284"/>
        <w:jc w:val="both"/>
      </w:pPr>
      <w:r>
        <w:rPr>
          <w:rFonts w:ascii="AvantGarde Bk BT" w:hAnsi="AvantGarde Bk BT" w:cs="Arial"/>
          <w:color w:val="17365D" w:themeColor="text2" w:themeShade="BF"/>
          <w:sz w:val="20"/>
          <w:szCs w:val="20"/>
        </w:rPr>
        <w:t>Providing financial information when required to staff, governors and auditors.</w:t>
      </w:r>
    </w:p>
    <w:p w:rsidR="00EC4F1E" w:rsidRPr="00A758A6" w:rsidRDefault="00EC4F1E" w:rsidP="00EC4F1E">
      <w:pPr>
        <w:overflowPunct w:val="0"/>
        <w:autoSpaceDE w:val="0"/>
        <w:autoSpaceDN w:val="0"/>
        <w:adjustRightInd w:val="0"/>
        <w:spacing w:after="0" w:line="240" w:lineRule="auto"/>
        <w:ind w:left="284"/>
        <w:jc w:val="both"/>
      </w:pPr>
    </w:p>
    <w:p w:rsidR="00EC4F1E" w:rsidRDefault="00EC4F1E" w:rsidP="00EC4F1E">
      <w:pPr>
        <w:pStyle w:val="BodyText"/>
        <w:jc w:val="both"/>
        <w:rPr>
          <w:rFonts w:ascii="AvantGarde Bk BT" w:hAnsi="AvantGarde Bk BT" w:cs="Arial"/>
          <w:b/>
          <w:color w:val="17365D" w:themeColor="text2" w:themeShade="BF"/>
          <w:sz w:val="20"/>
          <w:szCs w:val="20"/>
        </w:rPr>
      </w:pPr>
      <w:r>
        <w:rPr>
          <w:rFonts w:ascii="AvantGarde Bk BT" w:hAnsi="AvantGarde Bk BT" w:cs="Arial"/>
          <w:b/>
          <w:color w:val="17365D" w:themeColor="text2" w:themeShade="BF"/>
          <w:sz w:val="20"/>
          <w:szCs w:val="20"/>
        </w:rPr>
        <w:t>Other duties may include:</w:t>
      </w:r>
    </w:p>
    <w:p w:rsidR="00EC4F1E" w:rsidRDefault="00EC4F1E" w:rsidP="00EC4F1E">
      <w:pPr>
        <w:pStyle w:val="BodyText"/>
        <w:jc w:val="both"/>
        <w:rPr>
          <w:rFonts w:ascii="AvantGarde Bk BT" w:hAnsi="AvantGarde Bk BT" w:cs="Arial"/>
          <w:b/>
          <w:color w:val="17365D" w:themeColor="text2" w:themeShade="BF"/>
          <w:sz w:val="20"/>
          <w:szCs w:val="20"/>
        </w:rPr>
      </w:pPr>
    </w:p>
    <w:p w:rsidR="00E63F33" w:rsidRDefault="00EC4F1E" w:rsidP="00EC4F1E">
      <w:pPr>
        <w:overflowPunct w:val="0"/>
        <w:autoSpaceDE w:val="0"/>
        <w:autoSpaceDN w:val="0"/>
        <w:adjustRightInd w:val="0"/>
        <w:spacing w:after="0" w:line="240" w:lineRule="auto"/>
        <w:jc w:val="both"/>
        <w:rPr>
          <w:rFonts w:ascii="AvantGarde Bk BT" w:hAnsi="AvantGarde Bk BT" w:cs="Arial"/>
          <w:color w:val="17365D" w:themeColor="text2" w:themeShade="BF"/>
          <w:sz w:val="20"/>
          <w:szCs w:val="20"/>
        </w:rPr>
      </w:pPr>
      <w:r>
        <w:rPr>
          <w:rFonts w:ascii="AvantGarde Bk BT" w:hAnsi="AvantGarde Bk BT" w:cs="Arial"/>
          <w:color w:val="17365D" w:themeColor="text2" w:themeShade="BF"/>
          <w:sz w:val="20"/>
          <w:szCs w:val="20"/>
        </w:rPr>
        <w:t>C</w:t>
      </w:r>
      <w:r w:rsidRPr="00A758A6">
        <w:rPr>
          <w:rFonts w:ascii="AvantGarde Bk BT" w:hAnsi="AvantGarde Bk BT" w:cs="Arial"/>
          <w:color w:val="17365D" w:themeColor="text2" w:themeShade="BF"/>
          <w:sz w:val="20"/>
          <w:szCs w:val="20"/>
        </w:rPr>
        <w:t xml:space="preserve">arry out any other duties commensurate to the post as required by </w:t>
      </w:r>
      <w:r>
        <w:rPr>
          <w:rFonts w:ascii="AvantGarde Bk BT" w:hAnsi="AvantGarde Bk BT" w:cs="Arial"/>
          <w:color w:val="17365D" w:themeColor="text2" w:themeShade="BF"/>
          <w:sz w:val="20"/>
          <w:szCs w:val="20"/>
        </w:rPr>
        <w:t>the Finance Manager or Executive Team.</w:t>
      </w:r>
    </w:p>
    <w:p w:rsidR="00EC4F1E" w:rsidRDefault="00EC4F1E" w:rsidP="00EC4F1E">
      <w:pPr>
        <w:overflowPunct w:val="0"/>
        <w:autoSpaceDE w:val="0"/>
        <w:autoSpaceDN w:val="0"/>
        <w:adjustRightInd w:val="0"/>
        <w:spacing w:after="0" w:line="240" w:lineRule="auto"/>
        <w:jc w:val="both"/>
        <w:rPr>
          <w:rFonts w:ascii="AvantGarde Bk BT" w:hAnsi="AvantGarde Bk BT" w:cs="Arial"/>
          <w:color w:val="17365D" w:themeColor="text2" w:themeShade="BF"/>
          <w:sz w:val="20"/>
          <w:szCs w:val="20"/>
        </w:rPr>
      </w:pPr>
    </w:p>
    <w:p w:rsidR="00E63F33" w:rsidRDefault="001960D5">
      <w:pPr>
        <w:jc w:val="both"/>
        <w:rPr>
          <w:rFonts w:ascii="AvantGarde Bk BT" w:hAnsi="AvantGarde Bk BT" w:cs="Arial"/>
          <w:i/>
          <w:color w:val="17365D" w:themeColor="text2" w:themeShade="BF"/>
          <w:sz w:val="20"/>
          <w:szCs w:val="20"/>
        </w:rPr>
      </w:pPr>
      <w:r>
        <w:rPr>
          <w:rFonts w:ascii="AvantGarde Bk BT" w:hAnsi="AvantGarde Bk BT" w:cs="Arial"/>
          <w:i/>
          <w:color w:val="17365D" w:themeColor="text2" w:themeShade="BF"/>
          <w:sz w:val="20"/>
          <w:szCs w:val="20"/>
        </w:rPr>
        <w:t>As job descriptions cannot be exhaustive, the post-holder may be required to undertake other duties which are broadly in line with above key responsibilities.</w:t>
      </w:r>
    </w:p>
    <w:p w:rsidR="00EC4F1E" w:rsidRDefault="00EC4F1E">
      <w:pPr>
        <w:jc w:val="both"/>
        <w:rPr>
          <w:rFonts w:ascii="AvantGarde Bk BT" w:hAnsi="AvantGarde Bk BT" w:cs="Arial"/>
          <w:i/>
          <w:color w:val="17365D" w:themeColor="text2" w:themeShade="BF"/>
          <w:sz w:val="20"/>
          <w:szCs w:val="20"/>
        </w:rPr>
      </w:pPr>
    </w:p>
    <w:p w:rsidR="00EC4F1E" w:rsidRDefault="00EC4F1E">
      <w:pPr>
        <w:jc w:val="both"/>
        <w:rPr>
          <w:rFonts w:ascii="AvantGarde Bk BT" w:hAnsi="AvantGarde Bk BT" w:cs="Arial"/>
          <w:i/>
          <w:color w:val="17365D" w:themeColor="text2" w:themeShade="BF"/>
          <w:sz w:val="20"/>
          <w:szCs w:val="20"/>
        </w:rPr>
      </w:pPr>
      <w:bookmarkStart w:id="0" w:name="_GoBack"/>
      <w:bookmarkEnd w:id="0"/>
    </w:p>
    <w:p w:rsidR="00E63F33" w:rsidRDefault="001960D5">
      <w:pPr>
        <w:pStyle w:val="ListParagraph"/>
        <w:autoSpaceDE w:val="0"/>
        <w:autoSpaceDN w:val="0"/>
        <w:adjustRightInd w:val="0"/>
        <w:ind w:left="0"/>
        <w:rPr>
          <w:rFonts w:ascii="AvantGarde Bk BT" w:hAnsi="AvantGarde Bk BT"/>
          <w:b/>
          <w:color w:val="17365D" w:themeColor="text2" w:themeShade="BF"/>
          <w:sz w:val="20"/>
          <w:szCs w:val="20"/>
        </w:rPr>
      </w:pPr>
      <w:r>
        <w:rPr>
          <w:rFonts w:ascii="AvantGarde Bk BT" w:hAnsi="AvantGarde Bk BT"/>
          <w:b/>
          <w:color w:val="17365D" w:themeColor="text2" w:themeShade="BF"/>
          <w:sz w:val="20"/>
          <w:szCs w:val="20"/>
        </w:rPr>
        <w:lastRenderedPageBreak/>
        <w:t>General Expectations</w:t>
      </w:r>
    </w:p>
    <w:p w:rsidR="00E63F33" w:rsidRDefault="00E63F33">
      <w:pPr>
        <w:pStyle w:val="ListParagraph"/>
        <w:autoSpaceDE w:val="0"/>
        <w:autoSpaceDN w:val="0"/>
        <w:adjustRightInd w:val="0"/>
        <w:ind w:left="0"/>
        <w:rPr>
          <w:rFonts w:ascii="AvantGarde Bk BT" w:hAnsi="AvantGarde Bk BT"/>
          <w:color w:val="17365D" w:themeColor="text2" w:themeShade="BF"/>
          <w:sz w:val="20"/>
          <w:szCs w:val="20"/>
        </w:rPr>
      </w:pPr>
    </w:p>
    <w:p w:rsidR="00E63F33" w:rsidRDefault="001960D5">
      <w:pPr>
        <w:pStyle w:val="ListParagraph"/>
        <w:numPr>
          <w:ilvl w:val="1"/>
          <w:numId w:val="15"/>
        </w:numPr>
        <w:tabs>
          <w:tab w:val="num" w:pos="720"/>
        </w:tabs>
        <w:overflowPunct w:val="0"/>
        <w:autoSpaceDE w:val="0"/>
        <w:autoSpaceDN w:val="0"/>
        <w:adjustRightInd w:val="0"/>
        <w:spacing w:after="0" w:line="240" w:lineRule="auto"/>
        <w:ind w:left="284" w:hanging="284"/>
        <w:contextualSpacing w:val="0"/>
        <w:jc w:val="both"/>
        <w:rPr>
          <w:rFonts w:ascii="AvantGarde Bk BT" w:hAnsi="AvantGarde Bk BT"/>
          <w:color w:val="17365D" w:themeColor="text2" w:themeShade="BF"/>
          <w:sz w:val="20"/>
          <w:szCs w:val="20"/>
        </w:rPr>
      </w:pPr>
      <w:r>
        <w:rPr>
          <w:rFonts w:ascii="AvantGarde Bk BT" w:hAnsi="AvantGarde Bk BT"/>
          <w:color w:val="17365D" w:themeColor="text2" w:themeShade="BF"/>
          <w:sz w:val="20"/>
          <w:szCs w:val="20"/>
        </w:rPr>
        <w:t>Set a good example to pupils they work with, in their appearance and their personal conduct.</w:t>
      </w:r>
    </w:p>
    <w:p w:rsidR="00E63F33" w:rsidRDefault="001960D5">
      <w:pPr>
        <w:pStyle w:val="ListParagraph"/>
        <w:numPr>
          <w:ilvl w:val="1"/>
          <w:numId w:val="15"/>
        </w:numPr>
        <w:tabs>
          <w:tab w:val="num" w:pos="720"/>
        </w:tabs>
        <w:overflowPunct w:val="0"/>
        <w:autoSpaceDE w:val="0"/>
        <w:autoSpaceDN w:val="0"/>
        <w:adjustRightInd w:val="0"/>
        <w:spacing w:after="0" w:line="240" w:lineRule="auto"/>
        <w:ind w:left="284" w:hanging="284"/>
        <w:contextualSpacing w:val="0"/>
        <w:jc w:val="both"/>
        <w:rPr>
          <w:rFonts w:ascii="AvantGarde Bk BT" w:hAnsi="AvantGarde Bk BT"/>
          <w:color w:val="17365D" w:themeColor="text2" w:themeShade="BF"/>
          <w:sz w:val="20"/>
          <w:szCs w:val="20"/>
        </w:rPr>
      </w:pPr>
      <w:r>
        <w:rPr>
          <w:rFonts w:ascii="AvantGarde Bk BT" w:hAnsi="AvantGarde Bk BT"/>
          <w:color w:val="17365D" w:themeColor="text2" w:themeShade="BF"/>
          <w:sz w:val="20"/>
          <w:szCs w:val="20"/>
        </w:rPr>
        <w:t>Consider carefully issues of confidentiality when dealing with school matters.</w:t>
      </w:r>
    </w:p>
    <w:p w:rsidR="00E63F33" w:rsidRDefault="001960D5">
      <w:pPr>
        <w:pStyle w:val="ListParagraph"/>
        <w:numPr>
          <w:ilvl w:val="1"/>
          <w:numId w:val="15"/>
        </w:numPr>
        <w:tabs>
          <w:tab w:val="num" w:pos="720"/>
        </w:tabs>
        <w:overflowPunct w:val="0"/>
        <w:autoSpaceDE w:val="0"/>
        <w:autoSpaceDN w:val="0"/>
        <w:adjustRightInd w:val="0"/>
        <w:spacing w:after="0" w:line="240" w:lineRule="auto"/>
        <w:ind w:left="284" w:hanging="284"/>
        <w:contextualSpacing w:val="0"/>
        <w:jc w:val="both"/>
        <w:rPr>
          <w:rFonts w:ascii="AvantGarde Bk BT" w:hAnsi="AvantGarde Bk BT"/>
          <w:color w:val="17365D" w:themeColor="text2" w:themeShade="BF"/>
          <w:sz w:val="20"/>
          <w:szCs w:val="20"/>
        </w:rPr>
      </w:pPr>
      <w:r>
        <w:rPr>
          <w:rFonts w:ascii="AvantGarde Bk BT" w:hAnsi="AvantGarde Bk BT"/>
          <w:color w:val="17365D" w:themeColor="text2" w:themeShade="BF"/>
          <w:sz w:val="20"/>
          <w:szCs w:val="20"/>
        </w:rPr>
        <w:t>Have high expectations of pupils’ behaviour, academic and social abilities.</w:t>
      </w:r>
    </w:p>
    <w:p w:rsidR="00E63F33" w:rsidRDefault="001960D5">
      <w:pPr>
        <w:pStyle w:val="ListParagraph"/>
        <w:numPr>
          <w:ilvl w:val="1"/>
          <w:numId w:val="15"/>
        </w:numPr>
        <w:tabs>
          <w:tab w:val="num" w:pos="720"/>
        </w:tabs>
        <w:overflowPunct w:val="0"/>
        <w:autoSpaceDE w:val="0"/>
        <w:autoSpaceDN w:val="0"/>
        <w:adjustRightInd w:val="0"/>
        <w:spacing w:after="0" w:line="240" w:lineRule="auto"/>
        <w:ind w:left="284" w:hanging="284"/>
        <w:contextualSpacing w:val="0"/>
        <w:jc w:val="both"/>
        <w:rPr>
          <w:rFonts w:ascii="AvantGarde Bk BT" w:hAnsi="AvantGarde Bk BT"/>
          <w:color w:val="17365D" w:themeColor="text2" w:themeShade="BF"/>
          <w:sz w:val="20"/>
          <w:szCs w:val="20"/>
        </w:rPr>
      </w:pPr>
      <w:r>
        <w:rPr>
          <w:rFonts w:ascii="AvantGarde Bk BT" w:hAnsi="AvantGarde Bk BT"/>
          <w:color w:val="17365D" w:themeColor="text2" w:themeShade="BF"/>
          <w:sz w:val="20"/>
          <w:szCs w:val="20"/>
        </w:rPr>
        <w:t>Encourage all pupils to be part of a school community which affords equal value to all its members, is seen to be just and encourages mutual respect, concern for other and truthfulness.</w:t>
      </w:r>
    </w:p>
    <w:p w:rsidR="00E63F33" w:rsidRDefault="00E63F33">
      <w:pPr>
        <w:spacing w:after="0" w:line="240" w:lineRule="auto"/>
        <w:ind w:left="284"/>
        <w:jc w:val="both"/>
        <w:rPr>
          <w:rFonts w:ascii="AvantGarde Bk BT" w:hAnsi="AvantGarde Bk BT"/>
          <w:color w:val="17365D" w:themeColor="text2" w:themeShade="BF"/>
          <w:sz w:val="20"/>
          <w:szCs w:val="20"/>
        </w:rPr>
      </w:pPr>
    </w:p>
    <w:p w:rsidR="00E63F33" w:rsidRDefault="001960D5">
      <w:pPr>
        <w:spacing w:after="0"/>
        <w:jc w:val="both"/>
        <w:rPr>
          <w:rFonts w:ascii="AvantGarde Bk BT" w:hAnsi="AvantGarde Bk BT"/>
          <w:b/>
          <w:color w:val="17365D" w:themeColor="text2" w:themeShade="BF"/>
          <w:sz w:val="20"/>
          <w:szCs w:val="20"/>
        </w:rPr>
      </w:pPr>
      <w:r>
        <w:rPr>
          <w:rFonts w:ascii="AvantGarde Bk BT" w:hAnsi="AvantGarde Bk BT"/>
          <w:b/>
          <w:color w:val="17365D" w:themeColor="text2" w:themeShade="BF"/>
          <w:sz w:val="20"/>
          <w:szCs w:val="20"/>
        </w:rPr>
        <w:t>Health and Safety</w:t>
      </w:r>
    </w:p>
    <w:p w:rsidR="00E63F33" w:rsidRDefault="00E63F33">
      <w:pPr>
        <w:spacing w:after="0"/>
        <w:jc w:val="both"/>
        <w:rPr>
          <w:rFonts w:ascii="AvantGarde Bk BT" w:hAnsi="AvantGarde Bk BT"/>
          <w:color w:val="17365D" w:themeColor="text2" w:themeShade="BF"/>
          <w:sz w:val="20"/>
          <w:szCs w:val="20"/>
        </w:rPr>
      </w:pPr>
    </w:p>
    <w:p w:rsidR="00E63F33" w:rsidRDefault="001960D5">
      <w:pPr>
        <w:numPr>
          <w:ilvl w:val="0"/>
          <w:numId w:val="5"/>
        </w:numPr>
        <w:tabs>
          <w:tab w:val="num" w:pos="720"/>
        </w:tabs>
        <w:overflowPunct w:val="0"/>
        <w:autoSpaceDE w:val="0"/>
        <w:autoSpaceDN w:val="0"/>
        <w:adjustRightInd w:val="0"/>
        <w:spacing w:after="0" w:line="240" w:lineRule="auto"/>
        <w:ind w:left="284" w:hanging="284"/>
        <w:jc w:val="both"/>
        <w:rPr>
          <w:rFonts w:ascii="AvantGarde Bk BT" w:hAnsi="AvantGarde Bk BT"/>
          <w:color w:val="17365D" w:themeColor="text2" w:themeShade="BF"/>
          <w:sz w:val="20"/>
          <w:szCs w:val="20"/>
        </w:rPr>
      </w:pPr>
      <w:r>
        <w:rPr>
          <w:rFonts w:ascii="AvantGarde Bk BT" w:hAnsi="AvantGarde Bk BT"/>
          <w:color w:val="17365D" w:themeColor="text2" w:themeShade="BF"/>
          <w:sz w:val="20"/>
          <w:szCs w:val="20"/>
        </w:rPr>
        <w:t>All employees have a legal duty to ensure the safety of him/herself and all the pupils and staff within the school as detailed in the Health and Safety at Work Act 1974.</w:t>
      </w:r>
    </w:p>
    <w:p w:rsidR="00E63F33" w:rsidRDefault="00E63F33">
      <w:pPr>
        <w:autoSpaceDE w:val="0"/>
        <w:autoSpaceDN w:val="0"/>
        <w:adjustRightInd w:val="0"/>
        <w:spacing w:after="0" w:line="240" w:lineRule="auto"/>
        <w:ind w:left="284" w:hanging="284"/>
        <w:jc w:val="both"/>
        <w:rPr>
          <w:rFonts w:ascii="AvantGarde Bk BT" w:hAnsi="AvantGarde Bk BT"/>
          <w:b/>
          <w:color w:val="17365D" w:themeColor="text2" w:themeShade="BF"/>
          <w:sz w:val="20"/>
          <w:szCs w:val="20"/>
        </w:rPr>
      </w:pPr>
    </w:p>
    <w:p w:rsidR="003840EC" w:rsidRDefault="003840EC">
      <w:pPr>
        <w:autoSpaceDE w:val="0"/>
        <w:autoSpaceDN w:val="0"/>
        <w:adjustRightInd w:val="0"/>
        <w:spacing w:after="0" w:line="240" w:lineRule="auto"/>
        <w:ind w:left="284" w:hanging="284"/>
        <w:jc w:val="both"/>
        <w:rPr>
          <w:rFonts w:ascii="AvantGarde Bk BT" w:hAnsi="AvantGarde Bk BT"/>
          <w:b/>
          <w:color w:val="17365D" w:themeColor="text2" w:themeShade="BF"/>
          <w:sz w:val="20"/>
          <w:szCs w:val="20"/>
        </w:rPr>
      </w:pPr>
    </w:p>
    <w:p w:rsidR="00E63F33" w:rsidRDefault="001960D5">
      <w:pPr>
        <w:autoSpaceDE w:val="0"/>
        <w:autoSpaceDN w:val="0"/>
        <w:adjustRightInd w:val="0"/>
        <w:spacing w:after="0" w:line="240" w:lineRule="auto"/>
        <w:ind w:left="284" w:hanging="284"/>
        <w:jc w:val="both"/>
        <w:rPr>
          <w:rFonts w:ascii="AvantGarde Bk BT" w:hAnsi="AvantGarde Bk BT"/>
          <w:b/>
          <w:color w:val="17365D" w:themeColor="text2" w:themeShade="BF"/>
          <w:sz w:val="20"/>
          <w:szCs w:val="20"/>
        </w:rPr>
      </w:pPr>
      <w:r>
        <w:rPr>
          <w:rFonts w:ascii="AvantGarde Bk BT" w:hAnsi="AvantGarde Bk BT"/>
          <w:b/>
          <w:color w:val="17365D" w:themeColor="text2" w:themeShade="BF"/>
          <w:sz w:val="20"/>
          <w:szCs w:val="20"/>
        </w:rPr>
        <w:t>Data Protection</w:t>
      </w:r>
    </w:p>
    <w:p w:rsidR="00E63F33" w:rsidRDefault="00E63F33">
      <w:pPr>
        <w:autoSpaceDE w:val="0"/>
        <w:autoSpaceDN w:val="0"/>
        <w:adjustRightInd w:val="0"/>
        <w:spacing w:after="0" w:line="240" w:lineRule="auto"/>
        <w:ind w:left="284" w:hanging="284"/>
        <w:jc w:val="both"/>
        <w:rPr>
          <w:rFonts w:ascii="AvantGarde Bk BT" w:hAnsi="AvantGarde Bk BT"/>
          <w:color w:val="17365D" w:themeColor="text2" w:themeShade="BF"/>
          <w:sz w:val="20"/>
          <w:szCs w:val="20"/>
        </w:rPr>
      </w:pPr>
    </w:p>
    <w:p w:rsidR="00E63F33" w:rsidRDefault="001960D5">
      <w:pPr>
        <w:numPr>
          <w:ilvl w:val="0"/>
          <w:numId w:val="5"/>
        </w:numPr>
        <w:tabs>
          <w:tab w:val="num" w:pos="720"/>
        </w:tabs>
        <w:overflowPunct w:val="0"/>
        <w:autoSpaceDE w:val="0"/>
        <w:autoSpaceDN w:val="0"/>
        <w:adjustRightInd w:val="0"/>
        <w:spacing w:after="0" w:line="240" w:lineRule="auto"/>
        <w:ind w:left="284" w:hanging="284"/>
        <w:jc w:val="both"/>
        <w:rPr>
          <w:rFonts w:ascii="AvantGarde Bk BT" w:hAnsi="AvantGarde Bk BT"/>
          <w:color w:val="17365D" w:themeColor="text2" w:themeShade="BF"/>
          <w:sz w:val="20"/>
          <w:szCs w:val="20"/>
        </w:rPr>
      </w:pPr>
      <w:r>
        <w:rPr>
          <w:rFonts w:ascii="AvantGarde Bk BT" w:hAnsi="AvantGarde Bk BT"/>
          <w:color w:val="17365D" w:themeColor="text2" w:themeShade="BF"/>
          <w:sz w:val="20"/>
          <w:szCs w:val="20"/>
        </w:rPr>
        <w:t>All employees should familiarise themselves with and follow the Data Protection guidelines and practices.</w:t>
      </w:r>
    </w:p>
    <w:p w:rsidR="00E63F33" w:rsidRDefault="00E63F33">
      <w:pPr>
        <w:autoSpaceDE w:val="0"/>
        <w:autoSpaceDN w:val="0"/>
        <w:adjustRightInd w:val="0"/>
        <w:spacing w:after="0" w:line="240" w:lineRule="auto"/>
        <w:ind w:left="284" w:hanging="284"/>
        <w:jc w:val="both"/>
        <w:rPr>
          <w:rFonts w:ascii="AvantGarde Bk BT" w:hAnsi="AvantGarde Bk BT"/>
          <w:color w:val="17365D" w:themeColor="text2" w:themeShade="BF"/>
          <w:sz w:val="20"/>
          <w:szCs w:val="20"/>
        </w:rPr>
      </w:pPr>
    </w:p>
    <w:p w:rsidR="00E63F33" w:rsidRDefault="001960D5">
      <w:pPr>
        <w:spacing w:after="0" w:line="240" w:lineRule="auto"/>
        <w:ind w:left="284" w:hanging="284"/>
        <w:jc w:val="both"/>
        <w:rPr>
          <w:rFonts w:ascii="AvantGarde Bk BT" w:hAnsi="AvantGarde Bk BT"/>
          <w:b/>
          <w:color w:val="17365D" w:themeColor="text2" w:themeShade="BF"/>
          <w:sz w:val="20"/>
          <w:szCs w:val="20"/>
        </w:rPr>
      </w:pPr>
      <w:r>
        <w:rPr>
          <w:rFonts w:ascii="AvantGarde Bk BT" w:hAnsi="AvantGarde Bk BT"/>
          <w:b/>
          <w:color w:val="17365D" w:themeColor="text2" w:themeShade="BF"/>
          <w:sz w:val="20"/>
          <w:szCs w:val="20"/>
        </w:rPr>
        <w:t>Safeguarding</w:t>
      </w:r>
    </w:p>
    <w:p w:rsidR="00E63F33" w:rsidRDefault="00E63F33">
      <w:pPr>
        <w:spacing w:after="0" w:line="240" w:lineRule="auto"/>
        <w:ind w:left="284" w:hanging="284"/>
        <w:jc w:val="both"/>
        <w:rPr>
          <w:rFonts w:ascii="AvantGarde Bk BT" w:hAnsi="AvantGarde Bk BT"/>
          <w:color w:val="17365D" w:themeColor="text2" w:themeShade="BF"/>
          <w:sz w:val="20"/>
          <w:szCs w:val="20"/>
        </w:rPr>
      </w:pPr>
    </w:p>
    <w:p w:rsidR="00E63F33" w:rsidRDefault="001960D5">
      <w:pPr>
        <w:numPr>
          <w:ilvl w:val="0"/>
          <w:numId w:val="5"/>
        </w:numPr>
        <w:tabs>
          <w:tab w:val="num" w:pos="720"/>
        </w:tabs>
        <w:overflowPunct w:val="0"/>
        <w:autoSpaceDE w:val="0"/>
        <w:autoSpaceDN w:val="0"/>
        <w:adjustRightInd w:val="0"/>
        <w:spacing w:after="0" w:line="240" w:lineRule="auto"/>
        <w:ind w:left="284" w:hanging="284"/>
        <w:jc w:val="both"/>
        <w:rPr>
          <w:rFonts w:ascii="AvantGarde Bk BT" w:hAnsi="AvantGarde Bk BT"/>
          <w:color w:val="17365D" w:themeColor="text2" w:themeShade="BF"/>
          <w:sz w:val="20"/>
          <w:szCs w:val="20"/>
        </w:rPr>
      </w:pPr>
      <w:r>
        <w:rPr>
          <w:rFonts w:ascii="AvantGarde Bk BT" w:hAnsi="AvantGarde Bk BT"/>
          <w:color w:val="17365D" w:themeColor="text2" w:themeShade="BF"/>
          <w:sz w:val="20"/>
          <w:szCs w:val="20"/>
        </w:rPr>
        <w:t>The school is committed to safeguarding and promoting the welfare of children and young people and expects all staff and volunteers to share this commitment.</w:t>
      </w:r>
    </w:p>
    <w:p w:rsidR="00E63F33" w:rsidRDefault="00E63F33">
      <w:pPr>
        <w:tabs>
          <w:tab w:val="left" w:pos="142"/>
        </w:tabs>
        <w:autoSpaceDE w:val="0"/>
        <w:autoSpaceDN w:val="0"/>
        <w:adjustRightInd w:val="0"/>
        <w:spacing w:after="0" w:line="240" w:lineRule="auto"/>
        <w:ind w:right="4490"/>
        <w:jc w:val="both"/>
        <w:rPr>
          <w:rFonts w:ascii="AvantGarde Bk BT" w:hAnsi="AvantGarde Bk BT" w:cs="TTE27F7970t00"/>
          <w:color w:val="17365D" w:themeColor="text2" w:themeShade="BF"/>
          <w:sz w:val="20"/>
          <w:szCs w:val="20"/>
        </w:rPr>
      </w:pPr>
    </w:p>
    <w:p w:rsidR="00E63F33" w:rsidRDefault="00E63F33">
      <w:pPr>
        <w:tabs>
          <w:tab w:val="left" w:pos="142"/>
        </w:tabs>
        <w:autoSpaceDE w:val="0"/>
        <w:autoSpaceDN w:val="0"/>
        <w:adjustRightInd w:val="0"/>
        <w:spacing w:after="0" w:line="240" w:lineRule="auto"/>
        <w:ind w:right="4490"/>
        <w:jc w:val="both"/>
        <w:rPr>
          <w:rFonts w:ascii="AvantGarde Bk BT" w:hAnsi="AvantGarde Bk BT" w:cs="TTE27F7970t00"/>
          <w:color w:val="17365D" w:themeColor="text2" w:themeShade="BF"/>
          <w:sz w:val="20"/>
          <w:szCs w:val="20"/>
        </w:rPr>
      </w:pPr>
    </w:p>
    <w:p w:rsidR="00E63F33" w:rsidRDefault="00E63F33">
      <w:pPr>
        <w:tabs>
          <w:tab w:val="left" w:pos="142"/>
        </w:tabs>
        <w:autoSpaceDE w:val="0"/>
        <w:autoSpaceDN w:val="0"/>
        <w:adjustRightInd w:val="0"/>
        <w:spacing w:after="0" w:line="240" w:lineRule="auto"/>
        <w:ind w:right="4490"/>
        <w:jc w:val="both"/>
        <w:rPr>
          <w:rFonts w:ascii="AvantGarde Bk BT" w:hAnsi="AvantGarde Bk BT" w:cs="TTE27F7970t00"/>
          <w:color w:val="17365D" w:themeColor="text2" w:themeShade="BF"/>
          <w:sz w:val="20"/>
          <w:szCs w:val="20"/>
        </w:rPr>
      </w:pPr>
    </w:p>
    <w:p w:rsidR="00E63F33" w:rsidRDefault="00E63F33">
      <w:pPr>
        <w:tabs>
          <w:tab w:val="left" w:pos="142"/>
        </w:tabs>
        <w:autoSpaceDE w:val="0"/>
        <w:autoSpaceDN w:val="0"/>
        <w:adjustRightInd w:val="0"/>
        <w:spacing w:after="0" w:line="240" w:lineRule="auto"/>
        <w:ind w:right="4490"/>
        <w:jc w:val="both"/>
        <w:rPr>
          <w:rFonts w:ascii="AvantGarde Bk BT" w:hAnsi="AvantGarde Bk BT" w:cs="TTE27F7970t00"/>
          <w:color w:val="17365D" w:themeColor="text2" w:themeShade="BF"/>
          <w:sz w:val="20"/>
          <w:szCs w:val="20"/>
        </w:rPr>
      </w:pPr>
    </w:p>
    <w:p w:rsidR="00E63F33" w:rsidRDefault="00E63F33">
      <w:pPr>
        <w:tabs>
          <w:tab w:val="left" w:pos="142"/>
        </w:tabs>
        <w:autoSpaceDE w:val="0"/>
        <w:autoSpaceDN w:val="0"/>
        <w:adjustRightInd w:val="0"/>
        <w:spacing w:after="0" w:line="240" w:lineRule="auto"/>
        <w:ind w:right="4490"/>
        <w:jc w:val="both"/>
        <w:rPr>
          <w:rFonts w:ascii="AvantGarde Bk BT" w:hAnsi="AvantGarde Bk BT" w:cs="TTE27F7970t00"/>
          <w:color w:val="17365D" w:themeColor="text2" w:themeShade="BF"/>
          <w:sz w:val="20"/>
          <w:szCs w:val="20"/>
        </w:rPr>
      </w:pPr>
    </w:p>
    <w:p w:rsidR="00E63F33" w:rsidRDefault="00E63F33">
      <w:pPr>
        <w:tabs>
          <w:tab w:val="left" w:pos="142"/>
        </w:tabs>
        <w:autoSpaceDE w:val="0"/>
        <w:autoSpaceDN w:val="0"/>
        <w:adjustRightInd w:val="0"/>
        <w:spacing w:after="0" w:line="240" w:lineRule="auto"/>
        <w:ind w:right="4490"/>
        <w:jc w:val="both"/>
        <w:rPr>
          <w:rFonts w:ascii="AvantGarde Bk BT" w:hAnsi="AvantGarde Bk BT" w:cs="TTE27F7970t00"/>
          <w:color w:val="17365D" w:themeColor="text2" w:themeShade="BF"/>
          <w:sz w:val="20"/>
          <w:szCs w:val="20"/>
        </w:rPr>
      </w:pPr>
    </w:p>
    <w:p w:rsidR="00E63F33" w:rsidRDefault="00E63F33">
      <w:pPr>
        <w:tabs>
          <w:tab w:val="left" w:pos="142"/>
        </w:tabs>
        <w:autoSpaceDE w:val="0"/>
        <w:autoSpaceDN w:val="0"/>
        <w:adjustRightInd w:val="0"/>
        <w:spacing w:after="0" w:line="240" w:lineRule="auto"/>
        <w:ind w:right="4490"/>
        <w:jc w:val="both"/>
        <w:rPr>
          <w:rFonts w:ascii="AvantGarde Bk BT" w:hAnsi="AvantGarde Bk BT" w:cs="TTE27F7970t00"/>
          <w:color w:val="17365D" w:themeColor="text2" w:themeShade="BF"/>
          <w:sz w:val="20"/>
          <w:szCs w:val="20"/>
        </w:rPr>
      </w:pPr>
    </w:p>
    <w:p w:rsidR="00E63F33" w:rsidRDefault="001960D5">
      <w:pPr>
        <w:rPr>
          <w:rFonts w:ascii="AvantGarde Bk BT" w:hAnsi="AvantGarde Bk BT" w:cs="TTE27F7970t00"/>
          <w:color w:val="17365D" w:themeColor="text2" w:themeShade="BF"/>
          <w:sz w:val="20"/>
          <w:szCs w:val="20"/>
        </w:rPr>
      </w:pPr>
      <w:r>
        <w:rPr>
          <w:rFonts w:ascii="AvantGarde Bk BT" w:hAnsi="AvantGarde Bk BT" w:cs="TTE27F7970t00"/>
          <w:color w:val="17365D" w:themeColor="text2" w:themeShade="BF"/>
          <w:sz w:val="20"/>
          <w:szCs w:val="20"/>
        </w:rPr>
        <w:br w:type="page"/>
      </w:r>
    </w:p>
    <w:p w:rsidR="00E63F33" w:rsidRDefault="00E63F33">
      <w:pPr>
        <w:tabs>
          <w:tab w:val="left" w:pos="3969"/>
        </w:tabs>
        <w:autoSpaceDE w:val="0"/>
        <w:autoSpaceDN w:val="0"/>
        <w:adjustRightInd w:val="0"/>
        <w:spacing w:after="0" w:line="240" w:lineRule="auto"/>
        <w:ind w:left="-142" w:right="5198" w:hanging="284"/>
        <w:jc w:val="both"/>
        <w:rPr>
          <w:rFonts w:ascii="AvantGarde Bk BT" w:hAnsi="AvantGarde Bk BT" w:cs="Calibri"/>
          <w:color w:val="17365D" w:themeColor="text2" w:themeShade="BF"/>
          <w:sz w:val="20"/>
          <w:szCs w:val="20"/>
        </w:rPr>
      </w:pPr>
    </w:p>
    <w:p w:rsidR="00E63F33" w:rsidRDefault="00E63F33">
      <w:pPr>
        <w:ind w:left="2880"/>
        <w:rPr>
          <w:rFonts w:ascii="AvantGarde Bk BT" w:hAnsi="AvantGarde Bk BT"/>
          <w:sz w:val="20"/>
          <w:szCs w:val="20"/>
        </w:rPr>
      </w:pPr>
    </w:p>
    <w:p w:rsidR="00E63F33" w:rsidRDefault="001960D5">
      <w:pPr>
        <w:rPr>
          <w:rFonts w:ascii="AvantGarde Bk BT" w:hAnsi="AvantGarde Bk BT"/>
          <w:b/>
          <w:color w:val="17365D" w:themeColor="text2" w:themeShade="BF"/>
          <w:sz w:val="20"/>
          <w:szCs w:val="20"/>
        </w:rPr>
      </w:pPr>
      <w:r>
        <w:rPr>
          <w:rFonts w:ascii="AvantGarde Bk BT" w:hAnsi="AvantGarde Bk BT"/>
          <w:noProof/>
          <w:sz w:val="20"/>
          <w:szCs w:val="20"/>
          <w:lang w:eastAsia="en-GB"/>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-346710</wp:posOffset>
                </wp:positionV>
                <wp:extent cx="5368925" cy="0"/>
                <wp:effectExtent l="0" t="0" r="22225" b="19050"/>
                <wp:wrapNone/>
                <wp:docPr id="16" name="Straight Connector 16"/>
                <wp:cNvGraphicFramePr/>
                <a:graphic xmlns:a="http://schemas.openxmlformats.org/drawingml/2006/main">
                  <a:graphicData uri="http://schemas.microsoft.com/office/word/2010/wordprocessingShape">
                    <wps:wsp>
                      <wps:cNvCnPr/>
                      <wps:spPr>
                        <a:xfrm>
                          <a:off x="0" y="0"/>
                          <a:ext cx="5368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7612C2" id="Straight Connector 16"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3pt" to="422.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" strokecolor="#4579b8 [3044]"/>
            </w:pict>
          </mc:Fallback>
        </mc:AlternateContent>
      </w:r>
      <w:r>
        <w:rPr>
          <w:rFonts w:ascii="AvantGarde Bk BT" w:hAnsi="AvantGarde Bk BT"/>
          <w:noProof/>
          <w:sz w:val="20"/>
          <w:szCs w:val="20"/>
          <w:lang w:eastAsia="en-GB"/>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352425</wp:posOffset>
                </wp:positionV>
                <wp:extent cx="5411470" cy="0"/>
                <wp:effectExtent l="0" t="0" r="17780" b="19050"/>
                <wp:wrapNone/>
                <wp:docPr id="17" name="Straight Connector 17"/>
                <wp:cNvGraphicFramePr/>
                <a:graphic xmlns:a="http://schemas.openxmlformats.org/drawingml/2006/main">
                  <a:graphicData uri="http://schemas.microsoft.com/office/word/2010/wordprocessingShape">
                    <wps:wsp>
                      <wps:cNvCnPr/>
                      <wps:spPr>
                        <a:xfrm>
                          <a:off x="0" y="0"/>
                          <a:ext cx="54114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BB57D8" id="Straight Connector 17"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75pt" to="426.1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" strokecolor="#4579b8 [3044]"/>
            </w:pict>
          </mc:Fallback>
        </mc:AlternateContent>
      </w:r>
      <w:r>
        <w:rPr>
          <w:rFonts w:ascii="AvantGarde Bk BT" w:hAnsi="AvantGarde Bk BT"/>
          <w:b/>
          <w:color w:val="17365D" w:themeColor="text2" w:themeShade="BF"/>
          <w:sz w:val="20"/>
          <w:szCs w:val="20"/>
        </w:rPr>
        <w:t>The Person</w:t>
      </w:r>
    </w:p>
    <w:p w:rsidR="00E63F33" w:rsidRDefault="00E63F33">
      <w:pPr>
        <w:rPr>
          <w:rFonts w:ascii="AvantGarde Bk BT" w:hAnsi="AvantGarde Bk BT"/>
          <w:color w:val="17365D" w:themeColor="text2" w:themeShade="BF"/>
          <w:sz w:val="20"/>
          <w:szCs w:val="20"/>
        </w:rPr>
      </w:pPr>
    </w:p>
    <w:p w:rsidR="00E63F33" w:rsidRDefault="001960D5">
      <w:pPr>
        <w:rPr>
          <w:rFonts w:ascii="AvantGarde Bk BT" w:hAnsi="AvantGarde Bk BT"/>
          <w:b/>
          <w:color w:val="17365D" w:themeColor="text2" w:themeShade="BF"/>
          <w:sz w:val="20"/>
          <w:szCs w:val="20"/>
        </w:rPr>
      </w:pPr>
      <w:r>
        <w:rPr>
          <w:rFonts w:ascii="AvantGarde Bk BT" w:hAnsi="AvantGarde Bk BT"/>
          <w:b/>
          <w:color w:val="17365D" w:themeColor="text2" w:themeShade="BF"/>
          <w:sz w:val="20"/>
          <w:szCs w:val="20"/>
        </w:rPr>
        <w:t>Education/Qualities/Skills</w:t>
      </w:r>
    </w:p>
    <w:p w:rsidR="003F09E8" w:rsidRPr="003F09E8" w:rsidRDefault="003F09E8">
      <w:pPr>
        <w:rPr>
          <w:rFonts w:ascii="AvantGarde Bk BT" w:hAnsi="AvantGarde Bk BT"/>
          <w:color w:val="17365D" w:themeColor="text2" w:themeShade="BF"/>
          <w:sz w:val="20"/>
          <w:szCs w:val="20"/>
        </w:rPr>
      </w:pPr>
      <w:r w:rsidRPr="003F09E8">
        <w:rPr>
          <w:rFonts w:ascii="AvantGarde Bk BT" w:hAnsi="AvantGarde Bk BT"/>
          <w:color w:val="17365D" w:themeColor="text2" w:themeShade="BF"/>
          <w:sz w:val="20"/>
          <w:szCs w:val="20"/>
        </w:rPr>
        <w:t>Essential</w:t>
      </w:r>
    </w:p>
    <w:p w:rsidR="00A758A6" w:rsidRDefault="00A758A6">
      <w:pPr>
        <w:numPr>
          <w:ilvl w:val="0"/>
          <w:numId w:val="22"/>
        </w:numPr>
        <w:overflowPunct w:val="0"/>
        <w:autoSpaceDE w:val="0"/>
        <w:autoSpaceDN w:val="0"/>
        <w:adjustRightInd w:val="0"/>
        <w:spacing w:after="0"/>
        <w:jc w:val="both"/>
        <w:rPr>
          <w:rFonts w:ascii="AvantGarde Bk BT" w:hAnsi="AvantGarde Bk BT" w:cs="Calibri"/>
          <w:color w:val="17365D" w:themeColor="text2" w:themeShade="BF"/>
          <w:sz w:val="20"/>
          <w:szCs w:val="20"/>
        </w:rPr>
      </w:pPr>
      <w:r>
        <w:rPr>
          <w:rFonts w:ascii="AvantGarde Bk BT" w:hAnsi="AvantGarde Bk BT" w:cs="Calibri"/>
          <w:color w:val="17365D" w:themeColor="text2" w:themeShade="BF"/>
          <w:sz w:val="20"/>
          <w:szCs w:val="20"/>
        </w:rPr>
        <w:t>Good standard of education (with a minimum of good GCSE levels or equivalent in English and maths)</w:t>
      </w:r>
    </w:p>
    <w:p w:rsidR="003F09E8" w:rsidRPr="003F09E8" w:rsidRDefault="003F09E8" w:rsidP="003F09E8">
      <w:pPr>
        <w:overflowPunct w:val="0"/>
        <w:autoSpaceDE w:val="0"/>
        <w:autoSpaceDN w:val="0"/>
        <w:adjustRightInd w:val="0"/>
        <w:spacing w:after="0"/>
        <w:jc w:val="both"/>
        <w:rPr>
          <w:rFonts w:ascii="AvantGarde Bk BT" w:hAnsi="AvantGarde Bk BT" w:cs="Calibri"/>
          <w:color w:val="17365D" w:themeColor="text2" w:themeShade="BF"/>
          <w:sz w:val="20"/>
          <w:szCs w:val="20"/>
        </w:rPr>
      </w:pPr>
      <w:r w:rsidRPr="003F09E8">
        <w:rPr>
          <w:rFonts w:ascii="AvantGarde Bk BT" w:hAnsi="AvantGarde Bk BT" w:cs="Calibri"/>
          <w:color w:val="17365D" w:themeColor="text2" w:themeShade="BF"/>
          <w:sz w:val="20"/>
          <w:szCs w:val="20"/>
        </w:rPr>
        <w:t>Desirable</w:t>
      </w:r>
    </w:p>
    <w:p w:rsidR="00E63F33" w:rsidRDefault="001960D5">
      <w:pPr>
        <w:numPr>
          <w:ilvl w:val="0"/>
          <w:numId w:val="22"/>
        </w:numPr>
        <w:overflowPunct w:val="0"/>
        <w:autoSpaceDE w:val="0"/>
        <w:autoSpaceDN w:val="0"/>
        <w:adjustRightInd w:val="0"/>
        <w:spacing w:after="0"/>
        <w:jc w:val="both"/>
        <w:rPr>
          <w:rFonts w:ascii="AvantGarde Bk BT" w:hAnsi="AvantGarde Bk BT" w:cs="Calibri"/>
          <w:color w:val="17365D" w:themeColor="text2" w:themeShade="BF"/>
          <w:sz w:val="20"/>
          <w:szCs w:val="20"/>
        </w:rPr>
      </w:pPr>
      <w:r>
        <w:rPr>
          <w:rFonts w:ascii="AvantGarde Bk BT" w:hAnsi="AvantGarde Bk BT" w:cs="Calibri"/>
          <w:color w:val="17365D" w:themeColor="text2" w:themeShade="BF"/>
          <w:sz w:val="20"/>
          <w:szCs w:val="20"/>
        </w:rPr>
        <w:t>Educated up to ‘A’ Level or equivalent</w:t>
      </w:r>
    </w:p>
    <w:p w:rsidR="00A758A6" w:rsidRDefault="00A758A6">
      <w:pPr>
        <w:numPr>
          <w:ilvl w:val="0"/>
          <w:numId w:val="22"/>
        </w:numPr>
        <w:overflowPunct w:val="0"/>
        <w:autoSpaceDE w:val="0"/>
        <w:autoSpaceDN w:val="0"/>
        <w:adjustRightInd w:val="0"/>
        <w:spacing w:after="0"/>
        <w:jc w:val="both"/>
        <w:rPr>
          <w:rFonts w:ascii="AvantGarde Bk BT" w:hAnsi="AvantGarde Bk BT" w:cs="Calibri"/>
          <w:color w:val="17365D" w:themeColor="text2" w:themeShade="BF"/>
          <w:sz w:val="20"/>
          <w:szCs w:val="20"/>
        </w:rPr>
      </w:pPr>
      <w:r>
        <w:rPr>
          <w:rFonts w:ascii="AvantGarde Bk BT" w:hAnsi="AvantGarde Bk BT" w:cs="Calibri"/>
          <w:color w:val="17365D" w:themeColor="text2" w:themeShade="BF"/>
          <w:sz w:val="20"/>
          <w:szCs w:val="20"/>
        </w:rPr>
        <w:t>A qualification in bookkeeping or AAT Foundation level are desirable.</w:t>
      </w:r>
    </w:p>
    <w:p w:rsidR="00A758A6" w:rsidRDefault="00A758A6" w:rsidP="00A758A6">
      <w:pPr>
        <w:overflowPunct w:val="0"/>
        <w:autoSpaceDE w:val="0"/>
        <w:autoSpaceDN w:val="0"/>
        <w:adjustRightInd w:val="0"/>
        <w:spacing w:after="0"/>
        <w:jc w:val="both"/>
        <w:rPr>
          <w:rFonts w:ascii="AvantGarde Bk BT" w:hAnsi="AvantGarde Bk BT" w:cs="Calibri"/>
          <w:color w:val="17365D" w:themeColor="text2" w:themeShade="BF"/>
          <w:sz w:val="20"/>
          <w:szCs w:val="20"/>
        </w:rPr>
      </w:pPr>
    </w:p>
    <w:p w:rsidR="00A758A6" w:rsidRPr="003F09E8" w:rsidRDefault="00A758A6" w:rsidP="00A758A6">
      <w:pPr>
        <w:overflowPunct w:val="0"/>
        <w:autoSpaceDE w:val="0"/>
        <w:autoSpaceDN w:val="0"/>
        <w:adjustRightInd w:val="0"/>
        <w:spacing w:after="0"/>
        <w:jc w:val="both"/>
        <w:rPr>
          <w:rFonts w:ascii="AvantGarde Bk BT" w:hAnsi="AvantGarde Bk BT" w:cs="Calibri"/>
          <w:b/>
          <w:color w:val="17365D" w:themeColor="text2" w:themeShade="BF"/>
          <w:sz w:val="20"/>
          <w:szCs w:val="20"/>
        </w:rPr>
      </w:pPr>
      <w:r w:rsidRPr="003F09E8">
        <w:rPr>
          <w:rFonts w:ascii="AvantGarde Bk BT" w:hAnsi="AvantGarde Bk BT" w:cs="Calibri"/>
          <w:b/>
          <w:color w:val="17365D" w:themeColor="text2" w:themeShade="BF"/>
          <w:sz w:val="20"/>
          <w:szCs w:val="20"/>
        </w:rPr>
        <w:t>Experience</w:t>
      </w:r>
    </w:p>
    <w:p w:rsidR="00A758A6" w:rsidRDefault="00A758A6" w:rsidP="00A758A6">
      <w:pPr>
        <w:overflowPunct w:val="0"/>
        <w:autoSpaceDE w:val="0"/>
        <w:autoSpaceDN w:val="0"/>
        <w:adjustRightInd w:val="0"/>
        <w:spacing w:after="0"/>
        <w:jc w:val="both"/>
        <w:rPr>
          <w:rFonts w:ascii="AvantGarde Bk BT" w:hAnsi="AvantGarde Bk BT" w:cs="Calibri"/>
          <w:color w:val="17365D" w:themeColor="text2" w:themeShade="BF"/>
          <w:sz w:val="20"/>
          <w:szCs w:val="20"/>
        </w:rPr>
      </w:pPr>
    </w:p>
    <w:p w:rsidR="003F09E8" w:rsidRPr="003F09E8" w:rsidRDefault="003F09E8" w:rsidP="00A758A6">
      <w:pPr>
        <w:overflowPunct w:val="0"/>
        <w:autoSpaceDE w:val="0"/>
        <w:autoSpaceDN w:val="0"/>
        <w:adjustRightInd w:val="0"/>
        <w:spacing w:after="0"/>
        <w:jc w:val="both"/>
        <w:rPr>
          <w:rFonts w:ascii="AvantGarde Bk BT" w:hAnsi="AvantGarde Bk BT" w:cs="Calibri"/>
          <w:color w:val="17365D" w:themeColor="text2" w:themeShade="BF"/>
          <w:sz w:val="20"/>
          <w:szCs w:val="20"/>
        </w:rPr>
      </w:pPr>
      <w:r w:rsidRPr="003F09E8">
        <w:rPr>
          <w:rFonts w:ascii="AvantGarde Bk BT" w:hAnsi="AvantGarde Bk BT" w:cs="Calibri"/>
          <w:color w:val="17365D" w:themeColor="text2" w:themeShade="BF"/>
          <w:sz w:val="20"/>
          <w:szCs w:val="20"/>
        </w:rPr>
        <w:t>Essential</w:t>
      </w:r>
    </w:p>
    <w:p w:rsidR="003F09E8" w:rsidRDefault="003F09E8">
      <w:pPr>
        <w:pStyle w:val="ListParagraph"/>
        <w:numPr>
          <w:ilvl w:val="0"/>
          <w:numId w:val="22"/>
        </w:numPr>
        <w:tabs>
          <w:tab w:val="left" w:pos="820"/>
        </w:tabs>
        <w:spacing w:after="0"/>
        <w:ind w:right="52"/>
        <w:rPr>
          <w:rFonts w:ascii="AvantGarde Bk BT" w:eastAsia="Calibri" w:hAnsi="AvantGarde Bk BT" w:cs="Calibri"/>
          <w:color w:val="17365D" w:themeColor="text2" w:themeShade="BF"/>
          <w:sz w:val="20"/>
          <w:szCs w:val="20"/>
        </w:rPr>
      </w:pPr>
      <w:r>
        <w:rPr>
          <w:rFonts w:ascii="AvantGarde Bk BT" w:eastAsia="Calibri" w:hAnsi="AvantGarde Bk BT" w:cs="Calibri"/>
          <w:color w:val="17365D" w:themeColor="text2" w:themeShade="BF"/>
          <w:sz w:val="20"/>
          <w:szCs w:val="20"/>
        </w:rPr>
        <w:t>Experience of working in a similar financial role</w:t>
      </w:r>
    </w:p>
    <w:p w:rsidR="003F09E8" w:rsidRDefault="003F09E8">
      <w:pPr>
        <w:pStyle w:val="ListParagraph"/>
        <w:numPr>
          <w:ilvl w:val="0"/>
          <w:numId w:val="22"/>
        </w:numPr>
        <w:tabs>
          <w:tab w:val="left" w:pos="820"/>
        </w:tabs>
        <w:spacing w:after="0"/>
        <w:ind w:right="52"/>
        <w:rPr>
          <w:rFonts w:ascii="AvantGarde Bk BT" w:eastAsia="Calibri" w:hAnsi="AvantGarde Bk BT" w:cs="Calibri"/>
          <w:color w:val="17365D" w:themeColor="text2" w:themeShade="BF"/>
          <w:sz w:val="20"/>
          <w:szCs w:val="20"/>
        </w:rPr>
      </w:pPr>
      <w:r>
        <w:rPr>
          <w:rFonts w:ascii="AvantGarde Bk BT" w:eastAsia="Calibri" w:hAnsi="AvantGarde Bk BT" w:cs="Calibri"/>
          <w:color w:val="17365D" w:themeColor="text2" w:themeShade="BF"/>
          <w:sz w:val="20"/>
          <w:szCs w:val="20"/>
        </w:rPr>
        <w:t>Experience of working with Financial systems</w:t>
      </w:r>
    </w:p>
    <w:p w:rsidR="003F09E8" w:rsidRDefault="003F09E8" w:rsidP="003F09E8">
      <w:pPr>
        <w:pStyle w:val="ListParagraph"/>
        <w:tabs>
          <w:tab w:val="left" w:pos="820"/>
        </w:tabs>
        <w:spacing w:after="0"/>
        <w:ind w:right="52"/>
        <w:rPr>
          <w:rFonts w:ascii="AvantGarde Bk BT" w:eastAsia="Calibri" w:hAnsi="AvantGarde Bk BT" w:cs="Calibri"/>
          <w:color w:val="17365D" w:themeColor="text2" w:themeShade="BF"/>
          <w:sz w:val="20"/>
          <w:szCs w:val="20"/>
        </w:rPr>
      </w:pPr>
    </w:p>
    <w:p w:rsidR="003F09E8" w:rsidRPr="003F09E8" w:rsidRDefault="003F09E8" w:rsidP="003F09E8">
      <w:pPr>
        <w:overflowPunct w:val="0"/>
        <w:autoSpaceDE w:val="0"/>
        <w:autoSpaceDN w:val="0"/>
        <w:adjustRightInd w:val="0"/>
        <w:spacing w:after="0"/>
        <w:jc w:val="both"/>
        <w:rPr>
          <w:rFonts w:ascii="AvantGarde Bk BT" w:hAnsi="AvantGarde Bk BT" w:cs="Calibri"/>
          <w:color w:val="17365D" w:themeColor="text2" w:themeShade="BF"/>
          <w:sz w:val="20"/>
          <w:szCs w:val="20"/>
        </w:rPr>
      </w:pPr>
      <w:r w:rsidRPr="003F09E8">
        <w:rPr>
          <w:rFonts w:ascii="AvantGarde Bk BT" w:hAnsi="AvantGarde Bk BT" w:cs="Calibri"/>
          <w:color w:val="17365D" w:themeColor="text2" w:themeShade="BF"/>
          <w:sz w:val="20"/>
          <w:szCs w:val="20"/>
        </w:rPr>
        <w:t>Desirable</w:t>
      </w:r>
    </w:p>
    <w:p w:rsidR="003F09E8" w:rsidRDefault="003F09E8" w:rsidP="003F09E8">
      <w:pPr>
        <w:numPr>
          <w:ilvl w:val="0"/>
          <w:numId w:val="22"/>
        </w:numPr>
        <w:overflowPunct w:val="0"/>
        <w:autoSpaceDE w:val="0"/>
        <w:autoSpaceDN w:val="0"/>
        <w:adjustRightInd w:val="0"/>
        <w:spacing w:after="0"/>
        <w:jc w:val="both"/>
        <w:rPr>
          <w:rFonts w:ascii="AvantGarde Bk BT" w:hAnsi="AvantGarde Bk BT" w:cs="Calibri"/>
          <w:color w:val="17365D" w:themeColor="text2" w:themeShade="BF"/>
          <w:sz w:val="20"/>
          <w:szCs w:val="20"/>
        </w:rPr>
      </w:pPr>
      <w:r>
        <w:rPr>
          <w:rFonts w:ascii="AvantGarde Bk BT" w:hAnsi="AvantGarde Bk BT" w:cs="Calibri"/>
          <w:color w:val="17365D" w:themeColor="text2" w:themeShade="BF"/>
          <w:sz w:val="20"/>
          <w:szCs w:val="20"/>
        </w:rPr>
        <w:t>Experience of working in a school or the education sector</w:t>
      </w:r>
    </w:p>
    <w:p w:rsidR="003F09E8" w:rsidRDefault="003F09E8" w:rsidP="003F09E8">
      <w:pPr>
        <w:numPr>
          <w:ilvl w:val="0"/>
          <w:numId w:val="22"/>
        </w:numPr>
        <w:overflowPunct w:val="0"/>
        <w:autoSpaceDE w:val="0"/>
        <w:autoSpaceDN w:val="0"/>
        <w:adjustRightInd w:val="0"/>
        <w:spacing w:after="0"/>
        <w:jc w:val="both"/>
        <w:rPr>
          <w:rFonts w:ascii="AvantGarde Bk BT" w:hAnsi="AvantGarde Bk BT" w:cs="Calibri"/>
          <w:color w:val="17365D" w:themeColor="text2" w:themeShade="BF"/>
          <w:sz w:val="20"/>
          <w:szCs w:val="20"/>
        </w:rPr>
      </w:pPr>
      <w:r>
        <w:rPr>
          <w:rFonts w:ascii="AvantGarde Bk BT" w:hAnsi="AvantGarde Bk BT" w:cs="Calibri"/>
          <w:color w:val="17365D" w:themeColor="text2" w:themeShade="BF"/>
          <w:sz w:val="20"/>
          <w:szCs w:val="20"/>
        </w:rPr>
        <w:t>Experience of working with SAGE</w:t>
      </w:r>
    </w:p>
    <w:p w:rsidR="003F09E8" w:rsidRDefault="003F09E8" w:rsidP="003F09E8">
      <w:pPr>
        <w:overflowPunct w:val="0"/>
        <w:autoSpaceDE w:val="0"/>
        <w:autoSpaceDN w:val="0"/>
        <w:adjustRightInd w:val="0"/>
        <w:spacing w:after="0"/>
        <w:ind w:left="720"/>
        <w:jc w:val="both"/>
        <w:rPr>
          <w:rFonts w:ascii="AvantGarde Bk BT" w:hAnsi="AvantGarde Bk BT" w:cs="Calibri"/>
          <w:color w:val="17365D" w:themeColor="text2" w:themeShade="BF"/>
          <w:sz w:val="20"/>
          <w:szCs w:val="20"/>
        </w:rPr>
      </w:pPr>
    </w:p>
    <w:p w:rsidR="003F09E8" w:rsidRPr="003F09E8" w:rsidRDefault="003F09E8" w:rsidP="003F09E8">
      <w:pPr>
        <w:overflowPunct w:val="0"/>
        <w:autoSpaceDE w:val="0"/>
        <w:autoSpaceDN w:val="0"/>
        <w:adjustRightInd w:val="0"/>
        <w:spacing w:after="0"/>
        <w:jc w:val="both"/>
        <w:rPr>
          <w:rFonts w:ascii="AvantGarde Bk BT" w:hAnsi="AvantGarde Bk BT" w:cs="Calibri"/>
          <w:b/>
          <w:color w:val="17365D" w:themeColor="text2" w:themeShade="BF"/>
          <w:sz w:val="20"/>
          <w:szCs w:val="20"/>
        </w:rPr>
      </w:pPr>
      <w:r w:rsidRPr="003F09E8">
        <w:rPr>
          <w:rFonts w:ascii="AvantGarde Bk BT" w:hAnsi="AvantGarde Bk BT" w:cs="Calibri"/>
          <w:b/>
          <w:color w:val="17365D" w:themeColor="text2" w:themeShade="BF"/>
          <w:sz w:val="20"/>
          <w:szCs w:val="20"/>
        </w:rPr>
        <w:t>Skills and Abilities</w:t>
      </w:r>
    </w:p>
    <w:p w:rsidR="003F09E8" w:rsidRDefault="003F09E8" w:rsidP="003F09E8">
      <w:pPr>
        <w:pStyle w:val="ListParagraph"/>
        <w:tabs>
          <w:tab w:val="left" w:pos="820"/>
        </w:tabs>
        <w:spacing w:after="0"/>
        <w:ind w:left="0" w:right="52"/>
        <w:rPr>
          <w:rFonts w:ascii="AvantGarde Bk BT" w:eastAsia="Calibri" w:hAnsi="AvantGarde Bk BT" w:cs="Calibri"/>
          <w:color w:val="17365D" w:themeColor="text2" w:themeShade="BF"/>
          <w:sz w:val="20"/>
          <w:szCs w:val="20"/>
        </w:rPr>
      </w:pPr>
    </w:p>
    <w:p w:rsidR="00CD374F" w:rsidRPr="003F09E8" w:rsidRDefault="00CD374F" w:rsidP="00CD374F">
      <w:pPr>
        <w:overflowPunct w:val="0"/>
        <w:autoSpaceDE w:val="0"/>
        <w:autoSpaceDN w:val="0"/>
        <w:adjustRightInd w:val="0"/>
        <w:spacing w:after="0"/>
        <w:jc w:val="both"/>
        <w:rPr>
          <w:rFonts w:ascii="AvantGarde Bk BT" w:hAnsi="AvantGarde Bk BT" w:cs="Calibri"/>
          <w:color w:val="17365D" w:themeColor="text2" w:themeShade="BF"/>
          <w:sz w:val="20"/>
          <w:szCs w:val="20"/>
        </w:rPr>
      </w:pPr>
      <w:r w:rsidRPr="003F09E8">
        <w:rPr>
          <w:rFonts w:ascii="AvantGarde Bk BT" w:hAnsi="AvantGarde Bk BT" w:cs="Calibri"/>
          <w:color w:val="17365D" w:themeColor="text2" w:themeShade="BF"/>
          <w:sz w:val="20"/>
          <w:szCs w:val="20"/>
        </w:rPr>
        <w:t>Essential</w:t>
      </w:r>
    </w:p>
    <w:p w:rsidR="00CD374F" w:rsidRPr="003F09E8" w:rsidRDefault="00CD374F" w:rsidP="003F09E8">
      <w:pPr>
        <w:pStyle w:val="ListParagraph"/>
        <w:tabs>
          <w:tab w:val="left" w:pos="820"/>
        </w:tabs>
        <w:spacing w:after="0"/>
        <w:ind w:left="0" w:right="52"/>
        <w:rPr>
          <w:rFonts w:ascii="AvantGarde Bk BT" w:eastAsia="Calibri" w:hAnsi="AvantGarde Bk BT" w:cs="Calibri"/>
          <w:color w:val="17365D" w:themeColor="text2" w:themeShade="BF"/>
          <w:sz w:val="20"/>
          <w:szCs w:val="20"/>
        </w:rPr>
      </w:pPr>
    </w:p>
    <w:p w:rsidR="003F09E8" w:rsidRDefault="003F09E8" w:rsidP="003F09E8">
      <w:pPr>
        <w:numPr>
          <w:ilvl w:val="0"/>
          <w:numId w:val="22"/>
        </w:numPr>
        <w:overflowPunct w:val="0"/>
        <w:autoSpaceDE w:val="0"/>
        <w:autoSpaceDN w:val="0"/>
        <w:adjustRightInd w:val="0"/>
        <w:spacing w:after="0"/>
        <w:jc w:val="both"/>
        <w:rPr>
          <w:rFonts w:ascii="AvantGarde Bk BT" w:hAnsi="AvantGarde Bk BT" w:cs="Calibri"/>
          <w:b/>
          <w:bCs/>
          <w:color w:val="17365D" w:themeColor="text2" w:themeShade="BF"/>
          <w:sz w:val="20"/>
          <w:szCs w:val="20"/>
        </w:rPr>
      </w:pPr>
      <w:r>
        <w:rPr>
          <w:rFonts w:ascii="AvantGarde Bk BT" w:hAnsi="AvantGarde Bk BT" w:cs="Calibri"/>
          <w:color w:val="17365D" w:themeColor="text2" w:themeShade="BF"/>
          <w:sz w:val="20"/>
          <w:szCs w:val="20"/>
        </w:rPr>
        <w:t>Good IT skills and confident in the use of Microsoft Office software</w:t>
      </w:r>
      <w:r w:rsidR="00CD374F">
        <w:rPr>
          <w:rFonts w:ascii="AvantGarde Bk BT" w:hAnsi="AvantGarde Bk BT" w:cs="Calibri"/>
          <w:color w:val="17365D" w:themeColor="text2" w:themeShade="BF"/>
          <w:sz w:val="20"/>
          <w:szCs w:val="20"/>
        </w:rPr>
        <w:t xml:space="preserve"> including Word and Excel and</w:t>
      </w:r>
      <w:r>
        <w:rPr>
          <w:rFonts w:ascii="AvantGarde Bk BT" w:hAnsi="AvantGarde Bk BT" w:cs="Calibri"/>
          <w:color w:val="17365D" w:themeColor="text2" w:themeShade="BF"/>
          <w:sz w:val="20"/>
          <w:szCs w:val="20"/>
        </w:rPr>
        <w:t xml:space="preserve"> Outlook</w:t>
      </w:r>
    </w:p>
    <w:p w:rsidR="00CD374F" w:rsidRPr="00CD374F" w:rsidRDefault="00CD374F">
      <w:pPr>
        <w:pStyle w:val="ListParagraph"/>
        <w:numPr>
          <w:ilvl w:val="0"/>
          <w:numId w:val="22"/>
        </w:numPr>
        <w:tabs>
          <w:tab w:val="left" w:pos="820"/>
        </w:tabs>
        <w:spacing w:after="0"/>
        <w:ind w:right="52"/>
        <w:rPr>
          <w:rFonts w:ascii="AvantGarde Bk BT" w:eastAsia="Calibri" w:hAnsi="AvantGarde Bk BT" w:cs="Calibri"/>
          <w:color w:val="17365D" w:themeColor="text2" w:themeShade="BF"/>
          <w:sz w:val="20"/>
          <w:szCs w:val="20"/>
        </w:rPr>
      </w:pPr>
      <w:r>
        <w:rPr>
          <w:rFonts w:ascii="AvantGarde Bk BT" w:eastAsia="Calibri" w:hAnsi="AvantGarde Bk BT" w:cs="Calibri"/>
          <w:color w:val="17365D" w:themeColor="text2" w:themeShade="BF"/>
          <w:spacing w:val="-1"/>
          <w:sz w:val="20"/>
          <w:szCs w:val="20"/>
        </w:rPr>
        <w:t>Ability to communicate effectively in person, on the telephone and by email</w:t>
      </w:r>
    </w:p>
    <w:p w:rsidR="00E63F33" w:rsidRDefault="001960D5">
      <w:pPr>
        <w:pStyle w:val="ListParagraph"/>
        <w:numPr>
          <w:ilvl w:val="0"/>
          <w:numId w:val="22"/>
        </w:numPr>
        <w:tabs>
          <w:tab w:val="left" w:pos="820"/>
        </w:tabs>
        <w:spacing w:after="0"/>
        <w:ind w:right="52"/>
        <w:rPr>
          <w:rFonts w:ascii="AvantGarde Bk BT" w:eastAsia="Calibri" w:hAnsi="AvantGarde Bk BT" w:cs="Calibri"/>
          <w:color w:val="17365D" w:themeColor="text2" w:themeShade="BF"/>
          <w:sz w:val="20"/>
          <w:szCs w:val="20"/>
        </w:rPr>
      </w:pPr>
      <w:r>
        <w:rPr>
          <w:rFonts w:ascii="AvantGarde Bk BT" w:eastAsia="Calibri" w:hAnsi="AvantGarde Bk BT" w:cs="Calibri"/>
          <w:color w:val="17365D" w:themeColor="text2" w:themeShade="BF"/>
          <w:spacing w:val="-1"/>
          <w:sz w:val="20"/>
          <w:szCs w:val="20"/>
        </w:rPr>
        <w:t>B</w:t>
      </w:r>
      <w:r>
        <w:rPr>
          <w:rFonts w:ascii="AvantGarde Bk BT" w:eastAsia="Calibri" w:hAnsi="AvantGarde Bk BT" w:cs="Calibri"/>
          <w:color w:val="17365D" w:themeColor="text2" w:themeShade="BF"/>
          <w:sz w:val="20"/>
          <w:szCs w:val="20"/>
        </w:rPr>
        <w:t>e</w:t>
      </w:r>
      <w:r>
        <w:rPr>
          <w:rFonts w:ascii="AvantGarde Bk BT" w:eastAsia="Calibri" w:hAnsi="AvantGarde Bk BT" w:cs="Calibri"/>
          <w:color w:val="17365D" w:themeColor="text2" w:themeShade="BF"/>
          <w:spacing w:val="9"/>
          <w:sz w:val="20"/>
          <w:szCs w:val="20"/>
        </w:rPr>
        <w:t xml:space="preserve"> </w:t>
      </w:r>
      <w:r>
        <w:rPr>
          <w:rFonts w:ascii="AvantGarde Bk BT" w:eastAsia="Calibri" w:hAnsi="AvantGarde Bk BT" w:cs="Calibri"/>
          <w:color w:val="17365D" w:themeColor="text2" w:themeShade="BF"/>
          <w:spacing w:val="-2"/>
          <w:sz w:val="20"/>
          <w:szCs w:val="20"/>
        </w:rPr>
        <w:t>a</w:t>
      </w:r>
      <w:r>
        <w:rPr>
          <w:rFonts w:ascii="AvantGarde Bk BT" w:eastAsia="Calibri" w:hAnsi="AvantGarde Bk BT" w:cs="Calibri"/>
          <w:color w:val="17365D" w:themeColor="text2" w:themeShade="BF"/>
          <w:spacing w:val="1"/>
          <w:sz w:val="20"/>
          <w:szCs w:val="20"/>
        </w:rPr>
        <w:t>b</w:t>
      </w:r>
      <w:r>
        <w:rPr>
          <w:rFonts w:ascii="AvantGarde Bk BT" w:eastAsia="Calibri" w:hAnsi="AvantGarde Bk BT" w:cs="Calibri"/>
          <w:color w:val="17365D" w:themeColor="text2" w:themeShade="BF"/>
          <w:sz w:val="20"/>
          <w:szCs w:val="20"/>
        </w:rPr>
        <w:t>le</w:t>
      </w:r>
      <w:r>
        <w:rPr>
          <w:rFonts w:ascii="AvantGarde Bk BT" w:eastAsia="Calibri" w:hAnsi="AvantGarde Bk BT" w:cs="Calibri"/>
          <w:color w:val="17365D" w:themeColor="text2" w:themeShade="BF"/>
          <w:spacing w:val="6"/>
          <w:sz w:val="20"/>
          <w:szCs w:val="20"/>
        </w:rPr>
        <w:t xml:space="preserve"> </w:t>
      </w:r>
      <w:r>
        <w:rPr>
          <w:rFonts w:ascii="AvantGarde Bk BT" w:eastAsia="Calibri" w:hAnsi="AvantGarde Bk BT" w:cs="Calibri"/>
          <w:color w:val="17365D" w:themeColor="text2" w:themeShade="BF"/>
          <w:spacing w:val="1"/>
          <w:sz w:val="20"/>
          <w:szCs w:val="20"/>
        </w:rPr>
        <w:t>t</w:t>
      </w:r>
      <w:r>
        <w:rPr>
          <w:rFonts w:ascii="AvantGarde Bk BT" w:eastAsia="Calibri" w:hAnsi="AvantGarde Bk BT" w:cs="Calibri"/>
          <w:color w:val="17365D" w:themeColor="text2" w:themeShade="BF"/>
          <w:sz w:val="20"/>
          <w:szCs w:val="20"/>
        </w:rPr>
        <w:t>o</w:t>
      </w:r>
      <w:r>
        <w:rPr>
          <w:rFonts w:ascii="AvantGarde Bk BT" w:eastAsia="Calibri" w:hAnsi="AvantGarde Bk BT" w:cs="Calibri"/>
          <w:color w:val="17365D" w:themeColor="text2" w:themeShade="BF"/>
          <w:spacing w:val="5"/>
          <w:sz w:val="20"/>
          <w:szCs w:val="20"/>
        </w:rPr>
        <w:t xml:space="preserve"> </w:t>
      </w:r>
      <w:r>
        <w:rPr>
          <w:rFonts w:ascii="AvantGarde Bk BT" w:eastAsia="Calibri" w:hAnsi="AvantGarde Bk BT" w:cs="Calibri"/>
          <w:color w:val="17365D" w:themeColor="text2" w:themeShade="BF"/>
          <w:spacing w:val="1"/>
          <w:sz w:val="20"/>
          <w:szCs w:val="20"/>
        </w:rPr>
        <w:t>e</w:t>
      </w:r>
      <w:r>
        <w:rPr>
          <w:rFonts w:ascii="AvantGarde Bk BT" w:eastAsia="Calibri" w:hAnsi="AvantGarde Bk BT" w:cs="Calibri"/>
          <w:color w:val="17365D" w:themeColor="text2" w:themeShade="BF"/>
          <w:spacing w:val="-1"/>
          <w:sz w:val="20"/>
          <w:szCs w:val="20"/>
        </w:rPr>
        <w:t>x</w:t>
      </w:r>
      <w:r>
        <w:rPr>
          <w:rFonts w:ascii="AvantGarde Bk BT" w:eastAsia="Calibri" w:hAnsi="AvantGarde Bk BT" w:cs="Calibri"/>
          <w:color w:val="17365D" w:themeColor="text2" w:themeShade="BF"/>
          <w:spacing w:val="1"/>
          <w:sz w:val="20"/>
          <w:szCs w:val="20"/>
        </w:rPr>
        <w:t>p</w:t>
      </w:r>
      <w:r>
        <w:rPr>
          <w:rFonts w:ascii="AvantGarde Bk BT" w:eastAsia="Calibri" w:hAnsi="AvantGarde Bk BT" w:cs="Calibri"/>
          <w:color w:val="17365D" w:themeColor="text2" w:themeShade="BF"/>
          <w:sz w:val="20"/>
          <w:szCs w:val="20"/>
        </w:rPr>
        <w:t>lain</w:t>
      </w:r>
      <w:r>
        <w:rPr>
          <w:rFonts w:ascii="AvantGarde Bk BT" w:eastAsia="Calibri" w:hAnsi="AvantGarde Bk BT" w:cs="Calibri"/>
          <w:color w:val="17365D" w:themeColor="text2" w:themeShade="BF"/>
          <w:spacing w:val="6"/>
          <w:sz w:val="20"/>
          <w:szCs w:val="20"/>
        </w:rPr>
        <w:t xml:space="preserve"> </w:t>
      </w:r>
      <w:r w:rsidR="003F09E8">
        <w:rPr>
          <w:rFonts w:ascii="AvantGarde Bk BT" w:eastAsia="Calibri" w:hAnsi="AvantGarde Bk BT" w:cs="Calibri"/>
          <w:color w:val="17365D" w:themeColor="text2" w:themeShade="BF"/>
          <w:spacing w:val="6"/>
          <w:sz w:val="20"/>
          <w:szCs w:val="20"/>
        </w:rPr>
        <w:t>financial procedures</w:t>
      </w:r>
      <w:r>
        <w:rPr>
          <w:rFonts w:ascii="AvantGarde Bk BT" w:eastAsia="Calibri" w:hAnsi="AvantGarde Bk BT" w:cs="Calibri"/>
          <w:color w:val="17365D" w:themeColor="text2" w:themeShade="BF"/>
          <w:spacing w:val="7"/>
          <w:sz w:val="20"/>
          <w:szCs w:val="20"/>
        </w:rPr>
        <w:t xml:space="preserve"> </w:t>
      </w:r>
      <w:r>
        <w:rPr>
          <w:rFonts w:ascii="AvantGarde Bk BT" w:eastAsia="Calibri" w:hAnsi="AvantGarde Bk BT" w:cs="Calibri"/>
          <w:color w:val="17365D" w:themeColor="text2" w:themeShade="BF"/>
          <w:spacing w:val="-1"/>
          <w:sz w:val="20"/>
          <w:szCs w:val="20"/>
        </w:rPr>
        <w:t>c</w:t>
      </w:r>
      <w:r>
        <w:rPr>
          <w:rFonts w:ascii="AvantGarde Bk BT" w:eastAsia="Calibri" w:hAnsi="AvantGarde Bk BT" w:cs="Calibri"/>
          <w:color w:val="17365D" w:themeColor="text2" w:themeShade="BF"/>
          <w:sz w:val="20"/>
          <w:szCs w:val="20"/>
        </w:rPr>
        <w:t xml:space="preserve">learly </w:t>
      </w:r>
      <w:r>
        <w:rPr>
          <w:rFonts w:ascii="AvantGarde Bk BT" w:eastAsia="Calibri" w:hAnsi="AvantGarde Bk BT" w:cs="Calibri"/>
          <w:color w:val="17365D" w:themeColor="text2" w:themeShade="BF"/>
          <w:spacing w:val="1"/>
          <w:sz w:val="20"/>
          <w:szCs w:val="20"/>
        </w:rPr>
        <w:t>t</w:t>
      </w:r>
      <w:r>
        <w:rPr>
          <w:rFonts w:ascii="AvantGarde Bk BT" w:eastAsia="Calibri" w:hAnsi="AvantGarde Bk BT" w:cs="Calibri"/>
          <w:color w:val="17365D" w:themeColor="text2" w:themeShade="BF"/>
          <w:sz w:val="20"/>
          <w:szCs w:val="20"/>
        </w:rPr>
        <w:t>o</w:t>
      </w:r>
      <w:r>
        <w:rPr>
          <w:rFonts w:ascii="AvantGarde Bk BT" w:eastAsia="Calibri" w:hAnsi="AvantGarde Bk BT" w:cs="Calibri"/>
          <w:color w:val="17365D" w:themeColor="text2" w:themeShade="BF"/>
          <w:spacing w:val="5"/>
          <w:sz w:val="20"/>
          <w:szCs w:val="20"/>
        </w:rPr>
        <w:t xml:space="preserve"> </w:t>
      </w:r>
      <w:r>
        <w:rPr>
          <w:rFonts w:ascii="AvantGarde Bk BT" w:eastAsia="Calibri" w:hAnsi="AvantGarde Bk BT" w:cs="Calibri"/>
          <w:color w:val="17365D" w:themeColor="text2" w:themeShade="BF"/>
          <w:spacing w:val="-1"/>
          <w:sz w:val="20"/>
          <w:szCs w:val="20"/>
        </w:rPr>
        <w:t>n</w:t>
      </w:r>
      <w:r>
        <w:rPr>
          <w:rFonts w:ascii="AvantGarde Bk BT" w:eastAsia="Calibri" w:hAnsi="AvantGarde Bk BT" w:cs="Calibri"/>
          <w:color w:val="17365D" w:themeColor="text2" w:themeShade="BF"/>
          <w:spacing w:val="1"/>
          <w:sz w:val="20"/>
          <w:szCs w:val="20"/>
        </w:rPr>
        <w:t>on</w:t>
      </w:r>
      <w:r>
        <w:rPr>
          <w:rFonts w:ascii="AvantGarde Bk BT" w:eastAsia="Calibri" w:hAnsi="AvantGarde Bk BT" w:cs="Calibri"/>
          <w:color w:val="17365D" w:themeColor="text2" w:themeShade="BF"/>
          <w:spacing w:val="-1"/>
          <w:sz w:val="20"/>
          <w:szCs w:val="20"/>
        </w:rPr>
        <w:t>-</w:t>
      </w:r>
      <w:r w:rsidR="003F09E8">
        <w:rPr>
          <w:rFonts w:ascii="AvantGarde Bk BT" w:eastAsia="Calibri" w:hAnsi="AvantGarde Bk BT" w:cs="Calibri"/>
          <w:color w:val="17365D" w:themeColor="text2" w:themeShade="BF"/>
          <w:spacing w:val="-1"/>
          <w:sz w:val="20"/>
          <w:szCs w:val="20"/>
        </w:rPr>
        <w:t>financial</w:t>
      </w:r>
      <w:r>
        <w:rPr>
          <w:rFonts w:ascii="AvantGarde Bk BT" w:eastAsia="Calibri" w:hAnsi="AvantGarde Bk BT" w:cs="Calibri"/>
          <w:color w:val="17365D" w:themeColor="text2" w:themeShade="BF"/>
          <w:sz w:val="20"/>
          <w:szCs w:val="20"/>
        </w:rPr>
        <w:t xml:space="preserve"> </w:t>
      </w:r>
      <w:r>
        <w:rPr>
          <w:rFonts w:ascii="AvantGarde Bk BT" w:eastAsia="Calibri" w:hAnsi="AvantGarde Bk BT" w:cs="Calibri"/>
          <w:color w:val="17365D" w:themeColor="text2" w:themeShade="BF"/>
          <w:spacing w:val="1"/>
          <w:sz w:val="20"/>
          <w:szCs w:val="20"/>
        </w:rPr>
        <w:t>p</w:t>
      </w:r>
      <w:r>
        <w:rPr>
          <w:rFonts w:ascii="AvantGarde Bk BT" w:eastAsia="Calibri" w:hAnsi="AvantGarde Bk BT" w:cs="Calibri"/>
          <w:color w:val="17365D" w:themeColor="text2" w:themeShade="BF"/>
          <w:sz w:val="20"/>
          <w:szCs w:val="20"/>
        </w:rPr>
        <w:t>e</w:t>
      </w:r>
      <w:r>
        <w:rPr>
          <w:rFonts w:ascii="AvantGarde Bk BT" w:eastAsia="Calibri" w:hAnsi="AvantGarde Bk BT" w:cs="Calibri"/>
          <w:color w:val="17365D" w:themeColor="text2" w:themeShade="BF"/>
          <w:spacing w:val="1"/>
          <w:sz w:val="20"/>
          <w:szCs w:val="20"/>
        </w:rPr>
        <w:t>op</w:t>
      </w:r>
      <w:r>
        <w:rPr>
          <w:rFonts w:ascii="AvantGarde Bk BT" w:eastAsia="Calibri" w:hAnsi="AvantGarde Bk BT" w:cs="Calibri"/>
          <w:color w:val="17365D" w:themeColor="text2" w:themeShade="BF"/>
          <w:spacing w:val="-2"/>
          <w:sz w:val="20"/>
          <w:szCs w:val="20"/>
        </w:rPr>
        <w:t>l</w:t>
      </w:r>
      <w:r>
        <w:rPr>
          <w:rFonts w:ascii="AvantGarde Bk BT" w:eastAsia="Calibri" w:hAnsi="AvantGarde Bk BT" w:cs="Calibri"/>
          <w:color w:val="17365D" w:themeColor="text2" w:themeShade="BF"/>
          <w:spacing w:val="1"/>
          <w:sz w:val="20"/>
          <w:szCs w:val="20"/>
        </w:rPr>
        <w:t>e</w:t>
      </w:r>
    </w:p>
    <w:p w:rsidR="00CD374F" w:rsidRDefault="00CD374F">
      <w:pPr>
        <w:pStyle w:val="ListParagraph"/>
        <w:numPr>
          <w:ilvl w:val="0"/>
          <w:numId w:val="22"/>
        </w:numPr>
        <w:tabs>
          <w:tab w:val="left" w:pos="820"/>
        </w:tabs>
        <w:spacing w:after="0"/>
        <w:ind w:right="52"/>
        <w:rPr>
          <w:rFonts w:ascii="AvantGarde Bk BT" w:eastAsia="Calibri" w:hAnsi="AvantGarde Bk BT" w:cs="Calibri"/>
          <w:color w:val="17365D" w:themeColor="text2" w:themeShade="BF"/>
          <w:sz w:val="20"/>
          <w:szCs w:val="20"/>
        </w:rPr>
      </w:pPr>
      <w:r>
        <w:rPr>
          <w:rFonts w:ascii="AvantGarde Bk BT" w:eastAsia="Calibri" w:hAnsi="AvantGarde Bk BT" w:cs="Calibri"/>
          <w:color w:val="17365D" w:themeColor="text2" w:themeShade="BF"/>
          <w:sz w:val="20"/>
          <w:szCs w:val="20"/>
        </w:rPr>
        <w:t>Strong attention to detail and produce work with a high level of accuracy</w:t>
      </w:r>
    </w:p>
    <w:p w:rsidR="00CD374F" w:rsidRDefault="00CD374F">
      <w:pPr>
        <w:pStyle w:val="ListParagraph"/>
        <w:numPr>
          <w:ilvl w:val="0"/>
          <w:numId w:val="22"/>
        </w:numPr>
        <w:tabs>
          <w:tab w:val="left" w:pos="820"/>
        </w:tabs>
        <w:spacing w:after="0"/>
        <w:ind w:right="52"/>
        <w:rPr>
          <w:rFonts w:ascii="AvantGarde Bk BT" w:eastAsia="Calibri" w:hAnsi="AvantGarde Bk BT" w:cs="Calibri"/>
          <w:color w:val="17365D" w:themeColor="text2" w:themeShade="BF"/>
          <w:sz w:val="20"/>
          <w:szCs w:val="20"/>
        </w:rPr>
      </w:pPr>
      <w:r>
        <w:rPr>
          <w:rFonts w:ascii="AvantGarde Bk BT" w:eastAsia="Calibri" w:hAnsi="AvantGarde Bk BT" w:cs="Calibri"/>
          <w:color w:val="17365D" w:themeColor="text2" w:themeShade="BF"/>
          <w:sz w:val="20"/>
          <w:szCs w:val="20"/>
        </w:rPr>
        <w:t>Good organisational and workload management skills specifically with the ability to prioritise own work and reprioritise when necessary</w:t>
      </w:r>
    </w:p>
    <w:p w:rsidR="00CD374F" w:rsidRDefault="00CD374F">
      <w:pPr>
        <w:pStyle w:val="ListParagraph"/>
        <w:numPr>
          <w:ilvl w:val="0"/>
          <w:numId w:val="22"/>
        </w:numPr>
        <w:tabs>
          <w:tab w:val="left" w:pos="820"/>
        </w:tabs>
        <w:spacing w:after="0"/>
        <w:ind w:right="52"/>
        <w:rPr>
          <w:rFonts w:ascii="AvantGarde Bk BT" w:eastAsia="Calibri" w:hAnsi="AvantGarde Bk BT" w:cs="Calibri"/>
          <w:color w:val="17365D" w:themeColor="text2" w:themeShade="BF"/>
          <w:sz w:val="20"/>
          <w:szCs w:val="20"/>
        </w:rPr>
      </w:pPr>
      <w:r>
        <w:rPr>
          <w:rFonts w:ascii="AvantGarde Bk BT" w:eastAsia="Calibri" w:hAnsi="AvantGarde Bk BT" w:cs="Calibri"/>
          <w:color w:val="17365D" w:themeColor="text2" w:themeShade="BF"/>
          <w:sz w:val="20"/>
          <w:szCs w:val="20"/>
        </w:rPr>
        <w:t>Able to work in an office environment that often demands high levels of concentration, while coping with frequent interruptions</w:t>
      </w:r>
    </w:p>
    <w:p w:rsidR="00CD374F" w:rsidRDefault="00CD374F">
      <w:pPr>
        <w:pStyle w:val="ListParagraph"/>
        <w:numPr>
          <w:ilvl w:val="0"/>
          <w:numId w:val="22"/>
        </w:numPr>
        <w:tabs>
          <w:tab w:val="left" w:pos="820"/>
        </w:tabs>
        <w:spacing w:after="0"/>
        <w:ind w:right="52"/>
        <w:rPr>
          <w:rFonts w:ascii="AvantGarde Bk BT" w:eastAsia="Calibri" w:hAnsi="AvantGarde Bk BT" w:cs="Calibri"/>
          <w:color w:val="17365D" w:themeColor="text2" w:themeShade="BF"/>
          <w:sz w:val="20"/>
          <w:szCs w:val="20"/>
        </w:rPr>
      </w:pPr>
      <w:r>
        <w:rPr>
          <w:rFonts w:ascii="AvantGarde Bk BT" w:eastAsia="Calibri" w:hAnsi="AvantGarde Bk BT" w:cs="Calibri"/>
          <w:color w:val="17365D" w:themeColor="text2" w:themeShade="BF"/>
          <w:sz w:val="20"/>
          <w:szCs w:val="20"/>
        </w:rPr>
        <w:t>Integrity and understanding of care needed with sensitive information</w:t>
      </w:r>
    </w:p>
    <w:p w:rsidR="00CD374F" w:rsidRDefault="00CD374F">
      <w:pPr>
        <w:pStyle w:val="ListParagraph"/>
        <w:numPr>
          <w:ilvl w:val="0"/>
          <w:numId w:val="22"/>
        </w:numPr>
        <w:tabs>
          <w:tab w:val="left" w:pos="820"/>
        </w:tabs>
        <w:spacing w:after="0"/>
        <w:ind w:right="52"/>
        <w:rPr>
          <w:rFonts w:ascii="AvantGarde Bk BT" w:eastAsia="Calibri" w:hAnsi="AvantGarde Bk BT" w:cs="Calibri"/>
          <w:color w:val="17365D" w:themeColor="text2" w:themeShade="BF"/>
          <w:sz w:val="20"/>
          <w:szCs w:val="20"/>
        </w:rPr>
      </w:pPr>
      <w:r>
        <w:rPr>
          <w:rFonts w:ascii="AvantGarde Bk BT" w:eastAsia="Calibri" w:hAnsi="AvantGarde Bk BT" w:cs="Calibri"/>
          <w:color w:val="17365D" w:themeColor="text2" w:themeShade="BF"/>
          <w:sz w:val="20"/>
          <w:szCs w:val="20"/>
        </w:rPr>
        <w:t>Able to manage high volume workload</w:t>
      </w:r>
    </w:p>
    <w:p w:rsidR="00CD374F" w:rsidRDefault="00CD374F">
      <w:pPr>
        <w:pStyle w:val="ListParagraph"/>
        <w:numPr>
          <w:ilvl w:val="0"/>
          <w:numId w:val="22"/>
        </w:numPr>
        <w:tabs>
          <w:tab w:val="left" w:pos="820"/>
        </w:tabs>
        <w:spacing w:after="0"/>
        <w:ind w:right="52"/>
        <w:rPr>
          <w:rFonts w:ascii="AvantGarde Bk BT" w:eastAsia="Calibri" w:hAnsi="AvantGarde Bk BT" w:cs="Calibri"/>
          <w:color w:val="17365D" w:themeColor="text2" w:themeShade="BF"/>
          <w:sz w:val="20"/>
          <w:szCs w:val="20"/>
        </w:rPr>
      </w:pPr>
      <w:r>
        <w:rPr>
          <w:rFonts w:ascii="AvantGarde Bk BT" w:eastAsia="Calibri" w:hAnsi="AvantGarde Bk BT" w:cs="Calibri"/>
          <w:color w:val="17365D" w:themeColor="text2" w:themeShade="BF"/>
          <w:sz w:val="20"/>
          <w:szCs w:val="20"/>
        </w:rPr>
        <w:t>Able to analyse information</w:t>
      </w:r>
    </w:p>
    <w:p w:rsidR="00CD374F" w:rsidRDefault="00CD374F">
      <w:pPr>
        <w:pStyle w:val="ListParagraph"/>
        <w:numPr>
          <w:ilvl w:val="0"/>
          <w:numId w:val="22"/>
        </w:numPr>
        <w:tabs>
          <w:tab w:val="left" w:pos="820"/>
        </w:tabs>
        <w:spacing w:after="0"/>
        <w:ind w:right="52"/>
        <w:rPr>
          <w:rFonts w:ascii="AvantGarde Bk BT" w:eastAsia="Calibri" w:hAnsi="AvantGarde Bk BT" w:cs="Calibri"/>
          <w:color w:val="17365D" w:themeColor="text2" w:themeShade="BF"/>
          <w:sz w:val="20"/>
          <w:szCs w:val="20"/>
        </w:rPr>
      </w:pPr>
      <w:r>
        <w:rPr>
          <w:rFonts w:ascii="AvantGarde Bk BT" w:eastAsia="Calibri" w:hAnsi="AvantGarde Bk BT" w:cs="Calibri"/>
          <w:color w:val="17365D" w:themeColor="text2" w:themeShade="BF"/>
          <w:sz w:val="20"/>
          <w:szCs w:val="20"/>
        </w:rPr>
        <w:t>Good problem solving ability</w:t>
      </w:r>
    </w:p>
    <w:p w:rsidR="00CD374F" w:rsidRDefault="00CD374F">
      <w:pPr>
        <w:pStyle w:val="ListParagraph"/>
        <w:numPr>
          <w:ilvl w:val="0"/>
          <w:numId w:val="22"/>
        </w:numPr>
        <w:tabs>
          <w:tab w:val="left" w:pos="820"/>
        </w:tabs>
        <w:spacing w:after="0"/>
        <w:ind w:right="52"/>
        <w:rPr>
          <w:rFonts w:ascii="AvantGarde Bk BT" w:eastAsia="Calibri" w:hAnsi="AvantGarde Bk BT" w:cs="Calibri"/>
          <w:color w:val="17365D" w:themeColor="text2" w:themeShade="BF"/>
          <w:sz w:val="20"/>
          <w:szCs w:val="20"/>
        </w:rPr>
      </w:pPr>
      <w:r>
        <w:rPr>
          <w:rFonts w:ascii="AvantGarde Bk BT" w:eastAsia="Calibri" w:hAnsi="AvantGarde Bk BT" w:cs="Calibri"/>
          <w:color w:val="17365D" w:themeColor="text2" w:themeShade="BF"/>
          <w:sz w:val="20"/>
          <w:szCs w:val="20"/>
        </w:rPr>
        <w:t>An understanding of the importance of confidentiality</w:t>
      </w:r>
    </w:p>
    <w:p w:rsidR="00E63F33" w:rsidRDefault="001960D5">
      <w:pPr>
        <w:pStyle w:val="ListParagraph"/>
        <w:numPr>
          <w:ilvl w:val="0"/>
          <w:numId w:val="22"/>
        </w:numPr>
        <w:tabs>
          <w:tab w:val="left" w:pos="820"/>
        </w:tabs>
        <w:spacing w:after="0"/>
        <w:ind w:right="52"/>
        <w:rPr>
          <w:rFonts w:ascii="AvantGarde Bk BT" w:eastAsia="Calibri" w:hAnsi="AvantGarde Bk BT" w:cs="Calibri"/>
          <w:color w:val="17365D" w:themeColor="text2" w:themeShade="BF"/>
          <w:sz w:val="20"/>
          <w:szCs w:val="20"/>
        </w:rPr>
      </w:pPr>
      <w:r>
        <w:rPr>
          <w:rFonts w:ascii="AvantGarde Bk BT" w:eastAsia="Calibri" w:hAnsi="AvantGarde Bk BT" w:cs="Calibri"/>
          <w:color w:val="17365D" w:themeColor="text2" w:themeShade="BF"/>
          <w:sz w:val="20"/>
          <w:szCs w:val="20"/>
        </w:rPr>
        <w:t>W</w:t>
      </w:r>
      <w:r>
        <w:rPr>
          <w:rFonts w:ascii="AvantGarde Bk BT" w:eastAsia="Calibri" w:hAnsi="AvantGarde Bk BT" w:cs="Calibri"/>
          <w:color w:val="17365D" w:themeColor="text2" w:themeShade="BF"/>
          <w:spacing w:val="1"/>
          <w:sz w:val="20"/>
          <w:szCs w:val="20"/>
        </w:rPr>
        <w:t>o</w:t>
      </w:r>
      <w:r>
        <w:rPr>
          <w:rFonts w:ascii="AvantGarde Bk BT" w:eastAsia="Calibri" w:hAnsi="AvantGarde Bk BT" w:cs="Calibri"/>
          <w:color w:val="17365D" w:themeColor="text2" w:themeShade="BF"/>
          <w:sz w:val="20"/>
          <w:szCs w:val="20"/>
        </w:rPr>
        <w:t>rk</w:t>
      </w:r>
      <w:r>
        <w:rPr>
          <w:rFonts w:ascii="AvantGarde Bk BT" w:eastAsia="Calibri" w:hAnsi="AvantGarde Bk BT" w:cs="Calibri"/>
          <w:color w:val="17365D" w:themeColor="text2" w:themeShade="BF"/>
          <w:spacing w:val="1"/>
          <w:sz w:val="20"/>
          <w:szCs w:val="20"/>
        </w:rPr>
        <w:t xml:space="preserve"> </w:t>
      </w:r>
      <w:r>
        <w:rPr>
          <w:rFonts w:ascii="AvantGarde Bk BT" w:eastAsia="Calibri" w:hAnsi="AvantGarde Bk BT" w:cs="Calibri"/>
          <w:color w:val="17365D" w:themeColor="text2" w:themeShade="BF"/>
          <w:sz w:val="20"/>
          <w:szCs w:val="20"/>
        </w:rPr>
        <w:t>as</w:t>
      </w:r>
      <w:r>
        <w:rPr>
          <w:rFonts w:ascii="AvantGarde Bk BT" w:eastAsia="Calibri" w:hAnsi="AvantGarde Bk BT" w:cs="Calibri"/>
          <w:color w:val="17365D" w:themeColor="text2" w:themeShade="BF"/>
          <w:spacing w:val="5"/>
          <w:sz w:val="20"/>
          <w:szCs w:val="20"/>
        </w:rPr>
        <w:t xml:space="preserve"> </w:t>
      </w:r>
      <w:r>
        <w:rPr>
          <w:rFonts w:ascii="AvantGarde Bk BT" w:eastAsia="Calibri" w:hAnsi="AvantGarde Bk BT" w:cs="Calibri"/>
          <w:color w:val="17365D" w:themeColor="text2" w:themeShade="BF"/>
          <w:spacing w:val="1"/>
          <w:sz w:val="20"/>
          <w:szCs w:val="20"/>
        </w:rPr>
        <w:t>p</w:t>
      </w:r>
      <w:r>
        <w:rPr>
          <w:rFonts w:ascii="AvantGarde Bk BT" w:eastAsia="Calibri" w:hAnsi="AvantGarde Bk BT" w:cs="Calibri"/>
          <w:color w:val="17365D" w:themeColor="text2" w:themeShade="BF"/>
          <w:sz w:val="20"/>
          <w:szCs w:val="20"/>
        </w:rPr>
        <w:t>art</w:t>
      </w:r>
      <w:r>
        <w:rPr>
          <w:rFonts w:ascii="AvantGarde Bk BT" w:eastAsia="Calibri" w:hAnsi="AvantGarde Bk BT" w:cs="Calibri"/>
          <w:color w:val="17365D" w:themeColor="text2" w:themeShade="BF"/>
          <w:spacing w:val="4"/>
          <w:sz w:val="20"/>
          <w:szCs w:val="20"/>
        </w:rPr>
        <w:t xml:space="preserve"> </w:t>
      </w:r>
      <w:r>
        <w:rPr>
          <w:rFonts w:ascii="AvantGarde Bk BT" w:eastAsia="Calibri" w:hAnsi="AvantGarde Bk BT" w:cs="Calibri"/>
          <w:color w:val="17365D" w:themeColor="text2" w:themeShade="BF"/>
          <w:spacing w:val="1"/>
          <w:sz w:val="20"/>
          <w:szCs w:val="20"/>
        </w:rPr>
        <w:t>o</w:t>
      </w:r>
      <w:r>
        <w:rPr>
          <w:rFonts w:ascii="AvantGarde Bk BT" w:eastAsia="Calibri" w:hAnsi="AvantGarde Bk BT" w:cs="Calibri"/>
          <w:color w:val="17365D" w:themeColor="text2" w:themeShade="BF"/>
          <w:sz w:val="20"/>
          <w:szCs w:val="20"/>
        </w:rPr>
        <w:t>f</w:t>
      </w:r>
      <w:r>
        <w:rPr>
          <w:rFonts w:ascii="AvantGarde Bk BT" w:eastAsia="Calibri" w:hAnsi="AvantGarde Bk BT" w:cs="Calibri"/>
          <w:color w:val="17365D" w:themeColor="text2" w:themeShade="BF"/>
          <w:spacing w:val="7"/>
          <w:sz w:val="20"/>
          <w:szCs w:val="20"/>
        </w:rPr>
        <w:t xml:space="preserve"> </w:t>
      </w:r>
      <w:r>
        <w:rPr>
          <w:rFonts w:ascii="AvantGarde Bk BT" w:eastAsia="Calibri" w:hAnsi="AvantGarde Bk BT" w:cs="Calibri"/>
          <w:color w:val="17365D" w:themeColor="text2" w:themeShade="BF"/>
          <w:sz w:val="20"/>
          <w:szCs w:val="20"/>
        </w:rPr>
        <w:t>a</w:t>
      </w:r>
      <w:r>
        <w:rPr>
          <w:rFonts w:ascii="AvantGarde Bk BT" w:eastAsia="Calibri" w:hAnsi="AvantGarde Bk BT" w:cs="Calibri"/>
          <w:color w:val="17365D" w:themeColor="text2" w:themeShade="BF"/>
          <w:spacing w:val="6"/>
          <w:sz w:val="20"/>
          <w:szCs w:val="20"/>
        </w:rPr>
        <w:t xml:space="preserve"> </w:t>
      </w:r>
      <w:r>
        <w:rPr>
          <w:rFonts w:ascii="AvantGarde Bk BT" w:eastAsia="Calibri" w:hAnsi="AvantGarde Bk BT" w:cs="Calibri"/>
          <w:color w:val="17365D" w:themeColor="text2" w:themeShade="BF"/>
          <w:spacing w:val="1"/>
          <w:sz w:val="20"/>
          <w:szCs w:val="20"/>
        </w:rPr>
        <w:t>te</w:t>
      </w:r>
      <w:r>
        <w:rPr>
          <w:rFonts w:ascii="AvantGarde Bk BT" w:eastAsia="Calibri" w:hAnsi="AvantGarde Bk BT" w:cs="Calibri"/>
          <w:color w:val="17365D" w:themeColor="text2" w:themeShade="BF"/>
          <w:sz w:val="20"/>
          <w:szCs w:val="20"/>
        </w:rPr>
        <w:t>am</w:t>
      </w:r>
      <w:r>
        <w:rPr>
          <w:rFonts w:ascii="AvantGarde Bk BT" w:eastAsia="Calibri" w:hAnsi="AvantGarde Bk BT" w:cs="Calibri"/>
          <w:color w:val="17365D" w:themeColor="text2" w:themeShade="BF"/>
          <w:spacing w:val="1"/>
          <w:sz w:val="20"/>
          <w:szCs w:val="20"/>
        </w:rPr>
        <w:t xml:space="preserve"> </w:t>
      </w:r>
      <w:r>
        <w:rPr>
          <w:rFonts w:ascii="AvantGarde Bk BT" w:eastAsia="Calibri" w:hAnsi="AvantGarde Bk BT" w:cs="Calibri"/>
          <w:color w:val="17365D" w:themeColor="text2" w:themeShade="BF"/>
          <w:spacing w:val="-1"/>
          <w:sz w:val="20"/>
          <w:szCs w:val="20"/>
        </w:rPr>
        <w:t>t</w:t>
      </w:r>
      <w:r>
        <w:rPr>
          <w:rFonts w:ascii="AvantGarde Bk BT" w:eastAsia="Calibri" w:hAnsi="AvantGarde Bk BT" w:cs="Calibri"/>
          <w:color w:val="17365D" w:themeColor="text2" w:themeShade="BF"/>
          <w:sz w:val="20"/>
          <w:szCs w:val="20"/>
        </w:rPr>
        <w:t>o</w:t>
      </w:r>
      <w:r>
        <w:rPr>
          <w:rFonts w:ascii="AvantGarde Bk BT" w:eastAsia="Calibri" w:hAnsi="AvantGarde Bk BT" w:cs="Calibri"/>
          <w:color w:val="17365D" w:themeColor="text2" w:themeShade="BF"/>
          <w:spacing w:val="5"/>
          <w:sz w:val="20"/>
          <w:szCs w:val="20"/>
        </w:rPr>
        <w:t xml:space="preserve"> </w:t>
      </w:r>
      <w:r>
        <w:rPr>
          <w:rFonts w:ascii="AvantGarde Bk BT" w:eastAsia="Calibri" w:hAnsi="AvantGarde Bk BT" w:cs="Calibri"/>
          <w:color w:val="17365D" w:themeColor="text2" w:themeShade="BF"/>
          <w:sz w:val="20"/>
          <w:szCs w:val="20"/>
        </w:rPr>
        <w:t>r</w:t>
      </w:r>
      <w:r>
        <w:rPr>
          <w:rFonts w:ascii="AvantGarde Bk BT" w:eastAsia="Calibri" w:hAnsi="AvantGarde Bk BT" w:cs="Calibri"/>
          <w:color w:val="17365D" w:themeColor="text2" w:themeShade="BF"/>
          <w:spacing w:val="1"/>
          <w:sz w:val="20"/>
          <w:szCs w:val="20"/>
        </w:rPr>
        <w:t>e</w:t>
      </w:r>
      <w:r>
        <w:rPr>
          <w:rFonts w:ascii="AvantGarde Bk BT" w:eastAsia="Calibri" w:hAnsi="AvantGarde Bk BT" w:cs="Calibri"/>
          <w:color w:val="17365D" w:themeColor="text2" w:themeShade="BF"/>
          <w:sz w:val="20"/>
          <w:szCs w:val="20"/>
        </w:rPr>
        <w:t>s</w:t>
      </w:r>
      <w:r>
        <w:rPr>
          <w:rFonts w:ascii="AvantGarde Bk BT" w:eastAsia="Calibri" w:hAnsi="AvantGarde Bk BT" w:cs="Calibri"/>
          <w:color w:val="17365D" w:themeColor="text2" w:themeShade="BF"/>
          <w:spacing w:val="1"/>
          <w:sz w:val="20"/>
          <w:szCs w:val="20"/>
        </w:rPr>
        <w:t>o</w:t>
      </w:r>
      <w:r>
        <w:rPr>
          <w:rFonts w:ascii="AvantGarde Bk BT" w:eastAsia="Calibri" w:hAnsi="AvantGarde Bk BT" w:cs="Calibri"/>
          <w:color w:val="17365D" w:themeColor="text2" w:themeShade="BF"/>
          <w:sz w:val="20"/>
          <w:szCs w:val="20"/>
        </w:rPr>
        <w:t>l</w:t>
      </w:r>
      <w:r>
        <w:rPr>
          <w:rFonts w:ascii="AvantGarde Bk BT" w:eastAsia="Calibri" w:hAnsi="AvantGarde Bk BT" w:cs="Calibri"/>
          <w:color w:val="17365D" w:themeColor="text2" w:themeShade="BF"/>
          <w:spacing w:val="-1"/>
          <w:sz w:val="20"/>
          <w:szCs w:val="20"/>
        </w:rPr>
        <w:t>v</w:t>
      </w:r>
      <w:r>
        <w:rPr>
          <w:rFonts w:ascii="AvantGarde Bk BT" w:eastAsia="Calibri" w:hAnsi="AvantGarde Bk BT" w:cs="Calibri"/>
          <w:color w:val="17365D" w:themeColor="text2" w:themeShade="BF"/>
          <w:sz w:val="20"/>
          <w:szCs w:val="20"/>
        </w:rPr>
        <w:t>e</w:t>
      </w:r>
      <w:r>
        <w:rPr>
          <w:rFonts w:ascii="AvantGarde Bk BT" w:eastAsia="Calibri" w:hAnsi="AvantGarde Bk BT" w:cs="Calibri"/>
          <w:color w:val="17365D" w:themeColor="text2" w:themeShade="BF"/>
          <w:spacing w:val="3"/>
          <w:sz w:val="20"/>
          <w:szCs w:val="20"/>
        </w:rPr>
        <w:t xml:space="preserve"> </w:t>
      </w:r>
      <w:r>
        <w:rPr>
          <w:rFonts w:ascii="AvantGarde Bk BT" w:eastAsia="Calibri" w:hAnsi="AvantGarde Bk BT" w:cs="Calibri"/>
          <w:color w:val="17365D" w:themeColor="text2" w:themeShade="BF"/>
          <w:spacing w:val="1"/>
          <w:sz w:val="20"/>
          <w:szCs w:val="20"/>
        </w:rPr>
        <w:t>p</w:t>
      </w:r>
      <w:r>
        <w:rPr>
          <w:rFonts w:ascii="AvantGarde Bk BT" w:eastAsia="Calibri" w:hAnsi="AvantGarde Bk BT" w:cs="Calibri"/>
          <w:color w:val="17365D" w:themeColor="text2" w:themeShade="BF"/>
          <w:sz w:val="20"/>
          <w:szCs w:val="20"/>
        </w:rPr>
        <w:t>r</w:t>
      </w:r>
      <w:r>
        <w:rPr>
          <w:rFonts w:ascii="AvantGarde Bk BT" w:eastAsia="Calibri" w:hAnsi="AvantGarde Bk BT" w:cs="Calibri"/>
          <w:color w:val="17365D" w:themeColor="text2" w:themeShade="BF"/>
          <w:spacing w:val="1"/>
          <w:sz w:val="20"/>
          <w:szCs w:val="20"/>
        </w:rPr>
        <w:t>ob</w:t>
      </w:r>
      <w:r>
        <w:rPr>
          <w:rFonts w:ascii="AvantGarde Bk BT" w:eastAsia="Calibri" w:hAnsi="AvantGarde Bk BT" w:cs="Calibri"/>
          <w:color w:val="17365D" w:themeColor="text2" w:themeShade="BF"/>
          <w:spacing w:val="-2"/>
          <w:sz w:val="20"/>
          <w:szCs w:val="20"/>
        </w:rPr>
        <w:t>l</w:t>
      </w:r>
      <w:r>
        <w:rPr>
          <w:rFonts w:ascii="AvantGarde Bk BT" w:eastAsia="Calibri" w:hAnsi="AvantGarde Bk BT" w:cs="Calibri"/>
          <w:color w:val="17365D" w:themeColor="text2" w:themeShade="BF"/>
          <w:spacing w:val="1"/>
          <w:sz w:val="20"/>
          <w:szCs w:val="20"/>
        </w:rPr>
        <w:t>e</w:t>
      </w:r>
      <w:r>
        <w:rPr>
          <w:rFonts w:ascii="AvantGarde Bk BT" w:eastAsia="Calibri" w:hAnsi="AvantGarde Bk BT" w:cs="Calibri"/>
          <w:color w:val="17365D" w:themeColor="text2" w:themeShade="BF"/>
          <w:sz w:val="20"/>
          <w:szCs w:val="20"/>
        </w:rPr>
        <w:t xml:space="preserve">ms </w:t>
      </w:r>
      <w:r>
        <w:rPr>
          <w:rFonts w:ascii="AvantGarde Bk BT" w:eastAsia="Calibri" w:hAnsi="AvantGarde Bk BT" w:cs="Calibri"/>
          <w:color w:val="17365D" w:themeColor="text2" w:themeShade="BF"/>
          <w:spacing w:val="1"/>
          <w:sz w:val="20"/>
          <w:szCs w:val="20"/>
        </w:rPr>
        <w:t>qu</w:t>
      </w:r>
      <w:r>
        <w:rPr>
          <w:rFonts w:ascii="AvantGarde Bk BT" w:eastAsia="Calibri" w:hAnsi="AvantGarde Bk BT" w:cs="Calibri"/>
          <w:color w:val="17365D" w:themeColor="text2" w:themeShade="BF"/>
          <w:sz w:val="20"/>
          <w:szCs w:val="20"/>
        </w:rPr>
        <w:t>i</w:t>
      </w:r>
      <w:r>
        <w:rPr>
          <w:rFonts w:ascii="AvantGarde Bk BT" w:eastAsia="Calibri" w:hAnsi="AvantGarde Bk BT" w:cs="Calibri"/>
          <w:color w:val="17365D" w:themeColor="text2" w:themeShade="BF"/>
          <w:spacing w:val="-3"/>
          <w:sz w:val="20"/>
          <w:szCs w:val="20"/>
        </w:rPr>
        <w:t>c</w:t>
      </w:r>
      <w:r>
        <w:rPr>
          <w:rFonts w:ascii="AvantGarde Bk BT" w:eastAsia="Calibri" w:hAnsi="AvantGarde Bk BT" w:cs="Calibri"/>
          <w:color w:val="17365D" w:themeColor="text2" w:themeShade="BF"/>
          <w:spacing w:val="-1"/>
          <w:sz w:val="20"/>
          <w:szCs w:val="20"/>
        </w:rPr>
        <w:t>k</w:t>
      </w:r>
      <w:r>
        <w:rPr>
          <w:rFonts w:ascii="AvantGarde Bk BT" w:eastAsia="Calibri" w:hAnsi="AvantGarde Bk BT" w:cs="Calibri"/>
          <w:color w:val="17365D" w:themeColor="text2" w:themeShade="BF"/>
          <w:sz w:val="20"/>
          <w:szCs w:val="20"/>
        </w:rPr>
        <w:t>ly</w:t>
      </w:r>
      <w:r>
        <w:rPr>
          <w:rFonts w:ascii="AvantGarde Bk BT" w:eastAsia="Calibri" w:hAnsi="AvantGarde Bk BT" w:cs="Calibri"/>
          <w:color w:val="17365D" w:themeColor="text2" w:themeShade="BF"/>
          <w:spacing w:val="4"/>
          <w:sz w:val="20"/>
          <w:szCs w:val="20"/>
        </w:rPr>
        <w:t xml:space="preserve"> </w:t>
      </w:r>
      <w:r>
        <w:rPr>
          <w:rFonts w:ascii="AvantGarde Bk BT" w:eastAsia="Calibri" w:hAnsi="AvantGarde Bk BT" w:cs="Calibri"/>
          <w:color w:val="17365D" w:themeColor="text2" w:themeShade="BF"/>
          <w:sz w:val="20"/>
          <w:szCs w:val="20"/>
        </w:rPr>
        <w:t>a</w:t>
      </w:r>
      <w:r>
        <w:rPr>
          <w:rFonts w:ascii="AvantGarde Bk BT" w:eastAsia="Calibri" w:hAnsi="AvantGarde Bk BT" w:cs="Calibri"/>
          <w:color w:val="17365D" w:themeColor="text2" w:themeShade="BF"/>
          <w:spacing w:val="1"/>
          <w:sz w:val="20"/>
          <w:szCs w:val="20"/>
        </w:rPr>
        <w:t>n</w:t>
      </w:r>
      <w:r>
        <w:rPr>
          <w:rFonts w:ascii="AvantGarde Bk BT" w:eastAsia="Calibri" w:hAnsi="AvantGarde Bk BT" w:cs="Calibri"/>
          <w:color w:val="17365D" w:themeColor="text2" w:themeShade="BF"/>
          <w:sz w:val="20"/>
          <w:szCs w:val="20"/>
        </w:rPr>
        <w:t>d</w:t>
      </w:r>
      <w:r>
        <w:rPr>
          <w:rFonts w:ascii="AvantGarde Bk BT" w:eastAsia="Calibri" w:hAnsi="AvantGarde Bk BT" w:cs="Calibri"/>
          <w:color w:val="17365D" w:themeColor="text2" w:themeShade="BF"/>
          <w:spacing w:val="2"/>
          <w:sz w:val="20"/>
          <w:szCs w:val="20"/>
        </w:rPr>
        <w:t xml:space="preserve"> </w:t>
      </w:r>
      <w:r w:rsidR="00CD374F">
        <w:rPr>
          <w:rFonts w:ascii="AvantGarde Bk BT" w:eastAsia="Calibri" w:hAnsi="AvantGarde Bk BT" w:cs="Calibri"/>
          <w:color w:val="17365D" w:themeColor="text2" w:themeShade="BF"/>
          <w:spacing w:val="2"/>
          <w:sz w:val="20"/>
          <w:szCs w:val="20"/>
        </w:rPr>
        <w:t xml:space="preserve"> to support </w:t>
      </w:r>
      <w:r>
        <w:rPr>
          <w:rFonts w:ascii="AvantGarde Bk BT" w:eastAsia="Calibri" w:hAnsi="AvantGarde Bk BT" w:cs="Calibri"/>
          <w:color w:val="17365D" w:themeColor="text2" w:themeShade="BF"/>
          <w:spacing w:val="-1"/>
          <w:sz w:val="20"/>
          <w:szCs w:val="20"/>
        </w:rPr>
        <w:t>k</w:t>
      </w:r>
      <w:r>
        <w:rPr>
          <w:rFonts w:ascii="AvantGarde Bk BT" w:eastAsia="Calibri" w:hAnsi="AvantGarde Bk BT" w:cs="Calibri"/>
          <w:color w:val="17365D" w:themeColor="text2" w:themeShade="BF"/>
          <w:spacing w:val="1"/>
          <w:sz w:val="20"/>
          <w:szCs w:val="20"/>
        </w:rPr>
        <w:t>e</w:t>
      </w:r>
      <w:r>
        <w:rPr>
          <w:rFonts w:ascii="AvantGarde Bk BT" w:eastAsia="Calibri" w:hAnsi="AvantGarde Bk BT" w:cs="Calibri"/>
          <w:color w:val="17365D" w:themeColor="text2" w:themeShade="BF"/>
          <w:sz w:val="20"/>
          <w:szCs w:val="20"/>
        </w:rPr>
        <w:t>y</w:t>
      </w:r>
      <w:r>
        <w:rPr>
          <w:rFonts w:ascii="AvantGarde Bk BT" w:eastAsia="Calibri" w:hAnsi="AvantGarde Bk BT" w:cs="Calibri"/>
          <w:color w:val="17365D" w:themeColor="text2" w:themeShade="BF"/>
          <w:spacing w:val="-3"/>
          <w:sz w:val="20"/>
          <w:szCs w:val="20"/>
        </w:rPr>
        <w:t xml:space="preserve"> </w:t>
      </w:r>
      <w:r>
        <w:rPr>
          <w:rFonts w:ascii="AvantGarde Bk BT" w:eastAsia="Calibri" w:hAnsi="AvantGarde Bk BT" w:cs="Calibri"/>
          <w:color w:val="17365D" w:themeColor="text2" w:themeShade="BF"/>
          <w:spacing w:val="-1"/>
          <w:sz w:val="20"/>
          <w:szCs w:val="20"/>
        </w:rPr>
        <w:t>f</w:t>
      </w:r>
      <w:r>
        <w:rPr>
          <w:rFonts w:ascii="AvantGarde Bk BT" w:eastAsia="Calibri" w:hAnsi="AvantGarde Bk BT" w:cs="Calibri"/>
          <w:color w:val="17365D" w:themeColor="text2" w:themeShade="BF"/>
          <w:spacing w:val="1"/>
          <w:sz w:val="20"/>
          <w:szCs w:val="20"/>
        </w:rPr>
        <w:t>un</w:t>
      </w:r>
      <w:r>
        <w:rPr>
          <w:rFonts w:ascii="AvantGarde Bk BT" w:eastAsia="Calibri" w:hAnsi="AvantGarde Bk BT" w:cs="Calibri"/>
          <w:color w:val="17365D" w:themeColor="text2" w:themeShade="BF"/>
          <w:spacing w:val="-1"/>
          <w:sz w:val="20"/>
          <w:szCs w:val="20"/>
        </w:rPr>
        <w:t>ct</w:t>
      </w:r>
      <w:r>
        <w:rPr>
          <w:rFonts w:ascii="AvantGarde Bk BT" w:eastAsia="Calibri" w:hAnsi="AvantGarde Bk BT" w:cs="Calibri"/>
          <w:color w:val="17365D" w:themeColor="text2" w:themeShade="BF"/>
          <w:sz w:val="20"/>
          <w:szCs w:val="20"/>
        </w:rPr>
        <w:t>i</w:t>
      </w:r>
      <w:r>
        <w:rPr>
          <w:rFonts w:ascii="AvantGarde Bk BT" w:eastAsia="Calibri" w:hAnsi="AvantGarde Bk BT" w:cs="Calibri"/>
          <w:color w:val="17365D" w:themeColor="text2" w:themeShade="BF"/>
          <w:spacing w:val="1"/>
          <w:sz w:val="20"/>
          <w:szCs w:val="20"/>
        </w:rPr>
        <w:t>o</w:t>
      </w:r>
      <w:r>
        <w:rPr>
          <w:rFonts w:ascii="AvantGarde Bk BT" w:eastAsia="Calibri" w:hAnsi="AvantGarde Bk BT" w:cs="Calibri"/>
          <w:color w:val="17365D" w:themeColor="text2" w:themeShade="BF"/>
          <w:spacing w:val="-1"/>
          <w:sz w:val="20"/>
          <w:szCs w:val="20"/>
        </w:rPr>
        <w:t>n</w:t>
      </w:r>
      <w:r>
        <w:rPr>
          <w:rFonts w:ascii="AvantGarde Bk BT" w:eastAsia="Calibri" w:hAnsi="AvantGarde Bk BT" w:cs="Calibri"/>
          <w:color w:val="17365D" w:themeColor="text2" w:themeShade="BF"/>
          <w:sz w:val="20"/>
          <w:szCs w:val="20"/>
        </w:rPr>
        <w:t>s</w:t>
      </w:r>
    </w:p>
    <w:p w:rsidR="00E63F33" w:rsidRDefault="001960D5">
      <w:pPr>
        <w:pStyle w:val="ListParagraph"/>
        <w:numPr>
          <w:ilvl w:val="0"/>
          <w:numId w:val="22"/>
        </w:numPr>
        <w:tabs>
          <w:tab w:val="left" w:pos="820"/>
        </w:tabs>
        <w:spacing w:after="0"/>
        <w:ind w:right="52"/>
        <w:rPr>
          <w:rFonts w:ascii="AvantGarde Bk BT" w:eastAsia="Calibri" w:hAnsi="AvantGarde Bk BT" w:cs="Calibri"/>
          <w:color w:val="17365D" w:themeColor="text2" w:themeShade="BF"/>
          <w:sz w:val="20"/>
          <w:szCs w:val="20"/>
        </w:rPr>
      </w:pPr>
      <w:r>
        <w:rPr>
          <w:rFonts w:ascii="AvantGarde Bk BT" w:eastAsia="Calibri" w:hAnsi="AvantGarde Bk BT" w:cs="Calibri"/>
          <w:color w:val="17365D" w:themeColor="text2" w:themeShade="BF"/>
          <w:sz w:val="20"/>
          <w:szCs w:val="20"/>
        </w:rPr>
        <w:t>Be enthusiastic and motivated to develop new skills while providing help and assistance to all areas of the school</w:t>
      </w:r>
    </w:p>
    <w:p w:rsidR="00E63F33" w:rsidRDefault="001960D5">
      <w:pPr>
        <w:numPr>
          <w:ilvl w:val="0"/>
          <w:numId w:val="22"/>
        </w:numPr>
        <w:overflowPunct w:val="0"/>
        <w:autoSpaceDE w:val="0"/>
        <w:autoSpaceDN w:val="0"/>
        <w:adjustRightInd w:val="0"/>
        <w:spacing w:after="0"/>
        <w:jc w:val="both"/>
        <w:rPr>
          <w:rFonts w:ascii="AvantGarde Bk BT" w:hAnsi="AvantGarde Bk BT" w:cs="Calibri"/>
          <w:b/>
          <w:bCs/>
          <w:color w:val="17365D" w:themeColor="text2" w:themeShade="BF"/>
          <w:sz w:val="20"/>
          <w:szCs w:val="20"/>
        </w:rPr>
      </w:pPr>
      <w:r>
        <w:rPr>
          <w:rFonts w:ascii="AvantGarde Bk BT" w:hAnsi="AvantGarde Bk BT" w:cs="Calibri"/>
          <w:color w:val="17365D" w:themeColor="text2" w:themeShade="BF"/>
          <w:sz w:val="20"/>
          <w:szCs w:val="20"/>
        </w:rPr>
        <w:t>Knowledge of relevant legislation (e.g. Data Protection)</w:t>
      </w:r>
    </w:p>
    <w:p w:rsidR="00E63F33" w:rsidRDefault="00E63F33">
      <w:pPr>
        <w:autoSpaceDE w:val="0"/>
        <w:autoSpaceDN w:val="0"/>
        <w:adjustRightInd w:val="0"/>
        <w:spacing w:after="0" w:line="240" w:lineRule="auto"/>
        <w:rPr>
          <w:rFonts w:ascii="AvantGarde Bk BT" w:hAnsi="AvantGarde Bk BT" w:cs="Calibri"/>
          <w:b/>
          <w:bCs/>
          <w:color w:val="17365D" w:themeColor="text2" w:themeShade="BF"/>
          <w:sz w:val="20"/>
          <w:szCs w:val="20"/>
        </w:rPr>
      </w:pPr>
    </w:p>
    <w:p w:rsidR="00E63F33" w:rsidRDefault="001960D5">
      <w:pPr>
        <w:autoSpaceDE w:val="0"/>
        <w:autoSpaceDN w:val="0"/>
        <w:adjustRightInd w:val="0"/>
        <w:spacing w:after="0" w:line="240" w:lineRule="auto"/>
        <w:rPr>
          <w:rFonts w:ascii="AvantGarde Bk BT" w:hAnsi="AvantGarde Bk BT" w:cs="Calibri"/>
          <w:b/>
          <w:bCs/>
          <w:color w:val="17365D" w:themeColor="text2" w:themeShade="BF"/>
          <w:sz w:val="20"/>
          <w:szCs w:val="20"/>
        </w:rPr>
      </w:pPr>
      <w:r>
        <w:rPr>
          <w:rFonts w:ascii="AvantGarde Bk BT" w:hAnsi="AvantGarde Bk BT" w:cs="Calibri"/>
          <w:b/>
          <w:bCs/>
          <w:color w:val="17365D" w:themeColor="text2" w:themeShade="BF"/>
          <w:sz w:val="20"/>
          <w:szCs w:val="20"/>
        </w:rPr>
        <w:t>Personal Characteristics</w:t>
      </w:r>
    </w:p>
    <w:p w:rsidR="00CD374F" w:rsidRDefault="00CD374F" w:rsidP="00CD374F">
      <w:pPr>
        <w:overflowPunct w:val="0"/>
        <w:autoSpaceDE w:val="0"/>
        <w:autoSpaceDN w:val="0"/>
        <w:adjustRightInd w:val="0"/>
        <w:spacing w:after="0"/>
        <w:jc w:val="both"/>
        <w:rPr>
          <w:rFonts w:ascii="AvantGarde Bk BT" w:hAnsi="AvantGarde Bk BT" w:cs="Calibri"/>
          <w:color w:val="17365D" w:themeColor="text2" w:themeShade="BF"/>
          <w:sz w:val="20"/>
          <w:szCs w:val="20"/>
        </w:rPr>
      </w:pPr>
    </w:p>
    <w:p w:rsidR="00CD374F" w:rsidRPr="003F09E8" w:rsidRDefault="00CD374F" w:rsidP="00CD374F">
      <w:pPr>
        <w:overflowPunct w:val="0"/>
        <w:autoSpaceDE w:val="0"/>
        <w:autoSpaceDN w:val="0"/>
        <w:adjustRightInd w:val="0"/>
        <w:spacing w:after="0"/>
        <w:jc w:val="both"/>
        <w:rPr>
          <w:rFonts w:ascii="AvantGarde Bk BT" w:hAnsi="AvantGarde Bk BT" w:cs="Calibri"/>
          <w:color w:val="17365D" w:themeColor="text2" w:themeShade="BF"/>
          <w:sz w:val="20"/>
          <w:szCs w:val="20"/>
        </w:rPr>
      </w:pPr>
      <w:r w:rsidRPr="003F09E8">
        <w:rPr>
          <w:rFonts w:ascii="AvantGarde Bk BT" w:hAnsi="AvantGarde Bk BT" w:cs="Calibri"/>
          <w:color w:val="17365D" w:themeColor="text2" w:themeShade="BF"/>
          <w:sz w:val="20"/>
          <w:szCs w:val="20"/>
        </w:rPr>
        <w:t>Essential</w:t>
      </w:r>
    </w:p>
    <w:p w:rsidR="00E63F33" w:rsidRDefault="00E63F33">
      <w:pPr>
        <w:autoSpaceDE w:val="0"/>
        <w:autoSpaceDN w:val="0"/>
        <w:adjustRightInd w:val="0"/>
        <w:spacing w:after="0" w:line="240" w:lineRule="auto"/>
        <w:rPr>
          <w:rFonts w:ascii="AvantGarde Bk BT" w:hAnsi="AvantGarde Bk BT" w:cs="Calibri"/>
          <w:color w:val="17365D" w:themeColor="text2" w:themeShade="BF"/>
          <w:sz w:val="20"/>
          <w:szCs w:val="20"/>
        </w:rPr>
      </w:pPr>
    </w:p>
    <w:p w:rsidR="00E63F33" w:rsidRDefault="00CD374F">
      <w:pPr>
        <w:pStyle w:val="ListParagraph"/>
        <w:numPr>
          <w:ilvl w:val="0"/>
          <w:numId w:val="26"/>
        </w:numPr>
        <w:spacing w:after="0"/>
        <w:rPr>
          <w:rFonts w:ascii="AvantGarde Bk BT" w:hAnsi="AvantGarde Bk BT" w:cs="Calibri"/>
          <w:color w:val="17365D" w:themeColor="text2" w:themeShade="BF"/>
          <w:sz w:val="20"/>
          <w:szCs w:val="20"/>
        </w:rPr>
      </w:pPr>
      <w:r>
        <w:rPr>
          <w:rFonts w:ascii="AvantGarde Bk BT" w:hAnsi="AvantGarde Bk BT" w:cs="Calibri"/>
          <w:color w:val="17365D" w:themeColor="text2" w:themeShade="BF"/>
          <w:sz w:val="20"/>
          <w:szCs w:val="20"/>
        </w:rPr>
        <w:t xml:space="preserve">Ability to </w:t>
      </w:r>
      <w:r w:rsidR="001960D5">
        <w:rPr>
          <w:rFonts w:ascii="AvantGarde Bk BT" w:hAnsi="AvantGarde Bk BT" w:cs="Calibri"/>
          <w:color w:val="17365D" w:themeColor="text2" w:themeShade="BF"/>
          <w:sz w:val="20"/>
          <w:szCs w:val="20"/>
        </w:rPr>
        <w:t>work independently</w:t>
      </w:r>
      <w:r>
        <w:rPr>
          <w:rFonts w:ascii="AvantGarde Bk BT" w:hAnsi="AvantGarde Bk BT" w:cs="Calibri"/>
          <w:color w:val="17365D" w:themeColor="text2" w:themeShade="BF"/>
          <w:sz w:val="20"/>
          <w:szCs w:val="20"/>
        </w:rPr>
        <w:t xml:space="preserve"> with limited supervision</w:t>
      </w:r>
    </w:p>
    <w:p w:rsidR="00E63F33" w:rsidRDefault="001960D5">
      <w:pPr>
        <w:pStyle w:val="ListParagraph"/>
        <w:numPr>
          <w:ilvl w:val="0"/>
          <w:numId w:val="26"/>
        </w:numPr>
        <w:spacing w:after="0"/>
        <w:rPr>
          <w:rFonts w:ascii="AvantGarde Bk BT" w:hAnsi="AvantGarde Bk BT" w:cs="Calibri"/>
          <w:color w:val="17365D" w:themeColor="text2" w:themeShade="BF"/>
          <w:sz w:val="20"/>
          <w:szCs w:val="20"/>
        </w:rPr>
      </w:pPr>
      <w:r>
        <w:rPr>
          <w:rFonts w:ascii="AvantGarde Bk BT" w:hAnsi="AvantGarde Bk BT" w:cs="Calibri"/>
          <w:color w:val="17365D" w:themeColor="text2" w:themeShade="BF"/>
          <w:sz w:val="20"/>
          <w:szCs w:val="20"/>
        </w:rPr>
        <w:t>Patience and flexibility</w:t>
      </w:r>
    </w:p>
    <w:p w:rsidR="00E63F33" w:rsidRDefault="001960D5">
      <w:pPr>
        <w:pStyle w:val="ListParagraph"/>
        <w:numPr>
          <w:ilvl w:val="0"/>
          <w:numId w:val="26"/>
        </w:numPr>
        <w:spacing w:after="0"/>
        <w:jc w:val="both"/>
        <w:rPr>
          <w:rFonts w:ascii="AvantGarde Bk BT" w:hAnsi="AvantGarde Bk BT" w:cs="Calibri"/>
          <w:color w:val="17365D" w:themeColor="text2" w:themeShade="BF"/>
          <w:sz w:val="20"/>
          <w:szCs w:val="20"/>
        </w:rPr>
      </w:pPr>
      <w:r>
        <w:rPr>
          <w:rFonts w:ascii="AvantGarde Bk BT" w:hAnsi="AvantGarde Bk BT" w:cs="Calibri"/>
          <w:color w:val="17365D" w:themeColor="text2" w:themeShade="BF"/>
          <w:sz w:val="20"/>
          <w:szCs w:val="20"/>
        </w:rPr>
        <w:t>A good sense of humour</w:t>
      </w:r>
    </w:p>
    <w:p w:rsidR="00E63F33" w:rsidRDefault="001960D5">
      <w:pPr>
        <w:numPr>
          <w:ilvl w:val="0"/>
          <w:numId w:val="32"/>
        </w:numPr>
        <w:spacing w:after="0" w:line="240" w:lineRule="auto"/>
        <w:jc w:val="both"/>
        <w:rPr>
          <w:rFonts w:ascii="AvantGarde Bk BT" w:hAnsi="AvantGarde Bk BT" w:cs="Calibri"/>
          <w:color w:val="17365D" w:themeColor="text2" w:themeShade="BF"/>
          <w:sz w:val="20"/>
          <w:szCs w:val="20"/>
        </w:rPr>
      </w:pPr>
      <w:r>
        <w:rPr>
          <w:rFonts w:ascii="AvantGarde Bk BT" w:hAnsi="AvantGarde Bk BT" w:cs="Calibri"/>
          <w:color w:val="17365D" w:themeColor="text2" w:themeShade="BF"/>
          <w:sz w:val="20"/>
          <w:szCs w:val="20"/>
        </w:rPr>
        <w:t>Commitment to the provision of a quality service</w:t>
      </w:r>
    </w:p>
    <w:p w:rsidR="00CD374F" w:rsidRDefault="00CD374F">
      <w:pPr>
        <w:numPr>
          <w:ilvl w:val="0"/>
          <w:numId w:val="32"/>
        </w:numPr>
        <w:spacing w:after="0" w:line="240" w:lineRule="auto"/>
        <w:jc w:val="both"/>
        <w:rPr>
          <w:rFonts w:ascii="AvantGarde Bk BT" w:hAnsi="AvantGarde Bk BT" w:cs="Calibri"/>
          <w:color w:val="17365D" w:themeColor="text2" w:themeShade="BF"/>
          <w:sz w:val="20"/>
          <w:szCs w:val="20"/>
        </w:rPr>
      </w:pPr>
      <w:r>
        <w:rPr>
          <w:rFonts w:ascii="AvantGarde Bk BT" w:hAnsi="AvantGarde Bk BT" w:cs="Calibri"/>
          <w:color w:val="17365D" w:themeColor="text2" w:themeShade="BF"/>
          <w:sz w:val="20"/>
          <w:szCs w:val="20"/>
        </w:rPr>
        <w:t>Commitment to continuous professional development of yourself and others</w:t>
      </w:r>
    </w:p>
    <w:p w:rsidR="00CD374F" w:rsidRDefault="00CD374F">
      <w:pPr>
        <w:numPr>
          <w:ilvl w:val="0"/>
          <w:numId w:val="32"/>
        </w:numPr>
        <w:spacing w:after="0" w:line="240" w:lineRule="auto"/>
        <w:jc w:val="both"/>
        <w:rPr>
          <w:rFonts w:ascii="AvantGarde Bk BT" w:hAnsi="AvantGarde Bk BT" w:cs="Calibri"/>
          <w:color w:val="17365D" w:themeColor="text2" w:themeShade="BF"/>
          <w:sz w:val="20"/>
          <w:szCs w:val="20"/>
        </w:rPr>
      </w:pPr>
      <w:r>
        <w:rPr>
          <w:rFonts w:ascii="AvantGarde Bk BT" w:hAnsi="AvantGarde Bk BT" w:cs="Calibri"/>
          <w:color w:val="17365D" w:themeColor="text2" w:themeShade="BF"/>
          <w:sz w:val="20"/>
          <w:szCs w:val="20"/>
        </w:rPr>
        <w:t>Ability to relate well to all types of stakeholders for example students, suppliers, staff, contractors and governors</w:t>
      </w:r>
    </w:p>
    <w:p w:rsidR="00CD374F" w:rsidRDefault="00CD374F">
      <w:pPr>
        <w:numPr>
          <w:ilvl w:val="0"/>
          <w:numId w:val="32"/>
        </w:numPr>
        <w:spacing w:after="0" w:line="240" w:lineRule="auto"/>
        <w:jc w:val="both"/>
        <w:rPr>
          <w:rFonts w:ascii="AvantGarde Bk BT" w:hAnsi="AvantGarde Bk BT" w:cs="Calibri"/>
          <w:color w:val="17365D" w:themeColor="text2" w:themeShade="BF"/>
          <w:sz w:val="20"/>
          <w:szCs w:val="20"/>
        </w:rPr>
      </w:pPr>
      <w:r>
        <w:rPr>
          <w:rFonts w:ascii="AvantGarde Bk BT" w:hAnsi="AvantGarde Bk BT" w:cs="Calibri"/>
          <w:color w:val="17365D" w:themeColor="text2" w:themeShade="BF"/>
          <w:sz w:val="20"/>
          <w:szCs w:val="20"/>
        </w:rPr>
        <w:t>A commitment to positive and healthy outcomes for young people</w:t>
      </w:r>
    </w:p>
    <w:p w:rsidR="00CD374F" w:rsidRDefault="00CD374F">
      <w:pPr>
        <w:numPr>
          <w:ilvl w:val="0"/>
          <w:numId w:val="32"/>
        </w:numPr>
        <w:spacing w:after="0" w:line="240" w:lineRule="auto"/>
        <w:jc w:val="both"/>
        <w:rPr>
          <w:rFonts w:ascii="AvantGarde Bk BT" w:hAnsi="AvantGarde Bk BT" w:cs="Calibri"/>
          <w:color w:val="17365D" w:themeColor="text2" w:themeShade="BF"/>
          <w:sz w:val="20"/>
          <w:szCs w:val="20"/>
        </w:rPr>
      </w:pPr>
      <w:r>
        <w:rPr>
          <w:rFonts w:ascii="AvantGarde Bk BT" w:hAnsi="AvantGarde Bk BT" w:cs="Calibri"/>
          <w:color w:val="17365D" w:themeColor="text2" w:themeShade="BF"/>
          <w:sz w:val="20"/>
          <w:szCs w:val="20"/>
        </w:rPr>
        <w:t>A demonstrable commitment to the safeguarding of students and child protection</w:t>
      </w:r>
    </w:p>
    <w:p w:rsidR="00CD374F" w:rsidRDefault="00CD374F">
      <w:pPr>
        <w:numPr>
          <w:ilvl w:val="0"/>
          <w:numId w:val="32"/>
        </w:numPr>
        <w:spacing w:after="0" w:line="240" w:lineRule="auto"/>
        <w:jc w:val="both"/>
        <w:rPr>
          <w:rFonts w:ascii="AvantGarde Bk BT" w:hAnsi="AvantGarde Bk BT" w:cs="Calibri"/>
          <w:color w:val="17365D" w:themeColor="text2" w:themeShade="BF"/>
          <w:sz w:val="20"/>
          <w:szCs w:val="20"/>
        </w:rPr>
      </w:pPr>
      <w:r>
        <w:rPr>
          <w:rFonts w:ascii="AvantGarde Bk BT" w:hAnsi="AvantGarde Bk BT" w:cs="Calibri"/>
          <w:color w:val="17365D" w:themeColor="text2" w:themeShade="BF"/>
          <w:sz w:val="20"/>
          <w:szCs w:val="20"/>
        </w:rPr>
        <w:t>A demonstrable</w:t>
      </w:r>
      <w:r w:rsidR="000B57D2">
        <w:rPr>
          <w:rFonts w:ascii="AvantGarde Bk BT" w:hAnsi="AvantGarde Bk BT" w:cs="Calibri"/>
          <w:color w:val="17365D" w:themeColor="text2" w:themeShade="BF"/>
          <w:sz w:val="20"/>
          <w:szCs w:val="20"/>
        </w:rPr>
        <w:t xml:space="preserve"> commitment to equal opportunities.</w:t>
      </w:r>
      <w:r>
        <w:rPr>
          <w:rFonts w:ascii="AvantGarde Bk BT" w:hAnsi="AvantGarde Bk BT" w:cs="Calibri"/>
          <w:color w:val="17365D" w:themeColor="text2" w:themeShade="BF"/>
          <w:sz w:val="20"/>
          <w:szCs w:val="20"/>
        </w:rPr>
        <w:t xml:space="preserve"> </w:t>
      </w:r>
    </w:p>
    <w:p w:rsidR="00E63F33" w:rsidRDefault="00E63F33">
      <w:pPr>
        <w:autoSpaceDE w:val="0"/>
        <w:autoSpaceDN w:val="0"/>
        <w:adjustRightInd w:val="0"/>
        <w:spacing w:after="0" w:line="240" w:lineRule="auto"/>
        <w:rPr>
          <w:rFonts w:ascii="AvantGarde Bk BT" w:hAnsi="AvantGarde Bk BT" w:cs="Calibri"/>
          <w:color w:val="17365D" w:themeColor="text2" w:themeShade="BF"/>
          <w:sz w:val="20"/>
          <w:szCs w:val="20"/>
        </w:rPr>
      </w:pPr>
    </w:p>
    <w:p w:rsidR="00E63F33" w:rsidRDefault="00E63F33">
      <w:pPr>
        <w:autoSpaceDE w:val="0"/>
        <w:autoSpaceDN w:val="0"/>
        <w:adjustRightInd w:val="0"/>
        <w:spacing w:after="0" w:line="240" w:lineRule="auto"/>
        <w:jc w:val="center"/>
        <w:rPr>
          <w:rFonts w:ascii="AvantGarde Bk BT" w:hAnsi="AvantGarde Bk BT"/>
          <w:noProof/>
          <w:sz w:val="20"/>
          <w:szCs w:val="20"/>
          <w:lang w:eastAsia="en-GB"/>
        </w:rPr>
      </w:pPr>
    </w:p>
    <w:p w:rsidR="00E63F33" w:rsidRDefault="00E63F33">
      <w:pPr>
        <w:autoSpaceDE w:val="0"/>
        <w:autoSpaceDN w:val="0"/>
        <w:adjustRightInd w:val="0"/>
        <w:spacing w:after="0" w:line="240" w:lineRule="auto"/>
        <w:jc w:val="center"/>
        <w:rPr>
          <w:rFonts w:ascii="AvantGarde Bk BT" w:hAnsi="AvantGarde Bk BT"/>
          <w:noProof/>
          <w:sz w:val="20"/>
          <w:szCs w:val="20"/>
          <w:lang w:eastAsia="en-GB"/>
        </w:rPr>
      </w:pPr>
    </w:p>
    <w:p w:rsidR="00E63F33" w:rsidRDefault="00E63F33">
      <w:pPr>
        <w:autoSpaceDE w:val="0"/>
        <w:autoSpaceDN w:val="0"/>
        <w:adjustRightInd w:val="0"/>
        <w:spacing w:after="0" w:line="240" w:lineRule="auto"/>
        <w:jc w:val="center"/>
        <w:rPr>
          <w:rFonts w:ascii="AvantGarde Bk BT" w:hAnsi="AvantGarde Bk BT"/>
          <w:noProof/>
          <w:sz w:val="20"/>
          <w:szCs w:val="20"/>
          <w:lang w:eastAsia="en-GB"/>
        </w:rPr>
      </w:pPr>
    </w:p>
    <w:p w:rsidR="00E63F33" w:rsidRDefault="00E63F33">
      <w:pPr>
        <w:autoSpaceDE w:val="0"/>
        <w:autoSpaceDN w:val="0"/>
        <w:adjustRightInd w:val="0"/>
        <w:spacing w:after="0" w:line="240" w:lineRule="auto"/>
        <w:jc w:val="center"/>
        <w:rPr>
          <w:rFonts w:ascii="AvantGarde Bk BT" w:hAnsi="AvantGarde Bk BT"/>
          <w:noProof/>
          <w:sz w:val="20"/>
          <w:szCs w:val="20"/>
          <w:lang w:eastAsia="en-GB"/>
        </w:rPr>
      </w:pPr>
    </w:p>
    <w:p w:rsidR="00E63F33" w:rsidRDefault="00E63F33">
      <w:pPr>
        <w:autoSpaceDE w:val="0"/>
        <w:autoSpaceDN w:val="0"/>
        <w:adjustRightInd w:val="0"/>
        <w:spacing w:after="0" w:line="240" w:lineRule="auto"/>
        <w:jc w:val="center"/>
        <w:rPr>
          <w:rFonts w:ascii="AvantGarde Bk BT" w:hAnsi="AvantGarde Bk BT"/>
          <w:noProof/>
          <w:sz w:val="20"/>
          <w:szCs w:val="20"/>
          <w:lang w:eastAsia="en-GB"/>
        </w:rPr>
      </w:pPr>
    </w:p>
    <w:p w:rsidR="00E63F33" w:rsidRDefault="00E63F33">
      <w:pPr>
        <w:autoSpaceDE w:val="0"/>
        <w:autoSpaceDN w:val="0"/>
        <w:adjustRightInd w:val="0"/>
        <w:spacing w:after="0" w:line="240" w:lineRule="auto"/>
        <w:jc w:val="center"/>
        <w:rPr>
          <w:rFonts w:ascii="AvantGarde Bk BT" w:hAnsi="AvantGarde Bk BT"/>
          <w:noProof/>
          <w:sz w:val="20"/>
          <w:szCs w:val="20"/>
          <w:lang w:eastAsia="en-GB"/>
        </w:rPr>
      </w:pPr>
    </w:p>
    <w:p w:rsidR="00E63F33" w:rsidRDefault="00E63F33">
      <w:pPr>
        <w:autoSpaceDE w:val="0"/>
        <w:autoSpaceDN w:val="0"/>
        <w:adjustRightInd w:val="0"/>
        <w:spacing w:after="0" w:line="240" w:lineRule="auto"/>
        <w:jc w:val="center"/>
        <w:rPr>
          <w:rFonts w:ascii="AvantGarde Bk BT" w:hAnsi="AvantGarde Bk BT"/>
          <w:noProof/>
          <w:sz w:val="20"/>
          <w:szCs w:val="20"/>
          <w:lang w:eastAsia="en-GB"/>
        </w:rPr>
      </w:pPr>
    </w:p>
    <w:p w:rsidR="00E63F33" w:rsidRDefault="00E63F33">
      <w:pPr>
        <w:autoSpaceDE w:val="0"/>
        <w:autoSpaceDN w:val="0"/>
        <w:adjustRightInd w:val="0"/>
        <w:spacing w:after="0" w:line="240" w:lineRule="auto"/>
        <w:jc w:val="center"/>
        <w:rPr>
          <w:rFonts w:ascii="AvantGarde Bk BT" w:hAnsi="AvantGarde Bk BT"/>
          <w:noProof/>
          <w:sz w:val="20"/>
          <w:szCs w:val="20"/>
          <w:lang w:eastAsia="en-GB"/>
        </w:rPr>
      </w:pPr>
    </w:p>
    <w:p w:rsidR="00E63F33" w:rsidRDefault="00E63F33">
      <w:pPr>
        <w:autoSpaceDE w:val="0"/>
        <w:autoSpaceDN w:val="0"/>
        <w:adjustRightInd w:val="0"/>
        <w:spacing w:after="0" w:line="240" w:lineRule="auto"/>
        <w:jc w:val="center"/>
        <w:rPr>
          <w:rFonts w:ascii="AvantGarde Bk BT" w:hAnsi="AvantGarde Bk BT"/>
          <w:noProof/>
          <w:sz w:val="20"/>
          <w:szCs w:val="20"/>
          <w:lang w:eastAsia="en-GB"/>
        </w:rPr>
      </w:pPr>
    </w:p>
    <w:p w:rsidR="00E63F33" w:rsidRDefault="00E63F33">
      <w:pPr>
        <w:autoSpaceDE w:val="0"/>
        <w:autoSpaceDN w:val="0"/>
        <w:adjustRightInd w:val="0"/>
        <w:spacing w:after="0" w:line="240" w:lineRule="auto"/>
        <w:jc w:val="center"/>
        <w:rPr>
          <w:rFonts w:ascii="AvantGarde Bk BT" w:hAnsi="AvantGarde Bk BT"/>
          <w:noProof/>
          <w:sz w:val="20"/>
          <w:szCs w:val="20"/>
          <w:lang w:eastAsia="en-GB"/>
        </w:rPr>
      </w:pPr>
    </w:p>
    <w:p w:rsidR="00E63F33" w:rsidRDefault="001960D5">
      <w:pPr>
        <w:autoSpaceDE w:val="0"/>
        <w:autoSpaceDN w:val="0"/>
        <w:adjustRightInd w:val="0"/>
        <w:spacing w:after="0" w:line="240" w:lineRule="auto"/>
        <w:jc w:val="center"/>
        <w:rPr>
          <w:rFonts w:ascii="AvantGarde Bk BT" w:hAnsi="AvantGarde Bk BT"/>
          <w:noProof/>
          <w:sz w:val="20"/>
          <w:szCs w:val="20"/>
          <w:lang w:eastAsia="en-GB"/>
        </w:rPr>
      </w:pPr>
      <w:r>
        <w:rPr>
          <w:rFonts w:ascii="AvantGarde Bk BT" w:hAnsi="AvantGarde Bk BT"/>
          <w:noProof/>
          <w:sz w:val="20"/>
          <w:szCs w:val="20"/>
          <w:lang w:eastAsia="en-GB"/>
        </w:rPr>
        <w:t xml:space="preserve"> </w:t>
      </w:r>
    </w:p>
    <w:p w:rsidR="00E63F33" w:rsidRDefault="001960D5">
      <w:pPr>
        <w:rPr>
          <w:rFonts w:ascii="AvantGarde Bk BT" w:hAnsi="AvantGarde Bk BT"/>
          <w:noProof/>
          <w:sz w:val="20"/>
          <w:szCs w:val="20"/>
          <w:lang w:eastAsia="en-GB"/>
        </w:rPr>
      </w:pPr>
      <w:r>
        <w:rPr>
          <w:rFonts w:ascii="AvantGarde Bk BT" w:hAnsi="AvantGarde Bk BT"/>
          <w:noProof/>
          <w:sz w:val="20"/>
          <w:szCs w:val="20"/>
          <w:lang w:eastAsia="en-GB"/>
        </w:rPr>
        <w:br w:type="page"/>
      </w:r>
    </w:p>
    <w:p w:rsidR="00E63F33" w:rsidRDefault="00E63F33">
      <w:pPr>
        <w:rPr>
          <w:rFonts w:ascii="AvantGarde Bk BT" w:hAnsi="AvantGarde Bk BT"/>
          <w:sz w:val="20"/>
          <w:szCs w:val="20"/>
        </w:rPr>
      </w:pPr>
    </w:p>
    <w:p w:rsidR="00E63F33" w:rsidRDefault="001960D5">
      <w:pPr>
        <w:rPr>
          <w:rFonts w:ascii="AvantGarde Bk BT" w:hAnsi="AvantGarde Bk BT"/>
          <w:b/>
          <w:color w:val="17365D" w:themeColor="text2" w:themeShade="BF"/>
          <w:sz w:val="20"/>
          <w:szCs w:val="20"/>
        </w:rPr>
      </w:pPr>
      <w:r>
        <w:rPr>
          <w:rFonts w:ascii="AvantGarde Bk BT" w:hAnsi="AvantGarde Bk BT"/>
          <w:noProof/>
          <w:sz w:val="20"/>
          <w:szCs w:val="20"/>
          <w:lang w:eastAsia="en-GB"/>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-346710</wp:posOffset>
                </wp:positionV>
                <wp:extent cx="5368925" cy="0"/>
                <wp:effectExtent l="0" t="0" r="22225" b="19050"/>
                <wp:wrapNone/>
                <wp:docPr id="226" name="Straight Connector 226"/>
                <wp:cNvGraphicFramePr/>
                <a:graphic xmlns:a="http://schemas.openxmlformats.org/drawingml/2006/main">
                  <a:graphicData uri="http://schemas.microsoft.com/office/word/2010/wordprocessingShape">
                    <wps:wsp>
                      <wps:cNvCnPr/>
                      <wps:spPr>
                        <a:xfrm>
                          <a:off x="0" y="0"/>
                          <a:ext cx="5368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1EF37D" id="Straight Connector 226"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3pt" to="422.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" strokecolor="#4579b8 [3044]"/>
            </w:pict>
          </mc:Fallback>
        </mc:AlternateContent>
      </w:r>
      <w:r>
        <w:rPr>
          <w:rFonts w:ascii="AvantGarde Bk BT" w:hAnsi="AvantGarde Bk BT"/>
          <w:noProof/>
          <w:sz w:val="20"/>
          <w:szCs w:val="20"/>
          <w:lang w:eastAsia="en-GB"/>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352425</wp:posOffset>
                </wp:positionV>
                <wp:extent cx="5411470" cy="0"/>
                <wp:effectExtent l="0" t="0" r="17780" b="19050"/>
                <wp:wrapNone/>
                <wp:docPr id="227" name="Straight Connector 227"/>
                <wp:cNvGraphicFramePr/>
                <a:graphic xmlns:a="http://schemas.openxmlformats.org/drawingml/2006/main">
                  <a:graphicData uri="http://schemas.microsoft.com/office/word/2010/wordprocessingShape">
                    <wps:wsp>
                      <wps:cNvCnPr/>
                      <wps:spPr>
                        <a:xfrm>
                          <a:off x="0" y="0"/>
                          <a:ext cx="54114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89A6B7" id="Straight Connector 227"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75pt" to="426.1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" strokecolor="#4579b8 [3044]"/>
            </w:pict>
          </mc:Fallback>
        </mc:AlternateContent>
      </w:r>
      <w:r>
        <w:rPr>
          <w:rFonts w:ascii="AvantGarde Bk BT" w:hAnsi="AvantGarde Bk BT"/>
          <w:b/>
          <w:color w:val="17365D" w:themeColor="text2" w:themeShade="BF"/>
          <w:sz w:val="20"/>
          <w:szCs w:val="20"/>
        </w:rPr>
        <w:t>Benefits of Service</w:t>
      </w:r>
    </w:p>
    <w:p w:rsidR="00E63F33" w:rsidRDefault="00E63F33">
      <w:pPr>
        <w:rPr>
          <w:rFonts w:ascii="AvantGarde Bk BT" w:hAnsi="AvantGarde Bk BT"/>
          <w:color w:val="17365D" w:themeColor="text2" w:themeShade="BF"/>
          <w:sz w:val="20"/>
          <w:szCs w:val="20"/>
        </w:rPr>
      </w:pPr>
    </w:p>
    <w:p w:rsidR="00E63F33" w:rsidRDefault="001960D5">
      <w:pPr>
        <w:rPr>
          <w:rFonts w:ascii="AvantGarde Bk BT" w:hAnsi="AvantGarde Bk BT"/>
          <w:b/>
          <w:color w:val="17365D" w:themeColor="text2" w:themeShade="BF"/>
          <w:sz w:val="20"/>
          <w:szCs w:val="20"/>
        </w:rPr>
      </w:pPr>
      <w:r>
        <w:rPr>
          <w:rFonts w:ascii="AvantGarde Bk BT" w:hAnsi="AvantGarde Bk BT"/>
          <w:b/>
          <w:color w:val="17365D" w:themeColor="text2" w:themeShade="BF"/>
          <w:sz w:val="20"/>
          <w:szCs w:val="20"/>
        </w:rPr>
        <w:t>Contract:</w:t>
      </w:r>
      <w:r>
        <w:rPr>
          <w:rFonts w:ascii="AvantGarde Bk BT" w:hAnsi="AvantGarde Bk BT"/>
          <w:b/>
          <w:color w:val="17365D" w:themeColor="text2" w:themeShade="BF"/>
          <w:sz w:val="20"/>
          <w:szCs w:val="20"/>
        </w:rPr>
        <w:tab/>
      </w:r>
      <w:r>
        <w:rPr>
          <w:rFonts w:ascii="AvantGarde Bk BT" w:hAnsi="AvantGarde Bk BT"/>
          <w:b/>
          <w:color w:val="17365D" w:themeColor="text2" w:themeShade="BF"/>
          <w:sz w:val="20"/>
          <w:szCs w:val="20"/>
        </w:rPr>
        <w:tab/>
      </w:r>
      <w:r>
        <w:rPr>
          <w:rFonts w:ascii="AvantGarde Bk BT" w:hAnsi="AvantGarde Bk BT"/>
          <w:color w:val="17365D" w:themeColor="text2" w:themeShade="BF"/>
          <w:sz w:val="20"/>
          <w:szCs w:val="20"/>
        </w:rPr>
        <w:t xml:space="preserve">Permanent, </w:t>
      </w:r>
      <w:r w:rsidR="000B57D2">
        <w:rPr>
          <w:rFonts w:ascii="AvantGarde Bk BT" w:hAnsi="AvantGarde Bk BT"/>
          <w:color w:val="17365D" w:themeColor="text2" w:themeShade="BF"/>
          <w:sz w:val="20"/>
          <w:szCs w:val="20"/>
        </w:rPr>
        <w:t>Full</w:t>
      </w:r>
      <w:r>
        <w:rPr>
          <w:rFonts w:ascii="AvantGarde Bk BT" w:hAnsi="AvantGarde Bk BT"/>
          <w:color w:val="17365D" w:themeColor="text2" w:themeShade="BF"/>
          <w:sz w:val="20"/>
          <w:szCs w:val="20"/>
        </w:rPr>
        <w:t>-time</w:t>
      </w:r>
    </w:p>
    <w:p w:rsidR="001172DB" w:rsidRPr="00CF7DCD" w:rsidRDefault="001960D5" w:rsidP="001172DB">
      <w:pPr>
        <w:pStyle w:val="NoSpacing"/>
        <w:rPr>
          <w:rFonts w:ascii="AvantGarde Bk BT" w:hAnsi="AvantGarde Bk BT"/>
          <w:color w:val="17365D" w:themeColor="text2" w:themeShade="BF"/>
          <w:sz w:val="20"/>
          <w:szCs w:val="20"/>
        </w:rPr>
      </w:pPr>
      <w:r w:rsidRPr="00CF7DCD">
        <w:rPr>
          <w:rFonts w:ascii="AvantGarde Bk BT" w:hAnsi="AvantGarde Bk BT"/>
          <w:color w:val="17365D" w:themeColor="text2" w:themeShade="BF"/>
          <w:sz w:val="20"/>
          <w:szCs w:val="20"/>
        </w:rPr>
        <w:t>Salary:</w:t>
      </w:r>
      <w:r w:rsidRPr="00CF7DCD">
        <w:rPr>
          <w:rFonts w:ascii="AvantGarde Bk BT" w:hAnsi="AvantGarde Bk BT"/>
          <w:color w:val="17365D" w:themeColor="text2" w:themeShade="BF"/>
          <w:sz w:val="20"/>
          <w:szCs w:val="20"/>
        </w:rPr>
        <w:tab/>
      </w:r>
      <w:r w:rsidR="001172DB" w:rsidRPr="00CF7DCD">
        <w:rPr>
          <w:rFonts w:ascii="AvantGarde Bk BT" w:hAnsi="AvantGarde Bk BT"/>
          <w:color w:val="17365D" w:themeColor="text2" w:themeShade="BF"/>
          <w:sz w:val="20"/>
          <w:szCs w:val="20"/>
        </w:rPr>
        <w:tab/>
      </w:r>
      <w:r w:rsidR="001172DB" w:rsidRPr="00CF7DCD">
        <w:rPr>
          <w:rFonts w:ascii="AvantGarde Bk BT" w:hAnsi="AvantGarde Bk BT"/>
          <w:color w:val="17365D" w:themeColor="text2" w:themeShade="BF"/>
          <w:sz w:val="20"/>
          <w:szCs w:val="20"/>
        </w:rPr>
        <w:tab/>
        <w:t>Notre Dame NJC25 to NJC31</w:t>
      </w:r>
    </w:p>
    <w:p w:rsidR="00E63F33" w:rsidRPr="00CF7DCD" w:rsidRDefault="001960D5" w:rsidP="001172DB">
      <w:pPr>
        <w:pStyle w:val="NoSpacing"/>
        <w:ind w:left="1440" w:firstLine="720"/>
        <w:rPr>
          <w:rFonts w:ascii="AvantGarde Bk BT" w:hAnsi="AvantGarde Bk BT"/>
          <w:color w:val="17365D" w:themeColor="text2" w:themeShade="BF"/>
          <w:sz w:val="20"/>
          <w:szCs w:val="20"/>
        </w:rPr>
      </w:pPr>
      <w:r w:rsidRPr="00CF7DCD">
        <w:rPr>
          <w:rFonts w:ascii="AvantGarde Bk BT" w:hAnsi="AvantGarde Bk BT"/>
          <w:color w:val="17365D" w:themeColor="text2" w:themeShade="BF"/>
          <w:sz w:val="20"/>
          <w:szCs w:val="20"/>
        </w:rPr>
        <w:t>£2</w:t>
      </w:r>
      <w:r w:rsidR="001172DB" w:rsidRPr="00CF7DCD">
        <w:rPr>
          <w:rFonts w:ascii="AvantGarde Bk BT" w:hAnsi="AvantGarde Bk BT"/>
          <w:color w:val="17365D" w:themeColor="text2" w:themeShade="BF"/>
          <w:sz w:val="20"/>
          <w:szCs w:val="20"/>
        </w:rPr>
        <w:t>5</w:t>
      </w:r>
      <w:r w:rsidRPr="00CF7DCD">
        <w:rPr>
          <w:rFonts w:ascii="AvantGarde Bk BT" w:hAnsi="AvantGarde Bk BT"/>
          <w:color w:val="17365D" w:themeColor="text2" w:themeShade="BF"/>
          <w:sz w:val="20"/>
          <w:szCs w:val="20"/>
        </w:rPr>
        <w:t>,0</w:t>
      </w:r>
      <w:r w:rsidR="001172DB" w:rsidRPr="00CF7DCD">
        <w:rPr>
          <w:rFonts w:ascii="AvantGarde Bk BT" w:hAnsi="AvantGarde Bk BT"/>
          <w:color w:val="17365D" w:themeColor="text2" w:themeShade="BF"/>
          <w:sz w:val="20"/>
          <w:szCs w:val="20"/>
        </w:rPr>
        <w:t>68</w:t>
      </w:r>
      <w:r w:rsidRPr="00CF7DCD">
        <w:rPr>
          <w:rFonts w:ascii="AvantGarde Bk BT" w:hAnsi="AvantGarde Bk BT"/>
          <w:color w:val="17365D" w:themeColor="text2" w:themeShade="BF"/>
          <w:sz w:val="20"/>
          <w:szCs w:val="20"/>
        </w:rPr>
        <w:t xml:space="preserve"> - £</w:t>
      </w:r>
      <w:r w:rsidR="001172DB" w:rsidRPr="00CF7DCD">
        <w:rPr>
          <w:rFonts w:ascii="AvantGarde Bk BT" w:hAnsi="AvantGarde Bk BT"/>
          <w:color w:val="17365D" w:themeColor="text2" w:themeShade="BF"/>
          <w:sz w:val="20"/>
          <w:szCs w:val="20"/>
        </w:rPr>
        <w:t>30</w:t>
      </w:r>
      <w:r w:rsidRPr="00CF7DCD">
        <w:rPr>
          <w:rFonts w:ascii="AvantGarde Bk BT" w:hAnsi="AvantGarde Bk BT"/>
          <w:color w:val="17365D" w:themeColor="text2" w:themeShade="BF"/>
          <w:sz w:val="20"/>
          <w:szCs w:val="20"/>
        </w:rPr>
        <w:t>,</w:t>
      </w:r>
      <w:r w:rsidR="001172DB" w:rsidRPr="00CF7DCD">
        <w:rPr>
          <w:rFonts w:ascii="AvantGarde Bk BT" w:hAnsi="AvantGarde Bk BT"/>
          <w:color w:val="17365D" w:themeColor="text2" w:themeShade="BF"/>
          <w:sz w:val="20"/>
          <w:szCs w:val="20"/>
        </w:rPr>
        <w:t>612</w:t>
      </w:r>
      <w:r w:rsidRPr="00CF7DCD">
        <w:rPr>
          <w:rFonts w:ascii="AvantGarde Bk BT" w:hAnsi="AvantGarde Bk BT"/>
          <w:color w:val="17365D" w:themeColor="text2" w:themeShade="BF"/>
          <w:sz w:val="20"/>
          <w:szCs w:val="20"/>
        </w:rPr>
        <w:t xml:space="preserve"> per annum (dependent on skills and experience)</w:t>
      </w:r>
    </w:p>
    <w:p w:rsidR="001172DB" w:rsidRDefault="001172DB" w:rsidP="001172DB">
      <w:pPr>
        <w:pStyle w:val="NoSpacing"/>
        <w:ind w:left="1440" w:firstLine="720"/>
        <w:rPr>
          <w:b/>
        </w:rPr>
      </w:pPr>
    </w:p>
    <w:p w:rsidR="00E63F33" w:rsidRDefault="001960D5">
      <w:pPr>
        <w:pStyle w:val="BodyText"/>
        <w:ind w:left="2160" w:hanging="2160"/>
        <w:jc w:val="both"/>
        <w:rPr>
          <w:rFonts w:ascii="AvantGarde Bk BT" w:hAnsi="AvantGarde Bk BT" w:cs="Calibri"/>
          <w:color w:val="17365D" w:themeColor="text2" w:themeShade="BF"/>
          <w:sz w:val="20"/>
          <w:szCs w:val="20"/>
          <w:highlight w:val="yellow"/>
        </w:rPr>
      </w:pPr>
      <w:r>
        <w:rPr>
          <w:rFonts w:ascii="AvantGarde Bk BT" w:hAnsi="AvantGarde Bk BT" w:cs="Calibri"/>
          <w:b/>
          <w:color w:val="17365D" w:themeColor="text2" w:themeShade="BF"/>
          <w:sz w:val="20"/>
          <w:szCs w:val="20"/>
        </w:rPr>
        <w:t>Hours of work:</w:t>
      </w:r>
      <w:r>
        <w:rPr>
          <w:rFonts w:ascii="AvantGarde Bk BT" w:hAnsi="AvantGarde Bk BT" w:cs="Calibri"/>
          <w:color w:val="17365D" w:themeColor="text2" w:themeShade="BF"/>
          <w:sz w:val="20"/>
          <w:szCs w:val="20"/>
        </w:rPr>
        <w:tab/>
      </w:r>
      <w:r w:rsidR="001172DB">
        <w:rPr>
          <w:rFonts w:ascii="AvantGarde Bk BT" w:hAnsi="AvantGarde Bk BT" w:cs="Calibri"/>
          <w:color w:val="17365D" w:themeColor="text2" w:themeShade="BF"/>
          <w:sz w:val="20"/>
          <w:szCs w:val="20"/>
        </w:rPr>
        <w:t>3</w:t>
      </w:r>
      <w:r>
        <w:rPr>
          <w:rFonts w:ascii="AvantGarde Bk BT" w:hAnsi="AvantGarde Bk BT" w:cs="Calibri"/>
          <w:color w:val="17365D" w:themeColor="text2" w:themeShade="BF"/>
          <w:sz w:val="20"/>
          <w:szCs w:val="20"/>
        </w:rPr>
        <w:t>7.5 hours per week with 30 minutes unpaid lunchbreak</w:t>
      </w:r>
    </w:p>
    <w:p w:rsidR="00E63F33" w:rsidRDefault="00E63F33">
      <w:pPr>
        <w:rPr>
          <w:rFonts w:ascii="AvantGarde Bk BT" w:hAnsi="AvantGarde Bk BT"/>
          <w:b/>
          <w:color w:val="17365D" w:themeColor="text2" w:themeShade="BF"/>
          <w:sz w:val="20"/>
          <w:szCs w:val="20"/>
        </w:rPr>
      </w:pPr>
    </w:p>
    <w:p w:rsidR="00E63F33" w:rsidRDefault="001960D5">
      <w:pPr>
        <w:ind w:left="426" w:hanging="426"/>
        <w:rPr>
          <w:rFonts w:ascii="AvantGarde Bk BT" w:hAnsi="AvantGarde Bk BT"/>
          <w:b/>
          <w:color w:val="17365D" w:themeColor="text2" w:themeShade="BF"/>
          <w:sz w:val="20"/>
          <w:szCs w:val="20"/>
        </w:rPr>
      </w:pPr>
      <w:r>
        <w:rPr>
          <w:rFonts w:ascii="AvantGarde Bk BT" w:hAnsi="AvantGarde Bk BT"/>
          <w:b/>
          <w:color w:val="17365D" w:themeColor="text2" w:themeShade="BF"/>
          <w:sz w:val="20"/>
          <w:szCs w:val="20"/>
        </w:rPr>
        <w:t>Benefits</w:t>
      </w:r>
    </w:p>
    <w:p w:rsidR="00E63F33" w:rsidRDefault="001960D5">
      <w:pPr>
        <w:pStyle w:val="ListParagraph"/>
        <w:numPr>
          <w:ilvl w:val="0"/>
          <w:numId w:val="7"/>
        </w:numPr>
        <w:ind w:left="426" w:hanging="426"/>
        <w:rPr>
          <w:rFonts w:ascii="AvantGarde Bk BT" w:hAnsi="AvantGarde Bk BT"/>
          <w:color w:val="17365D" w:themeColor="text2" w:themeShade="BF"/>
          <w:sz w:val="20"/>
          <w:szCs w:val="20"/>
        </w:rPr>
      </w:pPr>
      <w:r>
        <w:rPr>
          <w:rFonts w:ascii="AvantGarde Bk BT" w:hAnsi="AvantGarde Bk BT"/>
          <w:color w:val="17365D" w:themeColor="text2" w:themeShade="BF"/>
          <w:sz w:val="20"/>
          <w:szCs w:val="20"/>
        </w:rPr>
        <w:t>The School has high expectations of its staff, and therefore looks to reward them with a competitive salary scale and beneficial conditions of service</w:t>
      </w:r>
    </w:p>
    <w:p w:rsidR="00E63F33" w:rsidRDefault="001960D5">
      <w:pPr>
        <w:pStyle w:val="ListParagraph"/>
        <w:numPr>
          <w:ilvl w:val="0"/>
          <w:numId w:val="7"/>
        </w:numPr>
        <w:ind w:left="426" w:hanging="426"/>
        <w:rPr>
          <w:rFonts w:ascii="AvantGarde Bk BT" w:hAnsi="AvantGarde Bk BT"/>
          <w:color w:val="17365D" w:themeColor="text2" w:themeShade="BF"/>
          <w:sz w:val="20"/>
          <w:szCs w:val="20"/>
        </w:rPr>
      </w:pPr>
      <w:r>
        <w:rPr>
          <w:rFonts w:ascii="AvantGarde Bk BT" w:hAnsi="AvantGarde Bk BT"/>
          <w:color w:val="17365D" w:themeColor="text2" w:themeShade="BF"/>
          <w:sz w:val="20"/>
          <w:szCs w:val="20"/>
        </w:rPr>
        <w:t>25 days paid annual leave</w:t>
      </w:r>
    </w:p>
    <w:p w:rsidR="00E63F33" w:rsidRDefault="001960D5">
      <w:pPr>
        <w:pStyle w:val="ListParagraph"/>
        <w:numPr>
          <w:ilvl w:val="0"/>
          <w:numId w:val="7"/>
        </w:numPr>
        <w:ind w:left="426" w:hanging="426"/>
        <w:rPr>
          <w:rFonts w:ascii="AvantGarde Bk BT" w:hAnsi="AvantGarde Bk BT"/>
          <w:color w:val="17365D" w:themeColor="text2" w:themeShade="BF"/>
          <w:sz w:val="20"/>
          <w:szCs w:val="20"/>
        </w:rPr>
      </w:pPr>
      <w:r>
        <w:rPr>
          <w:rFonts w:ascii="AvantGarde Bk BT" w:hAnsi="AvantGarde Bk BT"/>
          <w:color w:val="17365D" w:themeColor="text2" w:themeShade="BF"/>
          <w:sz w:val="20"/>
          <w:szCs w:val="20"/>
        </w:rPr>
        <w:t>Contributory Pension Scheme</w:t>
      </w:r>
    </w:p>
    <w:p w:rsidR="00E63F33" w:rsidRDefault="001960D5">
      <w:pPr>
        <w:pStyle w:val="ListParagraph"/>
        <w:numPr>
          <w:ilvl w:val="0"/>
          <w:numId w:val="7"/>
        </w:numPr>
        <w:ind w:left="426" w:hanging="426"/>
        <w:rPr>
          <w:rFonts w:ascii="AvantGarde Bk BT" w:hAnsi="AvantGarde Bk BT"/>
          <w:color w:val="17365D" w:themeColor="text2" w:themeShade="BF"/>
          <w:sz w:val="20"/>
          <w:szCs w:val="20"/>
        </w:rPr>
      </w:pPr>
      <w:r>
        <w:rPr>
          <w:rFonts w:ascii="AvantGarde Bk BT" w:hAnsi="AvantGarde Bk BT"/>
          <w:color w:val="17365D" w:themeColor="text2" w:themeShade="BF"/>
          <w:sz w:val="20"/>
          <w:szCs w:val="20"/>
        </w:rPr>
        <w:t>There is ample opportunity to take on additional responsibility</w:t>
      </w:r>
    </w:p>
    <w:p w:rsidR="00E63F33" w:rsidRDefault="001960D5">
      <w:pPr>
        <w:ind w:left="426" w:hanging="426"/>
        <w:rPr>
          <w:rFonts w:ascii="AvantGarde Bk BT" w:hAnsi="AvantGarde Bk BT"/>
          <w:b/>
          <w:color w:val="17365D" w:themeColor="text2" w:themeShade="BF"/>
          <w:sz w:val="20"/>
          <w:szCs w:val="20"/>
        </w:rPr>
      </w:pPr>
      <w:r>
        <w:rPr>
          <w:rFonts w:ascii="AvantGarde Bk BT" w:hAnsi="AvantGarde Bk BT"/>
          <w:b/>
          <w:color w:val="17365D" w:themeColor="text2" w:themeShade="BF"/>
          <w:sz w:val="20"/>
          <w:szCs w:val="20"/>
        </w:rPr>
        <w:t>Personal</w:t>
      </w:r>
    </w:p>
    <w:p w:rsidR="00E63F33" w:rsidRDefault="001960D5">
      <w:pPr>
        <w:pStyle w:val="ListParagraph"/>
        <w:numPr>
          <w:ilvl w:val="0"/>
          <w:numId w:val="7"/>
        </w:numPr>
        <w:ind w:left="426" w:hanging="426"/>
        <w:rPr>
          <w:rFonts w:ascii="AvantGarde Bk BT" w:hAnsi="AvantGarde Bk BT"/>
          <w:color w:val="17365D" w:themeColor="text2" w:themeShade="BF"/>
          <w:sz w:val="20"/>
          <w:szCs w:val="20"/>
        </w:rPr>
      </w:pPr>
      <w:r>
        <w:rPr>
          <w:rFonts w:ascii="AvantGarde Bk BT" w:hAnsi="AvantGarde Bk BT"/>
          <w:color w:val="17365D" w:themeColor="text2" w:themeShade="BF"/>
          <w:sz w:val="20"/>
          <w:szCs w:val="20"/>
        </w:rPr>
        <w:t>The School enjoys a fantastic location: central London is 30 minutes away, the M25 and A3 are 5 minutes away.  Heathrow is less than half an hour.</w:t>
      </w:r>
    </w:p>
    <w:p w:rsidR="00E63F33" w:rsidRDefault="001960D5">
      <w:pPr>
        <w:pStyle w:val="ListParagraph"/>
        <w:numPr>
          <w:ilvl w:val="0"/>
          <w:numId w:val="7"/>
        </w:numPr>
        <w:ind w:left="426" w:hanging="426"/>
        <w:rPr>
          <w:rFonts w:ascii="AvantGarde Bk BT" w:hAnsi="AvantGarde Bk BT"/>
          <w:color w:val="17365D" w:themeColor="text2" w:themeShade="BF"/>
          <w:sz w:val="20"/>
          <w:szCs w:val="20"/>
        </w:rPr>
      </w:pPr>
      <w:r>
        <w:rPr>
          <w:rFonts w:ascii="AvantGarde Bk BT" w:hAnsi="AvantGarde Bk BT"/>
          <w:color w:val="17365D" w:themeColor="text2" w:themeShade="BF"/>
          <w:sz w:val="20"/>
          <w:szCs w:val="20"/>
        </w:rPr>
        <w:t>Fee concessions are available for the pupils of any member of staff who meet the school’s entry requirements</w:t>
      </w:r>
    </w:p>
    <w:p w:rsidR="00E63F33" w:rsidRDefault="001960D5">
      <w:pPr>
        <w:pStyle w:val="ListParagraph"/>
        <w:numPr>
          <w:ilvl w:val="0"/>
          <w:numId w:val="7"/>
        </w:numPr>
        <w:ind w:left="426" w:hanging="426"/>
        <w:rPr>
          <w:rFonts w:ascii="AvantGarde Bk BT" w:hAnsi="AvantGarde Bk BT"/>
          <w:color w:val="17365D" w:themeColor="text2" w:themeShade="BF"/>
          <w:sz w:val="20"/>
          <w:szCs w:val="20"/>
        </w:rPr>
      </w:pPr>
      <w:r>
        <w:rPr>
          <w:rFonts w:ascii="AvantGarde Bk BT" w:hAnsi="AvantGarde Bk BT"/>
          <w:color w:val="17365D" w:themeColor="text2" w:themeShade="BF"/>
          <w:sz w:val="20"/>
          <w:szCs w:val="20"/>
        </w:rPr>
        <w:t>Longer holidays than the state maintained sector</w:t>
      </w:r>
    </w:p>
    <w:p w:rsidR="00E63F33" w:rsidRDefault="001960D5">
      <w:pPr>
        <w:pStyle w:val="ListParagraph"/>
        <w:numPr>
          <w:ilvl w:val="0"/>
          <w:numId w:val="7"/>
        </w:numPr>
        <w:ind w:left="426" w:hanging="426"/>
        <w:rPr>
          <w:rFonts w:ascii="AvantGarde Bk BT" w:hAnsi="AvantGarde Bk BT"/>
          <w:color w:val="17365D" w:themeColor="text2" w:themeShade="BF"/>
          <w:sz w:val="20"/>
          <w:szCs w:val="20"/>
        </w:rPr>
      </w:pPr>
      <w:r>
        <w:rPr>
          <w:rFonts w:ascii="AvantGarde Bk BT" w:hAnsi="AvantGarde Bk BT"/>
          <w:color w:val="17365D" w:themeColor="text2" w:themeShade="BF"/>
          <w:sz w:val="20"/>
          <w:szCs w:val="20"/>
        </w:rPr>
        <w:t>Free on-site parking</w:t>
      </w:r>
    </w:p>
    <w:p w:rsidR="00E63F33" w:rsidRDefault="001960D5">
      <w:pPr>
        <w:pStyle w:val="ListParagraph"/>
        <w:numPr>
          <w:ilvl w:val="0"/>
          <w:numId w:val="7"/>
        </w:numPr>
        <w:ind w:left="426" w:hanging="426"/>
        <w:rPr>
          <w:rFonts w:ascii="AvantGarde Bk BT" w:hAnsi="AvantGarde Bk BT"/>
          <w:color w:val="17365D" w:themeColor="text2" w:themeShade="BF"/>
          <w:sz w:val="20"/>
          <w:szCs w:val="20"/>
        </w:rPr>
      </w:pPr>
      <w:r>
        <w:rPr>
          <w:rFonts w:ascii="AvantGarde Bk BT" w:hAnsi="AvantGarde Bk BT"/>
          <w:color w:val="17365D" w:themeColor="text2" w:themeShade="BF"/>
          <w:sz w:val="20"/>
          <w:szCs w:val="20"/>
        </w:rPr>
        <w:t>School Nurse on site during term-time</w:t>
      </w:r>
    </w:p>
    <w:p w:rsidR="00E63F33" w:rsidRDefault="001960D5">
      <w:pPr>
        <w:ind w:left="426" w:hanging="426"/>
        <w:rPr>
          <w:rFonts w:ascii="AvantGarde Bk BT" w:hAnsi="AvantGarde Bk BT"/>
          <w:b/>
          <w:color w:val="17365D" w:themeColor="text2" w:themeShade="BF"/>
          <w:sz w:val="20"/>
          <w:szCs w:val="20"/>
        </w:rPr>
      </w:pPr>
      <w:r>
        <w:rPr>
          <w:rFonts w:ascii="AvantGarde Bk BT" w:hAnsi="AvantGarde Bk BT"/>
          <w:b/>
          <w:color w:val="17365D" w:themeColor="text2" w:themeShade="BF"/>
          <w:sz w:val="20"/>
          <w:szCs w:val="20"/>
        </w:rPr>
        <w:t>For Recreation</w:t>
      </w:r>
    </w:p>
    <w:p w:rsidR="00E63F33" w:rsidRDefault="001960D5">
      <w:pPr>
        <w:pStyle w:val="ListParagraph"/>
        <w:numPr>
          <w:ilvl w:val="0"/>
          <w:numId w:val="7"/>
        </w:numPr>
        <w:ind w:left="426" w:hanging="426"/>
        <w:rPr>
          <w:rFonts w:ascii="AvantGarde Bk BT" w:hAnsi="AvantGarde Bk BT"/>
          <w:color w:val="17365D" w:themeColor="text2" w:themeShade="BF"/>
          <w:sz w:val="20"/>
          <w:szCs w:val="20"/>
        </w:rPr>
      </w:pPr>
      <w:r>
        <w:rPr>
          <w:rFonts w:ascii="AvantGarde Bk BT" w:hAnsi="AvantGarde Bk BT"/>
          <w:color w:val="17365D" w:themeColor="text2" w:themeShade="BF"/>
          <w:sz w:val="20"/>
          <w:szCs w:val="20"/>
        </w:rPr>
        <w:t>Free use of the school’s leisure and sporting facilities, including a heated indoor pool</w:t>
      </w:r>
    </w:p>
    <w:p w:rsidR="00E63F33" w:rsidRDefault="001960D5">
      <w:pPr>
        <w:pStyle w:val="ListParagraph"/>
        <w:numPr>
          <w:ilvl w:val="0"/>
          <w:numId w:val="7"/>
        </w:numPr>
        <w:ind w:left="426" w:hanging="426"/>
        <w:rPr>
          <w:rFonts w:ascii="AvantGarde Bk BT" w:hAnsi="AvantGarde Bk BT"/>
          <w:color w:val="17365D" w:themeColor="text2" w:themeShade="BF"/>
          <w:sz w:val="20"/>
          <w:szCs w:val="20"/>
        </w:rPr>
      </w:pPr>
      <w:r>
        <w:rPr>
          <w:rFonts w:ascii="AvantGarde Bk BT" w:hAnsi="AvantGarde Bk BT"/>
          <w:color w:val="17365D" w:themeColor="text2" w:themeShade="BF"/>
          <w:sz w:val="20"/>
          <w:szCs w:val="20"/>
        </w:rPr>
        <w:t>Free lunch and refreshments are available throughout the working day</w:t>
      </w:r>
    </w:p>
    <w:p w:rsidR="00E63F33" w:rsidRDefault="001960D5">
      <w:pPr>
        <w:jc w:val="center"/>
        <w:rPr>
          <w:rFonts w:ascii="AvantGarde Bk BT" w:hAnsi="AvantGarde Bk BT"/>
          <w:sz w:val="20"/>
          <w:szCs w:val="20"/>
        </w:rPr>
      </w:pPr>
      <w:r>
        <w:rPr>
          <w:rFonts w:ascii="AvantGarde Bk BT" w:hAnsi="AvantGarde Bk BT"/>
          <w:noProof/>
          <w:sz w:val="20"/>
          <w:szCs w:val="20"/>
          <w:lang w:eastAsia="en-GB"/>
        </w:rPr>
        <w:drawing>
          <wp:inline distT="0" distB="0" distL="0" distR="0">
            <wp:extent cx="2366458" cy="1949569"/>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366678" cy="1949751"/>
                    </a:xfrm>
                    <a:prstGeom prst="rect">
                      <a:avLst/>
                    </a:prstGeom>
                  </pic:spPr>
                </pic:pic>
              </a:graphicData>
            </a:graphic>
          </wp:inline>
        </w:drawing>
      </w:r>
    </w:p>
    <w:p w:rsidR="00E63F33" w:rsidRDefault="00E63F33">
      <w:pPr>
        <w:rPr>
          <w:rFonts w:ascii="AvantGarde Bk BT" w:hAnsi="AvantGarde Bk BT"/>
          <w:sz w:val="20"/>
          <w:szCs w:val="20"/>
        </w:rPr>
      </w:pPr>
    </w:p>
    <w:p w:rsidR="00E63F33" w:rsidRDefault="00E63F33">
      <w:pPr>
        <w:rPr>
          <w:rFonts w:ascii="AvantGarde Bk BT" w:hAnsi="AvantGarde Bk BT"/>
          <w:sz w:val="20"/>
          <w:szCs w:val="20"/>
        </w:rPr>
      </w:pPr>
    </w:p>
    <w:p w:rsidR="00E63F33" w:rsidRDefault="00E63F33">
      <w:pPr>
        <w:rPr>
          <w:rFonts w:ascii="AvantGarde Bk BT" w:hAnsi="AvantGarde Bk BT"/>
          <w:sz w:val="20"/>
          <w:szCs w:val="20"/>
        </w:rPr>
      </w:pPr>
    </w:p>
    <w:p w:rsidR="00E63F33" w:rsidRDefault="001960D5">
      <w:pPr>
        <w:rPr>
          <w:rFonts w:ascii="AvantGarde Bk BT" w:hAnsi="AvantGarde Bk BT"/>
          <w:b/>
          <w:color w:val="17365D" w:themeColor="text2" w:themeShade="BF"/>
          <w:sz w:val="20"/>
          <w:szCs w:val="20"/>
        </w:rPr>
      </w:pPr>
      <w:r>
        <w:rPr>
          <w:rFonts w:ascii="AvantGarde Bk BT" w:hAnsi="AvantGarde Bk BT"/>
          <w:noProof/>
          <w:color w:val="17365D" w:themeColor="text2" w:themeShade="BF"/>
          <w:sz w:val="20"/>
          <w:szCs w:val="20"/>
          <w:lang w:eastAsia="en-GB"/>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-346710</wp:posOffset>
                </wp:positionV>
                <wp:extent cx="5368925" cy="0"/>
                <wp:effectExtent l="0" t="0" r="22225" b="19050"/>
                <wp:wrapNone/>
                <wp:docPr id="228" name="Straight Connector 228"/>
                <wp:cNvGraphicFramePr/>
                <a:graphic xmlns:a="http://schemas.openxmlformats.org/drawingml/2006/main">
                  <a:graphicData uri="http://schemas.microsoft.com/office/word/2010/wordprocessingShape">
                    <wps:wsp>
                      <wps:cNvCnPr/>
                      <wps:spPr>
                        <a:xfrm>
                          <a:off x="0" y="0"/>
                          <a:ext cx="5368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4610B7" id="Straight Connector 228"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3pt" to="422.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" strokecolor="#4579b8 [3044]"/>
            </w:pict>
          </mc:Fallback>
        </mc:AlternateContent>
      </w:r>
      <w:r>
        <w:rPr>
          <w:rFonts w:ascii="AvantGarde Bk BT" w:hAnsi="AvantGarde Bk BT"/>
          <w:noProof/>
          <w:color w:val="17365D" w:themeColor="text2" w:themeShade="BF"/>
          <w:sz w:val="20"/>
          <w:szCs w:val="20"/>
          <w:lang w:eastAsia="en-GB"/>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352425</wp:posOffset>
                </wp:positionV>
                <wp:extent cx="5411470" cy="0"/>
                <wp:effectExtent l="0" t="0" r="17780" b="19050"/>
                <wp:wrapNone/>
                <wp:docPr id="229" name="Straight Connector 229"/>
                <wp:cNvGraphicFramePr/>
                <a:graphic xmlns:a="http://schemas.openxmlformats.org/drawingml/2006/main">
                  <a:graphicData uri="http://schemas.microsoft.com/office/word/2010/wordprocessingShape">
                    <wps:wsp>
                      <wps:cNvCnPr/>
                      <wps:spPr>
                        <a:xfrm>
                          <a:off x="0" y="0"/>
                          <a:ext cx="54114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B3CB38" id="Straight Connector 229"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75pt" to="426.1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" strokecolor="#4579b8 [3044]"/>
            </w:pict>
          </mc:Fallback>
        </mc:AlternateContent>
      </w:r>
      <w:r>
        <w:rPr>
          <w:rFonts w:ascii="AvantGarde Bk BT" w:hAnsi="AvantGarde Bk BT"/>
          <w:b/>
          <w:color w:val="17365D" w:themeColor="text2" w:themeShade="BF"/>
          <w:sz w:val="20"/>
          <w:szCs w:val="20"/>
        </w:rPr>
        <w:t>Selection Process</w:t>
      </w:r>
    </w:p>
    <w:p w:rsidR="00E63F33" w:rsidRDefault="00E63F33">
      <w:pPr>
        <w:ind w:right="2930"/>
        <w:jc w:val="both"/>
        <w:rPr>
          <w:rFonts w:ascii="AvantGarde Bk BT" w:hAnsi="AvantGarde Bk BT"/>
          <w:color w:val="17365D" w:themeColor="text2" w:themeShade="BF"/>
          <w:sz w:val="20"/>
          <w:szCs w:val="20"/>
        </w:rPr>
      </w:pPr>
    </w:p>
    <w:p w:rsidR="00E63F33" w:rsidRDefault="001960D5">
      <w:pPr>
        <w:spacing w:after="0"/>
        <w:ind w:right="95"/>
        <w:rPr>
          <w:rFonts w:ascii="AvantGarde Bk BT" w:hAnsi="AvantGarde Bk BT"/>
          <w:color w:val="17365D" w:themeColor="text2" w:themeShade="BF"/>
          <w:sz w:val="20"/>
          <w:szCs w:val="20"/>
        </w:rPr>
      </w:pPr>
      <w:r>
        <w:rPr>
          <w:rFonts w:ascii="AvantGarde Bk BT" w:hAnsi="AvantGarde Bk BT"/>
          <w:color w:val="17365D" w:themeColor="text2" w:themeShade="BF"/>
          <w:sz w:val="20"/>
          <w:szCs w:val="20"/>
        </w:rPr>
        <w:t xml:space="preserve">Please complete the online application form available on our career site on eTeach: </w:t>
      </w:r>
    </w:p>
    <w:p w:rsidR="00E63F33" w:rsidRDefault="00E63F33">
      <w:pPr>
        <w:spacing w:after="0"/>
        <w:ind w:right="95"/>
        <w:rPr>
          <w:rFonts w:ascii="AvantGarde Bk BT" w:hAnsi="AvantGarde Bk BT"/>
          <w:color w:val="17365D" w:themeColor="text2" w:themeShade="BF"/>
          <w:sz w:val="20"/>
          <w:szCs w:val="20"/>
        </w:rPr>
      </w:pPr>
    </w:p>
    <w:p w:rsidR="00E63F33" w:rsidRDefault="000D5596">
      <w:pPr>
        <w:spacing w:after="0"/>
        <w:ind w:right="2931"/>
        <w:rPr>
          <w:rFonts w:ascii="AvantGarde Bk BT" w:hAnsi="AvantGarde Bk BT"/>
          <w:color w:val="222A35"/>
          <w:sz w:val="20"/>
        </w:rPr>
      </w:pPr>
      <w:hyperlink r:id="rId19" w:tgtFrame="_blank" w:history="1">
        <w:r w:rsidR="001960D5">
          <w:rPr>
            <w:rFonts w:ascii="AvantGarde Bk BT" w:hAnsi="AvantGarde Bk BT"/>
            <w:color w:val="0000FF" w:themeColor="hyperlink"/>
            <w:sz w:val="20"/>
            <w:u w:val="single"/>
          </w:rPr>
          <w:t>notredame.careers.eteach.com</w:t>
        </w:r>
      </w:hyperlink>
    </w:p>
    <w:p w:rsidR="00E63F33" w:rsidRDefault="001960D5">
      <w:pPr>
        <w:spacing w:after="0"/>
        <w:ind w:right="2931"/>
        <w:rPr>
          <w:rFonts w:ascii="AvantGarde Bk BT" w:hAnsi="AvantGarde Bk BT"/>
          <w:color w:val="222A35"/>
          <w:sz w:val="20"/>
        </w:rPr>
      </w:pPr>
      <w:r>
        <w:rPr>
          <w:rFonts w:ascii="AvantGarde Bk BT" w:hAnsi="AvantGarde Bk BT"/>
          <w:noProof/>
          <w:color w:val="1F497D" w:themeColor="text2"/>
          <w:sz w:val="20"/>
          <w:szCs w:val="20"/>
          <w:lang w:eastAsia="en-GB"/>
        </w:rPr>
        <mc:AlternateContent>
          <mc:Choice Requires="wps">
            <w:drawing>
              <wp:anchor distT="0" distB="0" distL="114300" distR="114300" simplePos="0" relativeHeight="251686912" behindDoc="0" locked="0" layoutInCell="1" allowOverlap="1">
                <wp:simplePos x="0" y="0"/>
                <wp:positionH relativeFrom="column">
                  <wp:posOffset>4449170</wp:posOffset>
                </wp:positionH>
                <wp:positionV relativeFrom="paragraph">
                  <wp:posOffset>267221</wp:posOffset>
                </wp:positionV>
                <wp:extent cx="1459931" cy="4858603"/>
                <wp:effectExtent l="0" t="0" r="26035" b="18415"/>
                <wp:wrapNone/>
                <wp:docPr id="23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9931" cy="4858603"/>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2700000" scaled="1"/>
                          <a:tileRect/>
                        </a:gradFill>
                        <a:ln w="15875">
                          <a:solidFill>
                            <a:schemeClr val="tx2">
                              <a:lumMod val="75000"/>
                            </a:schemeClr>
                          </a:solidFill>
                        </a:ln>
                        <a:extLst/>
                      </wps:spPr>
                      <wps:style>
                        <a:lnRef idx="0">
                          <a:scrgbClr r="0" g="0" b="0"/>
                        </a:lnRef>
                        <a:fillRef idx="1002">
                          <a:schemeClr val="lt2"/>
                        </a:fillRef>
                        <a:effectRef idx="0">
                          <a:scrgbClr r="0" g="0" b="0"/>
                        </a:effectRef>
                        <a:fontRef idx="major"/>
                      </wps:style>
                      <wps:txbx>
                        <w:txbxContent>
                          <w:p w:rsidR="00C91883" w:rsidRDefault="00C91883">
                            <w:pPr>
                              <w:pStyle w:val="Heading1"/>
                              <w:pBdr>
                                <w:bottom w:val="single" w:sz="4" w:space="1" w:color="FFFFFF" w:themeColor="background1"/>
                              </w:pBdr>
                              <w:spacing w:after="240"/>
                              <w:jc w:val="center"/>
                              <w:rPr>
                                <w:rFonts w:ascii="AvantGarde Bk BT" w:hAnsi="AvantGarde Bk BT"/>
                                <w:color w:val="FFFFFF" w:themeColor="background1"/>
                                <w:sz w:val="22"/>
                                <w:szCs w:val="22"/>
                              </w:rPr>
                            </w:pPr>
                            <w:r>
                              <w:rPr>
                                <w:rFonts w:ascii="AvantGarde Bk BT" w:hAnsi="AvantGarde Bk BT"/>
                                <w:color w:val="FFFFFF" w:themeColor="background1"/>
                                <w:sz w:val="22"/>
                                <w:szCs w:val="22"/>
                              </w:rPr>
                              <w:t>Applications to:</w:t>
                            </w:r>
                          </w:p>
                          <w:p w:rsidR="00C91883" w:rsidRDefault="00C91883">
                            <w:pPr>
                              <w:pBdr>
                                <w:bottom w:val="single" w:sz="4" w:space="1" w:color="FFFFFF" w:themeColor="background1"/>
                              </w:pBdr>
                              <w:spacing w:after="0" w:line="240" w:lineRule="auto"/>
                              <w:jc w:val="center"/>
                              <w:rPr>
                                <w:rFonts w:ascii="AvantGarde Bk BT" w:hAnsi="AvantGarde Bk BT"/>
                                <w:color w:val="FFFFFF" w:themeColor="background1"/>
                              </w:rPr>
                            </w:pPr>
                            <w:r>
                              <w:rPr>
                                <w:rFonts w:ascii="AvantGarde Bk BT" w:hAnsi="AvantGarde Bk BT"/>
                                <w:color w:val="FFFFFF" w:themeColor="background1"/>
                              </w:rPr>
                              <w:t>Human Resources Department</w:t>
                            </w:r>
                          </w:p>
                          <w:p w:rsidR="00C91883" w:rsidRDefault="00C91883">
                            <w:pPr>
                              <w:pBdr>
                                <w:bottom w:val="single" w:sz="4" w:space="1" w:color="FFFFFF" w:themeColor="background1"/>
                              </w:pBdr>
                              <w:spacing w:after="0" w:line="240" w:lineRule="auto"/>
                              <w:jc w:val="center"/>
                              <w:rPr>
                                <w:rFonts w:ascii="AvantGarde Bk BT" w:hAnsi="AvantGarde Bk BT"/>
                                <w:color w:val="FFFFFF" w:themeColor="background1"/>
                              </w:rPr>
                            </w:pPr>
                            <w:r>
                              <w:rPr>
                                <w:rFonts w:ascii="AvantGarde Bk BT" w:hAnsi="AvantGarde Bk BT"/>
                                <w:color w:val="FFFFFF" w:themeColor="background1"/>
                              </w:rPr>
                              <w:t>Notre Dame School</w:t>
                            </w:r>
                          </w:p>
                          <w:p w:rsidR="00C91883" w:rsidRDefault="00C91883">
                            <w:pPr>
                              <w:pBdr>
                                <w:bottom w:val="single" w:sz="4" w:space="1" w:color="FFFFFF" w:themeColor="background1"/>
                              </w:pBdr>
                              <w:spacing w:after="0" w:line="240" w:lineRule="auto"/>
                              <w:jc w:val="center"/>
                              <w:rPr>
                                <w:rFonts w:ascii="AvantGarde Bk BT" w:hAnsi="AvantGarde Bk BT"/>
                                <w:color w:val="FFFFFF" w:themeColor="background1"/>
                              </w:rPr>
                            </w:pPr>
                            <w:r>
                              <w:rPr>
                                <w:rFonts w:ascii="AvantGarde Bk BT" w:hAnsi="AvantGarde Bk BT"/>
                                <w:color w:val="FFFFFF" w:themeColor="background1"/>
                              </w:rPr>
                              <w:t>Burwood House</w:t>
                            </w:r>
                          </w:p>
                          <w:p w:rsidR="00C91883" w:rsidRDefault="00C91883">
                            <w:pPr>
                              <w:pBdr>
                                <w:bottom w:val="single" w:sz="4" w:space="1" w:color="FFFFFF" w:themeColor="background1"/>
                              </w:pBdr>
                              <w:spacing w:after="0" w:line="240" w:lineRule="auto"/>
                              <w:jc w:val="center"/>
                              <w:rPr>
                                <w:rFonts w:ascii="AvantGarde Bk BT" w:hAnsi="AvantGarde Bk BT"/>
                                <w:color w:val="FFFFFF" w:themeColor="background1"/>
                              </w:rPr>
                            </w:pPr>
                            <w:r>
                              <w:rPr>
                                <w:rFonts w:ascii="AvantGarde Bk BT" w:hAnsi="AvantGarde Bk BT"/>
                                <w:color w:val="FFFFFF" w:themeColor="background1"/>
                              </w:rPr>
                              <w:t>Convent Lane</w:t>
                            </w:r>
                          </w:p>
                          <w:p w:rsidR="00C91883" w:rsidRDefault="00C91883">
                            <w:pPr>
                              <w:pBdr>
                                <w:bottom w:val="single" w:sz="4" w:space="1" w:color="FFFFFF" w:themeColor="background1"/>
                              </w:pBdr>
                              <w:spacing w:after="0" w:line="240" w:lineRule="auto"/>
                              <w:jc w:val="center"/>
                              <w:rPr>
                                <w:rFonts w:ascii="AvantGarde Bk BT" w:hAnsi="AvantGarde Bk BT"/>
                                <w:color w:val="FFFFFF" w:themeColor="background1"/>
                              </w:rPr>
                            </w:pPr>
                            <w:r>
                              <w:rPr>
                                <w:rFonts w:ascii="AvantGarde Bk BT" w:hAnsi="AvantGarde Bk BT"/>
                                <w:color w:val="FFFFFF" w:themeColor="background1"/>
                              </w:rPr>
                              <w:t>Cobham</w:t>
                            </w:r>
                          </w:p>
                          <w:p w:rsidR="00C91883" w:rsidRDefault="00C91883">
                            <w:pPr>
                              <w:pBdr>
                                <w:bottom w:val="single" w:sz="4" w:space="1" w:color="FFFFFF" w:themeColor="background1"/>
                              </w:pBdr>
                              <w:spacing w:after="0" w:line="240" w:lineRule="auto"/>
                              <w:jc w:val="center"/>
                              <w:rPr>
                                <w:rFonts w:ascii="AvantGarde Bk BT" w:hAnsi="AvantGarde Bk BT"/>
                                <w:color w:val="FFFFFF" w:themeColor="background1"/>
                              </w:rPr>
                            </w:pPr>
                            <w:r>
                              <w:rPr>
                                <w:rFonts w:ascii="AvantGarde Bk BT" w:hAnsi="AvantGarde Bk BT"/>
                                <w:color w:val="FFFFFF" w:themeColor="background1"/>
                              </w:rPr>
                              <w:t>Surrey KT11 1HA</w:t>
                            </w:r>
                          </w:p>
                          <w:p w:rsidR="00C91883" w:rsidRDefault="00C91883">
                            <w:pPr>
                              <w:pBdr>
                                <w:bottom w:val="single" w:sz="4" w:space="1" w:color="FFFFFF" w:themeColor="background1"/>
                              </w:pBdr>
                              <w:spacing w:after="0" w:line="240" w:lineRule="auto"/>
                              <w:jc w:val="center"/>
                              <w:rPr>
                                <w:rFonts w:ascii="AvantGarde Bk BT" w:hAnsi="AvantGarde Bk BT"/>
                                <w:color w:val="FFFFFF" w:themeColor="background1"/>
                              </w:rPr>
                            </w:pPr>
                          </w:p>
                          <w:p w:rsidR="00C91883" w:rsidRDefault="00C91883">
                            <w:pPr>
                              <w:pBdr>
                                <w:bottom w:val="single" w:sz="4" w:space="1" w:color="FFFFFF" w:themeColor="background1"/>
                              </w:pBdr>
                              <w:spacing w:after="0" w:line="240" w:lineRule="auto"/>
                              <w:jc w:val="center"/>
                              <w:rPr>
                                <w:rFonts w:ascii="AvantGarde Bk BT" w:hAnsi="AvantGarde Bk BT"/>
                                <w:color w:val="FFFFFF" w:themeColor="background1"/>
                              </w:rPr>
                            </w:pPr>
                            <w:r>
                              <w:rPr>
                                <w:rFonts w:ascii="AvantGarde Bk BT" w:hAnsi="AvantGarde Bk BT"/>
                                <w:color w:val="FFFFFF" w:themeColor="background1"/>
                              </w:rPr>
                              <w:t xml:space="preserve">Email: </w:t>
                            </w:r>
                            <w:hyperlink r:id="rId20" w:history="1">
                              <w:r>
                                <w:rPr>
                                  <w:rStyle w:val="Hyperlink"/>
                                  <w:rFonts w:ascii="AvantGarde Bk BT" w:hAnsi="AvantGarde Bk BT"/>
                                  <w:color w:val="FFFFFF" w:themeColor="background1"/>
                                </w:rPr>
                                <w:t>HR@notredame.co.uk</w:t>
                              </w:r>
                            </w:hyperlink>
                          </w:p>
                          <w:p w:rsidR="00C91883" w:rsidRDefault="00C91883">
                            <w:pPr>
                              <w:pBdr>
                                <w:bottom w:val="single" w:sz="4" w:space="1" w:color="FFFFFF" w:themeColor="background1"/>
                              </w:pBdr>
                              <w:spacing w:after="0" w:line="240" w:lineRule="auto"/>
                              <w:jc w:val="center"/>
                              <w:rPr>
                                <w:rFonts w:ascii="AvantGarde Bk BT" w:hAnsi="AvantGarde Bk BT"/>
                                <w:color w:val="FFFFFF" w:themeColor="background1"/>
                              </w:rPr>
                            </w:pPr>
                          </w:p>
                          <w:p w:rsidR="00C91883" w:rsidRDefault="00C91883">
                            <w:pPr>
                              <w:pBdr>
                                <w:bottom w:val="single" w:sz="4" w:space="1" w:color="FFFFFF" w:themeColor="background1"/>
                              </w:pBdr>
                              <w:spacing w:after="0" w:line="240" w:lineRule="auto"/>
                              <w:jc w:val="center"/>
                              <w:rPr>
                                <w:rFonts w:ascii="AvantGarde Bk BT" w:hAnsi="AvantGarde Bk BT"/>
                                <w:color w:val="FFFFFF" w:themeColor="background1"/>
                              </w:rPr>
                            </w:pPr>
                            <w:r>
                              <w:rPr>
                                <w:rFonts w:ascii="AvantGarde Bk BT" w:hAnsi="AvantGarde Bk BT"/>
                                <w:color w:val="FFFFFF" w:themeColor="background1"/>
                              </w:rPr>
                              <w:t>Any questions, please contact HR on 01932 589092.</w:t>
                            </w:r>
                          </w:p>
                        </w:txbxContent>
                      </wps:txbx>
                      <wps:bodyPr rot="0" vert="horz" wrap="square" lIns="182880" tIns="457200" rIns="182880" bIns="73152" anchor="t" anchorCtr="0" upright="1">
                        <a:noAutofit/>
                      </wps:bodyPr>
                    </wps:wsp>
                  </a:graphicData>
                </a:graphic>
                <wp14:sizeRelV relativeFrom="margin">
                  <wp14:pctHeight>0</wp14:pctHeight>
                </wp14:sizeRelV>
              </wp:anchor>
            </w:drawing>
          </mc:Choice>
          <mc:Fallback>
            <w:pict>
              <v:rect id="_x0000_s1029" style="position:absolute;margin-left:350.35pt;margin-top:21.05pt;width:114.95pt;height:382.5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" fillcolor="#152639 [964]" strokecolor="#17365d [2415]" strokeweight="1.25pt">
                <v:fill color2="#4f81bd [3204]" rotate="t" angle="45" colors="0 #254872;.5 #3a6ba5;1 #4780c5" focus="100%" type="gradient"/>
                <v:textbox inset="14.4pt,36pt,14.4pt,5.76pt">
                  <w:txbxContent>
                    <w:p w:rsidR="00C91883" w:rsidRDefault="00C91883">
                      <w:pPr>
                        <w:pStyle w:val="Heading1"/>
                        <w:pBdr>
                          <w:bottom w:val="single" w:sz="4" w:space="1" w:color="FFFFFF" w:themeColor="background1"/>
                        </w:pBdr>
                        <w:spacing w:after="240"/>
                        <w:jc w:val="center"/>
                        <w:rPr>
                          <w:rFonts w:ascii="AvantGarde Bk BT" w:hAnsi="AvantGarde Bk BT"/>
                          <w:color w:val="FFFFFF" w:themeColor="background1"/>
                          <w:sz w:val="22"/>
                          <w:szCs w:val="22"/>
                        </w:rPr>
                      </w:pPr>
                      <w:r>
                        <w:rPr>
                          <w:rFonts w:ascii="AvantGarde Bk BT" w:hAnsi="AvantGarde Bk BT"/>
                          <w:color w:val="FFFFFF" w:themeColor="background1"/>
                          <w:sz w:val="22"/>
                          <w:szCs w:val="22"/>
                        </w:rPr>
                        <w:t>Applications to:</w:t>
                      </w:r>
                    </w:p>
                    <w:p w:rsidR="00C91883" w:rsidRDefault="00C91883">
                      <w:pPr>
                        <w:pBdr>
                          <w:bottom w:val="single" w:sz="4" w:space="1" w:color="FFFFFF" w:themeColor="background1"/>
                        </w:pBdr>
                        <w:spacing w:after="0" w:line="240" w:lineRule="auto"/>
                        <w:jc w:val="center"/>
                        <w:rPr>
                          <w:rFonts w:ascii="AvantGarde Bk BT" w:hAnsi="AvantGarde Bk BT"/>
                          <w:color w:val="FFFFFF" w:themeColor="background1"/>
                        </w:rPr>
                      </w:pPr>
                      <w:r>
                        <w:rPr>
                          <w:rFonts w:ascii="AvantGarde Bk BT" w:hAnsi="AvantGarde Bk BT"/>
                          <w:color w:val="FFFFFF" w:themeColor="background1"/>
                        </w:rPr>
                        <w:t>Human Resources Department</w:t>
                      </w:r>
                    </w:p>
                    <w:p w:rsidR="00C91883" w:rsidRDefault="00C91883">
                      <w:pPr>
                        <w:pBdr>
                          <w:bottom w:val="single" w:sz="4" w:space="1" w:color="FFFFFF" w:themeColor="background1"/>
                        </w:pBdr>
                        <w:spacing w:after="0" w:line="240" w:lineRule="auto"/>
                        <w:jc w:val="center"/>
                        <w:rPr>
                          <w:rFonts w:ascii="AvantGarde Bk BT" w:hAnsi="AvantGarde Bk BT"/>
                          <w:color w:val="FFFFFF" w:themeColor="background1"/>
                        </w:rPr>
                      </w:pPr>
                      <w:r>
                        <w:rPr>
                          <w:rFonts w:ascii="AvantGarde Bk BT" w:hAnsi="AvantGarde Bk BT"/>
                          <w:color w:val="FFFFFF" w:themeColor="background1"/>
                        </w:rPr>
                        <w:t>Notre Dame School</w:t>
                      </w:r>
                    </w:p>
                    <w:p w:rsidR="00C91883" w:rsidRDefault="00C91883">
                      <w:pPr>
                        <w:pBdr>
                          <w:bottom w:val="single" w:sz="4" w:space="1" w:color="FFFFFF" w:themeColor="background1"/>
                        </w:pBdr>
                        <w:spacing w:after="0" w:line="240" w:lineRule="auto"/>
                        <w:jc w:val="center"/>
                        <w:rPr>
                          <w:rFonts w:ascii="AvantGarde Bk BT" w:hAnsi="AvantGarde Bk BT"/>
                          <w:color w:val="FFFFFF" w:themeColor="background1"/>
                        </w:rPr>
                      </w:pPr>
                      <w:r>
                        <w:rPr>
                          <w:rFonts w:ascii="AvantGarde Bk BT" w:hAnsi="AvantGarde Bk BT"/>
                          <w:color w:val="FFFFFF" w:themeColor="background1"/>
                        </w:rPr>
                        <w:t>Burwood House</w:t>
                      </w:r>
                    </w:p>
                    <w:p w:rsidR="00C91883" w:rsidRDefault="00C91883">
                      <w:pPr>
                        <w:pBdr>
                          <w:bottom w:val="single" w:sz="4" w:space="1" w:color="FFFFFF" w:themeColor="background1"/>
                        </w:pBdr>
                        <w:spacing w:after="0" w:line="240" w:lineRule="auto"/>
                        <w:jc w:val="center"/>
                        <w:rPr>
                          <w:rFonts w:ascii="AvantGarde Bk BT" w:hAnsi="AvantGarde Bk BT"/>
                          <w:color w:val="FFFFFF" w:themeColor="background1"/>
                        </w:rPr>
                      </w:pPr>
                      <w:r>
                        <w:rPr>
                          <w:rFonts w:ascii="AvantGarde Bk BT" w:hAnsi="AvantGarde Bk BT"/>
                          <w:color w:val="FFFFFF" w:themeColor="background1"/>
                        </w:rPr>
                        <w:t>Convent Lane</w:t>
                      </w:r>
                    </w:p>
                    <w:p w:rsidR="00C91883" w:rsidRDefault="00C91883">
                      <w:pPr>
                        <w:pBdr>
                          <w:bottom w:val="single" w:sz="4" w:space="1" w:color="FFFFFF" w:themeColor="background1"/>
                        </w:pBdr>
                        <w:spacing w:after="0" w:line="240" w:lineRule="auto"/>
                        <w:jc w:val="center"/>
                        <w:rPr>
                          <w:rFonts w:ascii="AvantGarde Bk BT" w:hAnsi="AvantGarde Bk BT"/>
                          <w:color w:val="FFFFFF" w:themeColor="background1"/>
                        </w:rPr>
                      </w:pPr>
                      <w:r>
                        <w:rPr>
                          <w:rFonts w:ascii="AvantGarde Bk BT" w:hAnsi="AvantGarde Bk BT"/>
                          <w:color w:val="FFFFFF" w:themeColor="background1"/>
                        </w:rPr>
                        <w:t>Cobham</w:t>
                      </w:r>
                    </w:p>
                    <w:p w:rsidR="00C91883" w:rsidRDefault="00C91883">
                      <w:pPr>
                        <w:pBdr>
                          <w:bottom w:val="single" w:sz="4" w:space="1" w:color="FFFFFF" w:themeColor="background1"/>
                        </w:pBdr>
                        <w:spacing w:after="0" w:line="240" w:lineRule="auto"/>
                        <w:jc w:val="center"/>
                        <w:rPr>
                          <w:rFonts w:ascii="AvantGarde Bk BT" w:hAnsi="AvantGarde Bk BT"/>
                          <w:color w:val="FFFFFF" w:themeColor="background1"/>
                        </w:rPr>
                      </w:pPr>
                      <w:r>
                        <w:rPr>
                          <w:rFonts w:ascii="AvantGarde Bk BT" w:hAnsi="AvantGarde Bk BT"/>
                          <w:color w:val="FFFFFF" w:themeColor="background1"/>
                        </w:rPr>
                        <w:t>Surrey KT11 1HA</w:t>
                      </w:r>
                    </w:p>
                    <w:p w:rsidR="00C91883" w:rsidRDefault="00C91883">
                      <w:pPr>
                        <w:pBdr>
                          <w:bottom w:val="single" w:sz="4" w:space="1" w:color="FFFFFF" w:themeColor="background1"/>
                        </w:pBdr>
                        <w:spacing w:after="0" w:line="240" w:lineRule="auto"/>
                        <w:jc w:val="center"/>
                        <w:rPr>
                          <w:rFonts w:ascii="AvantGarde Bk BT" w:hAnsi="AvantGarde Bk BT"/>
                          <w:color w:val="FFFFFF" w:themeColor="background1"/>
                        </w:rPr>
                      </w:pPr>
                    </w:p>
                    <w:p w:rsidR="00C91883" w:rsidRDefault="00C91883">
                      <w:pPr>
                        <w:pBdr>
                          <w:bottom w:val="single" w:sz="4" w:space="1" w:color="FFFFFF" w:themeColor="background1"/>
                        </w:pBdr>
                        <w:spacing w:after="0" w:line="240" w:lineRule="auto"/>
                        <w:jc w:val="center"/>
                        <w:rPr>
                          <w:rFonts w:ascii="AvantGarde Bk BT" w:hAnsi="AvantGarde Bk BT"/>
                          <w:color w:val="FFFFFF" w:themeColor="background1"/>
                        </w:rPr>
                      </w:pPr>
                      <w:r>
                        <w:rPr>
                          <w:rFonts w:ascii="AvantGarde Bk BT" w:hAnsi="AvantGarde Bk BT"/>
                          <w:color w:val="FFFFFF" w:themeColor="background1"/>
                        </w:rPr>
                        <w:t xml:space="preserve">Email: </w:t>
                      </w:r>
                      <w:hyperlink r:id="rId21" w:history="1">
                        <w:r>
                          <w:rPr>
                            <w:rStyle w:val="Hyperlink"/>
                            <w:rFonts w:ascii="AvantGarde Bk BT" w:hAnsi="AvantGarde Bk BT"/>
                            <w:color w:val="FFFFFF" w:themeColor="background1"/>
                          </w:rPr>
                          <w:t>HR@notredame.co.uk</w:t>
                        </w:r>
                      </w:hyperlink>
                    </w:p>
                    <w:p w:rsidR="00C91883" w:rsidRDefault="00C91883">
                      <w:pPr>
                        <w:pBdr>
                          <w:bottom w:val="single" w:sz="4" w:space="1" w:color="FFFFFF" w:themeColor="background1"/>
                        </w:pBdr>
                        <w:spacing w:after="0" w:line="240" w:lineRule="auto"/>
                        <w:jc w:val="center"/>
                        <w:rPr>
                          <w:rFonts w:ascii="AvantGarde Bk BT" w:hAnsi="AvantGarde Bk BT"/>
                          <w:color w:val="FFFFFF" w:themeColor="background1"/>
                        </w:rPr>
                      </w:pPr>
                    </w:p>
                    <w:p w:rsidR="00C91883" w:rsidRDefault="00C91883">
                      <w:pPr>
                        <w:pBdr>
                          <w:bottom w:val="single" w:sz="4" w:space="1" w:color="FFFFFF" w:themeColor="background1"/>
                        </w:pBdr>
                        <w:spacing w:after="0" w:line="240" w:lineRule="auto"/>
                        <w:jc w:val="center"/>
                        <w:rPr>
                          <w:rFonts w:ascii="AvantGarde Bk BT" w:hAnsi="AvantGarde Bk BT"/>
                          <w:color w:val="FFFFFF" w:themeColor="background1"/>
                        </w:rPr>
                      </w:pPr>
                      <w:r>
                        <w:rPr>
                          <w:rFonts w:ascii="AvantGarde Bk BT" w:hAnsi="AvantGarde Bk BT"/>
                          <w:color w:val="FFFFFF" w:themeColor="background1"/>
                        </w:rPr>
                        <w:t>Any questions, please contact HR on 01932 589092.</w:t>
                      </w:r>
                    </w:p>
                  </w:txbxContent>
                </v:textbox>
              </v:rect>
            </w:pict>
          </mc:Fallback>
        </mc:AlternateContent>
      </w:r>
    </w:p>
    <w:p w:rsidR="00E63F33" w:rsidRDefault="001960D5">
      <w:pPr>
        <w:ind w:right="2930"/>
        <w:jc w:val="both"/>
        <w:rPr>
          <w:rFonts w:ascii="AvantGarde Bk BT" w:hAnsi="AvantGarde Bk BT"/>
          <w:b/>
          <w:color w:val="17365D" w:themeColor="text2" w:themeShade="BF"/>
          <w:sz w:val="20"/>
          <w:szCs w:val="20"/>
        </w:rPr>
      </w:pPr>
      <w:r>
        <w:rPr>
          <w:rFonts w:ascii="AvantGarde Bk BT" w:hAnsi="AvantGarde Bk BT"/>
          <w:b/>
          <w:color w:val="17365D" w:themeColor="text2" w:themeShade="BF"/>
          <w:sz w:val="20"/>
          <w:szCs w:val="20"/>
        </w:rPr>
        <w:t>Closing Date:</w:t>
      </w:r>
      <w:r>
        <w:rPr>
          <w:rFonts w:ascii="AvantGarde Bk BT" w:hAnsi="AvantGarde Bk BT"/>
          <w:b/>
          <w:color w:val="17365D" w:themeColor="text2" w:themeShade="BF"/>
          <w:sz w:val="20"/>
          <w:szCs w:val="20"/>
        </w:rPr>
        <w:tab/>
        <w:t xml:space="preserve">9am on </w:t>
      </w:r>
      <w:r w:rsidR="009F269D">
        <w:rPr>
          <w:rFonts w:ascii="AvantGarde Bk BT" w:hAnsi="AvantGarde Bk BT"/>
          <w:b/>
          <w:color w:val="17365D" w:themeColor="text2" w:themeShade="BF"/>
          <w:sz w:val="20"/>
          <w:szCs w:val="20"/>
        </w:rPr>
        <w:t>Tuesday 2</w:t>
      </w:r>
      <w:r w:rsidR="00D9731D">
        <w:rPr>
          <w:rFonts w:ascii="AvantGarde Bk BT" w:hAnsi="AvantGarde Bk BT"/>
          <w:b/>
          <w:color w:val="17365D" w:themeColor="text2" w:themeShade="BF"/>
          <w:sz w:val="20"/>
          <w:szCs w:val="20"/>
        </w:rPr>
        <w:t>3</w:t>
      </w:r>
      <w:r w:rsidR="009F269D">
        <w:rPr>
          <w:rFonts w:ascii="AvantGarde Bk BT" w:hAnsi="AvantGarde Bk BT"/>
          <w:b/>
          <w:color w:val="17365D" w:themeColor="text2" w:themeShade="BF"/>
          <w:sz w:val="20"/>
          <w:szCs w:val="20"/>
        </w:rPr>
        <w:t xml:space="preserve"> April</w:t>
      </w:r>
      <w:r>
        <w:rPr>
          <w:rFonts w:ascii="AvantGarde Bk BT" w:hAnsi="AvantGarde Bk BT"/>
          <w:b/>
          <w:color w:val="17365D" w:themeColor="text2" w:themeShade="BF"/>
          <w:sz w:val="20"/>
          <w:szCs w:val="20"/>
        </w:rPr>
        <w:t xml:space="preserve"> 2019</w:t>
      </w:r>
    </w:p>
    <w:p w:rsidR="00E63F33" w:rsidRDefault="001960D5">
      <w:pPr>
        <w:ind w:right="2930"/>
        <w:jc w:val="both"/>
        <w:rPr>
          <w:rFonts w:ascii="AvantGarde Bk BT" w:hAnsi="AvantGarde Bk BT"/>
          <w:b/>
          <w:color w:val="17365D" w:themeColor="text2" w:themeShade="BF"/>
          <w:sz w:val="20"/>
          <w:szCs w:val="20"/>
        </w:rPr>
      </w:pPr>
      <w:r>
        <w:rPr>
          <w:rFonts w:ascii="AvantGarde Bk BT" w:hAnsi="AvantGarde Bk BT"/>
          <w:b/>
          <w:color w:val="17365D" w:themeColor="text2" w:themeShade="BF"/>
          <w:sz w:val="20"/>
          <w:szCs w:val="20"/>
        </w:rPr>
        <w:t>Interviews:</w:t>
      </w:r>
      <w:r>
        <w:rPr>
          <w:rFonts w:ascii="AvantGarde Bk BT" w:hAnsi="AvantGarde Bk BT"/>
          <w:b/>
          <w:color w:val="17365D" w:themeColor="text2" w:themeShade="BF"/>
          <w:sz w:val="20"/>
          <w:szCs w:val="20"/>
        </w:rPr>
        <w:tab/>
      </w:r>
      <w:r w:rsidR="00E46059">
        <w:rPr>
          <w:rFonts w:ascii="AvantGarde Bk BT" w:hAnsi="AvantGarde Bk BT"/>
          <w:b/>
          <w:color w:val="17365D" w:themeColor="text2" w:themeShade="BF"/>
          <w:sz w:val="20"/>
          <w:szCs w:val="20"/>
        </w:rPr>
        <w:t>T</w:t>
      </w:r>
      <w:r w:rsidR="00E46059">
        <w:rPr>
          <w:rFonts w:ascii="AvantGarde Bk BT" w:hAnsi="AvantGarde Bk BT"/>
          <w:b/>
          <w:color w:val="17365D" w:themeColor="text2" w:themeShade="BF"/>
          <w:sz w:val="20"/>
          <w:szCs w:val="20"/>
        </w:rPr>
        <w:t>uesday 30</w:t>
      </w:r>
      <w:r w:rsidR="00E46059" w:rsidRPr="00D9731D">
        <w:rPr>
          <w:rFonts w:ascii="AvantGarde Bk BT" w:hAnsi="AvantGarde Bk BT"/>
          <w:b/>
          <w:color w:val="17365D" w:themeColor="text2" w:themeShade="BF"/>
          <w:sz w:val="20"/>
          <w:szCs w:val="20"/>
          <w:vertAlign w:val="superscript"/>
        </w:rPr>
        <w:t>th</w:t>
      </w:r>
      <w:r w:rsidR="00E46059">
        <w:rPr>
          <w:rFonts w:ascii="AvantGarde Bk BT" w:hAnsi="AvantGarde Bk BT"/>
          <w:b/>
          <w:color w:val="17365D" w:themeColor="text2" w:themeShade="BF"/>
          <w:sz w:val="20"/>
          <w:szCs w:val="20"/>
        </w:rPr>
        <w:t xml:space="preserve"> April 2019</w:t>
      </w:r>
    </w:p>
    <w:p w:rsidR="00E63F33" w:rsidRDefault="001960D5">
      <w:pPr>
        <w:tabs>
          <w:tab w:val="left" w:pos="6379"/>
        </w:tabs>
        <w:ind w:right="2647"/>
        <w:jc w:val="both"/>
        <w:rPr>
          <w:rFonts w:ascii="AvantGarde Bk BT" w:hAnsi="AvantGarde Bk BT"/>
          <w:color w:val="17365D" w:themeColor="text2" w:themeShade="BF"/>
          <w:sz w:val="20"/>
          <w:szCs w:val="20"/>
        </w:rPr>
      </w:pPr>
      <w:r>
        <w:rPr>
          <w:rFonts w:ascii="AvantGarde Bk BT" w:hAnsi="AvantGarde Bk BT"/>
          <w:color w:val="17365D" w:themeColor="text2" w:themeShade="BF"/>
          <w:sz w:val="20"/>
          <w:szCs w:val="20"/>
        </w:rPr>
        <w:t>All applicants will receive an email to confirm receipt of the application form.  Applications will be reviewed on a rolling basis.</w:t>
      </w:r>
    </w:p>
    <w:p w:rsidR="00E63F33" w:rsidRDefault="001960D5">
      <w:pPr>
        <w:tabs>
          <w:tab w:val="left" w:pos="6379"/>
        </w:tabs>
        <w:ind w:right="2647"/>
        <w:jc w:val="both"/>
        <w:rPr>
          <w:rFonts w:ascii="AvantGarde Bk BT" w:hAnsi="AvantGarde Bk BT"/>
          <w:color w:val="17365D" w:themeColor="text2" w:themeShade="BF"/>
          <w:sz w:val="20"/>
          <w:szCs w:val="20"/>
        </w:rPr>
      </w:pPr>
      <w:r>
        <w:rPr>
          <w:rFonts w:ascii="AvantGarde Bk BT" w:hAnsi="AvantGarde Bk BT"/>
          <w:color w:val="17365D" w:themeColor="text2" w:themeShade="BF"/>
          <w:sz w:val="20"/>
          <w:szCs w:val="20"/>
        </w:rPr>
        <w:t>Shortlisted candidates will be interviewed by senior members of the School, undertake a practical test and take a tour of the school.</w:t>
      </w:r>
    </w:p>
    <w:p w:rsidR="00E63F33" w:rsidRDefault="001960D5">
      <w:pPr>
        <w:tabs>
          <w:tab w:val="left" w:pos="6379"/>
        </w:tabs>
        <w:spacing w:before="100" w:beforeAutospacing="1" w:after="120" w:line="240" w:lineRule="auto"/>
        <w:ind w:right="2647"/>
        <w:rPr>
          <w:rFonts w:ascii="AvantGarde Bk BT" w:eastAsia="Times New Roman" w:hAnsi="AvantGarde Bk BT" w:cs="Times New Roman"/>
          <w:color w:val="17365D" w:themeColor="text2" w:themeShade="BF"/>
          <w:sz w:val="20"/>
          <w:szCs w:val="20"/>
          <w:lang w:eastAsia="en-GB"/>
        </w:rPr>
      </w:pPr>
      <w:r>
        <w:rPr>
          <w:rFonts w:ascii="AvantGarde Bk BT" w:eastAsia="Times New Roman" w:hAnsi="AvantGarde Bk BT" w:cs="Times New Roman"/>
          <w:color w:val="17365D" w:themeColor="text2" w:themeShade="BF"/>
          <w:sz w:val="20"/>
          <w:szCs w:val="20"/>
          <w:lang w:eastAsia="en-GB"/>
        </w:rPr>
        <w:t xml:space="preserve">The School is committed to safeguarding and promoting the welfare of children and young people and expects all staff and volunteers to share this commitment. </w:t>
      </w:r>
      <w:r>
        <w:rPr>
          <w:rStyle w:val="Emphasis"/>
          <w:rFonts w:ascii="AvantGarde Bk BT" w:hAnsi="AvantGarde Bk BT" w:cs="Helvetica"/>
          <w:bCs/>
          <w:i w:val="0"/>
          <w:color w:val="0A3C64"/>
          <w:sz w:val="20"/>
          <w:szCs w:val="20"/>
        </w:rPr>
        <w:t>Applicants</w:t>
      </w:r>
      <w:r>
        <w:rPr>
          <w:rFonts w:ascii="AvantGarde Bk BT" w:hAnsi="AvantGarde Bk BT" w:cs="Helvetica"/>
          <w:bCs/>
          <w:i/>
          <w:iCs/>
          <w:color w:val="0A3C64"/>
          <w:sz w:val="20"/>
          <w:szCs w:val="20"/>
        </w:rPr>
        <w:t xml:space="preserve"> </w:t>
      </w:r>
      <w:r>
        <w:rPr>
          <w:rStyle w:val="Emphasis"/>
          <w:rFonts w:ascii="AvantGarde Bk BT" w:hAnsi="AvantGarde Bk BT" w:cs="Helvetica"/>
          <w:bCs/>
          <w:i w:val="0"/>
          <w:color w:val="0A3C64"/>
          <w:sz w:val="20"/>
          <w:szCs w:val="20"/>
        </w:rPr>
        <w:t>must be willing to undergo child protection screening appropriate to the post, including checks</w:t>
      </w:r>
      <w:r>
        <w:rPr>
          <w:rFonts w:ascii="AvantGarde Bk BT" w:hAnsi="AvantGarde Bk BT" w:cs="Helvetica"/>
          <w:bCs/>
          <w:i/>
          <w:iCs/>
          <w:color w:val="0A3C64"/>
          <w:sz w:val="20"/>
          <w:szCs w:val="20"/>
        </w:rPr>
        <w:t xml:space="preserve"> </w:t>
      </w:r>
      <w:r>
        <w:rPr>
          <w:rStyle w:val="Emphasis"/>
          <w:rFonts w:ascii="AvantGarde Bk BT" w:hAnsi="AvantGarde Bk BT" w:cs="Helvetica"/>
          <w:bCs/>
          <w:i w:val="0"/>
          <w:color w:val="0A3C64"/>
          <w:sz w:val="20"/>
          <w:szCs w:val="20"/>
        </w:rPr>
        <w:t>with past employers and the Disclosure and Barring Service.</w:t>
      </w:r>
    </w:p>
    <w:p w:rsidR="00E63F33" w:rsidRDefault="001960D5">
      <w:pPr>
        <w:widowControl w:val="0"/>
        <w:tabs>
          <w:tab w:val="left" w:pos="6379"/>
        </w:tabs>
        <w:adjustRightInd w:val="0"/>
        <w:spacing w:before="100" w:beforeAutospacing="1" w:after="120" w:line="240" w:lineRule="auto"/>
        <w:ind w:right="2647"/>
        <w:jc w:val="both"/>
        <w:rPr>
          <w:rFonts w:ascii="AvantGarde Bk BT" w:eastAsia="Times New Roman" w:hAnsi="AvantGarde Bk BT" w:cs="Times New Roman"/>
          <w:color w:val="17365D" w:themeColor="text2" w:themeShade="BF"/>
          <w:sz w:val="20"/>
          <w:szCs w:val="20"/>
          <w:lang w:val="en-US" w:eastAsia="en-GB"/>
        </w:rPr>
      </w:pPr>
      <w:r>
        <w:rPr>
          <w:rFonts w:ascii="AvantGarde Bk BT" w:eastAsia="Times New Roman" w:hAnsi="AvantGarde Bk BT" w:cs="Times New Roman"/>
          <w:color w:val="17365D" w:themeColor="text2" w:themeShade="BF"/>
          <w:sz w:val="20"/>
          <w:szCs w:val="20"/>
          <w:lang w:val="en-US" w:eastAsia="en-GB"/>
        </w:rPr>
        <w:t>As an organisation using the Disclosure and Barring Service (DBS) to assess applicants’ ability for positions of trust, Notre Dame School complies fully with the DBS code of practice and undertakes to treat all applicants for positions fairly. It does not discriminate unfairly against any subject of a Disclosure on the basis of conviction or other information revealed.</w:t>
      </w:r>
    </w:p>
    <w:p w:rsidR="00E63F33" w:rsidRDefault="001960D5">
      <w:pPr>
        <w:widowControl w:val="0"/>
        <w:tabs>
          <w:tab w:val="left" w:pos="6379"/>
        </w:tabs>
        <w:adjustRightInd w:val="0"/>
        <w:spacing w:before="100" w:beforeAutospacing="1" w:after="120" w:line="240" w:lineRule="auto"/>
        <w:ind w:right="2647"/>
        <w:jc w:val="both"/>
        <w:rPr>
          <w:rFonts w:ascii="AvantGarde Bk BT" w:eastAsia="Times New Roman" w:hAnsi="AvantGarde Bk BT" w:cs="Times New Roman"/>
          <w:color w:val="17365D" w:themeColor="text2" w:themeShade="BF"/>
          <w:sz w:val="20"/>
          <w:szCs w:val="20"/>
          <w:lang w:val="en-US" w:eastAsia="en-GB"/>
        </w:rPr>
      </w:pPr>
      <w:r>
        <w:rPr>
          <w:rFonts w:ascii="AvantGarde Bk BT" w:eastAsia="Times New Roman" w:hAnsi="AvantGarde Bk BT" w:cs="Times New Roman"/>
          <w:color w:val="17365D" w:themeColor="text2" w:themeShade="BF"/>
          <w:sz w:val="20"/>
          <w:szCs w:val="20"/>
          <w:lang w:val="en-US" w:eastAsia="en-GB"/>
        </w:rPr>
        <w:t>The School is an equal opportunities employer and is fully committed to a policy of treating all its employees and job applicants equally and does not discriminate on the grounds of race, sex or marital status.</w:t>
      </w:r>
    </w:p>
    <w:p w:rsidR="00E63F33" w:rsidRDefault="001960D5">
      <w:pPr>
        <w:widowControl w:val="0"/>
        <w:tabs>
          <w:tab w:val="left" w:pos="6379"/>
        </w:tabs>
        <w:adjustRightInd w:val="0"/>
        <w:spacing w:before="100" w:beforeAutospacing="1" w:after="120" w:line="240" w:lineRule="auto"/>
        <w:ind w:right="2647"/>
        <w:jc w:val="both"/>
        <w:rPr>
          <w:rFonts w:ascii="AvantGarde Bk BT" w:eastAsia="Times New Roman" w:hAnsi="AvantGarde Bk BT" w:cs="Times New Roman"/>
          <w:color w:val="17365D" w:themeColor="text2" w:themeShade="BF"/>
          <w:sz w:val="20"/>
          <w:szCs w:val="20"/>
          <w:lang w:val="en-US" w:eastAsia="en-GB"/>
        </w:rPr>
      </w:pPr>
      <w:r>
        <w:rPr>
          <w:rFonts w:ascii="AvantGarde Bk BT" w:eastAsia="Times New Roman" w:hAnsi="AvantGarde Bk BT" w:cs="Times New Roman"/>
          <w:noProof/>
          <w:color w:val="17365D" w:themeColor="text2" w:themeShade="BF"/>
          <w:sz w:val="20"/>
          <w:szCs w:val="20"/>
          <w:lang w:eastAsia="en-GB"/>
        </w:rPr>
        <w:drawing>
          <wp:anchor distT="0" distB="0" distL="114300" distR="114300" simplePos="0" relativeHeight="251709440" behindDoc="0" locked="0" layoutInCell="1" allowOverlap="1">
            <wp:simplePos x="0" y="0"/>
            <wp:positionH relativeFrom="margin">
              <wp:posOffset>0</wp:posOffset>
            </wp:positionH>
            <wp:positionV relativeFrom="paragraph">
              <wp:posOffset>323215</wp:posOffset>
            </wp:positionV>
            <wp:extent cx="2325600" cy="17424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325600" cy="1742400"/>
                    </a:xfrm>
                    <a:prstGeom prst="rect">
                      <a:avLst/>
                    </a:prstGeom>
                  </pic:spPr>
                </pic:pic>
              </a:graphicData>
            </a:graphic>
            <wp14:sizeRelH relativeFrom="margin">
              <wp14:pctWidth>0</wp14:pctWidth>
            </wp14:sizeRelH>
            <wp14:sizeRelV relativeFrom="margin">
              <wp14:pctHeight>0</wp14:pctHeight>
            </wp14:sizeRelV>
          </wp:anchor>
        </w:drawing>
      </w:r>
    </w:p>
    <w:p w:rsidR="00E63F33" w:rsidRDefault="001960D5">
      <w:pPr>
        <w:widowControl w:val="0"/>
        <w:adjustRightInd w:val="0"/>
        <w:spacing w:before="100" w:beforeAutospacing="1" w:after="120" w:line="240" w:lineRule="auto"/>
        <w:ind w:right="1088"/>
        <w:jc w:val="both"/>
        <w:rPr>
          <w:rFonts w:ascii="AvantGarde Bk BT" w:eastAsia="Times New Roman" w:hAnsi="AvantGarde Bk BT" w:cs="Times New Roman"/>
          <w:color w:val="17365D" w:themeColor="text2" w:themeShade="BF"/>
          <w:sz w:val="20"/>
          <w:szCs w:val="20"/>
          <w:lang w:val="en-US" w:eastAsia="en-GB"/>
        </w:rPr>
      </w:pPr>
      <w:r>
        <w:rPr>
          <w:rFonts w:ascii="AvantGarde Bk BT" w:eastAsia="Times New Roman" w:hAnsi="AvantGarde Bk BT" w:cs="Times New Roman"/>
          <w:noProof/>
          <w:color w:val="17365D" w:themeColor="text2" w:themeShade="BF"/>
          <w:sz w:val="20"/>
          <w:szCs w:val="20"/>
          <w:lang w:eastAsia="en-GB"/>
        </w:rPr>
        <w:drawing>
          <wp:inline distT="0" distB="0" distL="0" distR="0">
            <wp:extent cx="1743075" cy="1551041"/>
            <wp:effectExtent l="0" t="0" r="0" b="0"/>
            <wp:docPr id="8" name="Picture 8" descr="J:\Marketing Photos\Presentation Photos for Future Schools Fairs\Theatre Prep Asse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Marketing Photos\Presentation Photos for Future Schools Fairs\Theatre Prep Assembly.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9371" cy="1556643"/>
                    </a:xfrm>
                    <a:prstGeom prst="rect">
                      <a:avLst/>
                    </a:prstGeom>
                    <a:noFill/>
                    <a:ln>
                      <a:noFill/>
                    </a:ln>
                  </pic:spPr>
                </pic:pic>
              </a:graphicData>
            </a:graphic>
          </wp:inline>
        </w:drawing>
      </w:r>
    </w:p>
    <w:p w:rsidR="00E63F33" w:rsidRDefault="00E63F33">
      <w:pPr>
        <w:widowControl w:val="0"/>
        <w:adjustRightInd w:val="0"/>
        <w:spacing w:before="100" w:beforeAutospacing="1" w:after="120" w:line="240" w:lineRule="auto"/>
        <w:ind w:right="1088"/>
        <w:rPr>
          <w:rFonts w:ascii="AvantGarde Bk BT" w:eastAsia="Times New Roman" w:hAnsi="AvantGarde Bk BT" w:cs="Times New Roman"/>
          <w:color w:val="17365D" w:themeColor="text2" w:themeShade="BF"/>
          <w:sz w:val="20"/>
          <w:szCs w:val="20"/>
          <w:lang w:eastAsia="en-GB"/>
        </w:rPr>
      </w:pPr>
    </w:p>
    <w:p w:rsidR="00E63F33" w:rsidRDefault="00E63F33">
      <w:pPr>
        <w:widowControl w:val="0"/>
        <w:adjustRightInd w:val="0"/>
        <w:spacing w:before="100" w:beforeAutospacing="1" w:after="120" w:line="240" w:lineRule="auto"/>
        <w:ind w:right="2930"/>
        <w:rPr>
          <w:rFonts w:ascii="AvantGarde Bk BT" w:eastAsia="Times New Roman" w:hAnsi="AvantGarde Bk BT" w:cs="Times New Roman"/>
          <w:color w:val="17365D" w:themeColor="text2" w:themeShade="BF"/>
          <w:sz w:val="20"/>
          <w:szCs w:val="20"/>
          <w:lang w:eastAsia="en-GB"/>
        </w:rPr>
      </w:pPr>
    </w:p>
    <w:p w:rsidR="00E63F33" w:rsidRDefault="00E63F33">
      <w:pPr>
        <w:widowControl w:val="0"/>
        <w:adjustRightInd w:val="0"/>
        <w:spacing w:before="100" w:beforeAutospacing="1" w:after="120" w:line="240" w:lineRule="auto"/>
        <w:ind w:right="2930"/>
        <w:rPr>
          <w:rFonts w:ascii="AvantGarde Bk BT" w:eastAsia="Times New Roman" w:hAnsi="AvantGarde Bk BT" w:cs="Times New Roman"/>
          <w:color w:val="17365D" w:themeColor="text2" w:themeShade="BF"/>
          <w:sz w:val="20"/>
          <w:szCs w:val="20"/>
          <w:lang w:eastAsia="en-GB"/>
        </w:rPr>
      </w:pPr>
    </w:p>
    <w:p w:rsidR="00E63F33" w:rsidRDefault="001960D5">
      <w:pPr>
        <w:widowControl w:val="0"/>
        <w:adjustRightInd w:val="0"/>
        <w:spacing w:before="100" w:beforeAutospacing="1" w:after="120" w:line="240" w:lineRule="auto"/>
        <w:ind w:right="2930"/>
        <w:jc w:val="center"/>
        <w:rPr>
          <w:rFonts w:ascii="AvantGarde Bk BT" w:eastAsia="Times New Roman" w:hAnsi="AvantGarde Bk BT" w:cs="Times New Roman"/>
          <w:color w:val="17365D" w:themeColor="text2" w:themeShade="BF"/>
          <w:sz w:val="20"/>
          <w:szCs w:val="20"/>
          <w:lang w:eastAsia="en-GB"/>
        </w:rPr>
      </w:pPr>
      <w:r>
        <w:rPr>
          <w:rFonts w:ascii="AvantGarde Bk BT" w:hAnsi="AvantGarde Bk BT"/>
          <w:noProof/>
          <w:sz w:val="20"/>
          <w:szCs w:val="20"/>
          <w:lang w:eastAsia="en-GB"/>
        </w:rPr>
        <mc:AlternateContent>
          <mc:Choice Requires="wps">
            <w:drawing>
              <wp:anchor distT="0" distB="0" distL="114300" distR="114300" simplePos="0" relativeHeight="251702272" behindDoc="1" locked="0" layoutInCell="1" allowOverlap="1">
                <wp:simplePos x="0" y="0"/>
                <wp:positionH relativeFrom="page">
                  <wp:posOffset>-83127</wp:posOffset>
                </wp:positionH>
                <wp:positionV relativeFrom="page">
                  <wp:posOffset>11438</wp:posOffset>
                </wp:positionV>
                <wp:extent cx="7772400" cy="11463745"/>
                <wp:effectExtent l="0" t="0" r="2540" b="4445"/>
                <wp:wrapNone/>
                <wp:docPr id="19" name="Rectangle 19"/>
                <wp:cNvGraphicFramePr/>
                <a:graphic xmlns:a="http://schemas.openxmlformats.org/drawingml/2006/main">
                  <a:graphicData uri="http://schemas.microsoft.com/office/word/2010/wordprocessingShape">
                    <wps:wsp>
                      <wps:cNvSpPr/>
                      <wps:spPr>
                        <a:xfrm>
                          <a:off x="0" y="0"/>
                          <a:ext cx="7772400" cy="11463745"/>
                        </a:xfrm>
                        <a:prstGeom prst="rect">
                          <a:avLst/>
                        </a:prstGeom>
                        <a:solidFill>
                          <a:schemeClr val="accent1">
                            <a:lumMod val="75000"/>
                            <a:alpha val="96000"/>
                          </a:schemeClr>
                        </a:solid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0</wp14:pctHeight>
                </wp14:sizeRelV>
              </wp:anchor>
            </w:drawing>
          </mc:Choice>
          <mc:Fallback>
            <w:pict>
              <v:rect w14:anchorId="79782224" id="Rectangle 19" o:spid="_x0000_s1026" style="position:absolute;margin-left:-6.55pt;margin-top:.9pt;width:612pt;height:902.65pt;z-index:-25161420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" fillcolor="#365f91 [2404]" stroked="f" strokeweight="2pt">
                <v:fill opacity="62965f"/>
                <w10:wrap anchorx="page" anchory="page"/>
              </v:rect>
            </w:pict>
          </mc:Fallback>
        </mc:AlternateContent>
      </w:r>
    </w:p>
    <w:p w:rsidR="00E63F33" w:rsidRDefault="00E63F33">
      <w:pPr>
        <w:widowControl w:val="0"/>
        <w:adjustRightInd w:val="0"/>
        <w:spacing w:before="100" w:beforeAutospacing="1" w:after="120" w:line="240" w:lineRule="auto"/>
        <w:ind w:right="2930"/>
        <w:jc w:val="center"/>
        <w:rPr>
          <w:rFonts w:ascii="AvantGarde Bk BT" w:eastAsia="Times New Roman" w:hAnsi="AvantGarde Bk BT" w:cs="Times New Roman"/>
          <w:color w:val="17365D" w:themeColor="text2" w:themeShade="BF"/>
          <w:sz w:val="20"/>
          <w:szCs w:val="20"/>
          <w:lang w:eastAsia="en-GB"/>
        </w:rPr>
      </w:pPr>
    </w:p>
    <w:p w:rsidR="00E63F33" w:rsidRDefault="00E63F33">
      <w:pPr>
        <w:widowControl w:val="0"/>
        <w:adjustRightInd w:val="0"/>
        <w:spacing w:before="100" w:beforeAutospacing="1" w:after="120" w:line="240" w:lineRule="auto"/>
        <w:ind w:right="2930"/>
        <w:jc w:val="center"/>
        <w:rPr>
          <w:rFonts w:ascii="AvantGarde Bk BT" w:eastAsia="Times New Roman" w:hAnsi="AvantGarde Bk BT" w:cs="Times New Roman"/>
          <w:color w:val="17365D" w:themeColor="text2" w:themeShade="BF"/>
          <w:sz w:val="20"/>
          <w:szCs w:val="20"/>
          <w:lang w:eastAsia="en-GB"/>
        </w:rPr>
      </w:pPr>
    </w:p>
    <w:p w:rsidR="00E63F33" w:rsidRDefault="00E63F33">
      <w:pPr>
        <w:widowControl w:val="0"/>
        <w:adjustRightInd w:val="0"/>
        <w:spacing w:before="100" w:beforeAutospacing="1" w:after="120" w:line="240" w:lineRule="auto"/>
        <w:ind w:right="2930"/>
        <w:jc w:val="center"/>
        <w:rPr>
          <w:rFonts w:ascii="AvantGarde Bk BT" w:eastAsia="Times New Roman" w:hAnsi="AvantGarde Bk BT" w:cs="Times New Roman"/>
          <w:color w:val="17365D" w:themeColor="text2" w:themeShade="BF"/>
          <w:sz w:val="20"/>
          <w:szCs w:val="20"/>
          <w:lang w:eastAsia="en-GB"/>
        </w:rPr>
      </w:pPr>
    </w:p>
    <w:p w:rsidR="00E63F33" w:rsidRDefault="00E63F33">
      <w:pPr>
        <w:widowControl w:val="0"/>
        <w:adjustRightInd w:val="0"/>
        <w:spacing w:before="100" w:beforeAutospacing="1" w:after="120" w:line="240" w:lineRule="auto"/>
        <w:ind w:right="2930"/>
        <w:jc w:val="center"/>
        <w:rPr>
          <w:rFonts w:ascii="AvantGarde Bk BT" w:eastAsia="Times New Roman" w:hAnsi="AvantGarde Bk BT" w:cs="Times New Roman"/>
          <w:color w:val="17365D" w:themeColor="text2" w:themeShade="BF"/>
          <w:sz w:val="20"/>
          <w:szCs w:val="20"/>
          <w:lang w:eastAsia="en-GB"/>
        </w:rPr>
      </w:pPr>
    </w:p>
    <w:p w:rsidR="00E63F33" w:rsidRDefault="00E63F33">
      <w:pPr>
        <w:widowControl w:val="0"/>
        <w:adjustRightInd w:val="0"/>
        <w:spacing w:before="100" w:beforeAutospacing="1" w:after="120" w:line="240" w:lineRule="auto"/>
        <w:ind w:right="2930"/>
        <w:jc w:val="center"/>
        <w:rPr>
          <w:rFonts w:ascii="AvantGarde Bk BT" w:eastAsia="Times New Roman" w:hAnsi="AvantGarde Bk BT" w:cs="Times New Roman"/>
          <w:color w:val="17365D" w:themeColor="text2" w:themeShade="BF"/>
          <w:sz w:val="20"/>
          <w:szCs w:val="20"/>
          <w:lang w:eastAsia="en-GB"/>
        </w:rPr>
      </w:pPr>
    </w:p>
    <w:p w:rsidR="00E63F33" w:rsidRDefault="00E63F33">
      <w:pPr>
        <w:widowControl w:val="0"/>
        <w:adjustRightInd w:val="0"/>
        <w:spacing w:before="100" w:beforeAutospacing="1" w:after="120" w:line="240" w:lineRule="auto"/>
        <w:ind w:right="2930"/>
        <w:jc w:val="center"/>
        <w:rPr>
          <w:rFonts w:ascii="AvantGarde Bk BT" w:eastAsia="Times New Roman" w:hAnsi="AvantGarde Bk BT" w:cs="Times New Roman"/>
          <w:color w:val="17365D" w:themeColor="text2" w:themeShade="BF"/>
          <w:sz w:val="20"/>
          <w:szCs w:val="20"/>
          <w:lang w:eastAsia="en-GB"/>
        </w:rPr>
      </w:pPr>
    </w:p>
    <w:p w:rsidR="00E63F33" w:rsidRDefault="00E63F33">
      <w:pPr>
        <w:widowControl w:val="0"/>
        <w:adjustRightInd w:val="0"/>
        <w:spacing w:before="100" w:beforeAutospacing="1" w:after="120" w:line="240" w:lineRule="auto"/>
        <w:ind w:right="2930"/>
        <w:jc w:val="center"/>
        <w:rPr>
          <w:rFonts w:ascii="AvantGarde Bk BT" w:eastAsia="Times New Roman" w:hAnsi="AvantGarde Bk BT" w:cs="Times New Roman"/>
          <w:color w:val="17365D" w:themeColor="text2" w:themeShade="BF"/>
          <w:sz w:val="20"/>
          <w:szCs w:val="20"/>
          <w:lang w:eastAsia="en-GB"/>
        </w:rPr>
      </w:pPr>
    </w:p>
    <w:p w:rsidR="00E63F33" w:rsidRDefault="001960D5">
      <w:pPr>
        <w:widowControl w:val="0"/>
        <w:adjustRightInd w:val="0"/>
        <w:spacing w:after="0" w:line="240" w:lineRule="auto"/>
        <w:ind w:right="95"/>
        <w:jc w:val="center"/>
        <w:rPr>
          <w:rFonts w:ascii="AvantGarde Bk BT" w:eastAsia="Times New Roman" w:hAnsi="AvantGarde Bk BT" w:cs="Times New Roman"/>
          <w:b/>
          <w:color w:val="FFFFFF" w:themeColor="background1"/>
          <w:sz w:val="20"/>
          <w:szCs w:val="20"/>
          <w:lang w:eastAsia="en-GB"/>
        </w:rPr>
      </w:pPr>
      <w:r>
        <w:rPr>
          <w:rFonts w:ascii="AvantGarde Bk BT" w:eastAsia="Times New Roman" w:hAnsi="AvantGarde Bk BT" w:cs="Times New Roman"/>
          <w:b/>
          <w:color w:val="FFFFFF" w:themeColor="background1"/>
          <w:sz w:val="20"/>
          <w:szCs w:val="20"/>
          <w:lang w:eastAsia="en-GB"/>
        </w:rPr>
        <w:t>NOTRE DAME SCHOOL</w:t>
      </w:r>
    </w:p>
    <w:p w:rsidR="00E63F33" w:rsidRDefault="001960D5">
      <w:pPr>
        <w:widowControl w:val="0"/>
        <w:adjustRightInd w:val="0"/>
        <w:spacing w:after="0" w:line="240" w:lineRule="auto"/>
        <w:ind w:right="95"/>
        <w:jc w:val="center"/>
        <w:rPr>
          <w:rFonts w:ascii="AvantGarde Bk BT" w:eastAsia="Times New Roman" w:hAnsi="AvantGarde Bk BT" w:cs="Times New Roman"/>
          <w:b/>
          <w:color w:val="FFFFFF" w:themeColor="background1"/>
          <w:sz w:val="20"/>
          <w:szCs w:val="20"/>
          <w:lang w:eastAsia="en-GB"/>
        </w:rPr>
      </w:pPr>
      <w:r>
        <w:rPr>
          <w:rFonts w:ascii="AvantGarde Bk BT" w:eastAsia="Times New Roman" w:hAnsi="AvantGarde Bk BT" w:cs="Times New Roman"/>
          <w:b/>
          <w:color w:val="FFFFFF" w:themeColor="background1"/>
          <w:sz w:val="20"/>
          <w:szCs w:val="20"/>
          <w:lang w:eastAsia="en-GB"/>
        </w:rPr>
        <w:t>BURWOOD HOUSE</w:t>
      </w:r>
    </w:p>
    <w:p w:rsidR="00E63F33" w:rsidRDefault="001960D5">
      <w:pPr>
        <w:widowControl w:val="0"/>
        <w:adjustRightInd w:val="0"/>
        <w:spacing w:after="0" w:line="240" w:lineRule="auto"/>
        <w:ind w:right="95"/>
        <w:jc w:val="center"/>
        <w:rPr>
          <w:rFonts w:ascii="AvantGarde Bk BT" w:eastAsia="Times New Roman" w:hAnsi="AvantGarde Bk BT" w:cs="Times New Roman"/>
          <w:b/>
          <w:color w:val="FFFFFF" w:themeColor="background1"/>
          <w:sz w:val="20"/>
          <w:szCs w:val="20"/>
          <w:lang w:eastAsia="en-GB"/>
        </w:rPr>
      </w:pPr>
      <w:r>
        <w:rPr>
          <w:rFonts w:ascii="AvantGarde Bk BT" w:eastAsia="Times New Roman" w:hAnsi="AvantGarde Bk BT" w:cs="Times New Roman"/>
          <w:b/>
          <w:color w:val="FFFFFF" w:themeColor="background1"/>
          <w:sz w:val="20"/>
          <w:szCs w:val="20"/>
          <w:lang w:eastAsia="en-GB"/>
        </w:rPr>
        <w:t>CONVENT LANE</w:t>
      </w:r>
    </w:p>
    <w:p w:rsidR="00E63F33" w:rsidRDefault="001960D5">
      <w:pPr>
        <w:widowControl w:val="0"/>
        <w:adjustRightInd w:val="0"/>
        <w:spacing w:after="0" w:line="240" w:lineRule="auto"/>
        <w:ind w:right="95"/>
        <w:jc w:val="center"/>
        <w:rPr>
          <w:rFonts w:ascii="AvantGarde Bk BT" w:eastAsia="Times New Roman" w:hAnsi="AvantGarde Bk BT" w:cs="Times New Roman"/>
          <w:b/>
          <w:color w:val="FFFFFF" w:themeColor="background1"/>
          <w:sz w:val="20"/>
          <w:szCs w:val="20"/>
          <w:lang w:eastAsia="en-GB"/>
        </w:rPr>
      </w:pPr>
      <w:r>
        <w:rPr>
          <w:rFonts w:ascii="AvantGarde Bk BT" w:eastAsia="Times New Roman" w:hAnsi="AvantGarde Bk BT" w:cs="Times New Roman"/>
          <w:b/>
          <w:color w:val="FFFFFF" w:themeColor="background1"/>
          <w:sz w:val="20"/>
          <w:szCs w:val="20"/>
          <w:lang w:eastAsia="en-GB"/>
        </w:rPr>
        <w:t>COBHAM</w:t>
      </w:r>
    </w:p>
    <w:p w:rsidR="00E63F33" w:rsidRDefault="001960D5">
      <w:pPr>
        <w:widowControl w:val="0"/>
        <w:adjustRightInd w:val="0"/>
        <w:spacing w:after="0" w:line="240" w:lineRule="auto"/>
        <w:ind w:right="95"/>
        <w:jc w:val="center"/>
        <w:rPr>
          <w:rFonts w:ascii="AvantGarde Bk BT" w:eastAsia="Times New Roman" w:hAnsi="AvantGarde Bk BT" w:cs="Times New Roman"/>
          <w:b/>
          <w:color w:val="FFFFFF" w:themeColor="background1"/>
          <w:sz w:val="20"/>
          <w:szCs w:val="20"/>
          <w:lang w:eastAsia="en-GB"/>
        </w:rPr>
      </w:pPr>
      <w:r>
        <w:rPr>
          <w:rFonts w:ascii="AvantGarde Bk BT" w:eastAsia="Times New Roman" w:hAnsi="AvantGarde Bk BT" w:cs="Times New Roman"/>
          <w:b/>
          <w:color w:val="FFFFFF" w:themeColor="background1"/>
          <w:sz w:val="20"/>
          <w:szCs w:val="20"/>
          <w:lang w:eastAsia="en-GB"/>
        </w:rPr>
        <w:t xml:space="preserve">SURREY </w:t>
      </w:r>
    </w:p>
    <w:p w:rsidR="00E63F33" w:rsidRDefault="001960D5">
      <w:pPr>
        <w:widowControl w:val="0"/>
        <w:adjustRightInd w:val="0"/>
        <w:spacing w:after="0" w:line="240" w:lineRule="auto"/>
        <w:ind w:right="95"/>
        <w:jc w:val="center"/>
        <w:rPr>
          <w:rFonts w:ascii="AvantGarde Bk BT" w:eastAsia="Times New Roman" w:hAnsi="AvantGarde Bk BT" w:cs="Times New Roman"/>
          <w:b/>
          <w:color w:val="FFFFFF" w:themeColor="background1"/>
          <w:sz w:val="20"/>
          <w:szCs w:val="20"/>
          <w:lang w:eastAsia="en-GB"/>
        </w:rPr>
      </w:pPr>
      <w:r>
        <w:rPr>
          <w:rFonts w:ascii="AvantGarde Bk BT" w:eastAsia="Times New Roman" w:hAnsi="AvantGarde Bk BT" w:cs="Times New Roman"/>
          <w:b/>
          <w:color w:val="FFFFFF" w:themeColor="background1"/>
          <w:sz w:val="20"/>
          <w:szCs w:val="20"/>
          <w:lang w:eastAsia="en-GB"/>
        </w:rPr>
        <w:t>KT11 1HA</w:t>
      </w:r>
    </w:p>
    <w:p w:rsidR="00E63F33" w:rsidRDefault="00E63F33">
      <w:pPr>
        <w:widowControl w:val="0"/>
        <w:adjustRightInd w:val="0"/>
        <w:spacing w:before="100" w:beforeAutospacing="1" w:after="120" w:line="240" w:lineRule="auto"/>
        <w:ind w:right="2930"/>
        <w:jc w:val="center"/>
        <w:rPr>
          <w:rFonts w:ascii="AvantGarde Bk BT" w:eastAsia="Times New Roman" w:hAnsi="AvantGarde Bk BT" w:cs="Times New Roman"/>
          <w:color w:val="17365D" w:themeColor="text2" w:themeShade="BF"/>
          <w:sz w:val="20"/>
          <w:szCs w:val="20"/>
          <w:lang w:eastAsia="en-GB"/>
        </w:rPr>
      </w:pPr>
    </w:p>
    <w:p w:rsidR="00E63F33" w:rsidRDefault="00E63F33">
      <w:pPr>
        <w:widowControl w:val="0"/>
        <w:adjustRightInd w:val="0"/>
        <w:spacing w:before="100" w:beforeAutospacing="1" w:after="120" w:line="240" w:lineRule="auto"/>
        <w:ind w:right="2930"/>
        <w:jc w:val="center"/>
        <w:rPr>
          <w:rFonts w:ascii="AvantGarde Bk BT" w:eastAsia="Times New Roman" w:hAnsi="AvantGarde Bk BT" w:cs="Times New Roman"/>
          <w:color w:val="17365D" w:themeColor="text2" w:themeShade="BF"/>
          <w:sz w:val="20"/>
          <w:szCs w:val="20"/>
          <w:lang w:eastAsia="en-GB"/>
        </w:rPr>
      </w:pPr>
    </w:p>
    <w:p w:rsidR="00E63F33" w:rsidRDefault="00E63F33">
      <w:pPr>
        <w:widowControl w:val="0"/>
        <w:adjustRightInd w:val="0"/>
        <w:spacing w:before="100" w:beforeAutospacing="1" w:after="120" w:line="240" w:lineRule="auto"/>
        <w:ind w:right="2930"/>
        <w:jc w:val="center"/>
        <w:rPr>
          <w:rFonts w:ascii="AvantGarde Bk BT" w:eastAsia="Times New Roman" w:hAnsi="AvantGarde Bk BT" w:cs="Times New Roman"/>
          <w:color w:val="17365D" w:themeColor="text2" w:themeShade="BF"/>
          <w:sz w:val="20"/>
          <w:szCs w:val="20"/>
          <w:lang w:eastAsia="en-GB"/>
        </w:rPr>
      </w:pPr>
    </w:p>
    <w:p w:rsidR="00E63F33" w:rsidRDefault="00E63F33">
      <w:pPr>
        <w:widowControl w:val="0"/>
        <w:adjustRightInd w:val="0"/>
        <w:spacing w:before="100" w:beforeAutospacing="1" w:after="120" w:line="240" w:lineRule="auto"/>
        <w:ind w:right="2930"/>
        <w:jc w:val="center"/>
        <w:rPr>
          <w:rFonts w:ascii="AvantGarde Bk BT" w:eastAsia="Times New Roman" w:hAnsi="AvantGarde Bk BT" w:cs="Times New Roman"/>
          <w:color w:val="17365D" w:themeColor="text2" w:themeShade="BF"/>
          <w:sz w:val="20"/>
          <w:szCs w:val="20"/>
          <w:lang w:eastAsia="en-GB"/>
        </w:rPr>
      </w:pPr>
    </w:p>
    <w:p w:rsidR="00E63F33" w:rsidRDefault="00E63F33">
      <w:pPr>
        <w:widowControl w:val="0"/>
        <w:adjustRightInd w:val="0"/>
        <w:spacing w:before="100" w:beforeAutospacing="1" w:after="120" w:line="240" w:lineRule="auto"/>
        <w:ind w:right="2930"/>
        <w:jc w:val="center"/>
        <w:rPr>
          <w:rFonts w:ascii="AvantGarde Bk BT" w:eastAsia="Times New Roman" w:hAnsi="AvantGarde Bk BT" w:cs="Times New Roman"/>
          <w:color w:val="17365D" w:themeColor="text2" w:themeShade="BF"/>
          <w:sz w:val="20"/>
          <w:szCs w:val="20"/>
          <w:lang w:eastAsia="en-GB"/>
        </w:rPr>
      </w:pPr>
    </w:p>
    <w:p w:rsidR="00E63F33" w:rsidRDefault="00E63F33">
      <w:pPr>
        <w:widowControl w:val="0"/>
        <w:adjustRightInd w:val="0"/>
        <w:spacing w:before="100" w:beforeAutospacing="1" w:after="120" w:line="240" w:lineRule="auto"/>
        <w:ind w:right="2930"/>
        <w:jc w:val="right"/>
        <w:rPr>
          <w:rFonts w:ascii="AvantGarde Bk BT" w:eastAsia="Times New Roman" w:hAnsi="AvantGarde Bk BT" w:cs="Times New Roman"/>
          <w:color w:val="17365D" w:themeColor="text2" w:themeShade="BF"/>
          <w:sz w:val="20"/>
          <w:szCs w:val="20"/>
          <w:lang w:eastAsia="en-GB"/>
        </w:rPr>
      </w:pPr>
    </w:p>
    <w:p w:rsidR="00E63F33" w:rsidRDefault="00E63F33">
      <w:pPr>
        <w:widowControl w:val="0"/>
        <w:adjustRightInd w:val="0"/>
        <w:spacing w:before="100" w:beforeAutospacing="1" w:after="120" w:line="240" w:lineRule="auto"/>
        <w:ind w:right="2930"/>
        <w:jc w:val="center"/>
        <w:rPr>
          <w:rFonts w:ascii="AvantGarde Bk BT" w:eastAsia="Times New Roman" w:hAnsi="AvantGarde Bk BT" w:cs="Times New Roman"/>
          <w:color w:val="17365D" w:themeColor="text2" w:themeShade="BF"/>
          <w:sz w:val="20"/>
          <w:szCs w:val="20"/>
          <w:lang w:eastAsia="en-GB"/>
        </w:rPr>
      </w:pPr>
    </w:p>
    <w:p w:rsidR="00E63F33" w:rsidRDefault="00E63F33">
      <w:pPr>
        <w:widowControl w:val="0"/>
        <w:adjustRightInd w:val="0"/>
        <w:spacing w:before="100" w:beforeAutospacing="1" w:after="120" w:line="240" w:lineRule="auto"/>
        <w:ind w:right="2930"/>
        <w:jc w:val="center"/>
        <w:rPr>
          <w:rFonts w:ascii="AvantGarde Bk BT" w:eastAsia="Times New Roman" w:hAnsi="AvantGarde Bk BT" w:cs="Times New Roman"/>
          <w:color w:val="17365D" w:themeColor="text2" w:themeShade="BF"/>
          <w:sz w:val="20"/>
          <w:szCs w:val="20"/>
          <w:lang w:eastAsia="en-GB"/>
        </w:rPr>
      </w:pPr>
    </w:p>
    <w:p w:rsidR="00E63F33" w:rsidRDefault="00E63F33">
      <w:pPr>
        <w:widowControl w:val="0"/>
        <w:adjustRightInd w:val="0"/>
        <w:spacing w:before="100" w:beforeAutospacing="1" w:after="120" w:line="240" w:lineRule="auto"/>
        <w:ind w:right="2930"/>
        <w:jc w:val="center"/>
        <w:rPr>
          <w:rFonts w:ascii="AvantGarde Bk BT" w:eastAsia="Times New Roman" w:hAnsi="AvantGarde Bk BT" w:cs="Times New Roman"/>
          <w:color w:val="17365D" w:themeColor="text2" w:themeShade="BF"/>
          <w:sz w:val="20"/>
          <w:szCs w:val="20"/>
          <w:lang w:eastAsia="en-GB"/>
        </w:rPr>
      </w:pPr>
    </w:p>
    <w:p w:rsidR="00E63F33" w:rsidRDefault="00E63F33">
      <w:pPr>
        <w:widowControl w:val="0"/>
        <w:adjustRightInd w:val="0"/>
        <w:spacing w:before="100" w:beforeAutospacing="1" w:after="120" w:line="240" w:lineRule="auto"/>
        <w:ind w:right="2930"/>
        <w:jc w:val="center"/>
        <w:rPr>
          <w:rFonts w:ascii="AvantGarde Bk BT" w:eastAsia="Times New Roman" w:hAnsi="AvantGarde Bk BT" w:cs="Times New Roman"/>
          <w:color w:val="17365D" w:themeColor="text2" w:themeShade="BF"/>
          <w:sz w:val="20"/>
          <w:szCs w:val="20"/>
          <w:lang w:eastAsia="en-GB"/>
        </w:rPr>
      </w:pPr>
    </w:p>
    <w:p w:rsidR="00E63F33" w:rsidRDefault="00E63F33">
      <w:pPr>
        <w:widowControl w:val="0"/>
        <w:adjustRightInd w:val="0"/>
        <w:spacing w:before="100" w:beforeAutospacing="1" w:after="120" w:line="240" w:lineRule="auto"/>
        <w:ind w:right="2930"/>
        <w:jc w:val="center"/>
        <w:rPr>
          <w:rFonts w:ascii="AvantGarde Bk BT" w:eastAsia="Times New Roman" w:hAnsi="AvantGarde Bk BT" w:cs="Times New Roman"/>
          <w:color w:val="17365D" w:themeColor="text2" w:themeShade="BF"/>
          <w:sz w:val="20"/>
          <w:szCs w:val="20"/>
          <w:lang w:eastAsia="en-GB"/>
        </w:rPr>
      </w:pPr>
    </w:p>
    <w:p w:rsidR="00E63F33" w:rsidRDefault="00E63F33">
      <w:pPr>
        <w:widowControl w:val="0"/>
        <w:adjustRightInd w:val="0"/>
        <w:spacing w:before="100" w:beforeAutospacing="1" w:after="120" w:line="240" w:lineRule="auto"/>
        <w:ind w:right="-46"/>
        <w:jc w:val="right"/>
        <w:rPr>
          <w:rFonts w:ascii="AvantGarde Bk BT" w:eastAsia="Times New Roman" w:hAnsi="AvantGarde Bk BT" w:cs="Times New Roman"/>
          <w:color w:val="17365D" w:themeColor="text2" w:themeShade="BF"/>
          <w:sz w:val="20"/>
          <w:szCs w:val="20"/>
          <w:lang w:eastAsia="en-GB"/>
        </w:rPr>
      </w:pPr>
    </w:p>
    <w:sectPr w:rsidR="00E63F33">
      <w:pgSz w:w="11906" w:h="16838"/>
      <w:pgMar w:top="1440" w:right="1440" w:bottom="1440" w:left="1440"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5596" w:rsidRDefault="000D5596">
      <w:pPr>
        <w:spacing w:after="0" w:line="240" w:lineRule="auto"/>
      </w:pPr>
      <w:r>
        <w:separator/>
      </w:r>
    </w:p>
  </w:endnote>
  <w:endnote w:type="continuationSeparator" w:id="0">
    <w:p w:rsidR="000D5596" w:rsidRDefault="000D55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vantGarde Bk BT">
    <w:altName w:val="Calibri"/>
    <w:panose1 w:val="020B0604020202020204"/>
    <w:charset w:val="00"/>
    <w:family w:val="swiss"/>
    <w:pitch w:val="variable"/>
    <w:sig w:usb0="00000087" w:usb1="00000000" w:usb2="00000000" w:usb3="00000000" w:csb0="0000001B"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CondensedLight">
    <w:altName w:val="Helvetica CondensedLight"/>
    <w:panose1 w:val="020B0403020202020204"/>
    <w:charset w:val="00"/>
    <w:family w:val="swiss"/>
    <w:notTrueType/>
    <w:pitch w:val="default"/>
    <w:sig w:usb0="00000003" w:usb1="00000000" w:usb2="00000000" w:usb3="00000000" w:csb0="00000001" w:csb1="00000000"/>
  </w:font>
  <w:font w:name="Bell MT">
    <w:panose1 w:val="02020503060305020303"/>
    <w:charset w:val="4D"/>
    <w:family w:val="roman"/>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TE27F7970t00">
    <w:panose1 w:val="020B0604020202020204"/>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883" w:rsidRDefault="00C91883">
    <w:pPr>
      <w:rPr>
        <w:b/>
        <w:color w:val="17365D" w:themeColor="text2" w:themeShade="BF"/>
      </w:rPr>
    </w:pPr>
    <w:r>
      <w:rPr>
        <w:b/>
        <w:color w:val="17365D" w:themeColor="text2" w:themeShade="BF"/>
      </w:rPr>
      <w:t>Notre Dame School                                                                                                        Purchase Ledger Clerk</w:t>
    </w:r>
  </w:p>
  <w:p w:rsidR="00C91883" w:rsidRDefault="00C91883">
    <w:pPr>
      <w:pStyle w:val="FooterOdd"/>
    </w:pPr>
    <w:r>
      <w:t xml:space="preserve">Page </w:t>
    </w:r>
    <w:r>
      <w:fldChar w:fldCharType="begin"/>
    </w:r>
    <w:r>
      <w:instrText xml:space="preserve"> PAGE   \* MERGEFORMAT </w:instrText>
    </w:r>
    <w:r>
      <w:fldChar w:fldCharType="separate"/>
    </w:r>
    <w:r w:rsidR="00CF7DCD" w:rsidRPr="00CF7DCD">
      <w:rPr>
        <w:noProof/>
        <w:sz w:val="24"/>
        <w:szCs w:val="24"/>
      </w:rPr>
      <w:t>9</w:t>
    </w:r>
    <w:r>
      <w:rPr>
        <w:noProof/>
        <w:sz w:val="24"/>
        <w:szCs w:val="24"/>
      </w:rPr>
      <w:fldChar w:fldCharType="end"/>
    </w:r>
  </w:p>
  <w:p w:rsidR="00C91883" w:rsidRDefault="00C918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5596" w:rsidRDefault="000D5596">
      <w:pPr>
        <w:spacing w:after="0" w:line="240" w:lineRule="auto"/>
      </w:pPr>
      <w:r>
        <w:separator/>
      </w:r>
    </w:p>
  </w:footnote>
  <w:footnote w:type="continuationSeparator" w:id="0">
    <w:p w:rsidR="000D5596" w:rsidRDefault="000D55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D0AC5"/>
    <w:multiLevelType w:val="hybridMultilevel"/>
    <w:tmpl w:val="CEC01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A16918"/>
    <w:multiLevelType w:val="hybridMultilevel"/>
    <w:tmpl w:val="F7FE8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F71C8A"/>
    <w:multiLevelType w:val="hybridMultilevel"/>
    <w:tmpl w:val="37ECAB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8866D2"/>
    <w:multiLevelType w:val="hybridMultilevel"/>
    <w:tmpl w:val="05862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55306C"/>
    <w:multiLevelType w:val="hybridMultilevel"/>
    <w:tmpl w:val="A8402602"/>
    <w:lvl w:ilvl="0" w:tplc="C21636A4">
      <w:numFmt w:val="bullet"/>
      <w:lvlText w:val=""/>
      <w:lvlJc w:val="left"/>
      <w:pPr>
        <w:ind w:left="720" w:hanging="360"/>
      </w:pPr>
      <w:rPr>
        <w:rFonts w:ascii="AvantGarde Bk BT" w:eastAsiaTheme="minorHAnsi" w:hAnsi="AvantGarde Bk BT" w:cs="AvantGarde Bk B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136260"/>
    <w:multiLevelType w:val="hybridMultilevel"/>
    <w:tmpl w:val="C50254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BA49A5"/>
    <w:multiLevelType w:val="hybridMultilevel"/>
    <w:tmpl w:val="38824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5C7346"/>
    <w:multiLevelType w:val="hybridMultilevel"/>
    <w:tmpl w:val="1E6444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D505AF"/>
    <w:multiLevelType w:val="hybridMultilevel"/>
    <w:tmpl w:val="70E45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067943"/>
    <w:multiLevelType w:val="hybridMultilevel"/>
    <w:tmpl w:val="B25AC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8F6C05"/>
    <w:multiLevelType w:val="hybridMultilevel"/>
    <w:tmpl w:val="7B9A2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A6046A"/>
    <w:multiLevelType w:val="hybridMultilevel"/>
    <w:tmpl w:val="1AE08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C61869"/>
    <w:multiLevelType w:val="hybridMultilevel"/>
    <w:tmpl w:val="614280F8"/>
    <w:lvl w:ilvl="0" w:tplc="03485B98">
      <w:start w:val="23"/>
      <w:numFmt w:val="decimal"/>
      <w:lvlText w:val="%1."/>
      <w:lvlJc w:val="left"/>
      <w:pPr>
        <w:tabs>
          <w:tab w:val="num" w:pos="360"/>
        </w:tabs>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3" w15:restartNumberingAfterBreak="0">
    <w:nsid w:val="521D751D"/>
    <w:multiLevelType w:val="hybridMultilevel"/>
    <w:tmpl w:val="38D6E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DB6D57"/>
    <w:multiLevelType w:val="hybridMultilevel"/>
    <w:tmpl w:val="B81A3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7E5FF3"/>
    <w:multiLevelType w:val="hybridMultilevel"/>
    <w:tmpl w:val="9758A806"/>
    <w:lvl w:ilvl="0" w:tplc="08090001">
      <w:start w:val="1"/>
      <w:numFmt w:val="bullet"/>
      <w:lvlText w:val=""/>
      <w:lvlJc w:val="left"/>
      <w:pPr>
        <w:ind w:left="720" w:hanging="360"/>
      </w:pPr>
      <w:rPr>
        <w:rFonts w:ascii="Symbol" w:hAnsi="Symbol" w:hint="default"/>
      </w:rPr>
    </w:lvl>
    <w:lvl w:ilvl="1" w:tplc="A210B86C">
      <w:start w:val="9"/>
      <w:numFmt w:val="bullet"/>
      <w:lvlText w:val="•"/>
      <w:lvlJc w:val="left"/>
      <w:pPr>
        <w:ind w:left="1440" w:hanging="360"/>
      </w:pPr>
      <w:rPr>
        <w:rFonts w:ascii="Calibri" w:eastAsiaTheme="minorHAnsi" w:hAnsi="Calibri"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FB1CDE"/>
    <w:multiLevelType w:val="hybridMultilevel"/>
    <w:tmpl w:val="367C88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77155F9"/>
    <w:multiLevelType w:val="hybridMultilevel"/>
    <w:tmpl w:val="92D461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D170E3E"/>
    <w:multiLevelType w:val="hybridMultilevel"/>
    <w:tmpl w:val="DFB020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1D2078E"/>
    <w:multiLevelType w:val="hybridMultilevel"/>
    <w:tmpl w:val="8DA8FC1E"/>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0C2724"/>
    <w:multiLevelType w:val="hybridMultilevel"/>
    <w:tmpl w:val="ECF62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0F280B"/>
    <w:multiLevelType w:val="hybridMultilevel"/>
    <w:tmpl w:val="F3ACAAE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080479"/>
    <w:multiLevelType w:val="hybridMultilevel"/>
    <w:tmpl w:val="FE243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5E5855"/>
    <w:multiLevelType w:val="hybridMultilevel"/>
    <w:tmpl w:val="FA8EC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1C3490"/>
    <w:multiLevelType w:val="hybridMultilevel"/>
    <w:tmpl w:val="B5F63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1B5C8F"/>
    <w:multiLevelType w:val="hybridMultilevel"/>
    <w:tmpl w:val="33E2B0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C4B36D5"/>
    <w:multiLevelType w:val="hybridMultilevel"/>
    <w:tmpl w:val="380EC2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F834CE6"/>
    <w:multiLevelType w:val="hybridMultilevel"/>
    <w:tmpl w:val="C2141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5135C5"/>
    <w:multiLevelType w:val="hybridMultilevel"/>
    <w:tmpl w:val="27CE93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7153E60"/>
    <w:multiLevelType w:val="hybridMultilevel"/>
    <w:tmpl w:val="78468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280568"/>
    <w:multiLevelType w:val="hybridMultilevel"/>
    <w:tmpl w:val="0B426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561054"/>
    <w:multiLevelType w:val="hybridMultilevel"/>
    <w:tmpl w:val="0FE88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24"/>
  </w:num>
  <w:num w:numId="4">
    <w:abstractNumId w:val="10"/>
  </w:num>
  <w:num w:numId="5">
    <w:abstractNumId w:val="3"/>
  </w:num>
  <w:num w:numId="6">
    <w:abstractNumId w:val="1"/>
  </w:num>
  <w:num w:numId="7">
    <w:abstractNumId w:val="6"/>
  </w:num>
  <w:num w:numId="8">
    <w:abstractNumId w:val="30"/>
  </w:num>
  <w:num w:numId="9">
    <w:abstractNumId w:val="9"/>
  </w:num>
  <w:num w:numId="10">
    <w:abstractNumId w:val="22"/>
  </w:num>
  <w:num w:numId="11">
    <w:abstractNumId w:val="13"/>
  </w:num>
  <w:num w:numId="12">
    <w:abstractNumId w:val="27"/>
  </w:num>
  <w:num w:numId="13">
    <w:abstractNumId w:val="4"/>
  </w:num>
  <w:num w:numId="14">
    <w:abstractNumId w:val="8"/>
  </w:num>
  <w:num w:numId="15">
    <w:abstractNumId w:val="15"/>
  </w:num>
  <w:num w:numId="16">
    <w:abstractNumId w:val="11"/>
  </w:num>
  <w:num w:numId="17">
    <w:abstractNumId w:val="7"/>
  </w:num>
  <w:num w:numId="18">
    <w:abstractNumId w:val="20"/>
  </w:num>
  <w:num w:numId="19">
    <w:abstractNumId w:val="5"/>
  </w:num>
  <w:num w:numId="20">
    <w:abstractNumId w:val="23"/>
  </w:num>
  <w:num w:numId="21">
    <w:abstractNumId w:val="0"/>
  </w:num>
  <w:num w:numId="22">
    <w:abstractNumId w:val="14"/>
  </w:num>
  <w:num w:numId="23">
    <w:abstractNumId w:val="26"/>
  </w:num>
  <w:num w:numId="24">
    <w:abstractNumId w:val="28"/>
  </w:num>
  <w:num w:numId="25">
    <w:abstractNumId w:val="12"/>
  </w:num>
  <w:num w:numId="26">
    <w:abstractNumId w:val="16"/>
  </w:num>
  <w:num w:numId="27">
    <w:abstractNumId w:val="2"/>
  </w:num>
  <w:num w:numId="28">
    <w:abstractNumId w:val="25"/>
  </w:num>
  <w:num w:numId="29">
    <w:abstractNumId w:val="21"/>
  </w:num>
  <w:num w:numId="30">
    <w:abstractNumId w:val="19"/>
  </w:num>
  <w:num w:numId="31">
    <w:abstractNumId w:val="29"/>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F33"/>
    <w:rsid w:val="000B57D2"/>
    <w:rsid w:val="000D5596"/>
    <w:rsid w:val="001050B2"/>
    <w:rsid w:val="001172DB"/>
    <w:rsid w:val="00122BE3"/>
    <w:rsid w:val="001960D5"/>
    <w:rsid w:val="00355BA5"/>
    <w:rsid w:val="003840EC"/>
    <w:rsid w:val="0039774A"/>
    <w:rsid w:val="003F09E8"/>
    <w:rsid w:val="00501E29"/>
    <w:rsid w:val="00550B51"/>
    <w:rsid w:val="0068019C"/>
    <w:rsid w:val="007F532B"/>
    <w:rsid w:val="00816657"/>
    <w:rsid w:val="0085157F"/>
    <w:rsid w:val="008B62DE"/>
    <w:rsid w:val="009F269D"/>
    <w:rsid w:val="00A758A6"/>
    <w:rsid w:val="00AF7525"/>
    <w:rsid w:val="00B13A75"/>
    <w:rsid w:val="00C91883"/>
    <w:rsid w:val="00CD374F"/>
    <w:rsid w:val="00CF7DCD"/>
    <w:rsid w:val="00D63EB0"/>
    <w:rsid w:val="00D9731D"/>
    <w:rsid w:val="00E46059"/>
    <w:rsid w:val="00E63F33"/>
    <w:rsid w:val="00EC4F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72C261"/>
  <w15:docId w15:val="{47773923-DCAB-41EB-989E-81FE9593B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PlainText">
    <w:name w:val="Plain Text"/>
    <w:basedOn w:val="Normal"/>
    <w:link w:val="PlainTextChar"/>
    <w:uiPriority w:val="99"/>
    <w:semiHidden/>
    <w:unhideWhenUsed/>
    <w:pPr>
      <w:spacing w:after="0" w:line="240" w:lineRule="auto"/>
    </w:pPr>
    <w:rPr>
      <w:rFonts w:ascii="Calibri" w:eastAsia="Times New Roman" w:hAnsi="Calibri" w:cs="Consolas"/>
      <w:szCs w:val="21"/>
      <w:lang w:eastAsia="en-GB"/>
    </w:rPr>
  </w:style>
  <w:style w:type="character" w:customStyle="1" w:styleId="PlainTextChar">
    <w:name w:val="Plain Text Char"/>
    <w:basedOn w:val="DefaultParagraphFont"/>
    <w:link w:val="PlainText"/>
    <w:uiPriority w:val="99"/>
    <w:semiHidden/>
    <w:rPr>
      <w:rFonts w:ascii="Calibri" w:eastAsia="Times New Roman" w:hAnsi="Calibri" w:cs="Consolas"/>
      <w:szCs w:val="21"/>
      <w:lang w:eastAsia="en-GB"/>
    </w:rPr>
  </w:style>
  <w:style w:type="paragraph" w:customStyle="1" w:styleId="Default">
    <w:name w:val="Default"/>
    <w:pPr>
      <w:autoSpaceDE w:val="0"/>
      <w:autoSpaceDN w:val="0"/>
      <w:adjustRightInd w:val="0"/>
      <w:spacing w:after="0" w:line="240" w:lineRule="auto"/>
    </w:pPr>
    <w:rPr>
      <w:rFonts w:ascii="Helvetica CondensedLight" w:hAnsi="Helvetica CondensedLight" w:cs="Helvetica CondensedLight"/>
      <w:color w:val="000000"/>
      <w:sz w:val="24"/>
      <w:szCs w:val="24"/>
    </w:rPr>
  </w:style>
  <w:style w:type="paragraph" w:customStyle="1" w:styleId="A0E349F008B644AAB6A282E0D042D17E">
    <w:name w:val="A0E349F008B644AAB6A282E0D042D17E"/>
    <w:rPr>
      <w:rFonts w:eastAsiaTheme="minorEastAsia"/>
      <w:lang w:val="en-US" w:eastAsia="ja-JP"/>
    </w:rPr>
  </w:style>
  <w:style w:type="paragraph" w:customStyle="1" w:styleId="FooterOdd">
    <w:name w:val="Footer Odd"/>
    <w:basedOn w:val="Normal"/>
    <w:qFormat/>
    <w:pPr>
      <w:pBdr>
        <w:top w:val="single" w:sz="4" w:space="1" w:color="4F81BD" w:themeColor="accent1"/>
      </w:pBdr>
      <w:spacing w:after="180" w:line="264" w:lineRule="auto"/>
      <w:jc w:val="right"/>
    </w:pPr>
    <w:rPr>
      <w:rFonts w:cs="Times New Roman"/>
      <w:color w:val="1F497D" w:themeColor="text2"/>
      <w:sz w:val="20"/>
      <w:szCs w:val="20"/>
      <w:lang w:val="en-US" w:eastAsia="ja-JP"/>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lang w:val="en-US" w:eastAsia="ja-JP"/>
    </w:rPr>
  </w:style>
  <w:style w:type="paragraph" w:styleId="ListParagraph">
    <w:name w:val="List Paragraph"/>
    <w:basedOn w:val="Normal"/>
    <w:uiPriority w:val="34"/>
    <w:qFormat/>
    <w:pPr>
      <w:ind w:left="720"/>
      <w:contextualSpacing/>
    </w:p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lang w:val="en-US" w:eastAsia="ja-JP"/>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styleId="Hyperlink">
    <w:name w:val="Hyperlink"/>
    <w:basedOn w:val="DefaultParagraphFont"/>
    <w:uiPriority w:val="99"/>
    <w:unhideWhenUsed/>
    <w:rPr>
      <w:color w:val="0000FF" w:themeColor="hyperlink"/>
      <w:u w:val="single"/>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rFonts w:eastAsiaTheme="minorEastAsia"/>
      <w:b/>
      <w:bCs/>
      <w:i/>
      <w:iCs/>
      <w:color w:val="4F81BD" w:themeColor="accent1"/>
      <w:lang w:val="en-US" w:eastAsia="ja-JP"/>
    </w:rPr>
  </w:style>
  <w:style w:type="character" w:customStyle="1" w:styleId="IntenseQuoteChar">
    <w:name w:val="Intense Quote Char"/>
    <w:basedOn w:val="DefaultParagraphFont"/>
    <w:link w:val="IntenseQuote"/>
    <w:uiPriority w:val="30"/>
    <w:rPr>
      <w:rFonts w:eastAsiaTheme="minorEastAsia"/>
      <w:b/>
      <w:bCs/>
      <w:i/>
      <w:iCs/>
      <w:color w:val="4F81BD" w:themeColor="accent1"/>
      <w:lang w:val="en-US" w:eastAsia="ja-JP"/>
    </w:rPr>
  </w:style>
  <w:style w:type="paragraph" w:styleId="BodyText">
    <w:name w:val="Body Text"/>
    <w:basedOn w:val="Normal"/>
    <w:link w:val="BodyTextChar"/>
    <w:pPr>
      <w:spacing w:after="0" w:line="240" w:lineRule="auto"/>
      <w:jc w:val="center"/>
    </w:pPr>
    <w:rPr>
      <w:rFonts w:ascii="Bell MT" w:eastAsia="Times New Roman" w:hAnsi="Bell MT" w:cs="Times New Roman"/>
      <w:sz w:val="24"/>
      <w:szCs w:val="24"/>
    </w:rPr>
  </w:style>
  <w:style w:type="character" w:customStyle="1" w:styleId="BodyTextChar">
    <w:name w:val="Body Text Char"/>
    <w:basedOn w:val="DefaultParagraphFont"/>
    <w:link w:val="BodyText"/>
    <w:rPr>
      <w:rFonts w:ascii="Bell MT" w:eastAsia="Times New Roman" w:hAnsi="Bell MT" w:cs="Times New Roman"/>
      <w:sz w:val="24"/>
      <w:szCs w:val="24"/>
    </w:rPr>
  </w:style>
  <w:style w:type="character" w:styleId="Emphasis">
    <w:name w:val="Emphasis"/>
    <w:basedOn w:val="DefaultParagraphFont"/>
    <w:uiPriority w:val="20"/>
    <w:qFormat/>
    <w:rPr>
      <w:i/>
      <w:iCs/>
    </w:rPr>
  </w:style>
  <w:style w:type="paragraph" w:styleId="NoSpacing">
    <w:name w:val="No Spacing"/>
    <w:uiPriority w:val="1"/>
    <w:qFormat/>
    <w:rsid w:val="001172D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542221">
      <w:bodyDiv w:val="1"/>
      <w:marLeft w:val="0"/>
      <w:marRight w:val="0"/>
      <w:marTop w:val="0"/>
      <w:marBottom w:val="0"/>
      <w:divBdr>
        <w:top w:val="none" w:sz="0" w:space="0" w:color="auto"/>
        <w:left w:val="none" w:sz="0" w:space="0" w:color="auto"/>
        <w:bottom w:val="none" w:sz="0" w:space="0" w:color="auto"/>
        <w:right w:val="none" w:sz="0" w:space="0" w:color="auto"/>
      </w:divBdr>
      <w:divsChild>
        <w:div w:id="473108368">
          <w:marLeft w:val="0"/>
          <w:marRight w:val="0"/>
          <w:marTop w:val="0"/>
          <w:marBottom w:val="0"/>
          <w:divBdr>
            <w:top w:val="none" w:sz="0" w:space="0" w:color="auto"/>
            <w:left w:val="none" w:sz="0" w:space="0" w:color="auto"/>
            <w:bottom w:val="none" w:sz="0" w:space="0" w:color="auto"/>
            <w:right w:val="none" w:sz="0" w:space="0" w:color="auto"/>
          </w:divBdr>
        </w:div>
      </w:divsChild>
    </w:div>
    <w:div w:id="949123924">
      <w:bodyDiv w:val="1"/>
      <w:marLeft w:val="0"/>
      <w:marRight w:val="0"/>
      <w:marTop w:val="0"/>
      <w:marBottom w:val="0"/>
      <w:divBdr>
        <w:top w:val="none" w:sz="0" w:space="0" w:color="auto"/>
        <w:left w:val="none" w:sz="0" w:space="0" w:color="auto"/>
        <w:bottom w:val="none" w:sz="0" w:space="0" w:color="auto"/>
        <w:right w:val="none" w:sz="0" w:space="0" w:color="auto"/>
      </w:divBdr>
    </w:div>
    <w:div w:id="1957132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yperlink" Target="mailto:HR@notredame.co.uk"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HR@notredame.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jpeg"/><Relationship Id="rId10" Type="http://schemas.openxmlformats.org/officeDocument/2006/relationships/image" Target="cid:image022.jpg@01CFD347.D2E5AD80" TargetMode="External"/><Relationship Id="rId19" Type="http://schemas.openxmlformats.org/officeDocument/2006/relationships/hyperlink" Target="http://www.notredame.careers.eteach.com/"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HEAD OF THEOLOGY</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5F9665-F03E-7143-BE28-7728784DE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10</Pages>
  <Words>1932</Words>
  <Characters>11016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Explore our World</vt:lpstr>
    </vt:vector>
  </TitlesOfParts>
  <Company>Notre Dame School</Company>
  <LinksUpToDate>false</LinksUpToDate>
  <CharactersWithSpaces>12923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Explore our World</dc:title>
  <dc:subject>HEAD OF THEOLOGY</dc:subject>
  <dc:creator>Paula Clifton (HR)</dc:creator>
  <cp:lastModifiedBy>Microsoft Office User</cp:lastModifiedBy>
  <cp:revision>13</cp:revision>
  <cp:lastPrinted>2016-10-12T11:23:00Z</cp:lastPrinted>
  <dcterms:created xsi:type="dcterms:W3CDTF">2019-03-29T14:06:00Z</dcterms:created>
  <dcterms:modified xsi:type="dcterms:W3CDTF">2019-04-03T07:09:00Z</dcterms:modified>
</cp:coreProperties>
</file>