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bookmarkStart w:id="1" w:name="_GoBack"/>
            <w:r w:rsidR="00FD75F2" w:rsidRPr="00E44350">
              <w:t> </w:t>
            </w:r>
            <w:r w:rsidR="00FD75F2" w:rsidRPr="00E44350">
              <w:t> </w:t>
            </w:r>
            <w:r w:rsidR="00FD75F2" w:rsidRPr="00E44350">
              <w:t> </w:t>
            </w:r>
            <w:r w:rsidR="00FD75F2" w:rsidRPr="00E44350">
              <w:t> </w:t>
            </w:r>
            <w:r w:rsidR="00FD75F2" w:rsidRPr="00E44350">
              <w:t> </w:t>
            </w:r>
            <w:bookmarkEnd w:id="1"/>
            <w:r w:rsidRPr="00E44350">
              <w:fldChar w:fldCharType="end"/>
            </w:r>
            <w:bookmarkEnd w:id="0"/>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2"/>
        <w:gridCol w:w="40"/>
        <w:gridCol w:w="250"/>
        <w:gridCol w:w="2694"/>
        <w:gridCol w:w="850"/>
        <w:gridCol w:w="852"/>
        <w:gridCol w:w="1842"/>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486EF1">
              <w:rPr>
                <w:b/>
              </w:rPr>
            </w:r>
            <w:r w:rsidR="00486EF1">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486EF1">
              <w:rPr>
                <w:rFonts w:cs="Arial"/>
                <w:b/>
              </w:rPr>
            </w:r>
            <w:r w:rsidR="00486EF1">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486EF1">
              <w:rPr>
                <w:b/>
              </w:rPr>
            </w:r>
            <w:r w:rsidR="00486EF1">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486EF1">
              <w:rPr>
                <w:b/>
              </w:rPr>
            </w:r>
            <w:r w:rsidR="00486EF1">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486EF1">
              <w:rPr>
                <w:b/>
              </w:rPr>
            </w:r>
            <w:r w:rsidR="00486EF1">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486EF1">
              <w:rPr>
                <w:b/>
              </w:rPr>
            </w:r>
            <w:r w:rsidR="00486EF1">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486EF1">
              <w:rPr>
                <w:rFonts w:cs="Arial"/>
                <w:b/>
              </w:rPr>
            </w:r>
            <w:r w:rsidR="00486EF1">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486EF1">
              <w:rPr>
                <w:rFonts w:cs="Arial"/>
                <w:b/>
              </w:rPr>
            </w:r>
            <w:r w:rsidR="00486EF1">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486EF1">
              <w:rPr>
                <w:b/>
              </w:rPr>
            </w:r>
            <w:r w:rsidR="00486EF1">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486EF1">
              <w:rPr>
                <w:b/>
              </w:rPr>
            </w:r>
            <w:r w:rsidR="00486EF1">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486EF1">
              <w:rPr>
                <w:rFonts w:cs="Arial"/>
                <w:b/>
              </w:rPr>
            </w:r>
            <w:r w:rsidR="00486EF1">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486EF1">
              <w:rPr>
                <w:rFonts w:cs="Arial"/>
                <w:b/>
              </w:rPr>
            </w:r>
            <w:r w:rsidR="00486EF1">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486EF1">
              <w:rPr>
                <w:rFonts w:cs="Arial"/>
                <w:b/>
              </w:rPr>
            </w:r>
            <w:r w:rsidR="00486EF1">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486EF1">
              <w:rPr>
                <w:rFonts w:cs="Arial"/>
                <w:b/>
              </w:rPr>
            </w:r>
            <w:r w:rsidR="00486EF1">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850"/>
        <w:gridCol w:w="5245"/>
      </w:tblGrid>
      <w:tr w:rsidR="009354AF" w:rsidRPr="00233C88" w:rsidTr="004B2F36">
        <w:tc>
          <w:tcPr>
            <w:tcW w:w="5000" w:type="pct"/>
            <w:gridSpan w:val="3"/>
            <w:shd w:val="clear" w:color="auto" w:fill="D9D9D9" w:themeFill="background1" w:themeFillShade="D9"/>
          </w:tcPr>
          <w:p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rsidTr="009354AF">
        <w:tc>
          <w:tcPr>
            <w:tcW w:w="5000" w:type="pct"/>
            <w:gridSpan w:val="3"/>
            <w:shd w:val="clear" w:color="auto" w:fill="auto"/>
            <w:vAlign w:val="center"/>
          </w:tcPr>
          <w:p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 xml:space="preserve">and with the </w:t>
            </w:r>
            <w:proofErr w:type="spellStart"/>
            <w:r w:rsidRPr="0070056B">
              <w:rPr>
                <w:rFonts w:asciiTheme="minorHAnsi" w:hAnsiTheme="minorHAnsi"/>
                <w:sz w:val="22"/>
                <w:szCs w:val="22"/>
              </w:rPr>
              <w:t>DfE</w:t>
            </w:r>
            <w:proofErr w:type="spellEnd"/>
            <w:r w:rsidRPr="0070056B">
              <w:rPr>
                <w:rFonts w:asciiTheme="minorHAnsi" w:hAnsiTheme="minorHAnsi"/>
                <w:sz w:val="22"/>
                <w:szCs w:val="22"/>
              </w:rPr>
              <w:t xml:space="preserve"> statutory guidance document, Keep</w:t>
            </w:r>
            <w:r>
              <w:rPr>
                <w:rFonts w:asciiTheme="minorHAnsi" w:hAnsiTheme="minorHAnsi"/>
                <w:sz w:val="22"/>
                <w:szCs w:val="22"/>
              </w:rPr>
              <w:t>ing Children Safe in Education, as well as other school specific legislation.</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 (details at the beginning of this document).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rsidR="00A477D7" w:rsidRPr="00A477D7" w:rsidRDefault="00A477D7" w:rsidP="00A477D7">
            <w:pPr>
              <w:pStyle w:val="Default"/>
              <w:numPr>
                <w:ilvl w:val="0"/>
                <w:numId w:val="5"/>
              </w:numPr>
              <w:spacing w:before="120"/>
              <w:rPr>
                <w:rFonts w:asciiTheme="minorHAnsi" w:hAnsiTheme="minorHAnsi"/>
                <w:sz w:val="22"/>
                <w:szCs w:val="22"/>
              </w:rPr>
            </w:pPr>
            <w:proofErr w:type="gramStart"/>
            <w:r w:rsidRPr="00A477D7">
              <w:rPr>
                <w:rFonts w:asciiTheme="minorHAnsi" w:hAnsiTheme="minorHAnsi"/>
                <w:sz w:val="22"/>
                <w:szCs w:val="22"/>
              </w:rPr>
              <w:t>claim</w:t>
            </w:r>
            <w:proofErr w:type="gramEnd"/>
            <w:r w:rsidRPr="00A477D7">
              <w:rPr>
                <w:rFonts w:asciiTheme="minorHAnsi" w:hAnsiTheme="minorHAnsi"/>
                <w:sz w:val="22"/>
                <w:szCs w:val="22"/>
              </w:rPr>
              <w:t xml:space="preserve"> compensation for damages caused by a breach of data protection legislation.</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rsidR="00CB10AC" w:rsidRPr="00CB10AC" w:rsidRDefault="00CB10AC" w:rsidP="009354AF">
            <w:pPr>
              <w:spacing w:before="120"/>
              <w:rPr>
                <w:b/>
                <w:u w:val="single"/>
              </w:rPr>
            </w:pPr>
            <w:r>
              <w:rPr>
                <w:b/>
                <w:u w:val="single"/>
              </w:rPr>
              <w:t>Applicant Declaration</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486EF1">
              <w:rPr>
                <w:rFonts w:cs="Arial"/>
                <w:b/>
              </w:rPr>
            </w:r>
            <w:r w:rsidR="00486EF1">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486EF1">
              <w:rPr>
                <w:rFonts w:cs="Arial"/>
                <w:b/>
              </w:rPr>
            </w:r>
            <w:r w:rsidR="00486EF1">
              <w:rPr>
                <w:rFonts w:cs="Arial"/>
                <w:b/>
              </w:rPr>
              <w:fldChar w:fldCharType="separate"/>
            </w:r>
            <w:r>
              <w:rPr>
                <w:rFonts w:cs="Arial"/>
                <w:b/>
              </w:rPr>
              <w:fldChar w:fldCharType="end"/>
            </w:r>
          </w:p>
        </w:tc>
      </w:tr>
    </w:tbl>
    <w:p w:rsidR="009354AF" w:rsidRDefault="009354AF" w:rsidP="004B2CC7">
      <w:pPr>
        <w:ind w:left="-709"/>
        <w:rPr>
          <w:b/>
        </w:rPr>
      </w:pPr>
    </w:p>
    <w:p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486EF1">
              <w:rPr>
                <w:rFonts w:cs="Arial"/>
                <w:b/>
              </w:rPr>
            </w:r>
            <w:r w:rsidR="00486EF1">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486EF1">
              <w:rPr>
                <w:rFonts w:cs="Arial"/>
                <w:b/>
              </w:rPr>
            </w:r>
            <w:r w:rsidR="00486EF1">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486EF1">
              <w:rPr>
                <w:rFonts w:cs="Arial"/>
                <w:b/>
              </w:rPr>
            </w:r>
            <w:r w:rsidR="00486EF1">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486EF1">
              <w:rPr>
                <w:rFonts w:cs="Arial"/>
                <w:b/>
              </w:rPr>
            </w:r>
            <w:r w:rsidR="00486EF1">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486EF1">
              <w:rPr>
                <w:rFonts w:cs="Arial"/>
                <w:b/>
              </w:rPr>
            </w:r>
            <w:r w:rsidR="00486EF1">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486EF1">
              <w:rPr>
                <w:rFonts w:cs="Arial"/>
                <w:b/>
              </w:rPr>
            </w:r>
            <w:r w:rsidR="00486EF1">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486EF1">
              <w:rPr>
                <w:rFonts w:cs="Arial"/>
                <w:b/>
              </w:rPr>
            </w:r>
            <w:r w:rsidR="00486EF1">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486EF1">
              <w:rPr>
                <w:rFonts w:cs="Arial"/>
                <w:b/>
              </w:rPr>
            </w:r>
            <w:r w:rsidR="00486EF1">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486EF1">
              <w:rPr>
                <w:rFonts w:cs="Arial"/>
                <w:b/>
              </w:rPr>
            </w:r>
            <w:r w:rsidR="00486EF1">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486EF1">
              <w:rPr>
                <w:rFonts w:cs="Arial"/>
                <w:b/>
              </w:rPr>
            </w:r>
            <w:r w:rsidR="00486EF1">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486EF1">
              <w:rPr>
                <w:rFonts w:cs="Arial"/>
                <w:b/>
              </w:rPr>
            </w:r>
            <w:r w:rsidR="00486EF1">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486EF1">
              <w:rPr>
                <w:rFonts w:cs="Arial"/>
                <w:b/>
              </w:rPr>
            </w:r>
            <w:r w:rsidR="00486EF1">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486EF1">
              <w:rPr>
                <w:rFonts w:cs="Arial"/>
                <w:b/>
              </w:rPr>
            </w:r>
            <w:r w:rsidR="00486EF1">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486EF1">
              <w:rPr>
                <w:rFonts w:cs="Arial"/>
                <w:b/>
              </w:rPr>
            </w:r>
            <w:r w:rsidR="00486EF1">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486EF1">
              <w:rPr>
                <w:rFonts w:cs="Arial"/>
                <w:b/>
              </w:rPr>
            </w:r>
            <w:r w:rsidR="00486EF1">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486EF1">
              <w:rPr>
                <w:rFonts w:cs="Arial"/>
                <w:b/>
              </w:rPr>
            </w:r>
            <w:r w:rsidR="00486EF1">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486EF1">
              <w:rPr>
                <w:rFonts w:cs="Arial"/>
                <w:b/>
              </w:rPr>
            </w:r>
            <w:r w:rsidR="00486EF1">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486EF1">
              <w:rPr>
                <w:rFonts w:cs="Arial"/>
                <w:b/>
              </w:rPr>
            </w:r>
            <w:r w:rsidR="00486EF1">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486EF1">
              <w:rPr>
                <w:rFonts w:cs="Arial"/>
                <w:b/>
              </w:rPr>
            </w:r>
            <w:r w:rsidR="00486EF1">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10"/>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0AC" w:rsidRDefault="00CB10AC" w:rsidP="000C423A">
      <w:pPr>
        <w:spacing w:after="0" w:line="240" w:lineRule="auto"/>
      </w:pPr>
      <w:r>
        <w:separator/>
      </w:r>
    </w:p>
  </w:endnote>
  <w:endnote w:type="continuationSeparator" w:id="0">
    <w:p w:rsidR="00CB10AC" w:rsidRDefault="00CB10AC"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0AC" w:rsidRDefault="00CB10AC" w:rsidP="000C423A">
      <w:pPr>
        <w:spacing w:after="0" w:line="240" w:lineRule="auto"/>
      </w:pPr>
      <w:r>
        <w:separator/>
      </w:r>
    </w:p>
  </w:footnote>
  <w:footnote w:type="continuationSeparator" w:id="0">
    <w:p w:rsidR="00CB10AC" w:rsidRDefault="00CB10AC"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rsidTr="004B2CC7">
      <w:trPr>
        <w:trHeight w:val="2121"/>
      </w:trPr>
      <w:tc>
        <w:tcPr>
          <w:tcW w:w="2411" w:type="dxa"/>
          <w:shd w:val="clear" w:color="auto" w:fill="auto"/>
        </w:tcPr>
        <w:p w:rsidR="00CB10AC" w:rsidRDefault="00CB10AC">
          <w:pPr>
            <w:pStyle w:val="Header"/>
          </w:pPr>
          <w:r w:rsidRPr="000C423A">
            <w:rPr>
              <w:noProof/>
              <w:lang w:eastAsia="en-GB"/>
            </w:rPr>
            <w:drawing>
              <wp:inline distT="0" distB="0" distL="0" distR="0" wp14:anchorId="0EE96D1F" wp14:editId="2C0C0A77">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CB10AC" w:rsidRDefault="00CB10AC">
          <w:pPr>
            <w:pStyle w:val="Header"/>
          </w:pPr>
        </w:p>
        <w:p w:rsidR="00CB10AC" w:rsidRDefault="00CB10AC">
          <w:pPr>
            <w:pStyle w:val="Header"/>
            <w:rPr>
              <w:b/>
            </w:rPr>
          </w:pPr>
          <w:r>
            <w:rPr>
              <w:b/>
            </w:rPr>
            <w:t>CONFIDENTIAL</w:t>
          </w:r>
        </w:p>
        <w:p w:rsidR="00CB10AC" w:rsidRPr="000C423A" w:rsidRDefault="00CB10AC">
          <w:pPr>
            <w:pStyle w:val="Header"/>
            <w:rPr>
              <w:b/>
            </w:rPr>
          </w:pPr>
        </w:p>
        <w:p w:rsidR="00CB10AC" w:rsidRDefault="00CB10AC">
          <w:pPr>
            <w:pStyle w:val="Header"/>
            <w:rPr>
              <w:b/>
              <w:sz w:val="40"/>
              <w:szCs w:val="40"/>
            </w:rPr>
          </w:pPr>
          <w:r>
            <w:rPr>
              <w:b/>
              <w:sz w:val="40"/>
              <w:szCs w:val="40"/>
            </w:rPr>
            <w:t>LONDON DIOCESAN BOARD FOR SCHOOLS</w:t>
          </w:r>
        </w:p>
        <w:p w:rsidR="00CB10AC" w:rsidRPr="000C423A" w:rsidRDefault="00CB10AC">
          <w:pPr>
            <w:pStyle w:val="Header"/>
            <w:rPr>
              <w:b/>
              <w:sz w:val="40"/>
              <w:szCs w:val="40"/>
            </w:rPr>
          </w:pPr>
          <w:r>
            <w:rPr>
              <w:b/>
              <w:sz w:val="40"/>
              <w:szCs w:val="40"/>
            </w:rPr>
            <w:t>SCHOOL STAFF APPLICATION FORM</w:t>
          </w:r>
        </w:p>
      </w:tc>
    </w:tr>
  </w:tbl>
  <w:p w:rsidR="00CB10AC" w:rsidRDefault="00CB10AC"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hpVzSHTqGZpDfAinauGLXIPBvTQ=" w:salt="VGmKSlvfZ9yR8SnMOkyrm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4365E5"/>
    <w:rsid w:val="0044544B"/>
    <w:rsid w:val="00450012"/>
    <w:rsid w:val="00486EF1"/>
    <w:rsid w:val="004B2CC7"/>
    <w:rsid w:val="004B2F36"/>
    <w:rsid w:val="004C6D02"/>
    <w:rsid w:val="004C6D92"/>
    <w:rsid w:val="004D2E2E"/>
    <w:rsid w:val="004E2C49"/>
    <w:rsid w:val="004E4AF6"/>
    <w:rsid w:val="004E79D6"/>
    <w:rsid w:val="005827CE"/>
    <w:rsid w:val="005843EC"/>
    <w:rsid w:val="005A41E5"/>
    <w:rsid w:val="005D4AA6"/>
    <w:rsid w:val="005E4B57"/>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A477D7"/>
    <w:rsid w:val="00B13251"/>
    <w:rsid w:val="00B171A7"/>
    <w:rsid w:val="00B436F6"/>
    <w:rsid w:val="00B64EDA"/>
    <w:rsid w:val="00BD55C2"/>
    <w:rsid w:val="00BE30DF"/>
    <w:rsid w:val="00BF012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86BC7-71A6-40E0-8F0E-E65B7C6C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Robert</cp:lastModifiedBy>
  <cp:revision>27</cp:revision>
  <dcterms:created xsi:type="dcterms:W3CDTF">2016-03-08T10:40:00Z</dcterms:created>
  <dcterms:modified xsi:type="dcterms:W3CDTF">2018-05-20T23:10:00Z</dcterms:modified>
</cp:coreProperties>
</file>