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AEA3" w14:textId="742FD80B" w:rsidR="007147B4" w:rsidRPr="00516676" w:rsidRDefault="007147B4" w:rsidP="776ED24E">
      <w:pPr>
        <w:widowControl/>
        <w:autoSpaceDE w:val="0"/>
        <w:autoSpaceDN w:val="0"/>
        <w:adjustRightInd w:val="0"/>
        <w:jc w:val="right"/>
        <w:rPr>
          <w:rFonts w:ascii="Gill Sans MT" w:eastAsiaTheme="minorEastAsia" w:hAnsi="Gill Sans MT" w:cs="Arial"/>
          <w:color w:val="000000" w:themeColor="text1"/>
          <w:lang w:val="en-GB"/>
        </w:rPr>
      </w:pPr>
    </w:p>
    <w:p w14:paraId="4C9F6B32" w14:textId="6E67987F" w:rsidR="776ED24E" w:rsidRPr="00516676" w:rsidRDefault="776ED24E" w:rsidP="776ED24E">
      <w:pPr>
        <w:jc w:val="right"/>
        <w:rPr>
          <w:rFonts w:ascii="Gill Sans MT" w:eastAsia="Arial" w:hAnsi="Gill Sans MT" w:cs="Arial"/>
          <w:lang w:val="en-GB"/>
        </w:rPr>
      </w:pPr>
      <w:r w:rsidRPr="00516676">
        <w:rPr>
          <w:rFonts w:ascii="Gill Sans MT" w:eastAsia="Arial" w:hAnsi="Gill Sans MT" w:cs="Arial"/>
          <w:lang w:val="en-GB"/>
        </w:rPr>
        <w:t>February 2019</w:t>
      </w:r>
    </w:p>
    <w:p w14:paraId="672A6659" w14:textId="77777777" w:rsidR="000A7D73" w:rsidRPr="00516676" w:rsidRDefault="000A7D73" w:rsidP="007147B4">
      <w:pPr>
        <w:widowControl/>
        <w:autoSpaceDE w:val="0"/>
        <w:autoSpaceDN w:val="0"/>
        <w:adjustRightInd w:val="0"/>
        <w:jc w:val="both"/>
        <w:rPr>
          <w:rFonts w:ascii="Gill Sans MT" w:eastAsiaTheme="minorHAnsi" w:hAnsi="Gill Sans MT" w:cs="Arial"/>
          <w:color w:val="000000"/>
          <w:sz w:val="16"/>
          <w:szCs w:val="16"/>
          <w:lang w:val="en-GB"/>
        </w:rPr>
      </w:pPr>
    </w:p>
    <w:p w14:paraId="27650DD3" w14:textId="26D673AE" w:rsidR="00C51394" w:rsidRPr="00516676" w:rsidRDefault="776ED24E" w:rsidP="776ED24E">
      <w:pPr>
        <w:widowControl/>
        <w:jc w:val="both"/>
        <w:rPr>
          <w:rFonts w:ascii="Gill Sans MT" w:eastAsiaTheme="minorEastAsia" w:hAnsi="Gill Sans MT" w:cs="Arial"/>
          <w:b/>
          <w:bCs/>
          <w:color w:val="000000" w:themeColor="text1"/>
          <w:lang w:val="en-GB"/>
        </w:rPr>
      </w:pPr>
      <w:r w:rsidRPr="00516676">
        <w:rPr>
          <w:rFonts w:ascii="Gill Sans MT" w:eastAsiaTheme="minorEastAsia" w:hAnsi="Gill Sans MT" w:cs="Arial"/>
          <w:b/>
          <w:bCs/>
          <w:color w:val="000000" w:themeColor="text1"/>
          <w:lang w:val="en-GB"/>
        </w:rPr>
        <w:t xml:space="preserve">Re: Achievement Coordinator </w:t>
      </w:r>
    </w:p>
    <w:p w14:paraId="4B3F1759" w14:textId="62BB5D38" w:rsidR="00C51394" w:rsidRPr="00516676" w:rsidRDefault="00C51394" w:rsidP="776ED24E">
      <w:pPr>
        <w:widowControl/>
        <w:jc w:val="right"/>
        <w:rPr>
          <w:rFonts w:ascii="Gill Sans MT" w:eastAsia="Arial" w:hAnsi="Gill Sans MT" w:cs="Arial"/>
          <w:lang w:val="en-GB"/>
        </w:rPr>
      </w:pPr>
    </w:p>
    <w:p w14:paraId="49706DBF" w14:textId="4C8BFF6B"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lang w:val="en-GB"/>
        </w:rPr>
        <w:t>Dear Applicant,</w:t>
      </w:r>
    </w:p>
    <w:p w14:paraId="2F813F6D" w14:textId="2B760274" w:rsidR="00C51394" w:rsidRPr="00516676" w:rsidRDefault="00C51394" w:rsidP="776ED24E">
      <w:pPr>
        <w:widowControl/>
        <w:jc w:val="both"/>
        <w:rPr>
          <w:rFonts w:ascii="Gill Sans MT" w:eastAsia="Arial" w:hAnsi="Gill Sans MT" w:cs="Arial"/>
          <w:lang w:val="en-GB"/>
        </w:rPr>
      </w:pPr>
    </w:p>
    <w:p w14:paraId="08CEF675" w14:textId="5DA215D1" w:rsidR="00C51394" w:rsidRPr="00516676" w:rsidRDefault="5ED209A7" w:rsidP="5ED209A7">
      <w:pPr>
        <w:widowControl/>
        <w:jc w:val="both"/>
        <w:rPr>
          <w:rFonts w:ascii="Gill Sans MT" w:eastAsia="Arial" w:hAnsi="Gill Sans MT" w:cs="Arial"/>
          <w:lang w:val="en-GB"/>
        </w:rPr>
      </w:pPr>
      <w:r w:rsidRPr="00516676">
        <w:rPr>
          <w:rFonts w:ascii="Gill Sans MT" w:eastAsia="Arial" w:hAnsi="Gill Sans MT" w:cs="Arial"/>
          <w:lang w:val="en-GB"/>
        </w:rPr>
        <w:t>Thank you for your interest in the post of Achievement Coordinator at Bohunt Horsham. I am</w:t>
      </w:r>
      <w:r w:rsidRPr="00516676">
        <w:rPr>
          <w:rFonts w:ascii="Gill Sans MT" w:eastAsiaTheme="minorEastAsia" w:hAnsi="Gill Sans MT" w:cs="Arial"/>
          <w:color w:val="000000" w:themeColor="text1"/>
          <w:lang w:val="en-GB"/>
        </w:rPr>
        <w:t xml:space="preserve"> seeking charismatic and driven individuals who will be instrumental in leading the development of the new all-through school. You will have the opportunity to help establish the culture, ethos and expectations for all members of the school community. If you are passionate about learning, are confident you can meet the challenges of establishing and delivering innovative education and developing a similar passion in others then I would encourage and welcome your application.  </w:t>
      </w:r>
      <w:r w:rsidRPr="00516676">
        <w:rPr>
          <w:rFonts w:ascii="Gill Sans MT" w:eastAsia="Arial" w:hAnsi="Gill Sans MT" w:cs="Arial"/>
          <w:lang w:val="en-GB"/>
        </w:rPr>
        <w:t>We are scheduled to open to Year 7 in September 2019 and to move into our new purpose-built school in 2020, our primary phase is scheduled to open in 2021 and I am looking for</w:t>
      </w:r>
      <w:r w:rsidR="00395869">
        <w:rPr>
          <w:rFonts w:ascii="Gill Sans MT" w:eastAsia="Arial" w:hAnsi="Gill Sans MT" w:cs="Arial"/>
          <w:lang w:val="en-GB"/>
        </w:rPr>
        <w:t xml:space="preserve"> game-changers</w:t>
      </w:r>
      <w:r w:rsidRPr="00516676">
        <w:rPr>
          <w:rFonts w:ascii="Gill Sans MT" w:eastAsia="Arial" w:hAnsi="Gill Sans MT" w:cs="Arial"/>
          <w:lang w:val="en-GB"/>
        </w:rPr>
        <w:t xml:space="preserve"> to join us and make a difference.</w:t>
      </w:r>
    </w:p>
    <w:p w14:paraId="3576528B" w14:textId="2783EA39" w:rsidR="00C51394" w:rsidRPr="00516676" w:rsidRDefault="00C51394" w:rsidP="776ED24E">
      <w:pPr>
        <w:widowControl/>
        <w:jc w:val="both"/>
        <w:rPr>
          <w:rFonts w:ascii="Gill Sans MT" w:eastAsia="Arial" w:hAnsi="Gill Sans MT" w:cs="Arial"/>
          <w:lang w:val="en-GB"/>
        </w:rPr>
      </w:pPr>
    </w:p>
    <w:p w14:paraId="18160F0E" w14:textId="0A9EDAC4"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b/>
          <w:bCs/>
          <w:lang w:val="en-GB"/>
        </w:rPr>
        <w:t xml:space="preserve">Our vision for Bohunt Horsham: </w:t>
      </w:r>
    </w:p>
    <w:p w14:paraId="345BF17E" w14:textId="5DB56449"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lang w:val="en-GB"/>
        </w:rPr>
        <w:t xml:space="preserve">All children at Bohunt Horsham will </w:t>
      </w:r>
      <w:r w:rsidRPr="00516676">
        <w:rPr>
          <w:rFonts w:ascii="Gill Sans MT" w:eastAsia="Arial" w:hAnsi="Gill Sans MT" w:cs="Arial"/>
          <w:b/>
          <w:bCs/>
          <w:lang w:val="en-GB"/>
        </w:rPr>
        <w:t>enjoy</w:t>
      </w:r>
      <w:r w:rsidRPr="00516676">
        <w:rPr>
          <w:rFonts w:ascii="Gill Sans MT" w:eastAsia="Arial" w:hAnsi="Gill Sans MT" w:cs="Arial"/>
          <w:lang w:val="en-GB"/>
        </w:rPr>
        <w:t xml:space="preserve"> learning, they will build memories and develop a love of learning that lasts a lifetime, they will develop a secure foundation of </w:t>
      </w:r>
      <w:r w:rsidRPr="00516676">
        <w:rPr>
          <w:rFonts w:ascii="Gill Sans MT" w:eastAsia="Arial" w:hAnsi="Gill Sans MT" w:cs="Arial"/>
          <w:b/>
          <w:bCs/>
          <w:lang w:val="en-GB"/>
        </w:rPr>
        <w:t xml:space="preserve">respect </w:t>
      </w:r>
      <w:r w:rsidRPr="00516676">
        <w:rPr>
          <w:rFonts w:ascii="Gill Sans MT" w:eastAsia="Arial" w:hAnsi="Gill Sans MT" w:cs="Arial"/>
          <w:lang w:val="en-GB"/>
        </w:rPr>
        <w:t xml:space="preserve">for themselves, respect for others and respect for the world around them and they will </w:t>
      </w:r>
      <w:r w:rsidRPr="00516676">
        <w:rPr>
          <w:rFonts w:ascii="Gill Sans MT" w:eastAsia="Arial" w:hAnsi="Gill Sans MT" w:cs="Arial"/>
          <w:b/>
          <w:bCs/>
          <w:lang w:val="en-GB"/>
        </w:rPr>
        <w:t>achieve</w:t>
      </w:r>
      <w:r w:rsidRPr="00516676">
        <w:rPr>
          <w:rFonts w:ascii="Gill Sans MT" w:eastAsia="Arial" w:hAnsi="Gill Sans MT" w:cs="Arial"/>
          <w:lang w:val="en-GB"/>
        </w:rPr>
        <w:t xml:space="preserve"> exceptional outcomes both academically and personally. </w:t>
      </w:r>
    </w:p>
    <w:p w14:paraId="16EDF5F2" w14:textId="41D5AD85" w:rsidR="00C51394" w:rsidRPr="00516676" w:rsidRDefault="00C51394" w:rsidP="776ED24E">
      <w:pPr>
        <w:widowControl/>
        <w:jc w:val="both"/>
        <w:rPr>
          <w:rFonts w:ascii="Gill Sans MT" w:eastAsia="Arial" w:hAnsi="Gill Sans MT" w:cs="Arial"/>
          <w:lang w:val="en-GB"/>
        </w:rPr>
      </w:pPr>
    </w:p>
    <w:p w14:paraId="6AECA919" w14:textId="1E269DB9"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b/>
          <w:bCs/>
          <w:lang w:val="en-GB"/>
        </w:rPr>
        <w:t xml:space="preserve">Our vision for this role: </w:t>
      </w:r>
    </w:p>
    <w:p w14:paraId="56B95134" w14:textId="40357D98" w:rsidR="00C51394" w:rsidRPr="00516676" w:rsidRDefault="776ED24E" w:rsidP="776ED24E">
      <w:pPr>
        <w:pStyle w:val="NoSpacing"/>
        <w:widowControl/>
        <w:jc w:val="both"/>
        <w:rPr>
          <w:rFonts w:ascii="Gill Sans MT" w:eastAsia="Arial" w:hAnsi="Gill Sans MT" w:cs="Arial"/>
          <w:lang w:val="en-GB"/>
        </w:rPr>
      </w:pPr>
      <w:r w:rsidRPr="00516676">
        <w:rPr>
          <w:rFonts w:ascii="Gill Sans MT" w:hAnsi="Gill Sans MT" w:cs="Arial"/>
          <w:lang w:val="en-GB"/>
        </w:rPr>
        <w:t xml:space="preserve"> Achievement Coordinators are responsible for student welfare and progress in their vertical house which are based around tutor groups. As the school grows so will the number of students you are responsible for. For our first year we are looking to make two appointments. </w:t>
      </w:r>
      <w:r w:rsidRPr="00516676">
        <w:rPr>
          <w:rFonts w:ascii="Gill Sans MT" w:eastAsia="Times New Roman" w:hAnsi="Gill Sans MT" w:cs="Arial"/>
          <w:lang w:val="en-GB" w:eastAsia="en-GB"/>
        </w:rPr>
        <w:t>The successful candidates will have a record of success in their teaching career to date, be able to demonstrate the ability to innovate and understand how to motivate young people and colleagues, be able to take initiative and have a genuine commitment to supporting the personal and social development of students.</w:t>
      </w:r>
    </w:p>
    <w:p w14:paraId="5A1063B7" w14:textId="49E98D0F" w:rsidR="00C51394" w:rsidRPr="00516676" w:rsidRDefault="00C51394" w:rsidP="776ED24E">
      <w:pPr>
        <w:pStyle w:val="NoSpacing"/>
        <w:widowControl/>
        <w:jc w:val="both"/>
        <w:rPr>
          <w:rFonts w:ascii="Gill Sans MT" w:eastAsia="Arial" w:hAnsi="Gill Sans MT" w:cs="Arial"/>
          <w:lang w:val="en-GB"/>
        </w:rPr>
      </w:pPr>
    </w:p>
    <w:p w14:paraId="3A098EE8" w14:textId="14913791" w:rsidR="00C51394" w:rsidRPr="00516676" w:rsidRDefault="776ED24E" w:rsidP="776ED24E">
      <w:pPr>
        <w:pStyle w:val="NoSpacing"/>
        <w:widowControl/>
        <w:jc w:val="both"/>
        <w:rPr>
          <w:rFonts w:ascii="Gill Sans MT" w:eastAsia="Arial" w:hAnsi="Gill Sans MT" w:cs="Arial"/>
          <w:lang w:val="en-GB"/>
        </w:rPr>
      </w:pPr>
      <w:r w:rsidRPr="00516676">
        <w:rPr>
          <w:rFonts w:ascii="Gill Sans MT" w:eastAsia="Arial" w:hAnsi="Gill Sans MT" w:cs="Arial"/>
          <w:lang w:val="en-GB"/>
        </w:rPr>
        <w:t>The post of Achievement Coordinator is vitally important one, you will be part of a team that has a positive impact on the lives of young people and their families in Horsham. You will work collaboratively both within the school and across the trust to establish a culture that achieves exceptional wellbeing for our students and supports our ethos of enjoy, respect, achieve. Bohunt Horsham will embody this ethos for both its students and its staff; I am looking to establish a team of colleagues who will support and challenge each other. The opportunities for your own career development within this role and as the school grows are broad, the successful candidate will be a driven and ambitious colleague who will help me to shape this ethos as reality in the trust’s first all-through school. You will be supported and directly line managed by me and will also be supported by a team of excellent leaders within Bohunt Education Trust.</w:t>
      </w:r>
    </w:p>
    <w:p w14:paraId="14EE68AB" w14:textId="04E745AB" w:rsidR="00C51394" w:rsidRPr="00516676" w:rsidRDefault="00C51394" w:rsidP="776ED24E">
      <w:pPr>
        <w:widowControl/>
        <w:jc w:val="both"/>
        <w:rPr>
          <w:rFonts w:ascii="Gill Sans MT" w:eastAsia="Arial" w:hAnsi="Gill Sans MT" w:cs="Arial"/>
          <w:lang w:val="en-GB"/>
        </w:rPr>
      </w:pPr>
    </w:p>
    <w:p w14:paraId="0F516E64" w14:textId="05BCF2B6"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b/>
          <w:bCs/>
          <w:lang w:val="en-GB"/>
        </w:rPr>
        <w:t>The Bohunt Education Trust:</w:t>
      </w:r>
    </w:p>
    <w:p w14:paraId="506708A1" w14:textId="6DC91D86" w:rsidR="00C51394" w:rsidRPr="00516676" w:rsidRDefault="5ED209A7" w:rsidP="5ED209A7">
      <w:pPr>
        <w:widowControl/>
        <w:jc w:val="both"/>
        <w:rPr>
          <w:rFonts w:ascii="Gill Sans MT" w:eastAsia="Arial" w:hAnsi="Gill Sans MT" w:cs="Arial"/>
          <w:lang w:val="en-GB"/>
        </w:rPr>
      </w:pPr>
      <w:r w:rsidRPr="00516676">
        <w:rPr>
          <w:rFonts w:ascii="Gill Sans MT" w:eastAsia="Arial" w:hAnsi="Gill Sans MT" w:cs="Arial"/>
          <w:lang w:val="en-GB"/>
        </w:rPr>
        <w:t>This is an exciting time to be joining the Bohunt Education Trust, a high performing community of seven secondary schools: Bohunt School in Liphook, The Petersfield School, Priory School in Southsea, The Costello School in Basingstoke, City Academy Norwich and our two recently opened, oversubscribed new build schools: Bohunt School, Worthing and Bohunt School Wokingham. Bohunt Horsham will be a state of the art newly built all-through school and will feature innovative learning environments and technologies that have been pioneered by Bohunt Education Trust over time. The Trust has a proven track record of offering staff exceptional opportunities to develop their skills and career progression, make a real difference and work within a team committed to providing young people with the excellent outcomes both academically and personally.</w:t>
      </w:r>
    </w:p>
    <w:p w14:paraId="07906DC2" w14:textId="5F4EB071" w:rsidR="00C51394" w:rsidRPr="00516676" w:rsidRDefault="00C51394" w:rsidP="776ED24E">
      <w:pPr>
        <w:widowControl/>
        <w:jc w:val="both"/>
        <w:rPr>
          <w:rFonts w:ascii="Gill Sans MT" w:eastAsia="Arial" w:hAnsi="Gill Sans MT" w:cs="Arial"/>
          <w:lang w:val="en-GB"/>
        </w:rPr>
      </w:pPr>
    </w:p>
    <w:p w14:paraId="0819C84E" w14:textId="2CEC37F1" w:rsidR="00C51394" w:rsidRPr="00516676" w:rsidRDefault="5ED209A7" w:rsidP="5ED209A7">
      <w:pPr>
        <w:widowControl/>
        <w:jc w:val="both"/>
        <w:rPr>
          <w:rFonts w:ascii="Gill Sans MT" w:eastAsia="Arial" w:hAnsi="Gill Sans MT" w:cs="Arial"/>
          <w:lang w:val="en-GB"/>
        </w:rPr>
      </w:pPr>
      <w:r w:rsidRPr="00516676">
        <w:rPr>
          <w:rFonts w:ascii="Gill Sans MT" w:eastAsia="Arial" w:hAnsi="Gill Sans MT" w:cs="Arial"/>
          <w:lang w:val="en-GB"/>
        </w:rPr>
        <w:lastRenderedPageBreak/>
        <w:t xml:space="preserve">I welcome applications from candidates </w:t>
      </w:r>
      <w:r w:rsidR="00395869">
        <w:rPr>
          <w:rFonts w:ascii="Gill Sans MT" w:eastAsia="Arial" w:hAnsi="Gill Sans MT" w:cs="Arial"/>
          <w:lang w:val="en-GB"/>
        </w:rPr>
        <w:t xml:space="preserve">who can demonstrate successful </w:t>
      </w:r>
      <w:r w:rsidRPr="00516676">
        <w:rPr>
          <w:rFonts w:ascii="Gill Sans MT" w:eastAsia="Arial" w:hAnsi="Gill Sans MT" w:cs="Arial"/>
          <w:lang w:val="en-GB"/>
        </w:rPr>
        <w:t xml:space="preserve">leadership or the ability to demonstrate potential; I ask that you take the time to consider carefully the roles laid out in the job description. Applying for a job in a new school is can raise many questions and I am happy to be contacted at </w:t>
      </w:r>
      <w:hyperlink r:id="rId8">
        <w:r w:rsidRPr="00516676">
          <w:rPr>
            <w:rStyle w:val="Hyperlink"/>
            <w:rFonts w:ascii="Gill Sans MT" w:eastAsia="Arial" w:hAnsi="Gill Sans MT" w:cs="Arial"/>
            <w:color w:val="000000" w:themeColor="text1"/>
            <w:lang w:val="en-GB"/>
          </w:rPr>
          <w:t>gayling@bohunthorsham.com</w:t>
        </w:r>
      </w:hyperlink>
      <w:r w:rsidRPr="00516676">
        <w:rPr>
          <w:rFonts w:ascii="Gill Sans MT" w:eastAsia="Arial" w:hAnsi="Gill Sans MT" w:cs="Arial"/>
          <w:color w:val="000000" w:themeColor="text1"/>
          <w:u w:val="single"/>
          <w:lang w:val="en-GB"/>
        </w:rPr>
        <w:t xml:space="preserve"> </w:t>
      </w:r>
      <w:r w:rsidRPr="00516676">
        <w:rPr>
          <w:rFonts w:ascii="Gill Sans MT" w:eastAsia="Arial" w:hAnsi="Gill Sans MT" w:cs="Arial"/>
        </w:rPr>
        <w:t xml:space="preserve"> </w:t>
      </w:r>
      <w:r w:rsidRPr="00516676">
        <w:rPr>
          <w:rFonts w:ascii="Gill Sans MT" w:eastAsia="Arial" w:hAnsi="Gill Sans MT" w:cs="Arial"/>
          <w:lang w:val="en-GB"/>
        </w:rPr>
        <w:t xml:space="preserve">regarding any queries.  If you are interested in the post, please complete the application form and provide a letter of application no longer than 2 sides of A4.  We expect a great deal of interest in this role, so this is your opportunity to tell us about yourself, why you are attracted to this post and how you fit our vision for education. </w:t>
      </w:r>
    </w:p>
    <w:p w14:paraId="5A533FF6" w14:textId="1EEC8FC9" w:rsidR="00C51394" w:rsidRPr="00516676" w:rsidRDefault="00C51394" w:rsidP="776ED24E">
      <w:pPr>
        <w:widowControl/>
        <w:jc w:val="both"/>
        <w:rPr>
          <w:rFonts w:ascii="Gill Sans MT" w:eastAsia="Arial" w:hAnsi="Gill Sans MT" w:cs="Arial"/>
          <w:lang w:val="en-GB"/>
        </w:rPr>
      </w:pPr>
    </w:p>
    <w:p w14:paraId="5B5A7CE2" w14:textId="2E5AFD30" w:rsidR="00C51394" w:rsidRPr="00516676" w:rsidRDefault="5ED209A7" w:rsidP="00516676">
      <w:pPr>
        <w:rPr>
          <w:rFonts w:ascii="Gill Sans MT" w:hAnsi="Gill Sans MT"/>
        </w:rPr>
      </w:pPr>
      <w:r w:rsidRPr="00516676">
        <w:rPr>
          <w:rFonts w:ascii="Gill Sans MT" w:hAnsi="Gill Sans MT"/>
          <w:color w:val="222222"/>
        </w:rPr>
        <w:t>Thank you for considering us as you look for th</w:t>
      </w:r>
      <w:bookmarkStart w:id="0" w:name="_GoBack"/>
      <w:bookmarkEnd w:id="0"/>
      <w:r w:rsidRPr="00516676">
        <w:rPr>
          <w:rFonts w:ascii="Gill Sans MT" w:hAnsi="Gill Sans MT"/>
          <w:color w:val="222222"/>
        </w:rPr>
        <w:t xml:space="preserve">e next step in your career journey. Should you decide that we might be right for you then please return your application </w:t>
      </w:r>
      <w:r w:rsidR="00516676" w:rsidRPr="00516676">
        <w:rPr>
          <w:rFonts w:ascii="Gill Sans MT" w:hAnsi="Gill Sans MT"/>
          <w:color w:val="222222"/>
        </w:rPr>
        <w:t xml:space="preserve">via the TES website, or </w:t>
      </w:r>
      <w:r w:rsidRPr="00516676">
        <w:rPr>
          <w:rFonts w:ascii="Gill Sans MT" w:hAnsi="Gill Sans MT"/>
        </w:rPr>
        <w:t xml:space="preserve">to BET HR Department at </w:t>
      </w:r>
      <w:hyperlink r:id="rId9">
        <w:r w:rsidRPr="00516676">
          <w:rPr>
            <w:rStyle w:val="Hyperlink"/>
            <w:rFonts w:ascii="Gill Sans MT" w:hAnsi="Gill Sans MT"/>
          </w:rPr>
          <w:t>jobs@bohunt.hants.sch.uk</w:t>
        </w:r>
      </w:hyperlink>
      <w:r w:rsidRPr="00516676">
        <w:rPr>
          <w:rFonts w:ascii="Gill Sans MT" w:hAnsi="Gill Sans MT"/>
        </w:rPr>
        <w:t xml:space="preserve"> / </w:t>
      </w:r>
      <w:hyperlink r:id="rId10">
        <w:r w:rsidRPr="00516676">
          <w:rPr>
            <w:rStyle w:val="Hyperlink"/>
            <w:rFonts w:ascii="Gill Sans MT" w:hAnsi="Gill Sans MT"/>
          </w:rPr>
          <w:t>tel:01428</w:t>
        </w:r>
      </w:hyperlink>
      <w:r w:rsidRPr="00516676">
        <w:rPr>
          <w:rFonts w:ascii="Gill Sans MT" w:hAnsi="Gill Sans MT"/>
        </w:rPr>
        <w:t xml:space="preserve"> 724324</w:t>
      </w:r>
      <w:r w:rsidR="00516676" w:rsidRPr="00516676">
        <w:rPr>
          <w:rFonts w:ascii="Gill Sans MT" w:hAnsi="Gill Sans MT"/>
        </w:rPr>
        <w:t>.</w:t>
      </w:r>
      <w:r w:rsidRPr="00516676">
        <w:rPr>
          <w:rFonts w:ascii="Gill Sans MT" w:hAnsi="Gill Sans MT"/>
        </w:rPr>
        <w:t xml:space="preserve"> </w:t>
      </w:r>
    </w:p>
    <w:p w14:paraId="615AAD79" w14:textId="2CB19AB0" w:rsidR="00C51394" w:rsidRPr="00516676" w:rsidRDefault="00C51394" w:rsidP="00516676">
      <w:pPr>
        <w:rPr>
          <w:rFonts w:ascii="Gill Sans MT" w:hAnsi="Gill Sans MT"/>
        </w:rPr>
      </w:pPr>
    </w:p>
    <w:p w14:paraId="31FD6286" w14:textId="09A9C536" w:rsidR="00C51394" w:rsidRPr="00516676" w:rsidRDefault="00C51394" w:rsidP="776ED24E">
      <w:pPr>
        <w:widowControl/>
        <w:jc w:val="both"/>
        <w:rPr>
          <w:rFonts w:ascii="Gill Sans MT" w:eastAsia="Arial" w:hAnsi="Gill Sans MT" w:cs="Arial"/>
          <w:sz w:val="16"/>
          <w:szCs w:val="16"/>
          <w:lang w:val="en-GB"/>
        </w:rPr>
      </w:pPr>
    </w:p>
    <w:p w14:paraId="230A7B29" w14:textId="1FFACB3C"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lang w:val="en-GB"/>
        </w:rPr>
        <w:t>With very best wishes,</w:t>
      </w:r>
    </w:p>
    <w:p w14:paraId="13B14F41" w14:textId="27B74317" w:rsidR="00C51394" w:rsidRPr="00516676" w:rsidRDefault="00C51394" w:rsidP="776ED24E">
      <w:pPr>
        <w:widowControl/>
        <w:jc w:val="both"/>
        <w:rPr>
          <w:rFonts w:ascii="Gill Sans MT" w:eastAsia="Arial" w:hAnsi="Gill Sans MT" w:cs="Arial"/>
          <w:lang w:val="en-GB"/>
        </w:rPr>
      </w:pPr>
    </w:p>
    <w:p w14:paraId="0EE29BE6" w14:textId="0EC1E483"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lang w:val="en-GB"/>
        </w:rPr>
        <w:t>Georgette Ayling</w:t>
      </w:r>
    </w:p>
    <w:p w14:paraId="14B80282" w14:textId="248FC83F" w:rsidR="00C51394" w:rsidRPr="00516676" w:rsidRDefault="776ED24E" w:rsidP="776ED24E">
      <w:pPr>
        <w:widowControl/>
        <w:jc w:val="both"/>
        <w:rPr>
          <w:rFonts w:ascii="Gill Sans MT" w:eastAsia="Arial" w:hAnsi="Gill Sans MT" w:cs="Arial"/>
          <w:lang w:val="en-GB"/>
        </w:rPr>
      </w:pPr>
      <w:r w:rsidRPr="00516676">
        <w:rPr>
          <w:rFonts w:ascii="Gill Sans MT" w:eastAsia="Arial" w:hAnsi="Gill Sans MT" w:cs="Arial"/>
          <w:lang w:val="en-GB"/>
        </w:rPr>
        <w:t>Headteacher, Bohunt Horsham</w:t>
      </w:r>
    </w:p>
    <w:sectPr w:rsidR="00C51394" w:rsidRPr="00516676" w:rsidSect="00BE4E88">
      <w:headerReference w:type="even" r:id="rId11"/>
      <w:headerReference w:type="default" r:id="rId12"/>
      <w:footerReference w:type="even" r:id="rId13"/>
      <w:footerReference w:type="default" r:id="rId14"/>
      <w:headerReference w:type="first" r:id="rId15"/>
      <w:footerReference w:type="first" r:id="rId16"/>
      <w:type w:val="continuous"/>
      <w:pgSz w:w="11906" w:h="16840"/>
      <w:pgMar w:top="420" w:right="1020" w:bottom="280" w:left="1020" w:header="720" w:footer="720" w:gutter="0"/>
      <w:cols w:space="720"/>
      <w:titlePg/>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4D158D30" w16cid:durableId="72F76477"/>
  <w16cid:commentId w16cid:paraId="49B90693" w16cid:durableId="53873A5F"/>
  <w16cid:commentId w16cid:paraId="7090EE0D" w16cid:durableId="76409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5D4ED9" w:rsidRDefault="005D4ED9" w:rsidP="00BE4E88">
      <w:r>
        <w:separator/>
      </w:r>
    </w:p>
  </w:endnote>
  <w:endnote w:type="continuationSeparator" w:id="0">
    <w:p w14:paraId="44EAFD9C" w14:textId="77777777" w:rsidR="005D4ED9" w:rsidRDefault="005D4ED9" w:rsidP="00BE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16D0" w14:textId="77777777" w:rsidR="003B2F2B" w:rsidRDefault="003B2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3B14" w14:textId="77777777" w:rsidR="003B2F2B" w:rsidRDefault="003B2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4A9E" w14:textId="77777777" w:rsidR="00BE4E88" w:rsidRPr="00DE686E" w:rsidRDefault="00ED228C" w:rsidP="00ED228C">
    <w:pPr>
      <w:pStyle w:val="Footer"/>
      <w:jc w:val="center"/>
      <w:rPr>
        <w:rFonts w:ascii="GillSans-Light" w:hAnsi="GillSans-Light" w:cs="GillSans-Light"/>
        <w:color w:val="718A00"/>
        <w:sz w:val="18"/>
        <w:szCs w:val="18"/>
        <w:lang w:val="en-GB" w:eastAsia="en-GB"/>
      </w:rPr>
    </w:pPr>
    <w:r w:rsidRPr="00DE686E">
      <w:rPr>
        <w:rFonts w:ascii="GillSans-Light" w:hAnsi="GillSans-Light" w:cs="GillSans-Light"/>
        <w:color w:val="718A00"/>
        <w:sz w:val="18"/>
        <w:szCs w:val="18"/>
        <w:lang w:val="en-GB" w:eastAsia="en-GB"/>
      </w:rPr>
      <w:t>Proud to be part of the Bohunt Education Trust</w:t>
    </w:r>
  </w:p>
  <w:p w14:paraId="409568D0" w14:textId="77777777" w:rsidR="00ED228C" w:rsidRPr="00DE686E" w:rsidRDefault="00ED228C" w:rsidP="00ED228C">
    <w:pPr>
      <w:pStyle w:val="Footer"/>
      <w:jc w:val="center"/>
      <w:rPr>
        <w:sz w:val="28"/>
        <w:szCs w:val="28"/>
      </w:rPr>
    </w:pPr>
    <w:r w:rsidRPr="00DE686E">
      <w:rPr>
        <w:rFonts w:ascii="GillSans-Light" w:hAnsi="GillSans-Light" w:cs="GillSans-Light"/>
        <w:sz w:val="28"/>
        <w:szCs w:val="28"/>
        <w:lang w:val="en-GB" w:eastAsia="en-GB"/>
      </w:rPr>
      <w:t>enjoy respect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5D4ED9" w:rsidRDefault="005D4ED9" w:rsidP="00BE4E88">
      <w:r>
        <w:separator/>
      </w:r>
    </w:p>
  </w:footnote>
  <w:footnote w:type="continuationSeparator" w:id="0">
    <w:p w14:paraId="3DEEC669" w14:textId="77777777" w:rsidR="005D4ED9" w:rsidRDefault="005D4ED9" w:rsidP="00BE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BD6A" w14:textId="77777777" w:rsidR="003B2F2B" w:rsidRDefault="003B2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5279" w14:textId="77777777" w:rsidR="003B2F2B" w:rsidRDefault="003B2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37"/>
      <w:gridCol w:w="2347"/>
      <w:gridCol w:w="2154"/>
      <w:gridCol w:w="3428"/>
    </w:tblGrid>
    <w:tr w:rsidR="00ED228C" w:rsidRPr="00D46E8C" w14:paraId="506FE51A" w14:textId="77777777" w:rsidTr="00ED228C">
      <w:tc>
        <w:tcPr>
          <w:tcW w:w="1940" w:type="dxa"/>
          <w:vMerge w:val="restart"/>
          <w:tcBorders>
            <w:top w:val="nil"/>
            <w:left w:val="nil"/>
            <w:bottom w:val="nil"/>
            <w:right w:val="nil"/>
          </w:tcBorders>
        </w:tcPr>
        <w:p w14:paraId="3656B9AB" w14:textId="670B89C2" w:rsidR="00ED228C" w:rsidRDefault="003B2F2B" w:rsidP="00ED228C">
          <w:pPr>
            <w:pStyle w:val="BodyText"/>
            <w:ind w:right="113"/>
          </w:pPr>
          <w:r>
            <w:rPr>
              <w:noProof/>
              <w:lang w:val="en-GB" w:eastAsia="en-GB"/>
            </w:rPr>
            <w:drawing>
              <wp:inline distT="0" distB="0" distL="0" distR="0" wp14:anchorId="40B0CD30" wp14:editId="0E6890FD">
                <wp:extent cx="990600" cy="942975"/>
                <wp:effectExtent l="0" t="0" r="0" b="9525"/>
                <wp:docPr id="1" name="Picture 1" descr="https://d2yw9izrmawh7r.cloudfront.net/employers/1177597/brand/3946_HorshamLogo_AW_CMYK-logo.jpg"/>
                <wp:cNvGraphicFramePr/>
                <a:graphic xmlns:a="http://schemas.openxmlformats.org/drawingml/2006/main">
                  <a:graphicData uri="http://schemas.openxmlformats.org/drawingml/2006/picture">
                    <pic:pic xmlns:pic="http://schemas.openxmlformats.org/drawingml/2006/picture">
                      <pic:nvPicPr>
                        <pic:cNvPr id="1" name="Picture 1" descr="https://d2yw9izrmawh7r.cloudfront.net/employers/1177597/brand/3946_HorshamLogo_AW_CMYK-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tc>
      <w:tc>
        <w:tcPr>
          <w:tcW w:w="2476" w:type="dxa"/>
          <w:tcBorders>
            <w:top w:val="nil"/>
            <w:left w:val="nil"/>
            <w:bottom w:val="nil"/>
            <w:right w:val="nil"/>
          </w:tcBorders>
        </w:tcPr>
        <w:p w14:paraId="45FB0818" w14:textId="77777777" w:rsidR="00ED228C" w:rsidRDefault="00ED228C" w:rsidP="00BE4E88">
          <w:pPr>
            <w:pStyle w:val="BodyText"/>
            <w:ind w:right="113"/>
            <w:jc w:val="right"/>
          </w:pPr>
        </w:p>
      </w:tc>
      <w:tc>
        <w:tcPr>
          <w:tcW w:w="2213" w:type="dxa"/>
          <w:tcBorders>
            <w:top w:val="nil"/>
            <w:left w:val="nil"/>
            <w:bottom w:val="nil"/>
            <w:right w:val="single" w:sz="4" w:space="0" w:color="auto"/>
          </w:tcBorders>
        </w:tcPr>
        <w:p w14:paraId="37EB297F" w14:textId="77777777" w:rsidR="00ED228C" w:rsidRDefault="00ED228C" w:rsidP="00ED228C">
          <w:pPr>
            <w:widowControl/>
            <w:autoSpaceDE w:val="0"/>
            <w:autoSpaceDN w:val="0"/>
            <w:adjustRightInd w:val="0"/>
            <w:jc w:val="right"/>
            <w:rPr>
              <w:rFonts w:ascii="GillSans-Bold" w:hAnsi="GillSans-Bold" w:cs="GillSans-Bold"/>
              <w:b/>
              <w:bCs/>
              <w:color w:val="000000"/>
              <w:sz w:val="20"/>
              <w:szCs w:val="20"/>
              <w:lang w:val="en-GB" w:eastAsia="en-GB"/>
            </w:rPr>
          </w:pPr>
          <w:r>
            <w:rPr>
              <w:rFonts w:ascii="GillSans-Bold" w:hAnsi="GillSans-Bold" w:cs="GillSans-Bold"/>
              <w:b/>
              <w:bCs/>
              <w:color w:val="000000"/>
              <w:sz w:val="20"/>
              <w:szCs w:val="20"/>
              <w:lang w:val="en-GB" w:eastAsia="en-GB"/>
            </w:rPr>
            <w:t>Bohunt School</w:t>
          </w:r>
        </w:p>
        <w:p w14:paraId="57B14CAB" w14:textId="77777777" w:rsidR="00ED228C" w:rsidRDefault="00ED228C" w:rsidP="00ED228C">
          <w:pPr>
            <w:widowControl/>
            <w:autoSpaceDE w:val="0"/>
            <w:autoSpaceDN w:val="0"/>
            <w:adjustRightInd w:val="0"/>
            <w:jc w:val="right"/>
            <w:rPr>
              <w:rFonts w:ascii="GillSans-Light" w:hAnsi="GillSans-Light" w:cs="GillSans-Light"/>
              <w:color w:val="000000"/>
              <w:sz w:val="20"/>
              <w:szCs w:val="20"/>
              <w:lang w:val="en-GB" w:eastAsia="en-GB"/>
            </w:rPr>
          </w:pPr>
          <w:r>
            <w:rPr>
              <w:rFonts w:ascii="GillSans-Light" w:hAnsi="GillSans-Light" w:cs="GillSans-Light"/>
              <w:color w:val="000000"/>
              <w:sz w:val="20"/>
              <w:szCs w:val="20"/>
              <w:lang w:val="en-GB" w:eastAsia="en-GB"/>
            </w:rPr>
            <w:t>Longmoor Road</w:t>
          </w:r>
        </w:p>
        <w:p w14:paraId="50AE991B" w14:textId="77777777" w:rsidR="00ED228C" w:rsidRDefault="00ED228C" w:rsidP="00ED228C">
          <w:pPr>
            <w:widowControl/>
            <w:autoSpaceDE w:val="0"/>
            <w:autoSpaceDN w:val="0"/>
            <w:adjustRightInd w:val="0"/>
            <w:jc w:val="right"/>
            <w:rPr>
              <w:rFonts w:ascii="GillSans-Light" w:hAnsi="GillSans-Light" w:cs="GillSans-Light"/>
              <w:color w:val="000000"/>
              <w:sz w:val="20"/>
              <w:szCs w:val="20"/>
              <w:lang w:val="en-GB" w:eastAsia="en-GB"/>
            </w:rPr>
          </w:pPr>
          <w:r>
            <w:rPr>
              <w:rFonts w:ascii="GillSans-Light" w:hAnsi="GillSans-Light" w:cs="GillSans-Light"/>
              <w:color w:val="000000"/>
              <w:sz w:val="20"/>
              <w:szCs w:val="20"/>
              <w:lang w:val="en-GB" w:eastAsia="en-GB"/>
            </w:rPr>
            <w:t>Liphook</w:t>
          </w:r>
        </w:p>
        <w:p w14:paraId="4FF157F5" w14:textId="77777777" w:rsidR="00ED228C" w:rsidRDefault="00ED228C" w:rsidP="00ED228C">
          <w:pPr>
            <w:widowControl/>
            <w:autoSpaceDE w:val="0"/>
            <w:autoSpaceDN w:val="0"/>
            <w:adjustRightInd w:val="0"/>
            <w:jc w:val="right"/>
            <w:rPr>
              <w:rFonts w:ascii="GillSans-Light" w:hAnsi="GillSans-Light" w:cs="GillSans-Light"/>
              <w:color w:val="000000"/>
              <w:sz w:val="20"/>
              <w:szCs w:val="20"/>
              <w:lang w:val="en-GB" w:eastAsia="en-GB"/>
            </w:rPr>
          </w:pPr>
          <w:r>
            <w:rPr>
              <w:rFonts w:ascii="GillSans-Light" w:hAnsi="GillSans-Light" w:cs="GillSans-Light"/>
              <w:color w:val="000000"/>
              <w:sz w:val="20"/>
              <w:szCs w:val="20"/>
              <w:lang w:val="en-GB" w:eastAsia="en-GB"/>
            </w:rPr>
            <w:t>Hampshire GU30 7NY</w:t>
          </w:r>
        </w:p>
        <w:p w14:paraId="049F31CB" w14:textId="77777777" w:rsidR="00ED228C" w:rsidRDefault="00ED228C" w:rsidP="00BE4E88">
          <w:pPr>
            <w:pStyle w:val="BodyText"/>
            <w:ind w:right="113"/>
            <w:jc w:val="right"/>
          </w:pPr>
        </w:p>
      </w:tc>
      <w:tc>
        <w:tcPr>
          <w:tcW w:w="3453" w:type="dxa"/>
          <w:tcBorders>
            <w:top w:val="nil"/>
            <w:left w:val="single" w:sz="4" w:space="0" w:color="auto"/>
            <w:bottom w:val="nil"/>
            <w:right w:val="nil"/>
          </w:tcBorders>
        </w:tcPr>
        <w:p w14:paraId="086415F7" w14:textId="77777777" w:rsidR="00ED228C" w:rsidRPr="007B7719" w:rsidRDefault="00ED228C" w:rsidP="00ED228C">
          <w:pPr>
            <w:widowControl/>
            <w:autoSpaceDE w:val="0"/>
            <w:autoSpaceDN w:val="0"/>
            <w:adjustRightInd w:val="0"/>
            <w:rPr>
              <w:rFonts w:ascii="GillSans-Light" w:hAnsi="GillSans-Light" w:cs="GillSans-Light"/>
              <w:color w:val="000000"/>
              <w:sz w:val="20"/>
              <w:szCs w:val="20"/>
              <w:lang w:val="fr-FR" w:eastAsia="en-GB"/>
            </w:rPr>
          </w:pPr>
          <w:r w:rsidRPr="007B7719">
            <w:rPr>
              <w:rFonts w:ascii="GillSans-Light" w:hAnsi="GillSans-Light" w:cs="GillSans-Light"/>
              <w:color w:val="000000"/>
              <w:sz w:val="20"/>
              <w:szCs w:val="20"/>
              <w:lang w:val="fr-FR" w:eastAsia="en-GB"/>
            </w:rPr>
            <w:t>t: 01428 724324</w:t>
          </w:r>
        </w:p>
        <w:p w14:paraId="583E88A7" w14:textId="77777777" w:rsidR="00ED228C" w:rsidRPr="007B7719" w:rsidRDefault="00ED228C" w:rsidP="00ED228C">
          <w:pPr>
            <w:widowControl/>
            <w:autoSpaceDE w:val="0"/>
            <w:autoSpaceDN w:val="0"/>
            <w:adjustRightInd w:val="0"/>
            <w:rPr>
              <w:rFonts w:ascii="GillSans-Light" w:hAnsi="GillSans-Light" w:cs="GillSans-Light"/>
              <w:color w:val="000000"/>
              <w:sz w:val="20"/>
              <w:szCs w:val="20"/>
              <w:lang w:val="fr-FR" w:eastAsia="en-GB"/>
            </w:rPr>
          </w:pPr>
          <w:r w:rsidRPr="007B7719">
            <w:rPr>
              <w:rFonts w:ascii="GillSans-Light" w:hAnsi="GillSans-Light" w:cs="GillSans-Light"/>
              <w:color w:val="000000"/>
              <w:sz w:val="20"/>
              <w:szCs w:val="20"/>
              <w:lang w:val="fr-FR" w:eastAsia="en-GB"/>
            </w:rPr>
            <w:t>f: 01428 725120</w:t>
          </w:r>
        </w:p>
        <w:p w14:paraId="201B4E0E" w14:textId="77777777" w:rsidR="00ED228C" w:rsidRPr="007B7719" w:rsidRDefault="00ED228C" w:rsidP="00ED228C">
          <w:pPr>
            <w:widowControl/>
            <w:autoSpaceDE w:val="0"/>
            <w:autoSpaceDN w:val="0"/>
            <w:adjustRightInd w:val="0"/>
            <w:rPr>
              <w:rFonts w:ascii="GillSans-Light" w:hAnsi="GillSans-Light" w:cs="GillSans-Light"/>
              <w:color w:val="000000"/>
              <w:sz w:val="20"/>
              <w:szCs w:val="20"/>
              <w:lang w:val="fr-FR" w:eastAsia="en-GB"/>
            </w:rPr>
          </w:pPr>
          <w:r w:rsidRPr="007B7719">
            <w:rPr>
              <w:rFonts w:ascii="GillSans-Light" w:hAnsi="GillSans-Light" w:cs="GillSans-Light"/>
              <w:color w:val="000000"/>
              <w:sz w:val="20"/>
              <w:szCs w:val="20"/>
              <w:lang w:val="fr-FR" w:eastAsia="en-GB"/>
            </w:rPr>
            <w:t>e: enquiries@bohunt.hants.sch.uk</w:t>
          </w:r>
        </w:p>
        <w:p w14:paraId="062F0AB4" w14:textId="77777777" w:rsidR="00ED228C" w:rsidRPr="007B7719" w:rsidRDefault="00ED228C" w:rsidP="00ED228C">
          <w:pPr>
            <w:widowControl/>
            <w:autoSpaceDE w:val="0"/>
            <w:autoSpaceDN w:val="0"/>
            <w:adjustRightInd w:val="0"/>
            <w:rPr>
              <w:rFonts w:ascii="GillSans-Light" w:hAnsi="GillSans-Light" w:cs="GillSans-Light"/>
              <w:color w:val="000000"/>
              <w:sz w:val="20"/>
              <w:szCs w:val="20"/>
              <w:lang w:val="fr-FR" w:eastAsia="en-GB"/>
            </w:rPr>
          </w:pPr>
          <w:r w:rsidRPr="007B7719">
            <w:rPr>
              <w:rFonts w:ascii="GillSans-Light" w:hAnsi="GillSans-Light" w:cs="GillSans-Light"/>
              <w:color w:val="000000"/>
              <w:sz w:val="20"/>
              <w:szCs w:val="20"/>
              <w:lang w:val="fr-FR" w:eastAsia="en-GB"/>
            </w:rPr>
            <w:t>@BohuntSchool</w:t>
          </w:r>
        </w:p>
        <w:p w14:paraId="59E57018" w14:textId="77777777" w:rsidR="00ED228C" w:rsidRPr="007B7719" w:rsidRDefault="00395869" w:rsidP="00ED228C">
          <w:pPr>
            <w:widowControl/>
            <w:autoSpaceDE w:val="0"/>
            <w:autoSpaceDN w:val="0"/>
            <w:adjustRightInd w:val="0"/>
            <w:rPr>
              <w:lang w:val="fr-FR"/>
            </w:rPr>
          </w:pPr>
          <w:hyperlink r:id="rId2" w:history="1">
            <w:r w:rsidR="00ED228C" w:rsidRPr="007B7719">
              <w:rPr>
                <w:rStyle w:val="Hyperlink"/>
                <w:rFonts w:ascii="GillSans-Bold" w:hAnsi="GillSans-Bold" w:cs="GillSans-Bold"/>
                <w:b/>
                <w:bCs/>
                <w:sz w:val="20"/>
                <w:szCs w:val="20"/>
                <w:lang w:val="fr-FR" w:eastAsia="en-GB"/>
              </w:rPr>
              <w:t>www.bohunt.hants.sch.uk</w:t>
            </w:r>
          </w:hyperlink>
        </w:p>
      </w:tc>
    </w:tr>
    <w:tr w:rsidR="00ED228C" w14:paraId="79D10FC6" w14:textId="77777777" w:rsidTr="00ED228C">
      <w:tc>
        <w:tcPr>
          <w:tcW w:w="1940" w:type="dxa"/>
          <w:vMerge/>
          <w:tcBorders>
            <w:top w:val="nil"/>
            <w:left w:val="nil"/>
            <w:bottom w:val="nil"/>
            <w:right w:val="nil"/>
          </w:tcBorders>
        </w:tcPr>
        <w:p w14:paraId="53128261" w14:textId="77777777" w:rsidR="00ED228C" w:rsidRPr="007B7719" w:rsidRDefault="00ED228C" w:rsidP="00ED228C">
          <w:pPr>
            <w:pStyle w:val="BodyText"/>
            <w:ind w:right="113"/>
            <w:rPr>
              <w:noProof/>
              <w:lang w:val="fr-FR" w:eastAsia="en-GB"/>
            </w:rPr>
          </w:pPr>
        </w:p>
      </w:tc>
      <w:tc>
        <w:tcPr>
          <w:tcW w:w="2476" w:type="dxa"/>
          <w:tcBorders>
            <w:top w:val="nil"/>
            <w:left w:val="nil"/>
            <w:bottom w:val="nil"/>
            <w:right w:val="nil"/>
          </w:tcBorders>
        </w:tcPr>
        <w:p w14:paraId="62486C05" w14:textId="77777777" w:rsidR="00ED228C" w:rsidRPr="007B7719" w:rsidRDefault="00ED228C" w:rsidP="00BE4E88">
          <w:pPr>
            <w:pStyle w:val="BodyText"/>
            <w:ind w:right="113"/>
            <w:jc w:val="right"/>
            <w:rPr>
              <w:lang w:val="fr-FR"/>
            </w:rPr>
          </w:pPr>
        </w:p>
      </w:tc>
      <w:tc>
        <w:tcPr>
          <w:tcW w:w="5666" w:type="dxa"/>
          <w:gridSpan w:val="2"/>
          <w:tcBorders>
            <w:top w:val="nil"/>
            <w:left w:val="nil"/>
            <w:bottom w:val="nil"/>
            <w:right w:val="nil"/>
          </w:tcBorders>
        </w:tcPr>
        <w:p w14:paraId="3DB961ED" w14:textId="0E06BF6F" w:rsidR="00ED228C" w:rsidRDefault="00ED228C" w:rsidP="003B2F2B">
          <w:pPr>
            <w:widowControl/>
            <w:autoSpaceDE w:val="0"/>
            <w:autoSpaceDN w:val="0"/>
            <w:adjustRightInd w:val="0"/>
            <w:jc w:val="right"/>
            <w:rPr>
              <w:rFonts w:ascii="GillSans-Light" w:hAnsi="GillSans-Light" w:cs="GillSans-Light"/>
              <w:color w:val="000000"/>
              <w:sz w:val="20"/>
              <w:szCs w:val="20"/>
              <w:lang w:val="en-GB" w:eastAsia="en-GB"/>
            </w:rPr>
          </w:pPr>
          <w:r>
            <w:rPr>
              <w:rFonts w:ascii="GillSans-Light" w:hAnsi="GillSans-Light" w:cs="GillSans-Light"/>
              <w:color w:val="000000"/>
              <w:sz w:val="20"/>
              <w:szCs w:val="20"/>
              <w:lang w:val="en-GB" w:eastAsia="en-GB"/>
            </w:rPr>
            <w:t xml:space="preserve">Bohunt </w:t>
          </w:r>
          <w:r w:rsidR="003B2F2B">
            <w:rPr>
              <w:rFonts w:ascii="GillSans-Light" w:hAnsi="GillSans-Light" w:cs="GillSans-Light"/>
              <w:color w:val="000000"/>
              <w:sz w:val="20"/>
              <w:szCs w:val="20"/>
              <w:lang w:val="en-GB" w:eastAsia="en-GB"/>
            </w:rPr>
            <w:t>Horsham</w:t>
          </w:r>
          <w:r>
            <w:rPr>
              <w:rFonts w:ascii="GillSans-Light" w:hAnsi="GillSans-Light" w:cs="GillSans-Light"/>
              <w:color w:val="000000"/>
              <w:sz w:val="20"/>
              <w:szCs w:val="20"/>
              <w:lang w:val="en-GB" w:eastAsia="en-GB"/>
            </w:rPr>
            <w:t xml:space="preserve"> Headteacher: </w:t>
          </w:r>
          <w:r w:rsidR="003B2F2B">
            <w:rPr>
              <w:rFonts w:ascii="GillSans-Light" w:hAnsi="GillSans-Light" w:cs="GillSans-Light"/>
              <w:color w:val="000000"/>
              <w:sz w:val="20"/>
              <w:szCs w:val="20"/>
              <w:lang w:val="en-GB" w:eastAsia="en-GB"/>
            </w:rPr>
            <w:t>Georgette Ayling</w:t>
          </w:r>
        </w:p>
      </w:tc>
    </w:tr>
  </w:tbl>
  <w:p w14:paraId="4101652C" w14:textId="77777777" w:rsidR="00BE4E88" w:rsidRDefault="00BE4E88" w:rsidP="00ED228C">
    <w:pPr>
      <w:pStyle w:val="BodyText"/>
      <w:ind w:right="11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300"/>
    <w:multiLevelType w:val="multilevel"/>
    <w:tmpl w:val="73A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50"/>
    <w:rsid w:val="0000585F"/>
    <w:rsid w:val="00034F5D"/>
    <w:rsid w:val="00047BFF"/>
    <w:rsid w:val="00050B00"/>
    <w:rsid w:val="000A7D73"/>
    <w:rsid w:val="00111376"/>
    <w:rsid w:val="00210DBB"/>
    <w:rsid w:val="002204F2"/>
    <w:rsid w:val="00276EA5"/>
    <w:rsid w:val="002E4A39"/>
    <w:rsid w:val="00395869"/>
    <w:rsid w:val="003B2F2B"/>
    <w:rsid w:val="003C2085"/>
    <w:rsid w:val="00440564"/>
    <w:rsid w:val="00474AA0"/>
    <w:rsid w:val="004D58D8"/>
    <w:rsid w:val="00516676"/>
    <w:rsid w:val="00526317"/>
    <w:rsid w:val="00527D91"/>
    <w:rsid w:val="005C338D"/>
    <w:rsid w:val="005D4ED9"/>
    <w:rsid w:val="005E07E6"/>
    <w:rsid w:val="005E24F5"/>
    <w:rsid w:val="005E3417"/>
    <w:rsid w:val="00672C29"/>
    <w:rsid w:val="006861E8"/>
    <w:rsid w:val="00694ADE"/>
    <w:rsid w:val="007147B4"/>
    <w:rsid w:val="0071569E"/>
    <w:rsid w:val="007A4D52"/>
    <w:rsid w:val="007B7719"/>
    <w:rsid w:val="007F5950"/>
    <w:rsid w:val="00823601"/>
    <w:rsid w:val="00844A94"/>
    <w:rsid w:val="00857FD0"/>
    <w:rsid w:val="008B0873"/>
    <w:rsid w:val="008C208F"/>
    <w:rsid w:val="008F5F0C"/>
    <w:rsid w:val="009225E8"/>
    <w:rsid w:val="009D4596"/>
    <w:rsid w:val="009E5ADD"/>
    <w:rsid w:val="00A13DFE"/>
    <w:rsid w:val="00AB5FC0"/>
    <w:rsid w:val="00B01D6E"/>
    <w:rsid w:val="00B36E3D"/>
    <w:rsid w:val="00B53BE5"/>
    <w:rsid w:val="00BD7456"/>
    <w:rsid w:val="00BE4E88"/>
    <w:rsid w:val="00C510C2"/>
    <w:rsid w:val="00C51394"/>
    <w:rsid w:val="00C720DB"/>
    <w:rsid w:val="00CB4182"/>
    <w:rsid w:val="00D25A5A"/>
    <w:rsid w:val="00D46E8C"/>
    <w:rsid w:val="00D609DB"/>
    <w:rsid w:val="00DC4141"/>
    <w:rsid w:val="00DE686E"/>
    <w:rsid w:val="00E21B46"/>
    <w:rsid w:val="00E31D84"/>
    <w:rsid w:val="00E405D1"/>
    <w:rsid w:val="00E772CA"/>
    <w:rsid w:val="00E967AC"/>
    <w:rsid w:val="00EB19F0"/>
    <w:rsid w:val="00ED228C"/>
    <w:rsid w:val="00EF091B"/>
    <w:rsid w:val="00EF5870"/>
    <w:rsid w:val="00F61F39"/>
    <w:rsid w:val="00F71D5D"/>
    <w:rsid w:val="00FD591A"/>
    <w:rsid w:val="5ED209A7"/>
    <w:rsid w:val="776ED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EAA70"/>
  <w15:docId w15:val="{5F2E1B5D-E3A5-4F6C-B68E-4687AA31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E88"/>
    <w:pPr>
      <w:tabs>
        <w:tab w:val="center" w:pos="4513"/>
        <w:tab w:val="right" w:pos="9026"/>
      </w:tabs>
    </w:pPr>
  </w:style>
  <w:style w:type="character" w:customStyle="1" w:styleId="HeaderChar">
    <w:name w:val="Header Char"/>
    <w:link w:val="Header"/>
    <w:uiPriority w:val="99"/>
    <w:rsid w:val="00BE4E88"/>
    <w:rPr>
      <w:sz w:val="22"/>
      <w:szCs w:val="22"/>
      <w:lang w:val="en-US" w:eastAsia="en-US"/>
    </w:rPr>
  </w:style>
  <w:style w:type="paragraph" w:styleId="Footer">
    <w:name w:val="footer"/>
    <w:basedOn w:val="Normal"/>
    <w:link w:val="FooterChar"/>
    <w:uiPriority w:val="99"/>
    <w:unhideWhenUsed/>
    <w:rsid w:val="00BE4E88"/>
    <w:pPr>
      <w:tabs>
        <w:tab w:val="center" w:pos="4513"/>
        <w:tab w:val="right" w:pos="9026"/>
      </w:tabs>
    </w:pPr>
  </w:style>
  <w:style w:type="character" w:customStyle="1" w:styleId="FooterChar">
    <w:name w:val="Footer Char"/>
    <w:link w:val="Footer"/>
    <w:uiPriority w:val="99"/>
    <w:rsid w:val="00BE4E88"/>
    <w:rPr>
      <w:sz w:val="22"/>
      <w:szCs w:val="22"/>
      <w:lang w:val="en-US" w:eastAsia="en-US"/>
    </w:rPr>
  </w:style>
  <w:style w:type="paragraph" w:styleId="BalloonText">
    <w:name w:val="Balloon Text"/>
    <w:basedOn w:val="Normal"/>
    <w:link w:val="BalloonTextChar"/>
    <w:uiPriority w:val="99"/>
    <w:semiHidden/>
    <w:unhideWhenUsed/>
    <w:rsid w:val="008B0873"/>
    <w:rPr>
      <w:rFonts w:ascii="Tahoma" w:hAnsi="Tahoma" w:cs="Tahoma"/>
      <w:sz w:val="16"/>
      <w:szCs w:val="16"/>
    </w:rPr>
  </w:style>
  <w:style w:type="character" w:customStyle="1" w:styleId="BalloonTextChar">
    <w:name w:val="Balloon Text Char"/>
    <w:basedOn w:val="DefaultParagraphFont"/>
    <w:link w:val="BalloonText"/>
    <w:uiPriority w:val="99"/>
    <w:semiHidden/>
    <w:rsid w:val="008B0873"/>
    <w:rPr>
      <w:rFonts w:ascii="Tahoma" w:hAnsi="Tahoma" w:cs="Tahoma"/>
      <w:sz w:val="16"/>
      <w:szCs w:val="16"/>
      <w:lang w:val="en-US" w:eastAsia="en-US"/>
    </w:rPr>
  </w:style>
  <w:style w:type="table" w:styleId="TableGrid">
    <w:name w:val="Table Grid"/>
    <w:basedOn w:val="TableNormal"/>
    <w:uiPriority w:val="59"/>
    <w:rsid w:val="00ED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28C"/>
    <w:rPr>
      <w:color w:val="0000FF" w:themeColor="hyperlink"/>
      <w:u w:val="single"/>
    </w:rPr>
  </w:style>
  <w:style w:type="paragraph" w:styleId="NormalWeb">
    <w:name w:val="Normal (Web)"/>
    <w:basedOn w:val="Normal"/>
    <w:uiPriority w:val="99"/>
    <w:unhideWhenUsed/>
    <w:rsid w:val="00F61F39"/>
    <w:rPr>
      <w:rFonts w:ascii="Times New Roman" w:hAnsi="Times New Roman"/>
      <w:sz w:val="24"/>
      <w:szCs w:val="24"/>
    </w:rPr>
  </w:style>
  <w:style w:type="paragraph" w:styleId="NoSpacing">
    <w:name w:val="No Spacing"/>
    <w:uiPriority w:val="1"/>
    <w:qFormat/>
    <w:rsid w:val="00034F5D"/>
    <w:pPr>
      <w:widowControl w:val="0"/>
    </w:pPr>
    <w:rPr>
      <w:sz w:val="22"/>
      <w:szCs w:val="22"/>
      <w:lang w:val="en-US"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5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yling@bohunthorsha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a71568673106403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01428" TargetMode="External"/><Relationship Id="rId4" Type="http://schemas.openxmlformats.org/officeDocument/2006/relationships/settings" Target="settings.xml"/><Relationship Id="rId9" Type="http://schemas.openxmlformats.org/officeDocument/2006/relationships/hyperlink" Target="mailto:recruitment@bohunt.hants.sch.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bohunt.hant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7DFC-6815-4881-96FA-0D35CBD4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Roundhill LH</vt:lpstr>
    </vt:vector>
  </TitlesOfParts>
  <Company>The Roundhill Academy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Roundhill LH</dc:title>
  <dc:creator>Mick</dc:creator>
  <cp:lastModifiedBy>Elizabeth Plumb</cp:lastModifiedBy>
  <cp:revision>5</cp:revision>
  <dcterms:created xsi:type="dcterms:W3CDTF">2019-02-01T15:24:00Z</dcterms:created>
  <dcterms:modified xsi:type="dcterms:W3CDTF">2019-02-04T12:14:00Z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2013-09-05T00:00:00Z</vt:filetime>
  </property>
</Properties>
</file>