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8970E" w14:textId="71580C03" w:rsidR="00FC4DA5" w:rsidRDefault="00FC4DA5" w:rsidP="008B0450">
      <w:pPr>
        <w:rPr>
          <w:rFonts w:ascii="Arial" w:hAnsi="Arial" w:cs="Arial"/>
        </w:rPr>
      </w:pPr>
    </w:p>
    <w:p w14:paraId="01A08280" w14:textId="4693B972" w:rsidR="009517E6" w:rsidRPr="00ED10C7" w:rsidRDefault="009517E6" w:rsidP="00B077EF">
      <w:pPr>
        <w:jc w:val="both"/>
        <w:rPr>
          <w:rFonts w:ascii="Arial" w:hAnsi="Arial" w:cs="Arial"/>
          <w:sz w:val="18"/>
          <w:szCs w:val="18"/>
        </w:rPr>
      </w:pPr>
    </w:p>
    <w:p w14:paraId="2514EC98" w14:textId="6813E736" w:rsidR="001C20A7" w:rsidRDefault="00FD39EF" w:rsidP="001C20A7">
      <w:pPr>
        <w:rPr>
          <w:rFonts w:ascii="Arial" w:hAnsi="Arial" w:cs="Arial"/>
        </w:rPr>
      </w:pPr>
      <w:r>
        <w:rPr>
          <w:rFonts w:ascii="Arial" w:hAnsi="Arial" w:cs="Arial"/>
          <w:noProof/>
          <w:lang w:eastAsia="en-GB"/>
        </w:rPr>
        <w:drawing>
          <wp:inline distT="0" distB="0" distL="0" distR="0" wp14:anchorId="6EF20AE5" wp14:editId="5698DECA">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1"/>
        <w:tblW w:w="10348" w:type="dxa"/>
        <w:tblInd w:w="-714" w:type="dxa"/>
        <w:tblLook w:val="04A0" w:firstRow="1" w:lastRow="0" w:firstColumn="1" w:lastColumn="0" w:noHBand="0" w:noVBand="1"/>
      </w:tblPr>
      <w:tblGrid>
        <w:gridCol w:w="10348"/>
      </w:tblGrid>
      <w:tr w:rsidR="001C20A7" w:rsidRPr="001C20A7" w14:paraId="6F3DA093" w14:textId="77777777" w:rsidTr="00A14BEC">
        <w:tc>
          <w:tcPr>
            <w:tcW w:w="10348" w:type="dxa"/>
          </w:tcPr>
          <w:p w14:paraId="18288C64" w14:textId="77777777" w:rsidR="001C20A7" w:rsidRPr="001C20A7" w:rsidRDefault="001C20A7" w:rsidP="001C20A7">
            <w:pPr>
              <w:rPr>
                <w:rFonts w:ascii="Arial" w:hAnsi="Arial" w:cs="Arial"/>
                <w:bCs/>
                <w:sz w:val="23"/>
                <w:szCs w:val="23"/>
              </w:rPr>
            </w:pPr>
          </w:p>
          <w:p w14:paraId="669E9FA8" w14:textId="77777777" w:rsidR="001C20A7" w:rsidRPr="001C20A7" w:rsidRDefault="001C20A7" w:rsidP="001C20A7">
            <w:pPr>
              <w:rPr>
                <w:rFonts w:ascii="Arial" w:hAnsi="Arial" w:cs="Arial"/>
                <w:bCs/>
                <w:sz w:val="23"/>
                <w:szCs w:val="23"/>
              </w:rPr>
            </w:pPr>
            <w:r w:rsidRPr="001C20A7">
              <w:rPr>
                <w:rFonts w:ascii="Arial" w:hAnsi="Arial" w:cs="Arial"/>
                <w:bCs/>
                <w:sz w:val="23"/>
                <w:szCs w:val="23"/>
              </w:rPr>
              <w:t>Selection decisions will be based on the criteria below. At each stage of the process an assessment will be made by the appointment panel to determine the extent to which the criteria have been met and the ability to fulfil the requirements of the post.</w:t>
            </w:r>
            <w:r w:rsidRPr="001C20A7">
              <w:rPr>
                <w:rFonts w:ascii="Arial" w:hAnsi="Arial" w:cs="Arial"/>
                <w:b/>
                <w:bCs/>
                <w:sz w:val="23"/>
                <w:szCs w:val="23"/>
              </w:rPr>
              <w:t xml:space="preserve"> Candidates MUST meet the essential criteria. </w:t>
            </w:r>
            <w:r w:rsidRPr="001C20A7">
              <w:rPr>
                <w:rFonts w:ascii="Arial" w:hAnsi="Arial" w:cs="Arial"/>
                <w:bCs/>
                <w:sz w:val="23"/>
                <w:szCs w:val="23"/>
              </w:rPr>
              <w:t>Candidates who fail to meet any of the essential criteria will automatically be excluded at any stage of the process.</w:t>
            </w:r>
          </w:p>
          <w:p w14:paraId="6E5FED3C" w14:textId="77777777" w:rsidR="001C20A7" w:rsidRPr="001C20A7" w:rsidRDefault="001C20A7" w:rsidP="001C20A7">
            <w:pPr>
              <w:rPr>
                <w:rFonts w:ascii="Arial" w:hAnsi="Arial" w:cs="Arial"/>
                <w:bCs/>
                <w:sz w:val="23"/>
                <w:szCs w:val="23"/>
              </w:rPr>
            </w:pPr>
          </w:p>
          <w:p w14:paraId="3F49047A" w14:textId="2FBD359F" w:rsidR="001C20A7" w:rsidRPr="001C20A7" w:rsidRDefault="001C20A7" w:rsidP="001C20A7">
            <w:pPr>
              <w:rPr>
                <w:rFonts w:ascii="Arial" w:hAnsi="Arial" w:cs="Arial"/>
                <w:bCs/>
                <w:sz w:val="23"/>
                <w:szCs w:val="23"/>
              </w:rPr>
            </w:pPr>
            <w:r w:rsidRPr="001C20A7">
              <w:rPr>
                <w:rFonts w:ascii="Arial" w:hAnsi="Arial" w:cs="Arial"/>
                <w:bCs/>
                <w:sz w:val="23"/>
                <w:szCs w:val="23"/>
              </w:rPr>
              <w:t xml:space="preserve">The appointing panel will use a combination of assessment tools to determine a candidate’s suitability and the extent to which the criteria have been met. These assessment tools include (but are not limited to) the application form, supporting statement, information gathered in the interview process and references. </w:t>
            </w:r>
          </w:p>
        </w:tc>
      </w:tr>
    </w:tbl>
    <w:p w14:paraId="2A460E0E" w14:textId="77777777" w:rsidR="001C20A7" w:rsidRPr="001C20A7" w:rsidRDefault="001C20A7" w:rsidP="001C20A7">
      <w:pPr>
        <w:rPr>
          <w:rFonts w:ascii="Arial" w:eastAsia="Times New Roman" w:hAnsi="Arial" w:cs="Arial"/>
          <w:b/>
          <w:bCs/>
          <w:sz w:val="23"/>
          <w:szCs w:val="23"/>
        </w:rPr>
      </w:pPr>
    </w:p>
    <w:tbl>
      <w:tblPr>
        <w:tblStyle w:val="TableGrid1"/>
        <w:tblW w:w="0" w:type="auto"/>
        <w:tblInd w:w="2805" w:type="dxa"/>
        <w:tblLook w:val="04A0" w:firstRow="1" w:lastRow="0" w:firstColumn="1" w:lastColumn="0" w:noHBand="0" w:noVBand="1"/>
      </w:tblPr>
      <w:tblGrid>
        <w:gridCol w:w="2719"/>
        <w:gridCol w:w="852"/>
      </w:tblGrid>
      <w:tr w:rsidR="001C20A7" w:rsidRPr="001C20A7" w14:paraId="0206C79A" w14:textId="77777777" w:rsidTr="00A14BEC">
        <w:tc>
          <w:tcPr>
            <w:tcW w:w="3571" w:type="dxa"/>
            <w:gridSpan w:val="2"/>
            <w:shd w:val="clear" w:color="auto" w:fill="BFBFBF" w:themeFill="background1" w:themeFillShade="BF"/>
          </w:tcPr>
          <w:p w14:paraId="5C96033B" w14:textId="77777777" w:rsidR="001C20A7" w:rsidRPr="001C20A7" w:rsidRDefault="001C20A7" w:rsidP="001C20A7">
            <w:pPr>
              <w:jc w:val="center"/>
              <w:rPr>
                <w:rFonts w:ascii="Arial" w:hAnsi="Arial" w:cs="Arial"/>
                <w:b/>
                <w:bCs/>
                <w:sz w:val="23"/>
                <w:szCs w:val="23"/>
              </w:rPr>
            </w:pPr>
            <w:r w:rsidRPr="001C20A7">
              <w:rPr>
                <w:rFonts w:ascii="Arial" w:hAnsi="Arial" w:cs="Arial"/>
                <w:b/>
                <w:bCs/>
                <w:sz w:val="23"/>
                <w:szCs w:val="23"/>
              </w:rPr>
              <w:t>Evidence Key</w:t>
            </w:r>
          </w:p>
        </w:tc>
      </w:tr>
      <w:tr w:rsidR="001C20A7" w:rsidRPr="001C20A7" w14:paraId="68C91A25" w14:textId="77777777" w:rsidTr="00A14BEC">
        <w:tc>
          <w:tcPr>
            <w:tcW w:w="2719" w:type="dxa"/>
          </w:tcPr>
          <w:p w14:paraId="59241844" w14:textId="77777777" w:rsidR="001C20A7" w:rsidRPr="001C20A7" w:rsidRDefault="001C20A7" w:rsidP="001C20A7">
            <w:pPr>
              <w:jc w:val="center"/>
              <w:rPr>
                <w:rFonts w:ascii="Arial" w:hAnsi="Arial" w:cs="Arial"/>
                <w:b/>
                <w:bCs/>
                <w:sz w:val="23"/>
                <w:szCs w:val="23"/>
              </w:rPr>
            </w:pPr>
            <w:r w:rsidRPr="001C20A7">
              <w:rPr>
                <w:rFonts w:ascii="Arial" w:hAnsi="Arial" w:cs="Arial"/>
                <w:b/>
                <w:bCs/>
                <w:sz w:val="23"/>
                <w:szCs w:val="23"/>
              </w:rPr>
              <w:t>Application Form &amp; Supporting Letter</w:t>
            </w:r>
          </w:p>
        </w:tc>
        <w:tc>
          <w:tcPr>
            <w:tcW w:w="852" w:type="dxa"/>
          </w:tcPr>
          <w:p w14:paraId="58C3C0D2" w14:textId="77777777" w:rsidR="001C20A7" w:rsidRPr="001C20A7" w:rsidRDefault="001C20A7" w:rsidP="001C20A7">
            <w:pPr>
              <w:jc w:val="center"/>
              <w:rPr>
                <w:rFonts w:ascii="Arial" w:hAnsi="Arial" w:cs="Arial"/>
                <w:b/>
                <w:bCs/>
                <w:sz w:val="23"/>
                <w:szCs w:val="23"/>
              </w:rPr>
            </w:pPr>
            <w:r w:rsidRPr="001C20A7">
              <w:rPr>
                <w:rFonts w:ascii="Arial" w:hAnsi="Arial" w:cs="Arial"/>
                <w:b/>
                <w:bCs/>
                <w:sz w:val="23"/>
                <w:szCs w:val="23"/>
              </w:rPr>
              <w:t>A</w:t>
            </w:r>
          </w:p>
        </w:tc>
      </w:tr>
      <w:tr w:rsidR="001C20A7" w:rsidRPr="001C20A7" w14:paraId="565CE3F1" w14:textId="77777777" w:rsidTr="00A14BEC">
        <w:tc>
          <w:tcPr>
            <w:tcW w:w="2719" w:type="dxa"/>
          </w:tcPr>
          <w:p w14:paraId="05FCDFD3" w14:textId="77777777" w:rsidR="001C20A7" w:rsidRPr="001C20A7" w:rsidRDefault="001C20A7" w:rsidP="001C20A7">
            <w:pPr>
              <w:jc w:val="center"/>
              <w:rPr>
                <w:rFonts w:ascii="Arial" w:hAnsi="Arial" w:cs="Arial"/>
                <w:b/>
                <w:bCs/>
                <w:sz w:val="23"/>
                <w:szCs w:val="23"/>
              </w:rPr>
            </w:pPr>
            <w:r w:rsidRPr="001C20A7">
              <w:rPr>
                <w:rFonts w:ascii="Arial" w:hAnsi="Arial" w:cs="Arial"/>
                <w:b/>
                <w:bCs/>
                <w:sz w:val="23"/>
                <w:szCs w:val="23"/>
              </w:rPr>
              <w:t>Selection Process</w:t>
            </w:r>
          </w:p>
        </w:tc>
        <w:tc>
          <w:tcPr>
            <w:tcW w:w="852" w:type="dxa"/>
          </w:tcPr>
          <w:p w14:paraId="51236816" w14:textId="77777777" w:rsidR="001C20A7" w:rsidRPr="001C20A7" w:rsidRDefault="001C20A7" w:rsidP="001C20A7">
            <w:pPr>
              <w:jc w:val="center"/>
              <w:rPr>
                <w:rFonts w:ascii="Arial" w:hAnsi="Arial" w:cs="Arial"/>
                <w:b/>
                <w:bCs/>
                <w:sz w:val="23"/>
                <w:szCs w:val="23"/>
              </w:rPr>
            </w:pPr>
            <w:r w:rsidRPr="001C20A7">
              <w:rPr>
                <w:rFonts w:ascii="Arial" w:hAnsi="Arial" w:cs="Arial"/>
                <w:b/>
                <w:bCs/>
                <w:sz w:val="23"/>
                <w:szCs w:val="23"/>
              </w:rPr>
              <w:t>S</w:t>
            </w:r>
          </w:p>
        </w:tc>
      </w:tr>
    </w:tbl>
    <w:p w14:paraId="44A1671F" w14:textId="77777777" w:rsidR="001C20A7" w:rsidRPr="001C20A7" w:rsidRDefault="001C20A7" w:rsidP="001C20A7">
      <w:pPr>
        <w:rPr>
          <w:rFonts w:ascii="Arial" w:eastAsia="Times New Roman" w:hAnsi="Arial" w:cs="Arial"/>
          <w:b/>
          <w:bCs/>
          <w:sz w:val="23"/>
          <w:szCs w:val="23"/>
        </w:rPr>
      </w:pPr>
    </w:p>
    <w:tbl>
      <w:tblPr>
        <w:tblStyle w:val="TableGrid1"/>
        <w:tblW w:w="0" w:type="auto"/>
        <w:tblLayout w:type="fixed"/>
        <w:tblLook w:val="04A0" w:firstRow="1" w:lastRow="0" w:firstColumn="1" w:lastColumn="0" w:noHBand="0" w:noVBand="1"/>
      </w:tblPr>
      <w:tblGrid>
        <w:gridCol w:w="4928"/>
        <w:gridCol w:w="2410"/>
        <w:gridCol w:w="1904"/>
      </w:tblGrid>
      <w:tr w:rsidR="001C20A7" w:rsidRPr="001C20A7" w14:paraId="6F01EDFE" w14:textId="77777777" w:rsidTr="00A14BEC">
        <w:tc>
          <w:tcPr>
            <w:tcW w:w="9242" w:type="dxa"/>
            <w:gridSpan w:val="3"/>
            <w:shd w:val="clear" w:color="auto" w:fill="C00000"/>
          </w:tcPr>
          <w:p w14:paraId="7EFDF08B"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Professional Qualifications and Experience</w:t>
            </w:r>
          </w:p>
        </w:tc>
      </w:tr>
      <w:tr w:rsidR="001C20A7" w:rsidRPr="001C20A7" w14:paraId="14A0A217" w14:textId="77777777" w:rsidTr="00A14BEC">
        <w:tc>
          <w:tcPr>
            <w:tcW w:w="4928" w:type="dxa"/>
          </w:tcPr>
          <w:p w14:paraId="38141FE3" w14:textId="77777777" w:rsidR="001C20A7" w:rsidRPr="001C20A7" w:rsidRDefault="001C20A7" w:rsidP="001C20A7">
            <w:pPr>
              <w:jc w:val="center"/>
              <w:rPr>
                <w:rFonts w:ascii="Arial" w:hAnsi="Arial" w:cs="Arial"/>
                <w:b/>
                <w:color w:val="000000"/>
                <w:sz w:val="24"/>
                <w:szCs w:val="24"/>
              </w:rPr>
            </w:pPr>
            <w:r w:rsidRPr="001C20A7">
              <w:rPr>
                <w:rFonts w:ascii="Arial" w:hAnsi="Arial" w:cs="Arial"/>
                <w:b/>
                <w:color w:val="000000"/>
                <w:sz w:val="24"/>
                <w:szCs w:val="24"/>
              </w:rPr>
              <w:t>Criteria</w:t>
            </w:r>
          </w:p>
        </w:tc>
        <w:tc>
          <w:tcPr>
            <w:tcW w:w="2410" w:type="dxa"/>
          </w:tcPr>
          <w:p w14:paraId="77180F9E"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Essential (E)</w:t>
            </w:r>
          </w:p>
          <w:p w14:paraId="711C1D87"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Desirable (D)</w:t>
            </w:r>
          </w:p>
        </w:tc>
        <w:tc>
          <w:tcPr>
            <w:tcW w:w="1904" w:type="dxa"/>
          </w:tcPr>
          <w:p w14:paraId="5EA5AB11"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Suggested Evidence</w:t>
            </w:r>
          </w:p>
        </w:tc>
      </w:tr>
      <w:tr w:rsidR="001C20A7" w:rsidRPr="001C20A7" w14:paraId="32E7F024" w14:textId="77777777" w:rsidTr="00A14BEC">
        <w:tc>
          <w:tcPr>
            <w:tcW w:w="4928" w:type="dxa"/>
          </w:tcPr>
          <w:p w14:paraId="46DBDB53" w14:textId="62D5E75A" w:rsidR="001C20A7" w:rsidRPr="001C20A7" w:rsidRDefault="001C20A7" w:rsidP="001C20A7">
            <w:pPr>
              <w:rPr>
                <w:rFonts w:ascii="Arial" w:hAnsi="Arial" w:cs="Arial"/>
                <w:color w:val="000000"/>
                <w:sz w:val="24"/>
                <w:szCs w:val="24"/>
              </w:rPr>
            </w:pPr>
            <w:r w:rsidRPr="001C20A7">
              <w:rPr>
                <w:rFonts w:ascii="Arial" w:hAnsi="Arial" w:cs="Arial"/>
                <w:color w:val="000000"/>
                <w:sz w:val="24"/>
                <w:szCs w:val="24"/>
              </w:rPr>
              <w:t xml:space="preserve">Good Honours Degree </w:t>
            </w:r>
          </w:p>
        </w:tc>
        <w:tc>
          <w:tcPr>
            <w:tcW w:w="2410" w:type="dxa"/>
          </w:tcPr>
          <w:p w14:paraId="7B79D517" w14:textId="431944FB" w:rsidR="001C20A7" w:rsidRPr="001C20A7" w:rsidRDefault="001C20A7" w:rsidP="001C20A7">
            <w:pPr>
              <w:rPr>
                <w:rFonts w:ascii="Arial" w:hAnsi="Arial" w:cs="Arial"/>
                <w:sz w:val="24"/>
                <w:szCs w:val="24"/>
              </w:rPr>
            </w:pPr>
            <w:r w:rsidRPr="001C20A7">
              <w:rPr>
                <w:rFonts w:ascii="Arial" w:hAnsi="Arial" w:cs="Arial"/>
                <w:sz w:val="24"/>
                <w:szCs w:val="24"/>
              </w:rPr>
              <w:t>E</w:t>
            </w:r>
          </w:p>
        </w:tc>
        <w:tc>
          <w:tcPr>
            <w:tcW w:w="1904" w:type="dxa"/>
          </w:tcPr>
          <w:p w14:paraId="5E15D808" w14:textId="77777777" w:rsidR="001C20A7" w:rsidRDefault="001C20A7" w:rsidP="001C20A7">
            <w:pPr>
              <w:rPr>
                <w:rFonts w:ascii="Arial" w:hAnsi="Arial" w:cs="Arial"/>
                <w:sz w:val="24"/>
                <w:szCs w:val="24"/>
              </w:rPr>
            </w:pPr>
            <w:r w:rsidRPr="001C20A7">
              <w:rPr>
                <w:rFonts w:ascii="Arial" w:hAnsi="Arial" w:cs="Arial"/>
                <w:sz w:val="24"/>
                <w:szCs w:val="24"/>
              </w:rPr>
              <w:t>A</w:t>
            </w:r>
          </w:p>
          <w:p w14:paraId="0BF0E0AC" w14:textId="7A16F730" w:rsidR="001C20A7" w:rsidRPr="001C20A7" w:rsidRDefault="001C20A7" w:rsidP="001C20A7">
            <w:pPr>
              <w:rPr>
                <w:rFonts w:ascii="Arial" w:hAnsi="Arial" w:cs="Arial"/>
                <w:sz w:val="24"/>
                <w:szCs w:val="24"/>
              </w:rPr>
            </w:pPr>
          </w:p>
        </w:tc>
      </w:tr>
      <w:tr w:rsidR="001C20A7" w:rsidRPr="001C20A7" w14:paraId="1B2ECE15" w14:textId="77777777" w:rsidTr="00A14BEC">
        <w:tc>
          <w:tcPr>
            <w:tcW w:w="4928" w:type="dxa"/>
          </w:tcPr>
          <w:p w14:paraId="717709F2" w14:textId="54F803BF" w:rsidR="001C20A7" w:rsidRPr="001C20A7" w:rsidRDefault="001C20A7" w:rsidP="001C20A7">
            <w:pPr>
              <w:rPr>
                <w:rFonts w:ascii="Arial" w:hAnsi="Arial" w:cs="Arial"/>
                <w:sz w:val="24"/>
                <w:szCs w:val="24"/>
              </w:rPr>
            </w:pPr>
            <w:r>
              <w:rPr>
                <w:rFonts w:ascii="Arial" w:hAnsi="Arial" w:cs="Arial"/>
                <w:color w:val="000000"/>
                <w:sz w:val="24"/>
                <w:szCs w:val="24"/>
              </w:rPr>
              <w:t>L</w:t>
            </w:r>
            <w:r w:rsidRPr="001C20A7">
              <w:rPr>
                <w:rFonts w:ascii="Arial" w:hAnsi="Arial" w:cs="Arial"/>
                <w:color w:val="000000"/>
                <w:sz w:val="24"/>
                <w:szCs w:val="24"/>
              </w:rPr>
              <w:t xml:space="preserve">eadership experience within an educational setting </w:t>
            </w:r>
          </w:p>
        </w:tc>
        <w:tc>
          <w:tcPr>
            <w:tcW w:w="2410" w:type="dxa"/>
          </w:tcPr>
          <w:p w14:paraId="7EC56E97" w14:textId="61E6E491" w:rsidR="001C20A7" w:rsidRPr="001C20A7" w:rsidRDefault="001C20A7" w:rsidP="001C20A7">
            <w:pPr>
              <w:rPr>
                <w:rFonts w:ascii="Arial" w:hAnsi="Arial" w:cs="Arial"/>
                <w:sz w:val="24"/>
                <w:szCs w:val="24"/>
              </w:rPr>
            </w:pPr>
            <w:r>
              <w:rPr>
                <w:rFonts w:ascii="Arial" w:hAnsi="Arial" w:cs="Arial"/>
                <w:sz w:val="24"/>
                <w:szCs w:val="24"/>
              </w:rPr>
              <w:t>D</w:t>
            </w:r>
          </w:p>
        </w:tc>
        <w:tc>
          <w:tcPr>
            <w:tcW w:w="1904" w:type="dxa"/>
          </w:tcPr>
          <w:p w14:paraId="7730836C" w14:textId="77777777" w:rsidR="001C20A7" w:rsidRPr="001C20A7" w:rsidRDefault="001C20A7" w:rsidP="001C20A7">
            <w:pPr>
              <w:rPr>
                <w:rFonts w:ascii="Arial" w:hAnsi="Arial" w:cs="Arial"/>
                <w:sz w:val="24"/>
                <w:szCs w:val="24"/>
              </w:rPr>
            </w:pPr>
            <w:r w:rsidRPr="001C20A7">
              <w:rPr>
                <w:rFonts w:ascii="Arial" w:hAnsi="Arial" w:cs="Arial"/>
                <w:sz w:val="24"/>
                <w:szCs w:val="24"/>
              </w:rPr>
              <w:t>A</w:t>
            </w:r>
          </w:p>
        </w:tc>
      </w:tr>
      <w:tr w:rsidR="001C20A7" w:rsidRPr="001C20A7" w14:paraId="49EC7101" w14:textId="77777777" w:rsidTr="00A14BEC">
        <w:tc>
          <w:tcPr>
            <w:tcW w:w="4928" w:type="dxa"/>
          </w:tcPr>
          <w:p w14:paraId="6A29221D" w14:textId="05DC3B7D" w:rsidR="001C20A7" w:rsidRDefault="001C20A7" w:rsidP="001C20A7">
            <w:pPr>
              <w:rPr>
                <w:rFonts w:ascii="Arial" w:hAnsi="Arial" w:cs="Arial"/>
                <w:color w:val="000000"/>
                <w:sz w:val="24"/>
                <w:szCs w:val="24"/>
              </w:rPr>
            </w:pPr>
            <w:r>
              <w:rPr>
                <w:rFonts w:ascii="Arial" w:hAnsi="Arial" w:cs="Arial"/>
                <w:color w:val="000000"/>
                <w:sz w:val="24"/>
                <w:szCs w:val="24"/>
              </w:rPr>
              <w:t>Evidence of further training/ CPD for middle leadership</w:t>
            </w:r>
          </w:p>
        </w:tc>
        <w:tc>
          <w:tcPr>
            <w:tcW w:w="2410" w:type="dxa"/>
          </w:tcPr>
          <w:p w14:paraId="470E9990" w14:textId="0E34EA52" w:rsidR="001C20A7" w:rsidRDefault="001C20A7" w:rsidP="001C20A7">
            <w:pPr>
              <w:rPr>
                <w:rFonts w:ascii="Arial" w:hAnsi="Arial" w:cs="Arial"/>
                <w:sz w:val="24"/>
                <w:szCs w:val="24"/>
              </w:rPr>
            </w:pPr>
            <w:r>
              <w:rPr>
                <w:rFonts w:ascii="Arial" w:hAnsi="Arial" w:cs="Arial"/>
                <w:sz w:val="24"/>
                <w:szCs w:val="24"/>
              </w:rPr>
              <w:t>D</w:t>
            </w:r>
          </w:p>
        </w:tc>
        <w:tc>
          <w:tcPr>
            <w:tcW w:w="1904" w:type="dxa"/>
          </w:tcPr>
          <w:p w14:paraId="1625F9CA" w14:textId="72261BC1" w:rsidR="001C20A7" w:rsidRPr="001C20A7" w:rsidRDefault="001C20A7" w:rsidP="001C20A7">
            <w:pPr>
              <w:rPr>
                <w:rFonts w:ascii="Arial" w:hAnsi="Arial" w:cs="Arial"/>
                <w:sz w:val="24"/>
                <w:szCs w:val="24"/>
              </w:rPr>
            </w:pPr>
            <w:r>
              <w:rPr>
                <w:rFonts w:ascii="Arial" w:hAnsi="Arial" w:cs="Arial"/>
                <w:sz w:val="24"/>
                <w:szCs w:val="24"/>
              </w:rPr>
              <w:t>A</w:t>
            </w:r>
          </w:p>
        </w:tc>
      </w:tr>
      <w:tr w:rsidR="001C20A7" w:rsidRPr="001C20A7" w14:paraId="10E36AAC" w14:textId="77777777" w:rsidTr="00A14BEC">
        <w:tc>
          <w:tcPr>
            <w:tcW w:w="4928" w:type="dxa"/>
          </w:tcPr>
          <w:p w14:paraId="6DA4BB3E" w14:textId="77777777" w:rsidR="001C20A7" w:rsidRPr="001C20A7" w:rsidRDefault="001C20A7" w:rsidP="001C20A7">
            <w:pPr>
              <w:rPr>
                <w:rFonts w:ascii="Arial" w:hAnsi="Arial" w:cs="Arial"/>
                <w:color w:val="000000"/>
                <w:sz w:val="24"/>
                <w:szCs w:val="24"/>
              </w:rPr>
            </w:pPr>
            <w:r w:rsidRPr="001C20A7">
              <w:rPr>
                <w:rFonts w:ascii="Arial" w:hAnsi="Arial" w:cs="Arial"/>
                <w:color w:val="000000"/>
                <w:sz w:val="24"/>
                <w:szCs w:val="24"/>
              </w:rPr>
              <w:t>Qualified Teacher Status (QTS)</w:t>
            </w:r>
          </w:p>
          <w:p w14:paraId="63B01B87" w14:textId="77777777" w:rsidR="001C20A7" w:rsidRPr="001C20A7" w:rsidRDefault="001C20A7" w:rsidP="001C20A7">
            <w:pPr>
              <w:rPr>
                <w:rFonts w:ascii="Arial" w:hAnsi="Arial" w:cs="Arial"/>
                <w:sz w:val="24"/>
                <w:szCs w:val="24"/>
              </w:rPr>
            </w:pPr>
          </w:p>
        </w:tc>
        <w:tc>
          <w:tcPr>
            <w:tcW w:w="2410" w:type="dxa"/>
          </w:tcPr>
          <w:p w14:paraId="761CFA5C" w14:textId="77777777" w:rsidR="001C20A7" w:rsidRPr="001C20A7" w:rsidRDefault="001C20A7" w:rsidP="001C20A7">
            <w:pPr>
              <w:rPr>
                <w:rFonts w:ascii="Arial" w:hAnsi="Arial" w:cs="Arial"/>
                <w:sz w:val="24"/>
                <w:szCs w:val="24"/>
              </w:rPr>
            </w:pPr>
            <w:r w:rsidRPr="001C20A7">
              <w:rPr>
                <w:rFonts w:ascii="Arial" w:hAnsi="Arial" w:cs="Arial"/>
                <w:color w:val="000000"/>
                <w:sz w:val="24"/>
                <w:szCs w:val="24"/>
              </w:rPr>
              <w:t>E</w:t>
            </w:r>
          </w:p>
        </w:tc>
        <w:tc>
          <w:tcPr>
            <w:tcW w:w="1904" w:type="dxa"/>
          </w:tcPr>
          <w:p w14:paraId="50BD7FFA" w14:textId="77777777" w:rsidR="001C20A7" w:rsidRPr="001C20A7" w:rsidRDefault="001C20A7" w:rsidP="001C20A7">
            <w:pPr>
              <w:rPr>
                <w:rFonts w:ascii="Arial" w:hAnsi="Arial" w:cs="Arial"/>
                <w:sz w:val="24"/>
                <w:szCs w:val="24"/>
              </w:rPr>
            </w:pPr>
            <w:r w:rsidRPr="001C20A7">
              <w:rPr>
                <w:rFonts w:ascii="Arial" w:hAnsi="Arial" w:cs="Arial"/>
                <w:color w:val="000000"/>
                <w:sz w:val="24"/>
                <w:szCs w:val="24"/>
              </w:rPr>
              <w:t>A</w:t>
            </w:r>
          </w:p>
        </w:tc>
      </w:tr>
      <w:tr w:rsidR="001C20A7" w:rsidRPr="001C20A7" w14:paraId="46505035" w14:textId="77777777" w:rsidTr="00A14BEC">
        <w:tc>
          <w:tcPr>
            <w:tcW w:w="4928" w:type="dxa"/>
          </w:tcPr>
          <w:p w14:paraId="22A84B4F" w14:textId="77777777" w:rsidR="001C20A7" w:rsidRPr="001C20A7" w:rsidRDefault="001C20A7" w:rsidP="001C20A7">
            <w:pPr>
              <w:rPr>
                <w:rFonts w:ascii="Arial" w:hAnsi="Arial" w:cs="Arial"/>
                <w:sz w:val="24"/>
                <w:szCs w:val="24"/>
              </w:rPr>
            </w:pPr>
            <w:r w:rsidRPr="001C20A7">
              <w:rPr>
                <w:rFonts w:ascii="Arial" w:hAnsi="Arial" w:cs="Arial"/>
                <w:sz w:val="24"/>
                <w:szCs w:val="24"/>
              </w:rPr>
              <w:t xml:space="preserve">Commitment to </w:t>
            </w:r>
            <w:r w:rsidRPr="001C20A7">
              <w:rPr>
                <w:rFonts w:ascii="Arial" w:hAnsi="Arial" w:cs="Arial"/>
                <w:color w:val="000000"/>
                <w:sz w:val="24"/>
                <w:szCs w:val="24"/>
              </w:rPr>
              <w:t>accredited school leadership and management training/career development</w:t>
            </w:r>
          </w:p>
        </w:tc>
        <w:tc>
          <w:tcPr>
            <w:tcW w:w="2410" w:type="dxa"/>
          </w:tcPr>
          <w:p w14:paraId="2D5DEA12" w14:textId="77777777" w:rsidR="001C20A7" w:rsidRPr="001C20A7" w:rsidRDefault="001C20A7" w:rsidP="001C20A7">
            <w:pPr>
              <w:rPr>
                <w:rFonts w:ascii="Arial" w:hAnsi="Arial" w:cs="Arial"/>
                <w:sz w:val="24"/>
                <w:szCs w:val="24"/>
              </w:rPr>
            </w:pPr>
            <w:r w:rsidRPr="001C20A7">
              <w:rPr>
                <w:rFonts w:ascii="Arial" w:hAnsi="Arial" w:cs="Arial"/>
                <w:sz w:val="24"/>
                <w:szCs w:val="24"/>
              </w:rPr>
              <w:t>D</w:t>
            </w:r>
          </w:p>
        </w:tc>
        <w:tc>
          <w:tcPr>
            <w:tcW w:w="1904" w:type="dxa"/>
          </w:tcPr>
          <w:p w14:paraId="06E97C40" w14:textId="77777777" w:rsidR="001C20A7" w:rsidRPr="001C20A7" w:rsidRDefault="001C20A7" w:rsidP="001C20A7">
            <w:pPr>
              <w:rPr>
                <w:rFonts w:ascii="Arial" w:hAnsi="Arial" w:cs="Arial"/>
                <w:sz w:val="24"/>
                <w:szCs w:val="24"/>
              </w:rPr>
            </w:pPr>
            <w:r w:rsidRPr="001C20A7">
              <w:rPr>
                <w:rFonts w:ascii="Arial" w:hAnsi="Arial" w:cs="Arial"/>
                <w:color w:val="000000"/>
                <w:sz w:val="24"/>
                <w:szCs w:val="24"/>
              </w:rPr>
              <w:t>A</w:t>
            </w:r>
          </w:p>
        </w:tc>
      </w:tr>
      <w:tr w:rsidR="001C20A7" w:rsidRPr="001C20A7" w14:paraId="07181A58" w14:textId="77777777" w:rsidTr="00A14BEC">
        <w:tc>
          <w:tcPr>
            <w:tcW w:w="4928" w:type="dxa"/>
          </w:tcPr>
          <w:p w14:paraId="1221DA7F" w14:textId="77777777" w:rsidR="001C20A7" w:rsidRPr="001C20A7" w:rsidRDefault="001C20A7" w:rsidP="001C20A7">
            <w:pPr>
              <w:rPr>
                <w:rFonts w:ascii="Arial" w:hAnsi="Arial" w:cs="Arial"/>
                <w:color w:val="000000"/>
                <w:sz w:val="24"/>
                <w:szCs w:val="24"/>
              </w:rPr>
            </w:pPr>
            <w:r w:rsidRPr="001C20A7">
              <w:rPr>
                <w:rFonts w:ascii="Arial" w:hAnsi="Arial" w:cs="Arial"/>
                <w:color w:val="000000"/>
                <w:sz w:val="24"/>
                <w:szCs w:val="24"/>
              </w:rPr>
              <w:t>Current safeguarding training</w:t>
            </w:r>
          </w:p>
          <w:p w14:paraId="37C7FA6D" w14:textId="77777777" w:rsidR="001C20A7" w:rsidRPr="001C20A7" w:rsidRDefault="001C20A7" w:rsidP="001C20A7">
            <w:pPr>
              <w:rPr>
                <w:rFonts w:ascii="Arial" w:hAnsi="Arial" w:cs="Arial"/>
                <w:sz w:val="24"/>
                <w:szCs w:val="24"/>
              </w:rPr>
            </w:pPr>
          </w:p>
        </w:tc>
        <w:tc>
          <w:tcPr>
            <w:tcW w:w="2410" w:type="dxa"/>
          </w:tcPr>
          <w:p w14:paraId="0DDEFB98" w14:textId="77777777" w:rsidR="001C20A7" w:rsidRPr="001C20A7" w:rsidRDefault="001C20A7" w:rsidP="001C20A7">
            <w:pPr>
              <w:rPr>
                <w:rFonts w:ascii="Arial" w:hAnsi="Arial" w:cs="Arial"/>
                <w:sz w:val="24"/>
                <w:szCs w:val="24"/>
              </w:rPr>
            </w:pPr>
            <w:r w:rsidRPr="001C20A7">
              <w:rPr>
                <w:rFonts w:ascii="Arial" w:hAnsi="Arial" w:cs="Arial"/>
                <w:color w:val="000000"/>
                <w:sz w:val="24"/>
                <w:szCs w:val="24"/>
              </w:rPr>
              <w:t>E</w:t>
            </w:r>
          </w:p>
        </w:tc>
        <w:tc>
          <w:tcPr>
            <w:tcW w:w="1904" w:type="dxa"/>
          </w:tcPr>
          <w:p w14:paraId="3E66C172" w14:textId="77777777" w:rsidR="001C20A7" w:rsidRPr="001C20A7" w:rsidRDefault="001C20A7" w:rsidP="001C20A7">
            <w:pPr>
              <w:rPr>
                <w:rFonts w:ascii="Arial" w:hAnsi="Arial" w:cs="Arial"/>
                <w:sz w:val="24"/>
                <w:szCs w:val="24"/>
              </w:rPr>
            </w:pPr>
            <w:r w:rsidRPr="001C20A7">
              <w:rPr>
                <w:rFonts w:ascii="Arial" w:hAnsi="Arial" w:cs="Arial"/>
                <w:color w:val="000000"/>
                <w:sz w:val="24"/>
                <w:szCs w:val="24"/>
              </w:rPr>
              <w:t>A</w:t>
            </w:r>
          </w:p>
        </w:tc>
      </w:tr>
      <w:tr w:rsidR="001C20A7" w:rsidRPr="001C20A7" w14:paraId="36A2A023" w14:textId="77777777" w:rsidTr="00A14BEC">
        <w:tc>
          <w:tcPr>
            <w:tcW w:w="4928" w:type="dxa"/>
          </w:tcPr>
          <w:p w14:paraId="42B752F9" w14:textId="77777777" w:rsidR="001C20A7" w:rsidRPr="001C20A7" w:rsidRDefault="001C20A7" w:rsidP="001C20A7">
            <w:pPr>
              <w:rPr>
                <w:rFonts w:ascii="Arial" w:hAnsi="Arial" w:cs="Arial"/>
                <w:sz w:val="24"/>
                <w:szCs w:val="24"/>
              </w:rPr>
            </w:pPr>
            <w:r w:rsidRPr="001C20A7">
              <w:rPr>
                <w:rFonts w:ascii="Arial" w:hAnsi="Arial" w:cs="Arial"/>
                <w:color w:val="000000"/>
                <w:sz w:val="24"/>
                <w:szCs w:val="24"/>
              </w:rPr>
              <w:t>Ability to demonstrate commitment to safeguarding and promoting the welfare of children</w:t>
            </w:r>
          </w:p>
        </w:tc>
        <w:tc>
          <w:tcPr>
            <w:tcW w:w="2410" w:type="dxa"/>
          </w:tcPr>
          <w:p w14:paraId="0DF6EC5B" w14:textId="77777777" w:rsidR="001C20A7" w:rsidRPr="001C20A7" w:rsidRDefault="001C20A7" w:rsidP="001C20A7">
            <w:pPr>
              <w:rPr>
                <w:rFonts w:ascii="Arial" w:hAnsi="Arial" w:cs="Arial"/>
                <w:sz w:val="24"/>
                <w:szCs w:val="24"/>
              </w:rPr>
            </w:pPr>
            <w:r w:rsidRPr="001C20A7">
              <w:rPr>
                <w:rFonts w:ascii="Arial" w:hAnsi="Arial" w:cs="Arial"/>
                <w:color w:val="000000"/>
                <w:sz w:val="24"/>
                <w:szCs w:val="24"/>
              </w:rPr>
              <w:t>E</w:t>
            </w:r>
          </w:p>
        </w:tc>
        <w:tc>
          <w:tcPr>
            <w:tcW w:w="1904" w:type="dxa"/>
          </w:tcPr>
          <w:p w14:paraId="54D626FD" w14:textId="77777777" w:rsidR="001C20A7" w:rsidRPr="001C20A7" w:rsidRDefault="001C20A7" w:rsidP="001C20A7">
            <w:pPr>
              <w:rPr>
                <w:rFonts w:ascii="Arial" w:hAnsi="Arial" w:cs="Arial"/>
                <w:sz w:val="24"/>
                <w:szCs w:val="24"/>
              </w:rPr>
            </w:pPr>
            <w:r w:rsidRPr="001C20A7">
              <w:rPr>
                <w:rFonts w:ascii="Arial" w:hAnsi="Arial" w:cs="Arial"/>
                <w:color w:val="000000"/>
                <w:sz w:val="24"/>
                <w:szCs w:val="24"/>
              </w:rPr>
              <w:t>A or S</w:t>
            </w:r>
          </w:p>
        </w:tc>
      </w:tr>
    </w:tbl>
    <w:p w14:paraId="13D1B8E5" w14:textId="180AF1A0" w:rsidR="001C20A7" w:rsidRPr="001C20A7" w:rsidRDefault="001C20A7" w:rsidP="001C20A7">
      <w:pPr>
        <w:rPr>
          <w:rFonts w:ascii="Arial" w:eastAsia="Times New Roman" w:hAnsi="Arial" w:cs="Arial"/>
        </w:rPr>
      </w:pPr>
    </w:p>
    <w:tbl>
      <w:tblPr>
        <w:tblStyle w:val="TableGrid1"/>
        <w:tblW w:w="9242" w:type="dxa"/>
        <w:tblLayout w:type="fixed"/>
        <w:tblLook w:val="04A0" w:firstRow="1" w:lastRow="0" w:firstColumn="1" w:lastColumn="0" w:noHBand="0" w:noVBand="1"/>
      </w:tblPr>
      <w:tblGrid>
        <w:gridCol w:w="4928"/>
        <w:gridCol w:w="2410"/>
        <w:gridCol w:w="1904"/>
      </w:tblGrid>
      <w:tr w:rsidR="001C20A7" w:rsidRPr="001C20A7" w14:paraId="26033360" w14:textId="77777777" w:rsidTr="00A14BEC">
        <w:tc>
          <w:tcPr>
            <w:tcW w:w="9242" w:type="dxa"/>
            <w:gridSpan w:val="3"/>
            <w:shd w:val="clear" w:color="auto" w:fill="C00000"/>
          </w:tcPr>
          <w:p w14:paraId="6FAEF53E"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Qualities &amp; Knowledge</w:t>
            </w:r>
          </w:p>
        </w:tc>
      </w:tr>
      <w:tr w:rsidR="001C20A7" w:rsidRPr="001C20A7" w14:paraId="4FE06658" w14:textId="77777777" w:rsidTr="00A14BEC">
        <w:tc>
          <w:tcPr>
            <w:tcW w:w="4928" w:type="dxa"/>
          </w:tcPr>
          <w:p w14:paraId="63D6BA6C" w14:textId="77777777" w:rsidR="001C20A7" w:rsidRPr="001C20A7" w:rsidRDefault="001C20A7" w:rsidP="001C20A7">
            <w:pPr>
              <w:jc w:val="center"/>
              <w:rPr>
                <w:rFonts w:ascii="Arial" w:hAnsi="Arial" w:cs="Arial"/>
                <w:b/>
                <w:color w:val="000000"/>
                <w:sz w:val="24"/>
                <w:szCs w:val="24"/>
              </w:rPr>
            </w:pPr>
            <w:r w:rsidRPr="001C20A7">
              <w:rPr>
                <w:rFonts w:ascii="Arial" w:hAnsi="Arial" w:cs="Arial"/>
                <w:b/>
                <w:color w:val="000000"/>
                <w:sz w:val="24"/>
                <w:szCs w:val="24"/>
              </w:rPr>
              <w:t>Criteria</w:t>
            </w:r>
          </w:p>
        </w:tc>
        <w:tc>
          <w:tcPr>
            <w:tcW w:w="2410" w:type="dxa"/>
          </w:tcPr>
          <w:p w14:paraId="3FBAA530"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Essential (E)</w:t>
            </w:r>
          </w:p>
          <w:p w14:paraId="7660081D"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Desirable (D)</w:t>
            </w:r>
          </w:p>
        </w:tc>
        <w:tc>
          <w:tcPr>
            <w:tcW w:w="1904" w:type="dxa"/>
          </w:tcPr>
          <w:p w14:paraId="5D242D08"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Suggested Evidence</w:t>
            </w:r>
          </w:p>
        </w:tc>
      </w:tr>
      <w:tr w:rsidR="001C20A7" w:rsidRPr="001C20A7" w14:paraId="53E0D374" w14:textId="77777777" w:rsidTr="00A14BEC">
        <w:tc>
          <w:tcPr>
            <w:tcW w:w="4928" w:type="dxa"/>
          </w:tcPr>
          <w:p w14:paraId="6EC32105" w14:textId="639DCAC5" w:rsidR="001C20A7" w:rsidRPr="001C20A7" w:rsidRDefault="001C20A7" w:rsidP="001C20A7">
            <w:pPr>
              <w:rPr>
                <w:rFonts w:ascii="Arial" w:hAnsi="Arial" w:cs="Arial"/>
                <w:sz w:val="24"/>
                <w:szCs w:val="24"/>
              </w:rPr>
            </w:pPr>
            <w:r w:rsidRPr="001C20A7">
              <w:rPr>
                <w:rFonts w:ascii="Arial" w:hAnsi="Arial" w:cs="Arial"/>
                <w:sz w:val="24"/>
                <w:szCs w:val="24"/>
              </w:rPr>
              <w:t xml:space="preserve">Exhibits current knowledge and understanding of educational policy </w:t>
            </w:r>
            <w:r>
              <w:rPr>
                <w:rFonts w:ascii="Arial" w:hAnsi="Arial" w:cs="Arial"/>
                <w:sz w:val="24"/>
                <w:szCs w:val="24"/>
              </w:rPr>
              <w:t>and developments in subject area</w:t>
            </w:r>
          </w:p>
        </w:tc>
        <w:tc>
          <w:tcPr>
            <w:tcW w:w="2410" w:type="dxa"/>
          </w:tcPr>
          <w:p w14:paraId="4ED6C1F7" w14:textId="77777777" w:rsidR="001C20A7" w:rsidRPr="001C20A7" w:rsidRDefault="001C20A7" w:rsidP="001C20A7">
            <w:pPr>
              <w:rPr>
                <w:rFonts w:ascii="Arial" w:hAnsi="Arial" w:cs="Arial"/>
                <w:color w:val="000000"/>
                <w:sz w:val="24"/>
                <w:szCs w:val="24"/>
              </w:rPr>
            </w:pPr>
            <w:r w:rsidRPr="001C20A7">
              <w:rPr>
                <w:rFonts w:ascii="Arial" w:hAnsi="Arial" w:cs="Arial"/>
                <w:color w:val="000000"/>
                <w:sz w:val="24"/>
                <w:szCs w:val="24"/>
              </w:rPr>
              <w:t>E</w:t>
            </w:r>
          </w:p>
        </w:tc>
        <w:tc>
          <w:tcPr>
            <w:tcW w:w="1904" w:type="dxa"/>
          </w:tcPr>
          <w:p w14:paraId="1FDBF208" w14:textId="77777777" w:rsidR="001C20A7" w:rsidRPr="001C20A7" w:rsidRDefault="001C20A7" w:rsidP="001C20A7">
            <w:pPr>
              <w:rPr>
                <w:rFonts w:ascii="Arial" w:hAnsi="Arial" w:cs="Arial"/>
                <w:color w:val="000000"/>
                <w:sz w:val="24"/>
                <w:szCs w:val="24"/>
              </w:rPr>
            </w:pPr>
            <w:r w:rsidRPr="001C20A7">
              <w:rPr>
                <w:rFonts w:ascii="Arial" w:hAnsi="Arial" w:cs="Arial"/>
                <w:color w:val="000000"/>
                <w:sz w:val="24"/>
                <w:szCs w:val="24"/>
              </w:rPr>
              <w:t>S</w:t>
            </w:r>
          </w:p>
        </w:tc>
      </w:tr>
      <w:tr w:rsidR="001C20A7" w:rsidRPr="001C20A7" w14:paraId="0BBE1A94" w14:textId="77777777" w:rsidTr="00A14BEC">
        <w:tc>
          <w:tcPr>
            <w:tcW w:w="4928" w:type="dxa"/>
          </w:tcPr>
          <w:p w14:paraId="731CEBF8" w14:textId="77777777" w:rsidR="001C20A7" w:rsidRPr="001C20A7" w:rsidRDefault="001C20A7" w:rsidP="001C20A7">
            <w:pPr>
              <w:rPr>
                <w:rFonts w:ascii="Arial" w:hAnsi="Arial" w:cs="Arial"/>
                <w:sz w:val="24"/>
                <w:szCs w:val="24"/>
              </w:rPr>
            </w:pPr>
            <w:r w:rsidRPr="001C20A7">
              <w:rPr>
                <w:rFonts w:ascii="Arial" w:hAnsi="Arial" w:cs="Arial"/>
                <w:sz w:val="24"/>
                <w:szCs w:val="24"/>
              </w:rPr>
              <w:lastRenderedPageBreak/>
              <w:t>Demonstrates a commitment to Continuous Professional Development</w:t>
            </w:r>
          </w:p>
        </w:tc>
        <w:tc>
          <w:tcPr>
            <w:tcW w:w="2410" w:type="dxa"/>
          </w:tcPr>
          <w:p w14:paraId="37957956" w14:textId="77777777" w:rsidR="001C20A7" w:rsidRPr="001C20A7" w:rsidRDefault="001C20A7" w:rsidP="001C20A7">
            <w:pPr>
              <w:rPr>
                <w:rFonts w:ascii="Arial" w:hAnsi="Arial" w:cs="Arial"/>
                <w:color w:val="000000"/>
                <w:sz w:val="24"/>
                <w:szCs w:val="24"/>
              </w:rPr>
            </w:pPr>
            <w:r w:rsidRPr="001C20A7">
              <w:rPr>
                <w:rFonts w:ascii="Arial" w:hAnsi="Arial" w:cs="Arial"/>
                <w:color w:val="000000"/>
                <w:sz w:val="24"/>
                <w:szCs w:val="24"/>
              </w:rPr>
              <w:t>E</w:t>
            </w:r>
          </w:p>
        </w:tc>
        <w:tc>
          <w:tcPr>
            <w:tcW w:w="1904" w:type="dxa"/>
          </w:tcPr>
          <w:p w14:paraId="7C5CB5F9" w14:textId="77777777" w:rsidR="001C20A7" w:rsidRPr="001C20A7" w:rsidRDefault="001C20A7" w:rsidP="001C20A7">
            <w:pPr>
              <w:rPr>
                <w:rFonts w:ascii="Arial" w:hAnsi="Arial" w:cs="Arial"/>
                <w:color w:val="000000"/>
                <w:sz w:val="24"/>
                <w:szCs w:val="24"/>
              </w:rPr>
            </w:pPr>
            <w:r w:rsidRPr="001C20A7">
              <w:rPr>
                <w:rFonts w:ascii="Arial" w:hAnsi="Arial" w:cs="Arial"/>
                <w:color w:val="000000"/>
                <w:sz w:val="24"/>
                <w:szCs w:val="24"/>
              </w:rPr>
              <w:t>A</w:t>
            </w:r>
          </w:p>
        </w:tc>
      </w:tr>
      <w:tr w:rsidR="001C20A7" w:rsidRPr="001C20A7" w14:paraId="6FF33310" w14:textId="77777777" w:rsidTr="00A14BEC">
        <w:tc>
          <w:tcPr>
            <w:tcW w:w="4928" w:type="dxa"/>
          </w:tcPr>
          <w:p w14:paraId="170E62D4" w14:textId="77777777" w:rsidR="001C20A7" w:rsidRPr="001C20A7" w:rsidRDefault="001C20A7" w:rsidP="001C20A7">
            <w:pPr>
              <w:rPr>
                <w:rFonts w:ascii="Arial" w:hAnsi="Arial" w:cs="Arial"/>
                <w:sz w:val="24"/>
                <w:szCs w:val="24"/>
              </w:rPr>
            </w:pPr>
            <w:r w:rsidRPr="001C20A7">
              <w:rPr>
                <w:rFonts w:ascii="Arial" w:hAnsi="Arial" w:cs="Arial"/>
                <w:sz w:val="24"/>
                <w:szCs w:val="24"/>
              </w:rPr>
              <w:t>Can evidence strategic leadership</w:t>
            </w:r>
          </w:p>
          <w:p w14:paraId="1DF2284C" w14:textId="77777777" w:rsidR="001C20A7" w:rsidRPr="001C20A7" w:rsidRDefault="001C20A7" w:rsidP="001C20A7">
            <w:pPr>
              <w:rPr>
                <w:rFonts w:ascii="Arial" w:hAnsi="Arial" w:cs="Arial"/>
                <w:sz w:val="24"/>
                <w:szCs w:val="24"/>
              </w:rPr>
            </w:pPr>
          </w:p>
        </w:tc>
        <w:tc>
          <w:tcPr>
            <w:tcW w:w="2410" w:type="dxa"/>
          </w:tcPr>
          <w:p w14:paraId="6E00B7CF" w14:textId="77777777" w:rsidR="001C20A7" w:rsidRPr="001C20A7" w:rsidRDefault="001C20A7" w:rsidP="001C20A7">
            <w:pPr>
              <w:rPr>
                <w:rFonts w:ascii="Arial" w:hAnsi="Arial" w:cs="Arial"/>
                <w:color w:val="000000"/>
                <w:sz w:val="24"/>
                <w:szCs w:val="24"/>
              </w:rPr>
            </w:pPr>
            <w:r w:rsidRPr="001C20A7">
              <w:rPr>
                <w:rFonts w:ascii="Arial" w:hAnsi="Arial" w:cs="Arial"/>
                <w:color w:val="000000"/>
                <w:sz w:val="24"/>
                <w:szCs w:val="24"/>
              </w:rPr>
              <w:t>E</w:t>
            </w:r>
          </w:p>
        </w:tc>
        <w:tc>
          <w:tcPr>
            <w:tcW w:w="1904" w:type="dxa"/>
          </w:tcPr>
          <w:p w14:paraId="2C9875FD" w14:textId="77777777" w:rsidR="001C20A7" w:rsidRPr="001C20A7" w:rsidRDefault="001C20A7" w:rsidP="001C20A7">
            <w:pPr>
              <w:rPr>
                <w:rFonts w:ascii="Arial" w:hAnsi="Arial" w:cs="Arial"/>
                <w:color w:val="000000"/>
                <w:sz w:val="24"/>
                <w:szCs w:val="24"/>
              </w:rPr>
            </w:pPr>
            <w:r w:rsidRPr="001C20A7">
              <w:rPr>
                <w:rFonts w:ascii="Arial" w:hAnsi="Arial" w:cs="Arial"/>
                <w:color w:val="000000"/>
                <w:sz w:val="24"/>
                <w:szCs w:val="24"/>
              </w:rPr>
              <w:t>A or S</w:t>
            </w:r>
          </w:p>
        </w:tc>
      </w:tr>
      <w:tr w:rsidR="001C20A7" w:rsidRPr="001C20A7" w14:paraId="6833E89E" w14:textId="77777777" w:rsidTr="00A14BEC">
        <w:tc>
          <w:tcPr>
            <w:tcW w:w="4928" w:type="dxa"/>
          </w:tcPr>
          <w:p w14:paraId="7DFDC927" w14:textId="54843262" w:rsidR="001C20A7" w:rsidRPr="001C20A7" w:rsidRDefault="001C20A7" w:rsidP="001C20A7">
            <w:pPr>
              <w:rPr>
                <w:rFonts w:ascii="Arial" w:hAnsi="Arial" w:cs="Arial"/>
                <w:sz w:val="24"/>
                <w:szCs w:val="24"/>
              </w:rPr>
            </w:pPr>
            <w:r>
              <w:rPr>
                <w:rFonts w:ascii="Arial" w:hAnsi="Arial" w:cs="Arial"/>
                <w:sz w:val="24"/>
                <w:szCs w:val="24"/>
              </w:rPr>
              <w:t>Can develop a culture of sharing best practice</w:t>
            </w:r>
          </w:p>
        </w:tc>
        <w:tc>
          <w:tcPr>
            <w:tcW w:w="2410" w:type="dxa"/>
          </w:tcPr>
          <w:p w14:paraId="0C1AE4B7" w14:textId="6AE84937" w:rsidR="001C20A7" w:rsidRPr="001C20A7" w:rsidRDefault="006D663A" w:rsidP="001C20A7">
            <w:pPr>
              <w:rPr>
                <w:rFonts w:ascii="Arial" w:hAnsi="Arial" w:cs="Arial"/>
                <w:color w:val="000000"/>
                <w:sz w:val="24"/>
                <w:szCs w:val="24"/>
              </w:rPr>
            </w:pPr>
            <w:r>
              <w:rPr>
                <w:rFonts w:ascii="Arial" w:hAnsi="Arial" w:cs="Arial"/>
                <w:color w:val="000000"/>
                <w:sz w:val="24"/>
                <w:szCs w:val="24"/>
              </w:rPr>
              <w:t>E</w:t>
            </w:r>
          </w:p>
        </w:tc>
        <w:tc>
          <w:tcPr>
            <w:tcW w:w="1904" w:type="dxa"/>
          </w:tcPr>
          <w:p w14:paraId="7EC50A95" w14:textId="5C586A93" w:rsidR="001C20A7" w:rsidRPr="001C20A7" w:rsidRDefault="006D663A" w:rsidP="001C20A7">
            <w:pPr>
              <w:rPr>
                <w:rFonts w:ascii="Arial" w:hAnsi="Arial" w:cs="Arial"/>
                <w:color w:val="000000"/>
                <w:sz w:val="24"/>
                <w:szCs w:val="24"/>
              </w:rPr>
            </w:pPr>
            <w:r>
              <w:rPr>
                <w:rFonts w:ascii="Arial" w:hAnsi="Arial" w:cs="Arial"/>
                <w:color w:val="000000"/>
                <w:sz w:val="24"/>
                <w:szCs w:val="24"/>
              </w:rPr>
              <w:t>A or S</w:t>
            </w:r>
          </w:p>
        </w:tc>
      </w:tr>
      <w:tr w:rsidR="001C20A7" w:rsidRPr="001C20A7" w14:paraId="1EDEF826" w14:textId="77777777" w:rsidTr="00A14BEC">
        <w:tc>
          <w:tcPr>
            <w:tcW w:w="4928" w:type="dxa"/>
          </w:tcPr>
          <w:p w14:paraId="5FFAE9F1" w14:textId="77777777" w:rsidR="001C20A7" w:rsidRPr="001C20A7" w:rsidRDefault="001C20A7" w:rsidP="001C20A7">
            <w:pPr>
              <w:rPr>
                <w:rFonts w:ascii="Arial" w:hAnsi="Arial" w:cs="Arial"/>
                <w:sz w:val="24"/>
                <w:szCs w:val="24"/>
              </w:rPr>
            </w:pPr>
            <w:r w:rsidRPr="001C20A7">
              <w:rPr>
                <w:rFonts w:ascii="Arial" w:hAnsi="Arial" w:cs="Arial"/>
                <w:color w:val="000000"/>
                <w:sz w:val="24"/>
                <w:szCs w:val="24"/>
              </w:rPr>
              <w:t>Has a proven track record as an excellent teacher with ambitious standards</w:t>
            </w:r>
          </w:p>
        </w:tc>
        <w:tc>
          <w:tcPr>
            <w:tcW w:w="2410" w:type="dxa"/>
          </w:tcPr>
          <w:p w14:paraId="37EDA994"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tc>
        <w:tc>
          <w:tcPr>
            <w:tcW w:w="1904" w:type="dxa"/>
          </w:tcPr>
          <w:p w14:paraId="338F633D"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0A48A1" w:rsidRPr="001C20A7" w14:paraId="57837864" w14:textId="77777777" w:rsidTr="00A14BEC">
        <w:tc>
          <w:tcPr>
            <w:tcW w:w="4928" w:type="dxa"/>
          </w:tcPr>
          <w:p w14:paraId="75E1952B" w14:textId="75860529" w:rsidR="000A48A1" w:rsidRPr="001C20A7" w:rsidRDefault="000A48A1" w:rsidP="001C20A7">
            <w:pPr>
              <w:rPr>
                <w:rFonts w:ascii="Arial" w:hAnsi="Arial" w:cs="Arial"/>
                <w:color w:val="000000"/>
                <w:sz w:val="24"/>
                <w:szCs w:val="24"/>
              </w:rPr>
            </w:pPr>
            <w:r>
              <w:rPr>
                <w:rFonts w:ascii="Arial" w:hAnsi="Arial" w:cs="Arial"/>
                <w:color w:val="000000"/>
                <w:sz w:val="24"/>
                <w:szCs w:val="24"/>
              </w:rPr>
              <w:t xml:space="preserve">Has a proven track record of securing </w:t>
            </w:r>
            <w:r w:rsidR="00B36790">
              <w:rPr>
                <w:rFonts w:ascii="Arial" w:hAnsi="Arial" w:cs="Arial"/>
                <w:color w:val="000000"/>
                <w:sz w:val="24"/>
                <w:szCs w:val="24"/>
              </w:rPr>
              <w:t xml:space="preserve">appropriate </w:t>
            </w:r>
            <w:r>
              <w:rPr>
                <w:rFonts w:ascii="Arial" w:hAnsi="Arial" w:cs="Arial"/>
                <w:color w:val="000000"/>
                <w:sz w:val="24"/>
                <w:szCs w:val="24"/>
              </w:rPr>
              <w:t xml:space="preserve">outcomes for pupils in line with their starting points </w:t>
            </w:r>
          </w:p>
        </w:tc>
        <w:tc>
          <w:tcPr>
            <w:tcW w:w="2410" w:type="dxa"/>
          </w:tcPr>
          <w:p w14:paraId="6A248DF3" w14:textId="2E18FCBE" w:rsidR="000A48A1" w:rsidRPr="001C20A7" w:rsidRDefault="000A48A1" w:rsidP="001C20A7">
            <w:pPr>
              <w:rPr>
                <w:rFonts w:ascii="Arial" w:hAnsi="Arial" w:cs="Arial"/>
                <w:sz w:val="24"/>
                <w:szCs w:val="24"/>
              </w:rPr>
            </w:pPr>
            <w:r>
              <w:rPr>
                <w:rFonts w:ascii="Arial" w:hAnsi="Arial" w:cs="Arial"/>
                <w:sz w:val="24"/>
                <w:szCs w:val="24"/>
              </w:rPr>
              <w:t>E</w:t>
            </w:r>
          </w:p>
        </w:tc>
        <w:tc>
          <w:tcPr>
            <w:tcW w:w="1904" w:type="dxa"/>
          </w:tcPr>
          <w:p w14:paraId="1766A2E2" w14:textId="234BBB6A" w:rsidR="000A48A1" w:rsidRPr="001C20A7" w:rsidRDefault="000A48A1" w:rsidP="001C20A7">
            <w:pPr>
              <w:rPr>
                <w:rFonts w:ascii="Arial" w:hAnsi="Arial" w:cs="Arial"/>
                <w:sz w:val="24"/>
                <w:szCs w:val="24"/>
              </w:rPr>
            </w:pPr>
            <w:r>
              <w:rPr>
                <w:rFonts w:ascii="Arial" w:hAnsi="Arial" w:cs="Arial"/>
                <w:sz w:val="24"/>
                <w:szCs w:val="24"/>
              </w:rPr>
              <w:t xml:space="preserve">A or S </w:t>
            </w:r>
          </w:p>
        </w:tc>
      </w:tr>
      <w:tr w:rsidR="001C20A7" w:rsidRPr="001C20A7" w14:paraId="02BE29F8" w14:textId="77777777" w:rsidTr="00A14BEC">
        <w:tc>
          <w:tcPr>
            <w:tcW w:w="4928" w:type="dxa"/>
          </w:tcPr>
          <w:p w14:paraId="6AE28D3D" w14:textId="77777777" w:rsidR="001C20A7" w:rsidRPr="001C20A7" w:rsidRDefault="001C20A7" w:rsidP="001C20A7">
            <w:pPr>
              <w:rPr>
                <w:rFonts w:ascii="Arial" w:hAnsi="Arial" w:cs="Arial"/>
                <w:sz w:val="24"/>
                <w:szCs w:val="24"/>
              </w:rPr>
            </w:pPr>
            <w:r w:rsidRPr="001C20A7">
              <w:rPr>
                <w:rFonts w:ascii="Arial" w:hAnsi="Arial" w:cs="Arial"/>
                <w:sz w:val="24"/>
                <w:szCs w:val="24"/>
              </w:rPr>
              <w:t>Promotes equality and inclusive practices</w:t>
            </w:r>
          </w:p>
        </w:tc>
        <w:tc>
          <w:tcPr>
            <w:tcW w:w="2410" w:type="dxa"/>
          </w:tcPr>
          <w:p w14:paraId="10514949"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p w14:paraId="19752D32" w14:textId="77777777" w:rsidR="001C20A7" w:rsidRPr="001C20A7" w:rsidRDefault="001C20A7" w:rsidP="001C20A7">
            <w:pPr>
              <w:rPr>
                <w:rFonts w:ascii="Arial" w:hAnsi="Arial" w:cs="Arial"/>
                <w:sz w:val="24"/>
                <w:szCs w:val="24"/>
              </w:rPr>
            </w:pPr>
          </w:p>
        </w:tc>
        <w:tc>
          <w:tcPr>
            <w:tcW w:w="1904" w:type="dxa"/>
          </w:tcPr>
          <w:p w14:paraId="3F538911"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1C20A7" w:rsidRPr="001C20A7" w14:paraId="4A0ABA18" w14:textId="77777777" w:rsidTr="00A14BEC">
        <w:tc>
          <w:tcPr>
            <w:tcW w:w="4928" w:type="dxa"/>
          </w:tcPr>
          <w:p w14:paraId="545CCBEF" w14:textId="77777777" w:rsidR="001C20A7" w:rsidRPr="001C20A7" w:rsidRDefault="001C20A7" w:rsidP="001C20A7">
            <w:pPr>
              <w:rPr>
                <w:rFonts w:ascii="Arial" w:hAnsi="Arial" w:cs="Arial"/>
                <w:sz w:val="24"/>
                <w:szCs w:val="24"/>
              </w:rPr>
            </w:pPr>
            <w:r w:rsidRPr="001C20A7">
              <w:rPr>
                <w:rFonts w:ascii="Arial" w:hAnsi="Arial" w:cs="Arial"/>
                <w:sz w:val="24"/>
                <w:szCs w:val="24"/>
              </w:rPr>
              <w:t>Demonstrates analytical understanding and uses data effectively</w:t>
            </w:r>
          </w:p>
        </w:tc>
        <w:tc>
          <w:tcPr>
            <w:tcW w:w="2410" w:type="dxa"/>
          </w:tcPr>
          <w:p w14:paraId="07087C8D"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tc>
        <w:tc>
          <w:tcPr>
            <w:tcW w:w="1904" w:type="dxa"/>
          </w:tcPr>
          <w:p w14:paraId="6B9EE6D7"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1C20A7" w:rsidRPr="001C20A7" w14:paraId="128CF665" w14:textId="77777777" w:rsidTr="00A14BEC">
        <w:tc>
          <w:tcPr>
            <w:tcW w:w="4928" w:type="dxa"/>
          </w:tcPr>
          <w:p w14:paraId="18920B74" w14:textId="77777777" w:rsidR="001C20A7" w:rsidRPr="001C20A7" w:rsidRDefault="001C20A7" w:rsidP="001C20A7">
            <w:pPr>
              <w:rPr>
                <w:rFonts w:ascii="Arial" w:hAnsi="Arial" w:cs="Arial"/>
                <w:sz w:val="24"/>
                <w:szCs w:val="24"/>
              </w:rPr>
            </w:pPr>
            <w:r w:rsidRPr="001C20A7">
              <w:rPr>
                <w:rFonts w:ascii="Arial" w:hAnsi="Arial" w:cs="Arial"/>
                <w:sz w:val="24"/>
                <w:szCs w:val="24"/>
              </w:rPr>
              <w:t>Is committed to safeguarding pupils</w:t>
            </w:r>
          </w:p>
        </w:tc>
        <w:tc>
          <w:tcPr>
            <w:tcW w:w="2410" w:type="dxa"/>
          </w:tcPr>
          <w:p w14:paraId="35CE27B9"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p w14:paraId="40D6C218" w14:textId="77777777" w:rsidR="001C20A7" w:rsidRPr="001C20A7" w:rsidRDefault="001C20A7" w:rsidP="001C20A7">
            <w:pPr>
              <w:rPr>
                <w:rFonts w:ascii="Arial" w:hAnsi="Arial" w:cs="Arial"/>
                <w:sz w:val="24"/>
                <w:szCs w:val="24"/>
              </w:rPr>
            </w:pPr>
          </w:p>
        </w:tc>
        <w:tc>
          <w:tcPr>
            <w:tcW w:w="1904" w:type="dxa"/>
          </w:tcPr>
          <w:p w14:paraId="09E0DD0D"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1C20A7" w:rsidRPr="001C20A7" w14:paraId="7B116816" w14:textId="77777777" w:rsidTr="00A14BEC">
        <w:tc>
          <w:tcPr>
            <w:tcW w:w="4928" w:type="dxa"/>
          </w:tcPr>
          <w:p w14:paraId="3781F23D" w14:textId="2987F5ED" w:rsidR="001C20A7" w:rsidRPr="001C20A7" w:rsidRDefault="001C20A7" w:rsidP="001C20A7">
            <w:pPr>
              <w:rPr>
                <w:rFonts w:ascii="Arial" w:hAnsi="Arial" w:cs="Arial"/>
                <w:color w:val="000000"/>
                <w:sz w:val="24"/>
                <w:szCs w:val="24"/>
              </w:rPr>
            </w:pPr>
            <w:r w:rsidRPr="001C20A7">
              <w:rPr>
                <w:rFonts w:ascii="Arial" w:hAnsi="Arial" w:cs="Arial"/>
                <w:sz w:val="24"/>
                <w:szCs w:val="24"/>
              </w:rPr>
              <w:t>Effecti</w:t>
            </w:r>
            <w:r w:rsidR="00C77C83">
              <w:rPr>
                <w:rFonts w:ascii="Arial" w:hAnsi="Arial" w:cs="Arial"/>
                <w:sz w:val="24"/>
                <w:szCs w:val="24"/>
              </w:rPr>
              <w:t>ve team work with the school, Tr</w:t>
            </w:r>
            <w:r w:rsidRPr="001C20A7">
              <w:rPr>
                <w:rFonts w:ascii="Arial" w:hAnsi="Arial" w:cs="Arial"/>
                <w:sz w:val="24"/>
                <w:szCs w:val="24"/>
              </w:rPr>
              <w:t>ust and with external partners</w:t>
            </w:r>
          </w:p>
        </w:tc>
        <w:tc>
          <w:tcPr>
            <w:tcW w:w="2410" w:type="dxa"/>
          </w:tcPr>
          <w:p w14:paraId="0F36E30F"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tc>
        <w:tc>
          <w:tcPr>
            <w:tcW w:w="1904" w:type="dxa"/>
          </w:tcPr>
          <w:p w14:paraId="47B16235"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1C20A7" w:rsidRPr="001C20A7" w14:paraId="379D00A1" w14:textId="77777777" w:rsidTr="00A14BEC">
        <w:tc>
          <w:tcPr>
            <w:tcW w:w="4928" w:type="dxa"/>
          </w:tcPr>
          <w:p w14:paraId="65D31637" w14:textId="77777777" w:rsidR="001C20A7" w:rsidRPr="001C20A7" w:rsidRDefault="001C20A7" w:rsidP="001C20A7">
            <w:pPr>
              <w:rPr>
                <w:rFonts w:ascii="Arial" w:hAnsi="Arial" w:cs="Arial"/>
                <w:color w:val="000000"/>
                <w:sz w:val="24"/>
                <w:szCs w:val="24"/>
              </w:rPr>
            </w:pPr>
            <w:r w:rsidRPr="001C20A7">
              <w:rPr>
                <w:rFonts w:ascii="Arial" w:hAnsi="Arial" w:cs="Arial"/>
                <w:sz w:val="24"/>
                <w:szCs w:val="24"/>
              </w:rPr>
              <w:t xml:space="preserve">Inspires and influences others </w:t>
            </w:r>
          </w:p>
        </w:tc>
        <w:tc>
          <w:tcPr>
            <w:tcW w:w="2410" w:type="dxa"/>
          </w:tcPr>
          <w:p w14:paraId="6E08307E"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p w14:paraId="4B393CEC" w14:textId="77777777" w:rsidR="001C20A7" w:rsidRPr="001C20A7" w:rsidRDefault="001C20A7" w:rsidP="001C20A7">
            <w:pPr>
              <w:rPr>
                <w:rFonts w:ascii="Arial" w:hAnsi="Arial" w:cs="Arial"/>
                <w:sz w:val="24"/>
                <w:szCs w:val="24"/>
              </w:rPr>
            </w:pPr>
          </w:p>
        </w:tc>
        <w:tc>
          <w:tcPr>
            <w:tcW w:w="1904" w:type="dxa"/>
          </w:tcPr>
          <w:p w14:paraId="6DE2F9FB"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bl>
    <w:p w14:paraId="1D2DF070" w14:textId="77777777" w:rsidR="001C20A7" w:rsidRPr="001C20A7" w:rsidRDefault="001C20A7" w:rsidP="001C20A7">
      <w:pPr>
        <w:rPr>
          <w:rFonts w:ascii="Arial" w:eastAsia="Times New Roman" w:hAnsi="Arial" w:cs="Arial"/>
          <w:sz w:val="24"/>
          <w:szCs w:val="24"/>
        </w:rPr>
      </w:pPr>
    </w:p>
    <w:tbl>
      <w:tblPr>
        <w:tblStyle w:val="TableGrid1"/>
        <w:tblW w:w="0" w:type="auto"/>
        <w:tblLayout w:type="fixed"/>
        <w:tblLook w:val="04A0" w:firstRow="1" w:lastRow="0" w:firstColumn="1" w:lastColumn="0" w:noHBand="0" w:noVBand="1"/>
      </w:tblPr>
      <w:tblGrid>
        <w:gridCol w:w="4928"/>
        <w:gridCol w:w="2410"/>
        <w:gridCol w:w="1904"/>
      </w:tblGrid>
      <w:tr w:rsidR="001C20A7" w:rsidRPr="001C20A7" w14:paraId="3D1B8343" w14:textId="77777777" w:rsidTr="00A14BEC">
        <w:tc>
          <w:tcPr>
            <w:tcW w:w="9242" w:type="dxa"/>
            <w:gridSpan w:val="3"/>
            <w:shd w:val="clear" w:color="auto" w:fill="C00000"/>
          </w:tcPr>
          <w:p w14:paraId="066DCB43"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Personal Qualities&amp; Attributes</w:t>
            </w:r>
          </w:p>
        </w:tc>
      </w:tr>
      <w:tr w:rsidR="001C20A7" w:rsidRPr="001C20A7" w14:paraId="58E07872" w14:textId="77777777" w:rsidTr="00A14BEC">
        <w:tc>
          <w:tcPr>
            <w:tcW w:w="4928" w:type="dxa"/>
          </w:tcPr>
          <w:p w14:paraId="63876479" w14:textId="77777777" w:rsidR="001C20A7" w:rsidRPr="001C20A7" w:rsidRDefault="001C20A7" w:rsidP="001C20A7">
            <w:pPr>
              <w:jc w:val="center"/>
              <w:rPr>
                <w:rFonts w:ascii="Arial" w:hAnsi="Arial" w:cs="Arial"/>
                <w:b/>
                <w:color w:val="000000"/>
                <w:sz w:val="24"/>
                <w:szCs w:val="24"/>
              </w:rPr>
            </w:pPr>
            <w:r w:rsidRPr="001C20A7">
              <w:rPr>
                <w:rFonts w:ascii="Arial" w:hAnsi="Arial" w:cs="Arial"/>
                <w:b/>
                <w:color w:val="000000"/>
                <w:sz w:val="24"/>
                <w:szCs w:val="24"/>
              </w:rPr>
              <w:t>Criteria</w:t>
            </w:r>
          </w:p>
        </w:tc>
        <w:tc>
          <w:tcPr>
            <w:tcW w:w="2410" w:type="dxa"/>
          </w:tcPr>
          <w:p w14:paraId="5C266C91"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Essential (E)</w:t>
            </w:r>
          </w:p>
          <w:p w14:paraId="491FE51F"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Desirable (D)</w:t>
            </w:r>
          </w:p>
        </w:tc>
        <w:tc>
          <w:tcPr>
            <w:tcW w:w="1904" w:type="dxa"/>
          </w:tcPr>
          <w:p w14:paraId="67A5A60F" w14:textId="77777777" w:rsidR="001C20A7" w:rsidRPr="001C20A7" w:rsidRDefault="001C20A7" w:rsidP="001C20A7">
            <w:pPr>
              <w:jc w:val="center"/>
              <w:rPr>
                <w:rFonts w:ascii="Arial" w:hAnsi="Arial" w:cs="Arial"/>
                <w:b/>
                <w:sz w:val="24"/>
                <w:szCs w:val="24"/>
              </w:rPr>
            </w:pPr>
            <w:r w:rsidRPr="001C20A7">
              <w:rPr>
                <w:rFonts w:ascii="Arial" w:hAnsi="Arial" w:cs="Arial"/>
                <w:b/>
                <w:sz w:val="24"/>
                <w:szCs w:val="24"/>
              </w:rPr>
              <w:t>Suggested Evidence</w:t>
            </w:r>
          </w:p>
        </w:tc>
      </w:tr>
      <w:tr w:rsidR="001C20A7" w:rsidRPr="001C20A7" w14:paraId="32BEA609" w14:textId="77777777" w:rsidTr="00A14BEC">
        <w:tc>
          <w:tcPr>
            <w:tcW w:w="4928" w:type="dxa"/>
          </w:tcPr>
          <w:p w14:paraId="367995F1" w14:textId="77777777" w:rsidR="001C20A7" w:rsidRPr="001C20A7" w:rsidRDefault="001C20A7" w:rsidP="001C20A7">
            <w:pPr>
              <w:rPr>
                <w:rFonts w:ascii="Arial" w:hAnsi="Arial" w:cs="Arial"/>
                <w:sz w:val="24"/>
                <w:szCs w:val="24"/>
              </w:rPr>
            </w:pPr>
            <w:r w:rsidRPr="001C20A7">
              <w:rPr>
                <w:rFonts w:ascii="Arial" w:hAnsi="Arial" w:cs="Arial"/>
                <w:sz w:val="24"/>
                <w:szCs w:val="24"/>
              </w:rPr>
              <w:t xml:space="preserve">Resilient </w:t>
            </w:r>
          </w:p>
        </w:tc>
        <w:tc>
          <w:tcPr>
            <w:tcW w:w="2410" w:type="dxa"/>
          </w:tcPr>
          <w:p w14:paraId="717A00EF"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p w14:paraId="7082CE7A" w14:textId="77777777" w:rsidR="001C20A7" w:rsidRPr="001C20A7" w:rsidRDefault="001C20A7" w:rsidP="001C20A7">
            <w:pPr>
              <w:rPr>
                <w:rFonts w:ascii="Arial" w:hAnsi="Arial" w:cs="Arial"/>
                <w:sz w:val="24"/>
                <w:szCs w:val="24"/>
              </w:rPr>
            </w:pPr>
          </w:p>
        </w:tc>
        <w:tc>
          <w:tcPr>
            <w:tcW w:w="1904" w:type="dxa"/>
          </w:tcPr>
          <w:p w14:paraId="65380FAF"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1C20A7" w:rsidRPr="001C20A7" w14:paraId="61184765" w14:textId="77777777" w:rsidTr="00A14BEC">
        <w:tc>
          <w:tcPr>
            <w:tcW w:w="4928" w:type="dxa"/>
          </w:tcPr>
          <w:p w14:paraId="56F46B9A" w14:textId="77777777" w:rsidR="001C20A7" w:rsidRPr="001C20A7" w:rsidRDefault="001C20A7" w:rsidP="001C20A7">
            <w:pPr>
              <w:rPr>
                <w:rFonts w:ascii="Arial" w:hAnsi="Arial" w:cs="Arial"/>
                <w:sz w:val="24"/>
                <w:szCs w:val="24"/>
              </w:rPr>
            </w:pPr>
            <w:r w:rsidRPr="001C20A7">
              <w:rPr>
                <w:rFonts w:ascii="Arial" w:hAnsi="Arial" w:cs="Arial"/>
                <w:sz w:val="24"/>
                <w:szCs w:val="24"/>
              </w:rPr>
              <w:t xml:space="preserve">Demonstrates honesty and integrity </w:t>
            </w:r>
          </w:p>
        </w:tc>
        <w:tc>
          <w:tcPr>
            <w:tcW w:w="2410" w:type="dxa"/>
          </w:tcPr>
          <w:p w14:paraId="79D0E5F5"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p w14:paraId="5E12E13D" w14:textId="77777777" w:rsidR="001C20A7" w:rsidRPr="001C20A7" w:rsidRDefault="001C20A7" w:rsidP="001C20A7">
            <w:pPr>
              <w:rPr>
                <w:rFonts w:ascii="Arial" w:hAnsi="Arial" w:cs="Arial"/>
                <w:sz w:val="24"/>
                <w:szCs w:val="24"/>
              </w:rPr>
            </w:pPr>
          </w:p>
        </w:tc>
        <w:tc>
          <w:tcPr>
            <w:tcW w:w="1904" w:type="dxa"/>
          </w:tcPr>
          <w:p w14:paraId="1557B71B"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1C20A7" w:rsidRPr="001C20A7" w14:paraId="301D4337" w14:textId="77777777" w:rsidTr="00A14BEC">
        <w:tc>
          <w:tcPr>
            <w:tcW w:w="4928" w:type="dxa"/>
          </w:tcPr>
          <w:p w14:paraId="7B77DD8E" w14:textId="77777777" w:rsidR="001C20A7" w:rsidRPr="001C20A7" w:rsidRDefault="001C20A7" w:rsidP="001C20A7">
            <w:pPr>
              <w:rPr>
                <w:rFonts w:ascii="Arial" w:hAnsi="Arial" w:cs="Arial"/>
                <w:sz w:val="24"/>
                <w:szCs w:val="24"/>
              </w:rPr>
            </w:pPr>
            <w:r w:rsidRPr="001C20A7">
              <w:rPr>
                <w:rFonts w:ascii="Arial" w:hAnsi="Arial" w:cs="Arial"/>
                <w:sz w:val="24"/>
                <w:szCs w:val="24"/>
              </w:rPr>
              <w:t>Self-motivated, enthusiastic and energetic</w:t>
            </w:r>
          </w:p>
        </w:tc>
        <w:tc>
          <w:tcPr>
            <w:tcW w:w="2410" w:type="dxa"/>
          </w:tcPr>
          <w:p w14:paraId="407B980E"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p w14:paraId="60853A82" w14:textId="77777777" w:rsidR="001C20A7" w:rsidRPr="001C20A7" w:rsidRDefault="001C20A7" w:rsidP="001C20A7">
            <w:pPr>
              <w:rPr>
                <w:rFonts w:ascii="Arial" w:hAnsi="Arial" w:cs="Arial"/>
                <w:sz w:val="24"/>
                <w:szCs w:val="24"/>
              </w:rPr>
            </w:pPr>
          </w:p>
        </w:tc>
        <w:tc>
          <w:tcPr>
            <w:tcW w:w="1904" w:type="dxa"/>
          </w:tcPr>
          <w:p w14:paraId="72227CDE" w14:textId="77777777" w:rsidR="001C20A7" w:rsidRPr="001C20A7" w:rsidRDefault="001C20A7" w:rsidP="001C20A7">
            <w:pPr>
              <w:rPr>
                <w:rFonts w:ascii="Arial" w:hAnsi="Arial" w:cs="Arial"/>
                <w:sz w:val="24"/>
                <w:szCs w:val="24"/>
              </w:rPr>
            </w:pPr>
            <w:r w:rsidRPr="001C20A7">
              <w:rPr>
                <w:rFonts w:ascii="Arial" w:hAnsi="Arial" w:cs="Arial"/>
                <w:sz w:val="24"/>
                <w:szCs w:val="24"/>
              </w:rPr>
              <w:t>S</w:t>
            </w:r>
          </w:p>
        </w:tc>
      </w:tr>
      <w:tr w:rsidR="001C20A7" w:rsidRPr="001C20A7" w14:paraId="78FE39CB" w14:textId="77777777" w:rsidTr="00A14BEC">
        <w:tc>
          <w:tcPr>
            <w:tcW w:w="4928" w:type="dxa"/>
          </w:tcPr>
          <w:p w14:paraId="6DA8647A" w14:textId="77777777" w:rsidR="001C20A7" w:rsidRPr="001C20A7" w:rsidRDefault="001C20A7" w:rsidP="001C20A7">
            <w:pPr>
              <w:rPr>
                <w:rFonts w:ascii="Arial" w:hAnsi="Arial" w:cs="Arial"/>
                <w:sz w:val="24"/>
                <w:szCs w:val="24"/>
              </w:rPr>
            </w:pPr>
            <w:r w:rsidRPr="001C20A7">
              <w:rPr>
                <w:rFonts w:ascii="Arial" w:hAnsi="Arial" w:cs="Arial"/>
                <w:sz w:val="24"/>
                <w:szCs w:val="24"/>
              </w:rPr>
              <w:t>Excellent communication and interpersonal skills</w:t>
            </w:r>
          </w:p>
        </w:tc>
        <w:tc>
          <w:tcPr>
            <w:tcW w:w="2410" w:type="dxa"/>
          </w:tcPr>
          <w:p w14:paraId="702391CE"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tc>
        <w:tc>
          <w:tcPr>
            <w:tcW w:w="1904" w:type="dxa"/>
          </w:tcPr>
          <w:p w14:paraId="1F9D84D9"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1C20A7" w:rsidRPr="001C20A7" w14:paraId="2466A9B5" w14:textId="77777777" w:rsidTr="00A14BEC">
        <w:tc>
          <w:tcPr>
            <w:tcW w:w="4928" w:type="dxa"/>
          </w:tcPr>
          <w:p w14:paraId="4BFC0D18" w14:textId="77777777" w:rsidR="001C20A7" w:rsidRPr="001C20A7" w:rsidRDefault="001C20A7" w:rsidP="001C20A7">
            <w:pPr>
              <w:rPr>
                <w:rFonts w:ascii="Arial" w:hAnsi="Arial" w:cs="Arial"/>
                <w:sz w:val="24"/>
                <w:szCs w:val="24"/>
              </w:rPr>
            </w:pPr>
            <w:r w:rsidRPr="001C20A7">
              <w:rPr>
                <w:rFonts w:ascii="Arial" w:hAnsi="Arial" w:cs="Arial"/>
                <w:sz w:val="24"/>
                <w:szCs w:val="24"/>
              </w:rPr>
              <w:t>Effective working relationships</w:t>
            </w:r>
          </w:p>
        </w:tc>
        <w:tc>
          <w:tcPr>
            <w:tcW w:w="2410" w:type="dxa"/>
          </w:tcPr>
          <w:p w14:paraId="1F8F1E5F"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p w14:paraId="508CF562" w14:textId="77777777" w:rsidR="001C20A7" w:rsidRPr="001C20A7" w:rsidRDefault="001C20A7" w:rsidP="001C20A7">
            <w:pPr>
              <w:rPr>
                <w:rFonts w:ascii="Arial" w:hAnsi="Arial" w:cs="Arial"/>
                <w:sz w:val="24"/>
                <w:szCs w:val="24"/>
              </w:rPr>
            </w:pPr>
          </w:p>
        </w:tc>
        <w:tc>
          <w:tcPr>
            <w:tcW w:w="1904" w:type="dxa"/>
          </w:tcPr>
          <w:p w14:paraId="4AAE8665"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1C20A7" w:rsidRPr="001C20A7" w14:paraId="49AED4F1" w14:textId="77777777" w:rsidTr="00A14BEC">
        <w:tc>
          <w:tcPr>
            <w:tcW w:w="4928" w:type="dxa"/>
          </w:tcPr>
          <w:p w14:paraId="11895681" w14:textId="77777777" w:rsidR="001C20A7" w:rsidRPr="001C20A7" w:rsidRDefault="001C20A7" w:rsidP="001C20A7">
            <w:pPr>
              <w:rPr>
                <w:rFonts w:ascii="Arial" w:hAnsi="Arial" w:cs="Arial"/>
                <w:sz w:val="24"/>
                <w:szCs w:val="24"/>
              </w:rPr>
            </w:pPr>
            <w:r w:rsidRPr="001C20A7">
              <w:rPr>
                <w:rFonts w:ascii="Arial" w:hAnsi="Arial" w:cs="Arial"/>
                <w:sz w:val="24"/>
                <w:szCs w:val="24"/>
              </w:rPr>
              <w:t>Excellent organisational skills</w:t>
            </w:r>
          </w:p>
        </w:tc>
        <w:tc>
          <w:tcPr>
            <w:tcW w:w="2410" w:type="dxa"/>
          </w:tcPr>
          <w:p w14:paraId="5CC84CDB"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p w14:paraId="0B395E08" w14:textId="77777777" w:rsidR="001C20A7" w:rsidRPr="001C20A7" w:rsidRDefault="001C20A7" w:rsidP="001C20A7">
            <w:pPr>
              <w:rPr>
                <w:rFonts w:ascii="Arial" w:hAnsi="Arial" w:cs="Arial"/>
                <w:sz w:val="24"/>
                <w:szCs w:val="24"/>
              </w:rPr>
            </w:pPr>
          </w:p>
        </w:tc>
        <w:tc>
          <w:tcPr>
            <w:tcW w:w="1904" w:type="dxa"/>
          </w:tcPr>
          <w:p w14:paraId="32D8FEAC"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1C20A7" w:rsidRPr="001C20A7" w14:paraId="60E68FDA" w14:textId="77777777" w:rsidTr="00A14BEC">
        <w:tc>
          <w:tcPr>
            <w:tcW w:w="4928" w:type="dxa"/>
          </w:tcPr>
          <w:p w14:paraId="532BEDD4" w14:textId="77777777" w:rsidR="001C20A7" w:rsidRPr="001C20A7" w:rsidRDefault="001C20A7" w:rsidP="001C20A7">
            <w:pPr>
              <w:rPr>
                <w:rFonts w:ascii="Arial" w:hAnsi="Arial" w:cs="Arial"/>
                <w:sz w:val="24"/>
                <w:szCs w:val="24"/>
              </w:rPr>
            </w:pPr>
            <w:r w:rsidRPr="001C20A7">
              <w:rPr>
                <w:rFonts w:ascii="Arial" w:hAnsi="Arial" w:cs="Arial"/>
                <w:sz w:val="24"/>
                <w:szCs w:val="24"/>
              </w:rPr>
              <w:t>Prioritises, meets deadlines and performs effectively under pressure</w:t>
            </w:r>
          </w:p>
        </w:tc>
        <w:tc>
          <w:tcPr>
            <w:tcW w:w="2410" w:type="dxa"/>
          </w:tcPr>
          <w:p w14:paraId="574FB468"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tc>
        <w:tc>
          <w:tcPr>
            <w:tcW w:w="1904" w:type="dxa"/>
          </w:tcPr>
          <w:p w14:paraId="27C8E42E"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1C20A7" w:rsidRPr="001C20A7" w14:paraId="630A6587" w14:textId="77777777" w:rsidTr="00A14BEC">
        <w:tc>
          <w:tcPr>
            <w:tcW w:w="4928" w:type="dxa"/>
          </w:tcPr>
          <w:p w14:paraId="0829818E" w14:textId="77777777" w:rsidR="001C20A7" w:rsidRPr="001C20A7" w:rsidRDefault="001C20A7" w:rsidP="001C20A7">
            <w:pPr>
              <w:rPr>
                <w:rFonts w:ascii="Arial" w:hAnsi="Arial" w:cs="Arial"/>
                <w:sz w:val="24"/>
                <w:szCs w:val="24"/>
              </w:rPr>
            </w:pPr>
            <w:r w:rsidRPr="001C20A7">
              <w:rPr>
                <w:rFonts w:ascii="Arial" w:hAnsi="Arial" w:cs="Arial"/>
                <w:sz w:val="24"/>
                <w:szCs w:val="24"/>
              </w:rPr>
              <w:t>Demonstrates initiative and problem-solving skills</w:t>
            </w:r>
          </w:p>
        </w:tc>
        <w:tc>
          <w:tcPr>
            <w:tcW w:w="2410" w:type="dxa"/>
          </w:tcPr>
          <w:p w14:paraId="3B5BD285"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tc>
        <w:tc>
          <w:tcPr>
            <w:tcW w:w="1904" w:type="dxa"/>
          </w:tcPr>
          <w:p w14:paraId="4CA7F90E" w14:textId="77777777" w:rsidR="001C20A7" w:rsidRPr="001C20A7" w:rsidRDefault="001C20A7" w:rsidP="001C20A7">
            <w:pPr>
              <w:rPr>
                <w:rFonts w:ascii="Arial" w:hAnsi="Arial" w:cs="Arial"/>
                <w:sz w:val="24"/>
                <w:szCs w:val="24"/>
              </w:rPr>
            </w:pPr>
            <w:r w:rsidRPr="001C20A7">
              <w:rPr>
                <w:rFonts w:ascii="Arial" w:hAnsi="Arial" w:cs="Arial"/>
                <w:sz w:val="24"/>
                <w:szCs w:val="24"/>
              </w:rPr>
              <w:t>A or S</w:t>
            </w:r>
          </w:p>
        </w:tc>
      </w:tr>
      <w:tr w:rsidR="001C20A7" w:rsidRPr="001C20A7" w14:paraId="759DDA68" w14:textId="77777777" w:rsidTr="00A14BEC">
        <w:tc>
          <w:tcPr>
            <w:tcW w:w="4928" w:type="dxa"/>
          </w:tcPr>
          <w:p w14:paraId="20E5C4E9" w14:textId="77777777" w:rsidR="001C20A7" w:rsidRPr="001C20A7" w:rsidRDefault="001C20A7" w:rsidP="001C20A7">
            <w:pPr>
              <w:rPr>
                <w:rFonts w:ascii="Arial" w:hAnsi="Arial" w:cs="Arial"/>
                <w:sz w:val="24"/>
                <w:szCs w:val="24"/>
              </w:rPr>
            </w:pPr>
            <w:r w:rsidRPr="001C20A7">
              <w:rPr>
                <w:rFonts w:ascii="Arial" w:hAnsi="Arial" w:cs="Arial"/>
                <w:sz w:val="24"/>
                <w:szCs w:val="24"/>
              </w:rPr>
              <w:t xml:space="preserve">Flexible and adaptable to change </w:t>
            </w:r>
          </w:p>
          <w:p w14:paraId="29BFE275" w14:textId="77777777" w:rsidR="001C20A7" w:rsidRPr="001C20A7" w:rsidRDefault="001C20A7" w:rsidP="001C20A7">
            <w:pPr>
              <w:rPr>
                <w:rFonts w:ascii="Arial" w:hAnsi="Arial" w:cs="Arial"/>
                <w:sz w:val="24"/>
                <w:szCs w:val="24"/>
              </w:rPr>
            </w:pPr>
          </w:p>
        </w:tc>
        <w:tc>
          <w:tcPr>
            <w:tcW w:w="2410" w:type="dxa"/>
          </w:tcPr>
          <w:p w14:paraId="415F64BE"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tc>
        <w:tc>
          <w:tcPr>
            <w:tcW w:w="1904" w:type="dxa"/>
          </w:tcPr>
          <w:p w14:paraId="03A89662" w14:textId="77777777" w:rsidR="001C20A7" w:rsidRPr="001C20A7" w:rsidRDefault="001C20A7" w:rsidP="001C20A7">
            <w:pPr>
              <w:rPr>
                <w:rFonts w:ascii="Arial" w:hAnsi="Arial" w:cs="Arial"/>
                <w:sz w:val="24"/>
                <w:szCs w:val="24"/>
              </w:rPr>
            </w:pPr>
            <w:r w:rsidRPr="001C20A7">
              <w:rPr>
                <w:rFonts w:ascii="Arial" w:hAnsi="Arial" w:cs="Arial"/>
                <w:sz w:val="24"/>
                <w:szCs w:val="24"/>
              </w:rPr>
              <w:t xml:space="preserve">A </w:t>
            </w:r>
          </w:p>
        </w:tc>
      </w:tr>
      <w:tr w:rsidR="001C20A7" w:rsidRPr="001C20A7" w14:paraId="1927120D" w14:textId="77777777" w:rsidTr="00A14BEC">
        <w:tc>
          <w:tcPr>
            <w:tcW w:w="4928" w:type="dxa"/>
          </w:tcPr>
          <w:p w14:paraId="43D0B973" w14:textId="77777777" w:rsidR="001C20A7" w:rsidRPr="001C20A7" w:rsidRDefault="001C20A7" w:rsidP="001C20A7">
            <w:pPr>
              <w:rPr>
                <w:rFonts w:ascii="Arial" w:hAnsi="Arial" w:cs="Arial"/>
                <w:sz w:val="24"/>
                <w:szCs w:val="24"/>
              </w:rPr>
            </w:pPr>
            <w:r w:rsidRPr="001C20A7">
              <w:rPr>
                <w:rFonts w:ascii="Arial" w:hAnsi="Arial" w:cs="Arial"/>
                <w:sz w:val="24"/>
                <w:szCs w:val="24"/>
              </w:rPr>
              <w:t>Excellent Attendance &amp; Punctuality Record</w:t>
            </w:r>
          </w:p>
          <w:p w14:paraId="39673962" w14:textId="77777777" w:rsidR="001C20A7" w:rsidRPr="001C20A7" w:rsidRDefault="001C20A7" w:rsidP="001C20A7">
            <w:pPr>
              <w:rPr>
                <w:rFonts w:ascii="Arial" w:hAnsi="Arial" w:cs="Arial"/>
                <w:sz w:val="24"/>
                <w:szCs w:val="24"/>
              </w:rPr>
            </w:pPr>
          </w:p>
        </w:tc>
        <w:tc>
          <w:tcPr>
            <w:tcW w:w="2410" w:type="dxa"/>
          </w:tcPr>
          <w:p w14:paraId="48113ED1" w14:textId="77777777" w:rsidR="001C20A7" w:rsidRPr="001C20A7" w:rsidRDefault="001C20A7" w:rsidP="001C20A7">
            <w:pPr>
              <w:rPr>
                <w:rFonts w:ascii="Arial" w:hAnsi="Arial" w:cs="Arial"/>
                <w:sz w:val="24"/>
                <w:szCs w:val="24"/>
              </w:rPr>
            </w:pPr>
            <w:r w:rsidRPr="001C20A7">
              <w:rPr>
                <w:rFonts w:ascii="Arial" w:hAnsi="Arial" w:cs="Arial"/>
                <w:sz w:val="24"/>
                <w:szCs w:val="24"/>
              </w:rPr>
              <w:t>E</w:t>
            </w:r>
          </w:p>
        </w:tc>
        <w:tc>
          <w:tcPr>
            <w:tcW w:w="1904" w:type="dxa"/>
          </w:tcPr>
          <w:p w14:paraId="58A3A613" w14:textId="77777777" w:rsidR="001C20A7" w:rsidRPr="001C20A7" w:rsidRDefault="001C20A7" w:rsidP="001C20A7">
            <w:pPr>
              <w:rPr>
                <w:rFonts w:ascii="Arial" w:hAnsi="Arial" w:cs="Arial"/>
                <w:sz w:val="24"/>
                <w:szCs w:val="24"/>
              </w:rPr>
            </w:pPr>
            <w:r w:rsidRPr="001C20A7">
              <w:rPr>
                <w:rFonts w:ascii="Arial" w:hAnsi="Arial" w:cs="Arial"/>
                <w:sz w:val="24"/>
                <w:szCs w:val="24"/>
              </w:rPr>
              <w:t>A</w:t>
            </w:r>
          </w:p>
        </w:tc>
      </w:tr>
    </w:tbl>
    <w:p w14:paraId="0AEC4CD3" w14:textId="77777777" w:rsidR="001C20A7" w:rsidRPr="001C20A7" w:rsidRDefault="001C20A7" w:rsidP="001C20A7">
      <w:pPr>
        <w:rPr>
          <w:rFonts w:ascii="Arial" w:eastAsia="Times New Roman" w:hAnsi="Arial" w:cs="Arial"/>
          <w:b/>
          <w:sz w:val="24"/>
          <w:szCs w:val="24"/>
        </w:rPr>
      </w:pPr>
    </w:p>
    <w:p w14:paraId="264BF4CC" w14:textId="77777777" w:rsidR="001C20A7" w:rsidRPr="001C20A7" w:rsidRDefault="001C20A7" w:rsidP="001C20A7">
      <w:pPr>
        <w:rPr>
          <w:rFonts w:ascii="Arial" w:eastAsia="Times New Roman" w:hAnsi="Arial" w:cs="Arial"/>
        </w:rPr>
      </w:pPr>
      <w:r w:rsidRPr="001C20A7">
        <w:rPr>
          <w:rFonts w:ascii="Arial" w:eastAsia="Times New Roman" w:hAnsi="Arial" w:cs="Arial"/>
          <w:color w:val="333333"/>
          <w:shd w:val="clear" w:color="auto" w:fill="FFFFFF"/>
        </w:rPr>
        <w:t>We are committed to safeguarding and promoting the welfare of chil</w:t>
      </w:r>
      <w:bookmarkStart w:id="0" w:name="_GoBack"/>
      <w:bookmarkEnd w:id="0"/>
      <w:r w:rsidRPr="001C20A7">
        <w:rPr>
          <w:rFonts w:ascii="Arial" w:eastAsia="Times New Roman" w:hAnsi="Arial" w:cs="Arial"/>
          <w:color w:val="333333"/>
          <w:shd w:val="clear" w:color="auto" w:fill="FFFFFF"/>
        </w:rPr>
        <w:t>dren and young people and expect all staff and volunteers to share this commitment. All staff are subject to an enhanced DBS check. </w:t>
      </w:r>
    </w:p>
    <w:p w14:paraId="7FEC447B" w14:textId="77777777" w:rsidR="00D360AA" w:rsidRPr="001C20A7" w:rsidRDefault="00D360AA" w:rsidP="00203218">
      <w:pPr>
        <w:jc w:val="center"/>
        <w:rPr>
          <w:rFonts w:ascii="Arial" w:hAnsi="Arial" w:cs="Arial"/>
        </w:rPr>
      </w:pPr>
    </w:p>
    <w:sectPr w:rsidR="00D360AA" w:rsidRPr="001C20A7" w:rsidSect="00A138D9">
      <w:footerReference w:type="default" r:id="rId13"/>
      <w:pgSz w:w="11906" w:h="16838"/>
      <w:pgMar w:top="567" w:right="1134"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28369" w14:textId="77777777" w:rsidR="009B532E" w:rsidRDefault="009B532E" w:rsidP="00A7356D">
      <w:pPr>
        <w:spacing w:after="0" w:line="240" w:lineRule="auto"/>
      </w:pPr>
      <w:r>
        <w:separator/>
      </w:r>
    </w:p>
  </w:endnote>
  <w:endnote w:type="continuationSeparator" w:id="0">
    <w:p w14:paraId="494168B3" w14:textId="77777777" w:rsidR="009B532E" w:rsidRDefault="009B532E"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5F42" w14:textId="0F11CAF7" w:rsidR="009E0C0D" w:rsidRDefault="00482499">
    <w:pPr>
      <w:pStyle w:val="Footer"/>
    </w:pPr>
    <w:r>
      <w:t>JA</w:t>
    </w:r>
    <w:r w:rsidR="009E0C0D">
      <w:t xml:space="preserve"> Lord Derby Academy – </w:t>
    </w:r>
    <w:r w:rsidR="00DB76D5">
      <w:t xml:space="preserve">Responsibility in </w:t>
    </w:r>
    <w:r>
      <w:t>Mathematics</w:t>
    </w:r>
    <w:r w:rsidR="00203218">
      <w:t xml:space="preserve"> – April 19</w:t>
    </w:r>
  </w:p>
  <w:p w14:paraId="4AD8C477" w14:textId="2516B22E" w:rsidR="0097040A" w:rsidRDefault="0097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FD65F" w14:textId="77777777" w:rsidR="009B532E" w:rsidRDefault="009B532E" w:rsidP="00A7356D">
      <w:pPr>
        <w:spacing w:after="0" w:line="240" w:lineRule="auto"/>
      </w:pPr>
      <w:r>
        <w:separator/>
      </w:r>
    </w:p>
  </w:footnote>
  <w:footnote w:type="continuationSeparator" w:id="0">
    <w:p w14:paraId="79B88855" w14:textId="77777777" w:rsidR="009B532E" w:rsidRDefault="009B532E"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3DB2"/>
    <w:multiLevelType w:val="hybridMultilevel"/>
    <w:tmpl w:val="E0B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142BD"/>
    <w:multiLevelType w:val="hybridMultilevel"/>
    <w:tmpl w:val="332C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0"/>
  </w:num>
  <w:num w:numId="5">
    <w:abstractNumId w:val="23"/>
  </w:num>
  <w:num w:numId="6">
    <w:abstractNumId w:val="25"/>
  </w:num>
  <w:num w:numId="7">
    <w:abstractNumId w:val="14"/>
  </w:num>
  <w:num w:numId="8">
    <w:abstractNumId w:val="1"/>
  </w:num>
  <w:num w:numId="9">
    <w:abstractNumId w:val="6"/>
  </w:num>
  <w:num w:numId="10">
    <w:abstractNumId w:val="2"/>
  </w:num>
  <w:num w:numId="11">
    <w:abstractNumId w:val="2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2"/>
  </w:num>
  <w:num w:numId="18">
    <w:abstractNumId w:val="18"/>
  </w:num>
  <w:num w:numId="19">
    <w:abstractNumId w:val="24"/>
  </w:num>
  <w:num w:numId="20">
    <w:abstractNumId w:val="5"/>
  </w:num>
  <w:num w:numId="21">
    <w:abstractNumId w:val="12"/>
  </w:num>
  <w:num w:numId="22">
    <w:abstractNumId w:val="7"/>
  </w:num>
  <w:num w:numId="23">
    <w:abstractNumId w:val="15"/>
  </w:num>
  <w:num w:numId="24">
    <w:abstractNumId w:val="26"/>
  </w:num>
  <w:num w:numId="25">
    <w:abstractNumId w:val="4"/>
  </w:num>
  <w:num w:numId="26">
    <w:abstractNumId w:val="27"/>
  </w:num>
  <w:num w:numId="27">
    <w:abstractNumId w:val="16"/>
  </w:num>
  <w:num w:numId="28">
    <w:abstractNumId w:val="3"/>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33CF6"/>
    <w:rsid w:val="000429F1"/>
    <w:rsid w:val="0004393A"/>
    <w:rsid w:val="00061FFD"/>
    <w:rsid w:val="000921DF"/>
    <w:rsid w:val="00097814"/>
    <w:rsid w:val="000A3B7D"/>
    <w:rsid w:val="000A48A1"/>
    <w:rsid w:val="000C51B8"/>
    <w:rsid w:val="000C719A"/>
    <w:rsid w:val="000D2BFC"/>
    <w:rsid w:val="000D53B9"/>
    <w:rsid w:val="000F08C7"/>
    <w:rsid w:val="00107C8C"/>
    <w:rsid w:val="00122DA7"/>
    <w:rsid w:val="001268E4"/>
    <w:rsid w:val="00147A7C"/>
    <w:rsid w:val="00153EA1"/>
    <w:rsid w:val="00160FB4"/>
    <w:rsid w:val="001A35F7"/>
    <w:rsid w:val="001C20A7"/>
    <w:rsid w:val="001C5AF9"/>
    <w:rsid w:val="001F2B9D"/>
    <w:rsid w:val="00203218"/>
    <w:rsid w:val="00217C1B"/>
    <w:rsid w:val="00220D1C"/>
    <w:rsid w:val="0025011A"/>
    <w:rsid w:val="00283886"/>
    <w:rsid w:val="002A5993"/>
    <w:rsid w:val="002B2F01"/>
    <w:rsid w:val="002E786D"/>
    <w:rsid w:val="002F1675"/>
    <w:rsid w:val="00320FBE"/>
    <w:rsid w:val="0033313E"/>
    <w:rsid w:val="00345EB9"/>
    <w:rsid w:val="003501E0"/>
    <w:rsid w:val="00387534"/>
    <w:rsid w:val="00394327"/>
    <w:rsid w:val="003A3C2D"/>
    <w:rsid w:val="003B1B7B"/>
    <w:rsid w:val="003C5F59"/>
    <w:rsid w:val="003C5FDB"/>
    <w:rsid w:val="003D11F0"/>
    <w:rsid w:val="003D4E8F"/>
    <w:rsid w:val="003F252D"/>
    <w:rsid w:val="00403179"/>
    <w:rsid w:val="00410F71"/>
    <w:rsid w:val="004473CF"/>
    <w:rsid w:val="0045240A"/>
    <w:rsid w:val="0045724F"/>
    <w:rsid w:val="00467527"/>
    <w:rsid w:val="004716E4"/>
    <w:rsid w:val="00473593"/>
    <w:rsid w:val="00475F83"/>
    <w:rsid w:val="00482499"/>
    <w:rsid w:val="00491931"/>
    <w:rsid w:val="004A68DF"/>
    <w:rsid w:val="004D1822"/>
    <w:rsid w:val="004D5D17"/>
    <w:rsid w:val="004E2F99"/>
    <w:rsid w:val="004F0FD8"/>
    <w:rsid w:val="004F6ABD"/>
    <w:rsid w:val="00514CC6"/>
    <w:rsid w:val="00557F27"/>
    <w:rsid w:val="00560B33"/>
    <w:rsid w:val="00563E4A"/>
    <w:rsid w:val="00566D9D"/>
    <w:rsid w:val="0058106F"/>
    <w:rsid w:val="00583E9C"/>
    <w:rsid w:val="005A1EE4"/>
    <w:rsid w:val="005B7816"/>
    <w:rsid w:val="005F7C60"/>
    <w:rsid w:val="00630E8C"/>
    <w:rsid w:val="00642287"/>
    <w:rsid w:val="00680378"/>
    <w:rsid w:val="00687F46"/>
    <w:rsid w:val="006A0851"/>
    <w:rsid w:val="006A3960"/>
    <w:rsid w:val="006C3269"/>
    <w:rsid w:val="006D2C0D"/>
    <w:rsid w:val="006D663A"/>
    <w:rsid w:val="006F21C8"/>
    <w:rsid w:val="0070281B"/>
    <w:rsid w:val="00704658"/>
    <w:rsid w:val="00717EED"/>
    <w:rsid w:val="00724D13"/>
    <w:rsid w:val="00734679"/>
    <w:rsid w:val="00735775"/>
    <w:rsid w:val="007479D0"/>
    <w:rsid w:val="00762088"/>
    <w:rsid w:val="0078031A"/>
    <w:rsid w:val="00795137"/>
    <w:rsid w:val="007A553E"/>
    <w:rsid w:val="007A7F14"/>
    <w:rsid w:val="007C4861"/>
    <w:rsid w:val="007D2724"/>
    <w:rsid w:val="007D6F63"/>
    <w:rsid w:val="007F6F7E"/>
    <w:rsid w:val="00840F4C"/>
    <w:rsid w:val="00857DC8"/>
    <w:rsid w:val="008600EB"/>
    <w:rsid w:val="00862687"/>
    <w:rsid w:val="0088373D"/>
    <w:rsid w:val="008851BC"/>
    <w:rsid w:val="00895E6C"/>
    <w:rsid w:val="008B0450"/>
    <w:rsid w:val="008B4C30"/>
    <w:rsid w:val="008E0421"/>
    <w:rsid w:val="008F5144"/>
    <w:rsid w:val="00915A6B"/>
    <w:rsid w:val="00916F2A"/>
    <w:rsid w:val="00935D58"/>
    <w:rsid w:val="009517E6"/>
    <w:rsid w:val="009604A1"/>
    <w:rsid w:val="0097040A"/>
    <w:rsid w:val="009732E6"/>
    <w:rsid w:val="00990031"/>
    <w:rsid w:val="009A5B71"/>
    <w:rsid w:val="009B3A6B"/>
    <w:rsid w:val="009B442C"/>
    <w:rsid w:val="009B532E"/>
    <w:rsid w:val="009D2397"/>
    <w:rsid w:val="009E0C0D"/>
    <w:rsid w:val="009F0986"/>
    <w:rsid w:val="009F30A5"/>
    <w:rsid w:val="009F5C9F"/>
    <w:rsid w:val="00A01F31"/>
    <w:rsid w:val="00A05798"/>
    <w:rsid w:val="00A138D9"/>
    <w:rsid w:val="00A13D1B"/>
    <w:rsid w:val="00A217B5"/>
    <w:rsid w:val="00A21CB6"/>
    <w:rsid w:val="00A26B3F"/>
    <w:rsid w:val="00A7356D"/>
    <w:rsid w:val="00A84ED3"/>
    <w:rsid w:val="00A84ED7"/>
    <w:rsid w:val="00A9000E"/>
    <w:rsid w:val="00AA0580"/>
    <w:rsid w:val="00AD35C8"/>
    <w:rsid w:val="00AE14AD"/>
    <w:rsid w:val="00AF3551"/>
    <w:rsid w:val="00B027D9"/>
    <w:rsid w:val="00B077EF"/>
    <w:rsid w:val="00B20309"/>
    <w:rsid w:val="00B24E7A"/>
    <w:rsid w:val="00B36790"/>
    <w:rsid w:val="00B52659"/>
    <w:rsid w:val="00B644A0"/>
    <w:rsid w:val="00B87520"/>
    <w:rsid w:val="00B95C7E"/>
    <w:rsid w:val="00B97774"/>
    <w:rsid w:val="00BA0EF4"/>
    <w:rsid w:val="00BA380E"/>
    <w:rsid w:val="00BC63BB"/>
    <w:rsid w:val="00BD6937"/>
    <w:rsid w:val="00BF0115"/>
    <w:rsid w:val="00C15F0B"/>
    <w:rsid w:val="00C1609B"/>
    <w:rsid w:val="00C26676"/>
    <w:rsid w:val="00C415E2"/>
    <w:rsid w:val="00C74F76"/>
    <w:rsid w:val="00C77C83"/>
    <w:rsid w:val="00C8548F"/>
    <w:rsid w:val="00C94D81"/>
    <w:rsid w:val="00C95FD7"/>
    <w:rsid w:val="00CA0799"/>
    <w:rsid w:val="00CB28DC"/>
    <w:rsid w:val="00CC0A12"/>
    <w:rsid w:val="00CC20DC"/>
    <w:rsid w:val="00D20362"/>
    <w:rsid w:val="00D30416"/>
    <w:rsid w:val="00D31C10"/>
    <w:rsid w:val="00D32B90"/>
    <w:rsid w:val="00D349F1"/>
    <w:rsid w:val="00D360AA"/>
    <w:rsid w:val="00D4624F"/>
    <w:rsid w:val="00D95866"/>
    <w:rsid w:val="00DA221F"/>
    <w:rsid w:val="00DA5A2F"/>
    <w:rsid w:val="00DB76D5"/>
    <w:rsid w:val="00DC1979"/>
    <w:rsid w:val="00DD491C"/>
    <w:rsid w:val="00DD5984"/>
    <w:rsid w:val="00DF0456"/>
    <w:rsid w:val="00E018A7"/>
    <w:rsid w:val="00E107F7"/>
    <w:rsid w:val="00E11534"/>
    <w:rsid w:val="00E1423A"/>
    <w:rsid w:val="00E3162E"/>
    <w:rsid w:val="00E34BCA"/>
    <w:rsid w:val="00E3698C"/>
    <w:rsid w:val="00E42867"/>
    <w:rsid w:val="00E551FD"/>
    <w:rsid w:val="00E645CE"/>
    <w:rsid w:val="00E76B81"/>
    <w:rsid w:val="00E80A79"/>
    <w:rsid w:val="00E83386"/>
    <w:rsid w:val="00E90D4D"/>
    <w:rsid w:val="00E91A87"/>
    <w:rsid w:val="00EA5E5F"/>
    <w:rsid w:val="00EB3828"/>
    <w:rsid w:val="00EC7B6D"/>
    <w:rsid w:val="00EE2ECC"/>
    <w:rsid w:val="00EF7DAB"/>
    <w:rsid w:val="00F07BFF"/>
    <w:rsid w:val="00F27B11"/>
    <w:rsid w:val="00F70C70"/>
    <w:rsid w:val="00F73155"/>
    <w:rsid w:val="00F77F91"/>
    <w:rsid w:val="00F87441"/>
    <w:rsid w:val="00F91457"/>
    <w:rsid w:val="00FA6293"/>
    <w:rsid w:val="00FB05CB"/>
    <w:rsid w:val="00FC4DA5"/>
    <w:rsid w:val="00FD39EF"/>
    <w:rsid w:val="00FD5E64"/>
    <w:rsid w:val="00FE1BAA"/>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4D141"/>
  <w15:docId w15:val="{1199AEF1-BA44-444F-81C1-26ED2BB5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A84ED3"/>
    <w:rPr>
      <w:sz w:val="16"/>
      <w:szCs w:val="16"/>
    </w:rPr>
  </w:style>
  <w:style w:type="paragraph" w:styleId="CommentText">
    <w:name w:val="annotation text"/>
    <w:basedOn w:val="Normal"/>
    <w:link w:val="CommentTextChar"/>
    <w:uiPriority w:val="99"/>
    <w:semiHidden/>
    <w:unhideWhenUsed/>
    <w:rsid w:val="00A84ED3"/>
    <w:pPr>
      <w:spacing w:line="240" w:lineRule="auto"/>
    </w:pPr>
    <w:rPr>
      <w:sz w:val="20"/>
      <w:szCs w:val="20"/>
    </w:rPr>
  </w:style>
  <w:style w:type="character" w:customStyle="1" w:styleId="CommentTextChar">
    <w:name w:val="Comment Text Char"/>
    <w:basedOn w:val="DefaultParagraphFont"/>
    <w:link w:val="CommentText"/>
    <w:uiPriority w:val="99"/>
    <w:semiHidden/>
    <w:rsid w:val="00A84ED3"/>
    <w:rPr>
      <w:sz w:val="20"/>
      <w:szCs w:val="20"/>
    </w:rPr>
  </w:style>
  <w:style w:type="paragraph" w:styleId="CommentSubject">
    <w:name w:val="annotation subject"/>
    <w:basedOn w:val="CommentText"/>
    <w:next w:val="CommentText"/>
    <w:link w:val="CommentSubjectChar"/>
    <w:uiPriority w:val="99"/>
    <w:semiHidden/>
    <w:unhideWhenUsed/>
    <w:rsid w:val="00A84ED3"/>
    <w:rPr>
      <w:b/>
      <w:bCs/>
    </w:rPr>
  </w:style>
  <w:style w:type="character" w:customStyle="1" w:styleId="CommentSubjectChar">
    <w:name w:val="Comment Subject Char"/>
    <w:basedOn w:val="CommentTextChar"/>
    <w:link w:val="CommentSubject"/>
    <w:uiPriority w:val="99"/>
    <w:semiHidden/>
    <w:rsid w:val="00A84ED3"/>
    <w:rPr>
      <w:b/>
      <w:bCs/>
      <w:sz w:val="20"/>
      <w:szCs w:val="20"/>
    </w:rPr>
  </w:style>
  <w:style w:type="table" w:customStyle="1" w:styleId="TableGrid1">
    <w:name w:val="Table Grid1"/>
    <w:basedOn w:val="TableNormal"/>
    <w:next w:val="TableGrid"/>
    <w:uiPriority w:val="59"/>
    <w:rsid w:val="001C20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5ECA22A-0DC4-4C3B-BD6B-BCCEC306648F}" srcId="{E44DB91A-CA69-4ADD-B3C7-1AEC778E097F}" destId="{FC49FA5A-0D14-4C32-A4A6-BEC010E27C08}" srcOrd="0" destOrd="0" parTransId="{66910D0B-3C8B-4D50-B6B7-0E495DE977C8}" sibTransId="{590A54A5-9354-4739-A47C-866E98F9CCD8}"/>
    <dgm:cxn modelId="{9400D395-9937-4A8C-8FA9-4D4434905723}" type="presOf" srcId="{FC49FA5A-0D14-4C32-A4A6-BEC010E27C08}" destId="{C733CA71-C540-4F82-9AED-46F3CCB9807B}" srcOrd="0" destOrd="0" presId="urn:microsoft.com/office/officeart/2008/layout/VerticalCurvedList"/>
    <dgm:cxn modelId="{00BD6714-2EEC-4900-BEAD-0643BEFFE764}" type="presOf" srcId="{590A54A5-9354-4739-A47C-866E98F9CCD8}" destId="{D8BFDFA4-1693-4375-B920-3A19B0474E90}" srcOrd="0" destOrd="0" presId="urn:microsoft.com/office/officeart/2008/layout/VerticalCurvedList"/>
    <dgm:cxn modelId="{4F390C26-2A09-4B08-8919-F3B0D696D5B7}" type="presOf" srcId="{E44DB91A-CA69-4ADD-B3C7-1AEC778E097F}" destId="{18D86E82-9F6E-4604-A613-FE121947EBF0}" srcOrd="0" destOrd="0" presId="urn:microsoft.com/office/officeart/2008/layout/VerticalCurvedList"/>
    <dgm:cxn modelId="{FA74398B-5AB1-4735-B44B-6DC1A0223F2F}" type="presParOf" srcId="{18D86E82-9F6E-4604-A613-FE121947EBF0}" destId="{95222156-DF94-4967-950B-5784AE4710FC}" srcOrd="0" destOrd="0" presId="urn:microsoft.com/office/officeart/2008/layout/VerticalCurvedList"/>
    <dgm:cxn modelId="{285CEA2F-2617-4FDD-BC26-833174325D14}" type="presParOf" srcId="{95222156-DF94-4967-950B-5784AE4710FC}" destId="{D8D7B90E-20D6-4260-A2A8-59B016DEBE20}" srcOrd="0" destOrd="0" presId="urn:microsoft.com/office/officeart/2008/layout/VerticalCurvedList"/>
    <dgm:cxn modelId="{DD037D64-CEA1-438E-A907-9DE880985F72}" type="presParOf" srcId="{D8D7B90E-20D6-4260-A2A8-59B016DEBE20}" destId="{691CB70D-1378-414F-8E0B-41C55D5CCF7F}" srcOrd="0" destOrd="0" presId="urn:microsoft.com/office/officeart/2008/layout/VerticalCurvedList"/>
    <dgm:cxn modelId="{697A6160-3F3A-4FF0-80CC-3A5954016A8B}" type="presParOf" srcId="{D8D7B90E-20D6-4260-A2A8-59B016DEBE20}" destId="{D8BFDFA4-1693-4375-B920-3A19B0474E90}" srcOrd="1" destOrd="0" presId="urn:microsoft.com/office/officeart/2008/layout/VerticalCurvedList"/>
    <dgm:cxn modelId="{1569D574-A203-429C-92CA-6C3D887F8B8D}" type="presParOf" srcId="{D8D7B90E-20D6-4260-A2A8-59B016DEBE20}" destId="{A1070ED3-A749-4B03-B020-B301EBFD4BC4}" srcOrd="2" destOrd="0" presId="urn:microsoft.com/office/officeart/2008/layout/VerticalCurvedList"/>
    <dgm:cxn modelId="{45862641-4286-4940-B51E-D233FFBE4E4B}" type="presParOf" srcId="{D8D7B90E-20D6-4260-A2A8-59B016DEBE20}" destId="{7864F0F3-55B2-4DB3-9479-E0D88CC601B4}" srcOrd="3" destOrd="0" presId="urn:microsoft.com/office/officeart/2008/layout/VerticalCurvedList"/>
    <dgm:cxn modelId="{1BDA8F5C-732C-4D2D-9FE5-97D5482FA5C0}" type="presParOf" srcId="{95222156-DF94-4967-950B-5784AE4710FC}" destId="{C733CA71-C540-4F82-9AED-46F3CCB9807B}" srcOrd="1" destOrd="0" presId="urn:microsoft.com/office/officeart/2008/layout/VerticalCurvedList"/>
    <dgm:cxn modelId="{22E36A2A-1F30-4775-88BC-21F7EA17A74A}" type="presParOf" srcId="{95222156-DF94-4967-950B-5784AE4710FC}" destId="{1D44BA24-996E-40DD-9685-732DFB9F2432}" srcOrd="2" destOrd="0" presId="urn:microsoft.com/office/officeart/2008/layout/VerticalCurvedList"/>
    <dgm:cxn modelId="{F46FE826-60B9-4C08-851C-F63677A0EB29}"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EC4E-A887-4279-A3D7-70979FEA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Joanne Riley</cp:lastModifiedBy>
  <cp:revision>3</cp:revision>
  <cp:lastPrinted>2018-06-02T09:53:00Z</cp:lastPrinted>
  <dcterms:created xsi:type="dcterms:W3CDTF">2019-04-11T12:32:00Z</dcterms:created>
  <dcterms:modified xsi:type="dcterms:W3CDTF">2019-04-11T12:32:00Z</dcterms:modified>
</cp:coreProperties>
</file>