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Default="00A51B71" w:rsidP="0067581B">
      <w:pPr>
        <w:tabs>
          <w:tab w:val="right" w:pos="9916"/>
        </w:tabs>
        <w:ind w:left="426"/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</w:pPr>
    </w:p>
    <w:p w:rsidR="00D91E0B" w:rsidRPr="00806678" w:rsidRDefault="003C615E" w:rsidP="00A51B71">
      <w:pPr>
        <w:tabs>
          <w:tab w:val="right" w:pos="9916"/>
        </w:tabs>
        <w:rPr>
          <w:rFonts w:asciiTheme="majorHAnsi" w:hAnsiTheme="majorHAnsi"/>
          <w:color w:val="201FC8"/>
          <w:sz w:val="28"/>
          <w:szCs w:val="28"/>
        </w:rPr>
      </w:pPr>
      <w:r w:rsidRPr="00806678"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A128AB" wp14:editId="7BA1DBE5">
                <wp:simplePos x="0" y="0"/>
                <wp:positionH relativeFrom="column">
                  <wp:posOffset>-106875</wp:posOffset>
                </wp:positionH>
                <wp:positionV relativeFrom="paragraph">
                  <wp:posOffset>232557</wp:posOffset>
                </wp:positionV>
                <wp:extent cx="5802923" cy="568716"/>
                <wp:effectExtent l="0" t="0" r="7620" b="412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2923" cy="568716"/>
                        </a:xfrm>
                        <a:prstGeom prst="rect">
                          <a:avLst/>
                        </a:prstGeom>
                        <a:solidFill>
                          <a:srgbClr val="0000C6"/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EDEDE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19EC" id="Rectangle 2" o:spid="_x0000_s1026" style="position:absolute;margin-left:-8.4pt;margin-top:18.3pt;width:456.9pt;height:4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" fillcolor="#0000c6" stroked="f" strokecolor="#ededed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w:t xml:space="preserve">Senior </w:t>
      </w:r>
      <w:r w:rsidR="00572789" w:rsidRPr="00806678">
        <w:rPr>
          <w:rFonts w:asciiTheme="majorHAnsi" w:hAnsiTheme="majorHAnsi"/>
          <w:color w:val="FFFFFF" w:themeColor="background1"/>
          <w:sz w:val="40"/>
          <w:szCs w:val="40"/>
        </w:rPr>
        <w:tab/>
      </w:r>
    </w:p>
    <w:p w:rsidR="007A2B1F" w:rsidRPr="003C615E" w:rsidRDefault="003C615E" w:rsidP="003C615E">
      <w:pPr>
        <w:spacing w:after="0"/>
        <w:rPr>
          <w:rFonts w:asciiTheme="majorHAnsi" w:hAnsiTheme="majorHAnsi"/>
          <w:color w:val="FFFFFF" w:themeColor="background1"/>
          <w:sz w:val="36"/>
          <w:szCs w:val="36"/>
        </w:rPr>
      </w:pPr>
      <w:r w:rsidRPr="003C615E">
        <w:rPr>
          <w:rFonts w:asciiTheme="majorHAnsi" w:hAnsiTheme="majorHAnsi"/>
          <w:color w:val="FFFFFF" w:themeColor="background1"/>
          <w:sz w:val="36"/>
          <w:szCs w:val="36"/>
        </w:rPr>
        <w:t>SCIENCE TECHNICIAN</w:t>
      </w:r>
    </w:p>
    <w:p w:rsidR="003C615E" w:rsidRDefault="003C615E" w:rsidP="00D91E0B">
      <w:pPr>
        <w:spacing w:after="0"/>
        <w:rPr>
          <w:rFonts w:asciiTheme="majorHAnsi" w:hAnsiTheme="majorHAnsi"/>
          <w:sz w:val="28"/>
          <w:szCs w:val="28"/>
        </w:rPr>
      </w:pPr>
    </w:p>
    <w:p w:rsidR="00F74C90" w:rsidRPr="007D21B7" w:rsidRDefault="00F74C90" w:rsidP="00F74C90">
      <w:pPr>
        <w:tabs>
          <w:tab w:val="left" w:pos="7965"/>
          <w:tab w:val="right" w:pos="9916"/>
        </w:tabs>
        <w:rPr>
          <w:rFonts w:asciiTheme="majorHAnsi" w:hAnsiTheme="majorHAnsi"/>
          <w:b/>
          <w:sz w:val="28"/>
        </w:rPr>
      </w:pPr>
      <w:r w:rsidRPr="007D21B7">
        <w:rPr>
          <w:rFonts w:asciiTheme="majorHAnsi" w:hAnsiTheme="majorHAnsi"/>
          <w:b/>
          <w:sz w:val="28"/>
        </w:rPr>
        <w:t>JOB DESCRIPTION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5160"/>
      </w:tblGrid>
      <w:tr w:rsidR="00F74C90" w:rsidRPr="00C9336F" w:rsidTr="00562EA9">
        <w:tc>
          <w:tcPr>
            <w:tcW w:w="4097" w:type="dxa"/>
          </w:tcPr>
          <w:p w:rsidR="00F74C90" w:rsidRPr="00C9336F" w:rsidRDefault="00F74C90" w:rsidP="00562EA9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Line Managed by:</w:t>
            </w: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ab/>
            </w:r>
          </w:p>
        </w:tc>
        <w:tc>
          <w:tcPr>
            <w:tcW w:w="5367" w:type="dxa"/>
          </w:tcPr>
          <w:p w:rsidR="00F74C90" w:rsidRPr="00C9336F" w:rsidRDefault="00F74C90" w:rsidP="00562EA9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Senior </w:t>
            </w: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Science Technician</w:t>
            </w:r>
          </w:p>
        </w:tc>
      </w:tr>
      <w:tr w:rsidR="00F74C90" w:rsidRPr="00C9336F" w:rsidTr="00562EA9">
        <w:tc>
          <w:tcPr>
            <w:tcW w:w="4097" w:type="dxa"/>
          </w:tcPr>
          <w:p w:rsidR="00F74C90" w:rsidRPr="00C9336F" w:rsidRDefault="00F74C90" w:rsidP="00562EA9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Line Manager for:</w:t>
            </w:r>
          </w:p>
        </w:tc>
        <w:tc>
          <w:tcPr>
            <w:tcW w:w="5367" w:type="dxa"/>
          </w:tcPr>
          <w:p w:rsidR="00F74C90" w:rsidRPr="00C9336F" w:rsidRDefault="00F74C90" w:rsidP="00562EA9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N/A</w:t>
            </w:r>
          </w:p>
        </w:tc>
      </w:tr>
      <w:tr w:rsidR="00F74C90" w:rsidRPr="00C9336F" w:rsidTr="00562EA9">
        <w:tc>
          <w:tcPr>
            <w:tcW w:w="4097" w:type="dxa"/>
          </w:tcPr>
          <w:p w:rsidR="00F74C90" w:rsidRPr="00C9336F" w:rsidRDefault="00F74C90" w:rsidP="00562EA9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Salary Scale:</w:t>
            </w:r>
          </w:p>
        </w:tc>
        <w:tc>
          <w:tcPr>
            <w:tcW w:w="5367" w:type="dxa"/>
          </w:tcPr>
          <w:p w:rsidR="00F74C90" w:rsidRPr="00C9336F" w:rsidRDefault="00F74C90" w:rsidP="00F74C90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NJC </w:t>
            </w:r>
            <w:r>
              <w:rPr>
                <w:rFonts w:asciiTheme="majorHAnsi" w:hAnsiTheme="majorHAnsi"/>
                <w:sz w:val="26"/>
                <w:szCs w:val="26"/>
                <w:lang w:val="en-GB"/>
              </w:rPr>
              <w:t>Grade</w:t>
            </w:r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4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GB"/>
              </w:rPr>
              <w:t>pt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  <w:lang w:val="en-GB"/>
              </w:rPr>
              <w:t>range 7-10</w:t>
            </w:r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  <w:lang w:val="en-GB"/>
              </w:rPr>
              <w:t>(£22,292</w:t>
            </w:r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– </w:t>
            </w:r>
            <w:r>
              <w:rPr>
                <w:rFonts w:asciiTheme="majorHAnsi" w:hAnsiTheme="majorHAnsi"/>
                <w:sz w:val="26"/>
                <w:szCs w:val="26"/>
                <w:lang w:val="en-GB"/>
              </w:rPr>
              <w:t>£24,256 pro</w:t>
            </w:r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rata</w:t>
            </w:r>
            <w:r>
              <w:rPr>
                <w:rFonts w:asciiTheme="majorHAnsi" w:hAnsiTheme="majorHAnsi"/>
                <w:sz w:val="26"/>
                <w:szCs w:val="26"/>
                <w:lang w:val="en-GB"/>
              </w:rPr>
              <w:t>)</w:t>
            </w:r>
          </w:p>
        </w:tc>
      </w:tr>
      <w:tr w:rsidR="00F74C90" w:rsidRPr="00C9336F" w:rsidTr="00562EA9">
        <w:tc>
          <w:tcPr>
            <w:tcW w:w="4097" w:type="dxa"/>
          </w:tcPr>
          <w:p w:rsidR="00F74C90" w:rsidRPr="00C9336F" w:rsidRDefault="00F74C90" w:rsidP="00562EA9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Hours:</w:t>
            </w:r>
          </w:p>
        </w:tc>
        <w:tc>
          <w:tcPr>
            <w:tcW w:w="5367" w:type="dxa"/>
          </w:tcPr>
          <w:p w:rsidR="00F74C90" w:rsidRPr="00C9336F" w:rsidRDefault="00F74C90" w:rsidP="00562EA9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36</w:t>
            </w: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hours, 39 weeks per year (term-time only) no holiday may be taken during term-time.</w:t>
            </w:r>
          </w:p>
          <w:p w:rsidR="00F74C90" w:rsidRPr="00C9336F" w:rsidRDefault="00F74C90" w:rsidP="00562EA9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(some out of hours working may be required)</w:t>
            </w:r>
          </w:p>
        </w:tc>
      </w:tr>
      <w:tr w:rsidR="00F74C90" w:rsidRPr="00C9336F" w:rsidTr="00562EA9">
        <w:tc>
          <w:tcPr>
            <w:tcW w:w="4097" w:type="dxa"/>
          </w:tcPr>
          <w:p w:rsidR="00F74C90" w:rsidRPr="00C9336F" w:rsidRDefault="00F74C90" w:rsidP="00562EA9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Annual Leave:</w:t>
            </w:r>
          </w:p>
        </w:tc>
        <w:tc>
          <w:tcPr>
            <w:tcW w:w="5367" w:type="dxa"/>
          </w:tcPr>
          <w:p w:rsidR="00F74C90" w:rsidRPr="00C9336F" w:rsidRDefault="00F74C90" w:rsidP="00562EA9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To be taken during school holidays only</w:t>
            </w:r>
          </w:p>
        </w:tc>
      </w:tr>
      <w:tr w:rsidR="00F74C90" w:rsidRPr="00C9336F" w:rsidTr="00562EA9">
        <w:tc>
          <w:tcPr>
            <w:tcW w:w="4097" w:type="dxa"/>
          </w:tcPr>
          <w:p w:rsidR="00F74C90" w:rsidRPr="00C9336F" w:rsidRDefault="00F74C90" w:rsidP="00562EA9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Contract</w:t>
            </w:r>
          </w:p>
        </w:tc>
        <w:tc>
          <w:tcPr>
            <w:tcW w:w="5367" w:type="dxa"/>
          </w:tcPr>
          <w:p w:rsidR="00F74C90" w:rsidRPr="00C9336F" w:rsidRDefault="00F74C90" w:rsidP="00562EA9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Permanent</w:t>
            </w:r>
          </w:p>
        </w:tc>
      </w:tr>
    </w:tbl>
    <w:p w:rsidR="00F74C90" w:rsidRPr="00C9336F" w:rsidRDefault="00F74C90" w:rsidP="00F74C90">
      <w:pPr>
        <w:spacing w:after="0"/>
        <w:ind w:right="-149"/>
        <w:rPr>
          <w:rFonts w:asciiTheme="majorHAnsi" w:hAnsiTheme="majorHAnsi"/>
          <w:sz w:val="28"/>
          <w:lang w:val="en-GB"/>
        </w:rPr>
      </w:pPr>
    </w:p>
    <w:p w:rsidR="00F74C90" w:rsidRPr="00C9336F" w:rsidRDefault="00F74C90" w:rsidP="00F74C90">
      <w:pPr>
        <w:spacing w:after="0"/>
        <w:ind w:right="-149"/>
        <w:jc w:val="both"/>
        <w:rPr>
          <w:rFonts w:asciiTheme="majorHAnsi" w:hAnsiTheme="majorHAnsi"/>
          <w:b/>
          <w:lang w:val="en-GB"/>
        </w:rPr>
      </w:pPr>
      <w:r w:rsidRPr="00C9336F">
        <w:rPr>
          <w:rFonts w:asciiTheme="majorHAnsi" w:hAnsiTheme="majorHAnsi"/>
          <w:b/>
          <w:lang w:val="en-GB"/>
        </w:rPr>
        <w:t>Job Purpose</w:t>
      </w:r>
    </w:p>
    <w:p w:rsidR="00F74C90" w:rsidRPr="00C9336F" w:rsidRDefault="00F74C90" w:rsidP="00F74C90">
      <w:pPr>
        <w:spacing w:after="0"/>
        <w:ind w:right="-149"/>
        <w:jc w:val="both"/>
        <w:rPr>
          <w:rFonts w:asciiTheme="majorHAnsi" w:hAnsiTheme="majorHAnsi"/>
          <w:lang w:val="en-GB"/>
        </w:rPr>
      </w:pPr>
    </w:p>
    <w:p w:rsidR="00F74C90" w:rsidRPr="00C9336F" w:rsidRDefault="00F74C90" w:rsidP="00F74C90">
      <w:pPr>
        <w:spacing w:after="0"/>
        <w:ind w:right="-149"/>
        <w:jc w:val="both"/>
        <w:rPr>
          <w:rFonts w:asciiTheme="majorHAnsi" w:hAnsiTheme="majorHAnsi"/>
          <w:lang w:val="en-GB"/>
        </w:rPr>
      </w:pPr>
      <w:r w:rsidRPr="00C9336F">
        <w:rPr>
          <w:rFonts w:asciiTheme="majorHAnsi" w:hAnsiTheme="majorHAnsi"/>
          <w:lang w:val="en-GB"/>
        </w:rPr>
        <w:t>To maintain supplies and stocks of equipment to a high standard, prepare materials for science lessons and ensure a foundation of excellence for the science faculty, with a focus on sixth form.</w:t>
      </w:r>
    </w:p>
    <w:p w:rsidR="00F74C90" w:rsidRPr="00C9336F" w:rsidRDefault="00F74C90" w:rsidP="00F74C90">
      <w:pPr>
        <w:spacing w:after="0"/>
        <w:ind w:right="-149"/>
        <w:jc w:val="both"/>
        <w:rPr>
          <w:rFonts w:asciiTheme="majorHAnsi" w:hAnsiTheme="majorHAnsi"/>
          <w:lang w:val="en-GB"/>
        </w:rPr>
      </w:pPr>
      <w:r w:rsidRPr="00C9336F">
        <w:rPr>
          <w:rFonts w:asciiTheme="majorHAnsi" w:hAnsiTheme="majorHAnsi" w:cs="Tahoma"/>
        </w:rPr>
        <w:t>To maintain teaching laboratories, preparation rooms and equipment in a safe and efficient state, in accordance with statutory regulations and the Schools’</w:t>
      </w:r>
      <w:r>
        <w:rPr>
          <w:rFonts w:asciiTheme="majorHAnsi" w:hAnsiTheme="majorHAnsi" w:cs="Tahoma"/>
        </w:rPr>
        <w:t xml:space="preserve"> </w:t>
      </w:r>
      <w:r w:rsidRPr="00C9336F">
        <w:rPr>
          <w:rFonts w:asciiTheme="majorHAnsi" w:hAnsiTheme="majorHAnsi" w:cs="Tahoma"/>
        </w:rPr>
        <w:t>Health &amp; Safety Policy.</w:t>
      </w:r>
    </w:p>
    <w:p w:rsidR="00F74C90" w:rsidRPr="00C9336F" w:rsidRDefault="00F74C90" w:rsidP="00F74C90">
      <w:pPr>
        <w:spacing w:after="0"/>
        <w:ind w:right="-149"/>
        <w:jc w:val="both"/>
        <w:rPr>
          <w:rFonts w:asciiTheme="majorHAnsi" w:hAnsiTheme="majorHAnsi"/>
          <w:lang w:val="en-GB"/>
        </w:rPr>
      </w:pPr>
    </w:p>
    <w:p w:rsidR="00F74C90" w:rsidRPr="00C9336F" w:rsidRDefault="00F74C90" w:rsidP="00F74C90">
      <w:pPr>
        <w:spacing w:after="0"/>
        <w:ind w:right="-149"/>
        <w:rPr>
          <w:rFonts w:asciiTheme="majorHAnsi" w:hAnsiTheme="majorHAnsi"/>
          <w:b/>
          <w:lang w:val="en-GB"/>
        </w:rPr>
      </w:pPr>
    </w:p>
    <w:p w:rsidR="00F74C90" w:rsidRPr="00C9336F" w:rsidRDefault="00F74C90" w:rsidP="00F74C90">
      <w:pPr>
        <w:spacing w:after="0"/>
        <w:ind w:right="-149"/>
        <w:jc w:val="both"/>
        <w:rPr>
          <w:rFonts w:asciiTheme="majorHAnsi" w:hAnsiTheme="majorHAnsi"/>
          <w:b/>
          <w:lang w:val="en-GB"/>
        </w:rPr>
      </w:pPr>
      <w:r w:rsidRPr="00C9336F">
        <w:rPr>
          <w:rFonts w:asciiTheme="majorHAnsi" w:hAnsiTheme="majorHAnsi"/>
          <w:b/>
          <w:lang w:val="en-GB"/>
        </w:rPr>
        <w:t xml:space="preserve">Key Responsibilities </w:t>
      </w:r>
    </w:p>
    <w:p w:rsidR="00F74C90" w:rsidRPr="00C9336F" w:rsidRDefault="00F74C90" w:rsidP="00F74C90">
      <w:pPr>
        <w:spacing w:after="0"/>
        <w:ind w:right="-149"/>
        <w:jc w:val="both"/>
        <w:rPr>
          <w:rFonts w:asciiTheme="majorHAnsi" w:hAnsiTheme="majorHAnsi"/>
          <w:b/>
          <w:lang w:val="en-GB"/>
        </w:rPr>
      </w:pP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ensure that laboratories and Prep room are kept tidy and in a suitable state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for</w:t>
      </w:r>
      <w:proofErr w:type="gramEnd"/>
      <w:r w:rsidRPr="00C9336F">
        <w:rPr>
          <w:rFonts w:asciiTheme="majorHAnsi" w:hAnsiTheme="majorHAnsi" w:cs="Tahoma"/>
        </w:rPr>
        <w:t xml:space="preserve"> carrying out practical experiments. This will include cleaning and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maintaining</w:t>
      </w:r>
      <w:proofErr w:type="gramEnd"/>
      <w:r w:rsidRPr="00C9336F">
        <w:rPr>
          <w:rFonts w:asciiTheme="majorHAnsi" w:hAnsiTheme="majorHAnsi" w:cs="Tahoma"/>
        </w:rPr>
        <w:t xml:space="preserve"> apparatus and glassware in cupboards and drawers. Some cleaning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of</w:t>
      </w:r>
      <w:proofErr w:type="gramEnd"/>
      <w:r w:rsidRPr="00C9336F">
        <w:rPr>
          <w:rFonts w:asciiTheme="majorHAnsi" w:hAnsiTheme="majorHAnsi" w:cs="Tahoma"/>
        </w:rPr>
        <w:t xml:space="preserve"> bench surfaces and sinks will be necessary after practical sessions to prevent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chemical</w:t>
      </w:r>
      <w:proofErr w:type="gramEnd"/>
      <w:r w:rsidRPr="00C9336F">
        <w:rPr>
          <w:rFonts w:asciiTheme="majorHAnsi" w:hAnsiTheme="majorHAnsi" w:cs="Tahoma"/>
        </w:rPr>
        <w:t xml:space="preserve"> or microbiological contamination.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liaise with the 6</w:t>
      </w:r>
      <w:r w:rsidRPr="00C9336F">
        <w:rPr>
          <w:rFonts w:asciiTheme="majorHAnsi" w:hAnsiTheme="majorHAnsi" w:cs="Tahoma"/>
          <w:vertAlign w:val="superscript"/>
        </w:rPr>
        <w:t>th</w:t>
      </w:r>
      <w:r w:rsidRPr="00C9336F">
        <w:rPr>
          <w:rFonts w:asciiTheme="majorHAnsi" w:hAnsiTheme="majorHAnsi" w:cs="Tahoma"/>
        </w:rPr>
        <w:t xml:space="preserve"> Form teaching staff checking the science area requisitions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for</w:t>
      </w:r>
      <w:proofErr w:type="gramEnd"/>
      <w:r w:rsidRPr="00C9336F">
        <w:rPr>
          <w:rFonts w:asciiTheme="majorHAnsi" w:hAnsiTheme="majorHAnsi" w:cs="Tahoma"/>
        </w:rPr>
        <w:t xml:space="preserve"> the apparatus needs of lessons and ensure that equipment is in working order.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prepare and set out materials and equipment for staff demonstrations and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student</w:t>
      </w:r>
      <w:proofErr w:type="gramEnd"/>
      <w:r w:rsidRPr="00C9336F">
        <w:rPr>
          <w:rFonts w:asciiTheme="majorHAnsi" w:hAnsiTheme="majorHAnsi" w:cs="Tahoma"/>
        </w:rPr>
        <w:t xml:space="preserve"> experiments, as requested by individual teaching staff across the school.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maintain sets of apparatus in storage cupboards and drawers.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support teaching staff in working with students on specific projects – this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may</w:t>
      </w:r>
      <w:proofErr w:type="gramEnd"/>
      <w:r w:rsidRPr="00C9336F">
        <w:rPr>
          <w:rFonts w:asciiTheme="majorHAnsi" w:hAnsiTheme="majorHAnsi" w:cs="Tahoma"/>
        </w:rPr>
        <w:t xml:space="preserve"> involve the construction of special equipment and preparation of chemicals.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ensure all invoices are checked, and entered on assets register if appropriate,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then</w:t>
      </w:r>
      <w:proofErr w:type="gramEnd"/>
      <w:r w:rsidRPr="00C9336F">
        <w:rPr>
          <w:rFonts w:asciiTheme="majorHAnsi" w:hAnsiTheme="majorHAnsi" w:cs="Tahoma"/>
        </w:rPr>
        <w:t xml:space="preserve"> forwarded to the Finance Department.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control and monitor stocks of consumables and apparatus and re-order with the Senior Science Technician as appropriate, checking orders against invoices and disposal of surplus material or equipment in liaison with areas Course Leaders and the Senior Science Technician.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construct simple items of laboratory equipment as required.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liaise with teachers in testing and developing new experiments prior to student investigation when requested.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be familiar with COSHH regulations for hazardous materials and carry out risk assessments for practical assessments.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prepare materials for external practical assessments as required by the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examination</w:t>
      </w:r>
      <w:proofErr w:type="gramEnd"/>
      <w:r w:rsidRPr="00C9336F">
        <w:rPr>
          <w:rFonts w:asciiTheme="majorHAnsi" w:hAnsiTheme="majorHAnsi" w:cs="Tahoma"/>
        </w:rPr>
        <w:t xml:space="preserve"> board, ensuring their security and confidentially at all times.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assist with the running of the external practical assessment as required by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the</w:t>
      </w:r>
      <w:proofErr w:type="gramEnd"/>
      <w:r w:rsidRPr="00C9336F">
        <w:rPr>
          <w:rFonts w:asciiTheme="majorHAnsi" w:hAnsiTheme="majorHAnsi" w:cs="Tahoma"/>
        </w:rPr>
        <w:t xml:space="preserve"> examination boards.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attend appropriate courses as and when required and take a full and active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role</w:t>
      </w:r>
      <w:proofErr w:type="gramEnd"/>
      <w:r w:rsidRPr="00C9336F">
        <w:rPr>
          <w:rFonts w:asciiTheme="majorHAnsi" w:hAnsiTheme="majorHAnsi" w:cs="Tahoma"/>
        </w:rPr>
        <w:t xml:space="preserve"> in personal development, e.g. for Technicians, First Aid, Health &amp; Safety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and</w:t>
      </w:r>
      <w:proofErr w:type="gramEnd"/>
      <w:r w:rsidRPr="00C9336F">
        <w:rPr>
          <w:rFonts w:asciiTheme="majorHAnsi" w:hAnsiTheme="majorHAnsi" w:cs="Tahoma"/>
        </w:rPr>
        <w:t xml:space="preserve"> basic Information Technology.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assist the Science areas in preparing and setting up exhibits for Open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Evenings.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liaise with other technical staff as and when appropriate.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participate in the Schools’ appraisal scheme and be appraised by the line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manager</w:t>
      </w:r>
      <w:proofErr w:type="gramEnd"/>
      <w:r w:rsidRPr="00C9336F">
        <w:rPr>
          <w:rFonts w:asciiTheme="majorHAnsi" w:hAnsiTheme="majorHAnsi" w:cs="Tahoma"/>
        </w:rPr>
        <w:t xml:space="preserve"> on an annual basis.</w:t>
      </w:r>
    </w:p>
    <w:p w:rsidR="00F74C90" w:rsidRPr="00C9336F" w:rsidRDefault="00F74C90" w:rsidP="00F74C90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ensure that all other duties that are deemed appropriate by the School are</w:t>
      </w:r>
    </w:p>
    <w:p w:rsidR="00F74C90" w:rsidRDefault="00F74C90" w:rsidP="00F74C90">
      <w:pPr>
        <w:pStyle w:val="ListParagraph"/>
        <w:jc w:val="both"/>
        <w:rPr>
          <w:rFonts w:asciiTheme="majorHAnsi" w:hAnsiTheme="majorHAnsi" w:cs="Tahoma"/>
        </w:rPr>
      </w:pPr>
      <w:proofErr w:type="gramStart"/>
      <w:r w:rsidRPr="00C9336F">
        <w:rPr>
          <w:rFonts w:asciiTheme="majorHAnsi" w:hAnsiTheme="majorHAnsi" w:cs="Tahoma"/>
        </w:rPr>
        <w:t>carried</w:t>
      </w:r>
      <w:proofErr w:type="gramEnd"/>
      <w:r w:rsidRPr="00C9336F">
        <w:rPr>
          <w:rFonts w:asciiTheme="majorHAnsi" w:hAnsiTheme="majorHAnsi" w:cs="Tahoma"/>
        </w:rPr>
        <w:t xml:space="preserve"> out.</w:t>
      </w:r>
    </w:p>
    <w:p w:rsidR="00F74C90" w:rsidRPr="00C9336F" w:rsidRDefault="00F74C90" w:rsidP="00F74C90">
      <w:pPr>
        <w:pStyle w:val="ListParagraph"/>
        <w:jc w:val="both"/>
        <w:rPr>
          <w:rFonts w:asciiTheme="majorHAnsi" w:hAnsiTheme="majorHAnsi" w:cs="Tahoma"/>
        </w:rPr>
      </w:pPr>
    </w:p>
    <w:p w:rsidR="00F74C90" w:rsidRPr="00C9336F" w:rsidRDefault="00F74C90" w:rsidP="00F74C90">
      <w:pPr>
        <w:pStyle w:val="NoSpacing"/>
        <w:ind w:left="142"/>
        <w:rPr>
          <w:rFonts w:asciiTheme="majorHAnsi" w:hAnsiTheme="majorHAnsi" w:cs="Tahoma"/>
          <w:i/>
        </w:rPr>
      </w:pPr>
      <w:r w:rsidRPr="00C9336F">
        <w:rPr>
          <w:rFonts w:asciiTheme="majorHAnsi" w:hAnsiTheme="majorHAnsi" w:cs="Tahoma"/>
          <w:i/>
        </w:rPr>
        <w:t>The job description outlines the main duties and responsibilities under broad</w:t>
      </w:r>
    </w:p>
    <w:p w:rsidR="00F74C90" w:rsidRPr="00C9336F" w:rsidRDefault="00F74C90" w:rsidP="00F74C90">
      <w:pPr>
        <w:pStyle w:val="NoSpacing"/>
        <w:ind w:left="142"/>
        <w:rPr>
          <w:rFonts w:asciiTheme="majorHAnsi" w:hAnsiTheme="majorHAnsi" w:cs="Tahoma"/>
          <w:i/>
        </w:rPr>
      </w:pPr>
      <w:proofErr w:type="gramStart"/>
      <w:r w:rsidRPr="00C9336F">
        <w:rPr>
          <w:rFonts w:asciiTheme="majorHAnsi" w:hAnsiTheme="majorHAnsi" w:cs="Tahoma"/>
          <w:i/>
        </w:rPr>
        <w:t>headings</w:t>
      </w:r>
      <w:proofErr w:type="gramEnd"/>
      <w:r w:rsidRPr="00C9336F">
        <w:rPr>
          <w:rFonts w:asciiTheme="majorHAnsi" w:hAnsiTheme="majorHAnsi" w:cs="Tahoma"/>
          <w:i/>
        </w:rPr>
        <w:t>. It is not intended to specify every job activity or responsibility in detail.</w:t>
      </w:r>
    </w:p>
    <w:p w:rsidR="00F74C90" w:rsidRPr="00C9336F" w:rsidRDefault="00F74C90" w:rsidP="00F74C90">
      <w:pPr>
        <w:pStyle w:val="NoSpacing"/>
        <w:ind w:left="142"/>
        <w:rPr>
          <w:rFonts w:asciiTheme="majorHAnsi" w:hAnsiTheme="majorHAnsi" w:cs="Tahoma"/>
          <w:i/>
        </w:rPr>
      </w:pPr>
      <w:r w:rsidRPr="00C9336F">
        <w:rPr>
          <w:rFonts w:asciiTheme="majorHAnsi" w:hAnsiTheme="majorHAnsi" w:cs="Tahoma"/>
          <w:i/>
        </w:rPr>
        <w:t>All Grey Court employees are expected to work flexibly to ensure that responsibilities</w:t>
      </w:r>
    </w:p>
    <w:p w:rsidR="00F74C90" w:rsidRPr="00C9336F" w:rsidRDefault="00F74C90" w:rsidP="00F74C90">
      <w:pPr>
        <w:pStyle w:val="NoSpacing"/>
        <w:ind w:left="142"/>
        <w:rPr>
          <w:rFonts w:asciiTheme="majorHAnsi" w:hAnsiTheme="majorHAnsi" w:cs="Tahoma"/>
          <w:i/>
        </w:rPr>
      </w:pPr>
      <w:proofErr w:type="gramStart"/>
      <w:r w:rsidRPr="00C9336F">
        <w:rPr>
          <w:rFonts w:asciiTheme="majorHAnsi" w:hAnsiTheme="majorHAnsi" w:cs="Tahoma"/>
          <w:i/>
        </w:rPr>
        <w:t>are</w:t>
      </w:r>
      <w:proofErr w:type="gramEnd"/>
      <w:r w:rsidRPr="00C9336F">
        <w:rPr>
          <w:rFonts w:asciiTheme="majorHAnsi" w:hAnsiTheme="majorHAnsi" w:cs="Tahoma"/>
          <w:i/>
        </w:rPr>
        <w:t xml:space="preserve"> fulfilled efficiently and effectively according to the needs of the School and its</w:t>
      </w:r>
    </w:p>
    <w:p w:rsidR="00F74C90" w:rsidRPr="00C9336F" w:rsidRDefault="00F74C90" w:rsidP="00F74C90">
      <w:pPr>
        <w:pStyle w:val="NoSpacing"/>
        <w:ind w:left="142"/>
        <w:rPr>
          <w:rFonts w:asciiTheme="majorHAnsi" w:hAnsiTheme="majorHAnsi" w:cs="Tahoma"/>
          <w:i/>
        </w:rPr>
      </w:pPr>
      <w:proofErr w:type="gramStart"/>
      <w:r w:rsidRPr="00C9336F">
        <w:rPr>
          <w:rFonts w:asciiTheme="majorHAnsi" w:hAnsiTheme="majorHAnsi" w:cs="Tahoma"/>
          <w:i/>
        </w:rPr>
        <w:t>students</w:t>
      </w:r>
      <w:proofErr w:type="gramEnd"/>
      <w:r w:rsidRPr="00C9336F">
        <w:rPr>
          <w:rFonts w:asciiTheme="majorHAnsi" w:hAnsiTheme="majorHAnsi" w:cs="Tahoma"/>
          <w:i/>
        </w:rPr>
        <w:t>.</w:t>
      </w:r>
    </w:p>
    <w:p w:rsidR="00F74C90" w:rsidRPr="00C9336F" w:rsidRDefault="00F74C90" w:rsidP="00F74C90">
      <w:pPr>
        <w:pStyle w:val="NoSpacing"/>
        <w:ind w:left="142"/>
        <w:rPr>
          <w:rFonts w:asciiTheme="majorHAnsi" w:hAnsiTheme="majorHAnsi" w:cs="Tahoma"/>
          <w:i/>
        </w:rPr>
      </w:pPr>
      <w:r w:rsidRPr="00C9336F">
        <w:rPr>
          <w:rFonts w:asciiTheme="majorHAnsi" w:hAnsiTheme="majorHAnsi" w:cs="Tahoma"/>
          <w:i/>
        </w:rPr>
        <w:t>Job descriptions are subject to change because of the changing environment in</w:t>
      </w:r>
    </w:p>
    <w:p w:rsidR="00F74C90" w:rsidRPr="00C9336F" w:rsidRDefault="00F74C90" w:rsidP="00F74C90">
      <w:pPr>
        <w:pStyle w:val="NoSpacing"/>
        <w:ind w:left="142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>how</w:t>
      </w:r>
      <w:r w:rsidRPr="00C9336F">
        <w:rPr>
          <w:rFonts w:asciiTheme="majorHAnsi" w:hAnsiTheme="majorHAnsi" w:cs="Tahoma"/>
          <w:i/>
        </w:rPr>
        <w:t xml:space="preserve"> the School </w:t>
      </w:r>
      <w:r>
        <w:rPr>
          <w:rFonts w:asciiTheme="majorHAnsi" w:hAnsiTheme="majorHAnsi" w:cs="Tahoma"/>
          <w:i/>
        </w:rPr>
        <w:t xml:space="preserve">may </w:t>
      </w:r>
      <w:r w:rsidRPr="00C9336F">
        <w:rPr>
          <w:rFonts w:asciiTheme="majorHAnsi" w:hAnsiTheme="majorHAnsi" w:cs="Tahoma"/>
          <w:i/>
        </w:rPr>
        <w:t>operate</w:t>
      </w:r>
      <w:bookmarkStart w:id="0" w:name="_GoBack"/>
      <w:bookmarkEnd w:id="0"/>
      <w:r w:rsidRPr="00C9336F">
        <w:rPr>
          <w:rFonts w:asciiTheme="majorHAnsi" w:hAnsiTheme="majorHAnsi" w:cs="Tahoma"/>
          <w:i/>
        </w:rPr>
        <w:t>.</w:t>
      </w:r>
    </w:p>
    <w:p w:rsidR="00333B98" w:rsidRPr="008336B9" w:rsidRDefault="00333B98" w:rsidP="00F74C90">
      <w:pPr>
        <w:spacing w:after="0"/>
        <w:rPr>
          <w:rFonts w:asciiTheme="majorHAnsi" w:hAnsiTheme="majorHAnsi"/>
          <w:color w:val="7F7F7F" w:themeColor="text1" w:themeTint="80"/>
        </w:rPr>
      </w:pPr>
    </w:p>
    <w:sectPr w:rsidR="00333B98" w:rsidRPr="008336B9" w:rsidSect="0067581B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1552" w:bottom="142" w:left="1276" w:header="284" w:footer="40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FA" w:rsidRDefault="00A847FA">
      <w:pPr>
        <w:spacing w:after="0"/>
      </w:pPr>
      <w:r>
        <w:separator/>
      </w:r>
    </w:p>
  </w:endnote>
  <w:endnote w:type="continuationSeparator" w:id="0">
    <w:p w:rsidR="00A847FA" w:rsidRDefault="00A84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FA" w:rsidRDefault="00A847FA" w:rsidP="00D91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C90">
      <w:rPr>
        <w:rStyle w:val="PageNumber"/>
        <w:noProof/>
      </w:rPr>
      <w:t>2</w:t>
    </w:r>
    <w:r>
      <w:rPr>
        <w:rStyle w:val="PageNumber"/>
      </w:rPr>
      <w:fldChar w:fldCharType="end"/>
    </w:r>
  </w:p>
  <w:p w:rsidR="00A847FA" w:rsidRDefault="00A847FA" w:rsidP="00D91E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FA" w:rsidRPr="007E7FC7" w:rsidRDefault="00A847FA" w:rsidP="00D91E0B">
    <w:pPr>
      <w:pStyle w:val="Footer"/>
      <w:framePr w:wrap="around" w:vAnchor="text" w:hAnchor="margin" w:xAlign="right" w:y="1"/>
      <w:rPr>
        <w:rStyle w:val="PageNumber"/>
      </w:rPr>
    </w:pPr>
    <w:r w:rsidRPr="007E7FC7">
      <w:rPr>
        <w:rStyle w:val="PageNumber"/>
        <w:rFonts w:asciiTheme="majorHAnsi" w:hAnsiTheme="majorHAnsi"/>
        <w:color w:val="0000FF"/>
        <w:sz w:val="18"/>
      </w:rPr>
      <w:fldChar w:fldCharType="begin"/>
    </w:r>
    <w:r w:rsidRPr="007E7FC7">
      <w:rPr>
        <w:rStyle w:val="PageNumber"/>
        <w:rFonts w:asciiTheme="majorHAnsi" w:hAnsiTheme="majorHAnsi"/>
        <w:color w:val="0000FF"/>
        <w:sz w:val="18"/>
      </w:rPr>
      <w:instrText xml:space="preserve">PAGE  </w:instrText>
    </w:r>
    <w:r w:rsidRPr="007E7FC7">
      <w:rPr>
        <w:rStyle w:val="PageNumber"/>
        <w:rFonts w:asciiTheme="majorHAnsi" w:hAnsiTheme="majorHAnsi"/>
        <w:color w:val="0000FF"/>
        <w:sz w:val="18"/>
      </w:rPr>
      <w:fldChar w:fldCharType="separate"/>
    </w:r>
    <w:r w:rsidR="00F74C90">
      <w:rPr>
        <w:rStyle w:val="PageNumber"/>
        <w:rFonts w:asciiTheme="majorHAnsi" w:hAnsiTheme="majorHAnsi"/>
        <w:noProof/>
        <w:color w:val="0000FF"/>
        <w:sz w:val="18"/>
      </w:rPr>
      <w:t>3</w:t>
    </w:r>
    <w:r w:rsidRPr="007E7FC7">
      <w:rPr>
        <w:rStyle w:val="PageNumber"/>
        <w:rFonts w:asciiTheme="majorHAnsi" w:hAnsiTheme="majorHAnsi"/>
        <w:color w:val="0000FF"/>
        <w:sz w:val="18"/>
      </w:rPr>
      <w:fldChar w:fldCharType="end"/>
    </w:r>
  </w:p>
  <w:p w:rsidR="00A847FA" w:rsidRDefault="00A847FA" w:rsidP="00D91E0B">
    <w:pPr>
      <w:pStyle w:val="Footer"/>
      <w:ind w:right="-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FA" w:rsidRDefault="00A847FA" w:rsidP="00D91E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FA" w:rsidRDefault="00A847FA">
      <w:pPr>
        <w:spacing w:after="0"/>
      </w:pPr>
      <w:r>
        <w:separator/>
      </w:r>
    </w:p>
  </w:footnote>
  <w:footnote w:type="continuationSeparator" w:id="0">
    <w:p w:rsidR="00A847FA" w:rsidRDefault="00A847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E7F" w:rsidRDefault="00A51B71" w:rsidP="00A51E7F">
    <w:pPr>
      <w:pStyle w:val="Header"/>
      <w:tabs>
        <w:tab w:val="clear" w:pos="4320"/>
        <w:tab w:val="center" w:pos="4174"/>
        <w:tab w:val="center" w:pos="4253"/>
        <w:tab w:val="left" w:pos="5385"/>
      </w:tabs>
      <w:ind w:left="2127" w:right="-1127" w:firstLine="360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CD4B800" wp14:editId="57A392E4">
          <wp:simplePos x="0" y="0"/>
          <wp:positionH relativeFrom="rightMargin">
            <wp:posOffset>-5952490</wp:posOffset>
          </wp:positionH>
          <wp:positionV relativeFrom="paragraph">
            <wp:posOffset>124851</wp:posOffset>
          </wp:positionV>
          <wp:extent cx="1763395" cy="640715"/>
          <wp:effectExtent l="0" t="0" r="8255" b="6985"/>
          <wp:wrapTight wrapText="bothSides">
            <wp:wrapPolygon edited="0">
              <wp:start x="0" y="0"/>
              <wp:lineTo x="0" y="21193"/>
              <wp:lineTo x="21468" y="21193"/>
              <wp:lineTo x="21468" y="0"/>
              <wp:lineTo x="0" y="0"/>
            </wp:wrapPolygon>
          </wp:wrapTight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0" locked="0" layoutInCell="1" hidden="0" allowOverlap="1" wp14:anchorId="458E8849" wp14:editId="080F41B9">
          <wp:simplePos x="0" y="0"/>
          <wp:positionH relativeFrom="column">
            <wp:posOffset>2440061</wp:posOffset>
          </wp:positionH>
          <wp:positionV relativeFrom="paragraph">
            <wp:posOffset>-121285</wp:posOffset>
          </wp:positionV>
          <wp:extent cx="819150" cy="957898"/>
          <wp:effectExtent l="0" t="0" r="0" b="0"/>
          <wp:wrapSquare wrapText="bothSides" distT="0" distB="0" distL="0" distR="0"/>
          <wp:docPr id="124" name="image2.png" descr="Master GCS Logo Blue v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ster GCS Logo Blue v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957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963"/>
    <w:multiLevelType w:val="hybridMultilevel"/>
    <w:tmpl w:val="1C10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2643"/>
    <w:multiLevelType w:val="multilevel"/>
    <w:tmpl w:val="FFEEDB3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441701"/>
    <w:multiLevelType w:val="hybridMultilevel"/>
    <w:tmpl w:val="A2E251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AE40AA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FB4C8E"/>
    <w:multiLevelType w:val="hybridMultilevel"/>
    <w:tmpl w:val="4034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305B"/>
    <w:multiLevelType w:val="hybridMultilevel"/>
    <w:tmpl w:val="8D06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01425"/>
    <w:multiLevelType w:val="hybridMultilevel"/>
    <w:tmpl w:val="08A2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E65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3A3CF6"/>
    <w:multiLevelType w:val="hybridMultilevel"/>
    <w:tmpl w:val="CF429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065E5"/>
    <w:multiLevelType w:val="hybridMultilevel"/>
    <w:tmpl w:val="ADEE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A1248"/>
    <w:multiLevelType w:val="hybridMultilevel"/>
    <w:tmpl w:val="F02A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D06F3"/>
    <w:multiLevelType w:val="hybridMultilevel"/>
    <w:tmpl w:val="6E3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C16F97"/>
    <w:multiLevelType w:val="multilevel"/>
    <w:tmpl w:val="3E12B3A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DEA4CB9"/>
    <w:multiLevelType w:val="hybridMultilevel"/>
    <w:tmpl w:val="17B4DC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025D01"/>
    <w:multiLevelType w:val="hybridMultilevel"/>
    <w:tmpl w:val="8C982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30A48"/>
    <w:multiLevelType w:val="hybridMultilevel"/>
    <w:tmpl w:val="51C0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250BA"/>
    <w:multiLevelType w:val="multilevel"/>
    <w:tmpl w:val="727ED66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2444FC0"/>
    <w:multiLevelType w:val="hybridMultilevel"/>
    <w:tmpl w:val="6E3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814F9"/>
    <w:multiLevelType w:val="hybridMultilevel"/>
    <w:tmpl w:val="7240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63A09"/>
    <w:multiLevelType w:val="hybridMultilevel"/>
    <w:tmpl w:val="38FA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3002D"/>
    <w:multiLevelType w:val="hybridMultilevel"/>
    <w:tmpl w:val="FA14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5E0"/>
    <w:multiLevelType w:val="hybridMultilevel"/>
    <w:tmpl w:val="E3EC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5045A"/>
    <w:multiLevelType w:val="multilevel"/>
    <w:tmpl w:val="30A46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6E91DA4"/>
    <w:multiLevelType w:val="hybridMultilevel"/>
    <w:tmpl w:val="AE3E1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EC0B41"/>
    <w:multiLevelType w:val="hybridMultilevel"/>
    <w:tmpl w:val="F4E8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04CAF"/>
    <w:multiLevelType w:val="multilevel"/>
    <w:tmpl w:val="39A032D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D3368A8"/>
    <w:multiLevelType w:val="hybridMultilevel"/>
    <w:tmpl w:val="912C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0"/>
  </w:num>
  <w:num w:numId="5">
    <w:abstractNumId w:val="3"/>
  </w:num>
  <w:num w:numId="6">
    <w:abstractNumId w:val="24"/>
  </w:num>
  <w:num w:numId="7">
    <w:abstractNumId w:val="8"/>
  </w:num>
  <w:num w:numId="8">
    <w:abstractNumId w:val="0"/>
  </w:num>
  <w:num w:numId="9">
    <w:abstractNumId w:val="17"/>
  </w:num>
  <w:num w:numId="10">
    <w:abstractNumId w:val="21"/>
  </w:num>
  <w:num w:numId="11">
    <w:abstractNumId w:val="2"/>
  </w:num>
  <w:num w:numId="12">
    <w:abstractNumId w:val="23"/>
  </w:num>
  <w:num w:numId="13">
    <w:abstractNumId w:val="19"/>
  </w:num>
  <w:num w:numId="14">
    <w:abstractNumId w:val="26"/>
  </w:num>
  <w:num w:numId="15">
    <w:abstractNumId w:val="18"/>
  </w:num>
  <w:num w:numId="16">
    <w:abstractNumId w:val="13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15"/>
  </w:num>
  <w:num w:numId="22">
    <w:abstractNumId w:val="25"/>
  </w:num>
  <w:num w:numId="23">
    <w:abstractNumId w:val="22"/>
  </w:num>
  <w:num w:numId="24">
    <w:abstractNumId w:val="16"/>
  </w:num>
  <w:num w:numId="25">
    <w:abstractNumId w:val="1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89"/>
    <w:rsid w:val="000568A7"/>
    <w:rsid w:val="00081937"/>
    <w:rsid w:val="000856E9"/>
    <w:rsid w:val="000B567D"/>
    <w:rsid w:val="000B6504"/>
    <w:rsid w:val="000F1ED6"/>
    <w:rsid w:val="00100DA0"/>
    <w:rsid w:val="00126947"/>
    <w:rsid w:val="001669A6"/>
    <w:rsid w:val="00195ADB"/>
    <w:rsid w:val="001F6D8A"/>
    <w:rsid w:val="00234F6C"/>
    <w:rsid w:val="00281D4F"/>
    <w:rsid w:val="002C51F1"/>
    <w:rsid w:val="002C623B"/>
    <w:rsid w:val="002D70D1"/>
    <w:rsid w:val="00333B98"/>
    <w:rsid w:val="0035668E"/>
    <w:rsid w:val="00381492"/>
    <w:rsid w:val="003C615E"/>
    <w:rsid w:val="003D6C69"/>
    <w:rsid w:val="003E5C45"/>
    <w:rsid w:val="003F3CB1"/>
    <w:rsid w:val="004A3051"/>
    <w:rsid w:val="004C7D35"/>
    <w:rsid w:val="004E1ED0"/>
    <w:rsid w:val="00520661"/>
    <w:rsid w:val="00546E02"/>
    <w:rsid w:val="00572789"/>
    <w:rsid w:val="005A0D75"/>
    <w:rsid w:val="005B221F"/>
    <w:rsid w:val="00615E96"/>
    <w:rsid w:val="00620670"/>
    <w:rsid w:val="0062754A"/>
    <w:rsid w:val="00645B95"/>
    <w:rsid w:val="0067581B"/>
    <w:rsid w:val="006923DF"/>
    <w:rsid w:val="00711FDD"/>
    <w:rsid w:val="00770EF6"/>
    <w:rsid w:val="00780327"/>
    <w:rsid w:val="00785F7B"/>
    <w:rsid w:val="007A2B1F"/>
    <w:rsid w:val="007E7651"/>
    <w:rsid w:val="00806678"/>
    <w:rsid w:val="008336B9"/>
    <w:rsid w:val="008D18FE"/>
    <w:rsid w:val="008F7FED"/>
    <w:rsid w:val="00914A93"/>
    <w:rsid w:val="009B7EB2"/>
    <w:rsid w:val="00A51B71"/>
    <w:rsid w:val="00A51E7F"/>
    <w:rsid w:val="00A73495"/>
    <w:rsid w:val="00A847FA"/>
    <w:rsid w:val="00A9027E"/>
    <w:rsid w:val="00B10A43"/>
    <w:rsid w:val="00B2151F"/>
    <w:rsid w:val="00B62D5F"/>
    <w:rsid w:val="00B74118"/>
    <w:rsid w:val="00BC2F3A"/>
    <w:rsid w:val="00BD4A98"/>
    <w:rsid w:val="00C223FF"/>
    <w:rsid w:val="00C85F55"/>
    <w:rsid w:val="00CD61C1"/>
    <w:rsid w:val="00D242C8"/>
    <w:rsid w:val="00D64513"/>
    <w:rsid w:val="00D74E45"/>
    <w:rsid w:val="00D91E0B"/>
    <w:rsid w:val="00D97E9A"/>
    <w:rsid w:val="00DC19B6"/>
    <w:rsid w:val="00DC1FD4"/>
    <w:rsid w:val="00DF1BA4"/>
    <w:rsid w:val="00E16186"/>
    <w:rsid w:val="00E83323"/>
    <w:rsid w:val="00EC5777"/>
    <w:rsid w:val="00F459D5"/>
    <w:rsid w:val="00F74C90"/>
    <w:rsid w:val="00F8111B"/>
    <w:rsid w:val="00FA1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21CAAC5-BF9C-4AE1-A7C6-3D1338EC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C7"/>
  </w:style>
  <w:style w:type="paragraph" w:styleId="Heading1">
    <w:name w:val="heading 1"/>
    <w:basedOn w:val="Normal"/>
    <w:next w:val="Normal"/>
    <w:link w:val="Heading1Char"/>
    <w:qFormat/>
    <w:rsid w:val="00BC2F3A"/>
    <w:pPr>
      <w:keepNext/>
      <w:spacing w:after="0"/>
      <w:jc w:val="right"/>
      <w:outlineLvl w:val="0"/>
    </w:pPr>
    <w:rPr>
      <w:rFonts w:ascii="Arial" w:eastAsia="Times New Roman" w:hAnsi="Arial" w:cs="Arial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BC2F3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7FC7"/>
  </w:style>
  <w:style w:type="paragraph" w:styleId="Footer">
    <w:name w:val="footer"/>
    <w:basedOn w:val="Normal"/>
    <w:link w:val="FooterChar"/>
    <w:uiPriority w:val="99"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7FC7"/>
  </w:style>
  <w:style w:type="character" w:styleId="PageNumber">
    <w:name w:val="page number"/>
    <w:basedOn w:val="DefaultParagraphFont"/>
    <w:uiPriority w:val="99"/>
    <w:semiHidden/>
    <w:unhideWhenUsed/>
    <w:rsid w:val="007E7FC7"/>
  </w:style>
  <w:style w:type="paragraph" w:styleId="ListParagraph">
    <w:name w:val="List Paragraph"/>
    <w:basedOn w:val="Normal"/>
    <w:uiPriority w:val="34"/>
    <w:qFormat/>
    <w:rsid w:val="00572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2F3A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BC2F3A"/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paragraph" w:styleId="NoSpacing">
    <w:name w:val="No Spacing"/>
    <w:uiPriority w:val="1"/>
    <w:qFormat/>
    <w:rsid w:val="00BC2F3A"/>
    <w:pPr>
      <w:spacing w:after="0"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100D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F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E5C45"/>
    <w:pPr>
      <w:spacing w:after="120"/>
      <w:ind w:left="283"/>
    </w:pPr>
    <w:rPr>
      <w:rFonts w:ascii="Cambria" w:eastAsia="Cambria" w:hAnsi="Cambri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E5C45"/>
    <w:rPr>
      <w:rFonts w:ascii="Cambria" w:eastAsia="Cambria" w:hAnsi="Cambri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E5C45"/>
    <w:pPr>
      <w:spacing w:after="120"/>
    </w:pPr>
    <w:rPr>
      <w:rFonts w:ascii="Cambria" w:eastAsia="Cambria" w:hAnsi="Cambria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E5C45"/>
    <w:rPr>
      <w:rFonts w:ascii="Cambria" w:eastAsia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576-5E46-417A-8CB2-DB5A59C5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butcher &amp; gundersen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Cathy Welton</cp:lastModifiedBy>
  <cp:revision>2</cp:revision>
  <cp:lastPrinted>2021-12-01T10:58:00Z</cp:lastPrinted>
  <dcterms:created xsi:type="dcterms:W3CDTF">2021-12-01T11:19:00Z</dcterms:created>
  <dcterms:modified xsi:type="dcterms:W3CDTF">2021-12-01T11:19:00Z</dcterms:modified>
</cp:coreProperties>
</file>