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189" w:rsidRDefault="00072E1F" w:rsidP="00D06189">
      <w:r>
        <w:br w:type="page"/>
      </w:r>
      <w:r w:rsidR="00D06189">
        <w:rPr>
          <w:noProof/>
          <w:lang w:eastAsia="en-GB"/>
        </w:rPr>
        <mc:AlternateContent>
          <mc:Choice Requires="wps">
            <w:drawing>
              <wp:anchor distT="0" distB="0" distL="114300" distR="114300" simplePos="0" relativeHeight="251663360" behindDoc="0" locked="0" layoutInCell="1" allowOverlap="1" wp14:anchorId="17477D36" wp14:editId="2C9B4E52">
                <wp:simplePos x="0" y="0"/>
                <wp:positionH relativeFrom="column">
                  <wp:posOffset>-561975</wp:posOffset>
                </wp:positionH>
                <wp:positionV relativeFrom="paragraph">
                  <wp:posOffset>-561975</wp:posOffset>
                </wp:positionV>
                <wp:extent cx="6838950" cy="99917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6838950" cy="9991725"/>
                        </a:xfrm>
                        <a:prstGeom prst="rect">
                          <a:avLst/>
                        </a:prstGeom>
                        <a:solidFill>
                          <a:srgbClr val="9BBB59">
                            <a:lumMod val="20000"/>
                            <a:lumOff val="80000"/>
                          </a:srgbClr>
                        </a:solidFill>
                        <a:ln w="6350">
                          <a:noFill/>
                        </a:ln>
                        <a:effectLst/>
                      </wps:spPr>
                      <wps:txbx>
                        <w:txbxContent>
                          <w:p w:rsidR="00D06189" w:rsidRDefault="00D06189" w:rsidP="00D06189">
                            <w:r>
                              <w:rPr>
                                <w:noProof/>
                                <w:lang w:eastAsia="en-GB"/>
                              </w:rPr>
                              <w:drawing>
                                <wp:inline distT="0" distB="0" distL="0" distR="0" wp14:anchorId="6A15F72E" wp14:editId="67B890DA">
                                  <wp:extent cx="6649720" cy="1021579"/>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9720" cy="1021579"/>
                                          </a:xfrm>
                                          <a:prstGeom prst="rect">
                                            <a:avLst/>
                                          </a:prstGeom>
                                          <a:noFill/>
                                        </pic:spPr>
                                      </pic:pic>
                                    </a:graphicData>
                                  </a:graphic>
                                </wp:inline>
                              </w:drawing>
                            </w:r>
                          </w:p>
                          <w:p w:rsidR="00D06189" w:rsidRDefault="00D06189" w:rsidP="00D06189"/>
                          <w:p w:rsidR="00D06189" w:rsidRDefault="00D06189" w:rsidP="00D06189"/>
                          <w:p w:rsidR="00D06189" w:rsidRDefault="00D06189" w:rsidP="00D06189"/>
                          <w:p w:rsidR="00D06189" w:rsidRDefault="00D06189" w:rsidP="00D06189"/>
                          <w:p w:rsidR="00D06189" w:rsidRPr="00072E1F" w:rsidRDefault="00D06189" w:rsidP="00D06189">
                            <w:pPr>
                              <w:jc w:val="center"/>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072E1F">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APPLICATION PACK</w:t>
                            </w:r>
                          </w:p>
                          <w:p w:rsidR="00D06189" w:rsidRDefault="00D06189" w:rsidP="00D06189"/>
                          <w:p w:rsidR="00D06189" w:rsidRDefault="00D06189" w:rsidP="00D06189"/>
                          <w:p w:rsidR="00D06189" w:rsidRDefault="00D06189" w:rsidP="00D06189"/>
                          <w:p w:rsidR="00D06189" w:rsidRDefault="00D06189" w:rsidP="00D06189">
                            <w:pPr>
                              <w:jc w:val="center"/>
                            </w:pPr>
                            <w:r>
                              <w:rPr>
                                <w:noProof/>
                                <w:lang w:eastAsia="en-GB"/>
                              </w:rPr>
                              <w:drawing>
                                <wp:inline distT="0" distB="0" distL="0" distR="0" wp14:anchorId="2E99DFAD" wp14:editId="6026B993">
                                  <wp:extent cx="5731510" cy="2338228"/>
                                  <wp:effectExtent l="95250" t="95250" r="97790" b="1003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2338228"/>
                                          </a:xfrm>
                                          <a:prstGeom prst="rect">
                                            <a:avLst/>
                                          </a:prstGeom>
                                          <a:ln>
                                            <a:solidFill>
                                              <a:srgbClr val="FFFF99"/>
                                            </a:solidFill>
                                          </a:ln>
                                          <a:effectLst>
                                            <a:glow rad="63500">
                                              <a:srgbClr val="F79646">
                                                <a:satMod val="175000"/>
                                                <a:alpha val="40000"/>
                                              </a:srgbClr>
                                            </a:glow>
                                          </a:effectLst>
                                        </pic:spPr>
                                      </pic:pic>
                                    </a:graphicData>
                                  </a:graphic>
                                </wp:inline>
                              </w:drawing>
                            </w:r>
                          </w:p>
                          <w:p w:rsidR="00D06189" w:rsidRDefault="00D06189" w:rsidP="00D06189">
                            <w:pPr>
                              <w:jc w:val="center"/>
                            </w:pPr>
                          </w:p>
                          <w:p w:rsidR="00D06189" w:rsidRDefault="00D06189" w:rsidP="00D06189">
                            <w:pPr>
                              <w:jc w:val="center"/>
                            </w:pPr>
                          </w:p>
                          <w:p w:rsidR="00D06189" w:rsidRDefault="00D06189" w:rsidP="00D06189">
                            <w:pPr>
                              <w:jc w:val="center"/>
                            </w:pPr>
                          </w:p>
                          <w:p w:rsidR="00512A1F" w:rsidRPr="00072E1F" w:rsidRDefault="00512A1F" w:rsidP="00512A1F">
                            <w:pPr>
                              <w:jc w:val="center"/>
                              <w:rPr>
                                <w:rFonts w:ascii="Arial Rounded MT Bold" w:hAnsi="Arial Rounded MT Bold"/>
                                <w:b/>
                                <w:color w:val="0099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072E1F">
                              <w:rPr>
                                <w:rFonts w:ascii="Arial Rounded MT Bold" w:hAnsi="Arial Rounded MT Bold"/>
                                <w:b/>
                                <w:color w:val="0099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FOR</w:t>
                            </w:r>
                          </w:p>
                          <w:p w:rsidR="00D06189" w:rsidRPr="00072E1F" w:rsidRDefault="007C1C8C" w:rsidP="00D06189">
                            <w:pPr>
                              <w:jc w:val="center"/>
                              <w:rPr>
                                <w:rFonts w:ascii="Arial Rounded MT Bold" w:hAnsi="Arial Rounded MT Bold"/>
                                <w:b/>
                                <w:color w:val="0099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Arial Rounded MT Bold" w:hAnsi="Arial Rounded MT Bold"/>
                                <w:b/>
                                <w:color w:val="0099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D06189" w:rsidRPr="00072E1F">
                              <w:rPr>
                                <w:rFonts w:ascii="Arial Rounded MT Bold" w:hAnsi="Arial Rounded MT Bold"/>
                                <w:b/>
                                <w:color w:val="0099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TEACHER</w:t>
                            </w:r>
                          </w:p>
                          <w:p w:rsidR="00D06189" w:rsidRDefault="00D06189" w:rsidP="00D06189">
                            <w:pPr>
                              <w:jc w:val="center"/>
                              <w:rPr>
                                <w:rFonts w:ascii="Century Gothic" w:hAnsi="Century Gothic"/>
                                <w:b/>
                                <w:color w:val="0099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D06189" w:rsidRDefault="00D06189" w:rsidP="00D06189">
                            <w:pPr>
                              <w:jc w:val="center"/>
                              <w:rPr>
                                <w:rFonts w:ascii="Century Gothic" w:hAnsi="Century Gothic"/>
                                <w:b/>
                                <w:color w:val="0099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D06189" w:rsidRDefault="00D06189" w:rsidP="00D06189">
                            <w:pPr>
                              <w:jc w:val="center"/>
                              <w:rPr>
                                <w:rFonts w:ascii="Century Gothic" w:hAnsi="Century Gothic"/>
                                <w:b/>
                                <w:color w:val="0099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noProof/>
                                <w:lang w:eastAsia="en-GB"/>
                              </w:rPr>
                              <w:drawing>
                                <wp:inline distT="0" distB="0" distL="0" distR="0" wp14:anchorId="48AA326A" wp14:editId="445CE992">
                                  <wp:extent cx="2390775" cy="171450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390775" cy="1714500"/>
                                          </a:xfrm>
                                          <a:prstGeom prst="rect">
                                            <a:avLst/>
                                          </a:prstGeom>
                                          <a:ln>
                                            <a:solidFill>
                                              <a:srgbClr val="FFFF99"/>
                                            </a:solidFill>
                                          </a:ln>
                                        </pic:spPr>
                                      </pic:pic>
                                    </a:graphicData>
                                  </a:graphic>
                                </wp:inline>
                              </w:drawing>
                            </w:r>
                          </w:p>
                          <w:p w:rsidR="00D06189" w:rsidRDefault="00D06189" w:rsidP="00D06189">
                            <w:pPr>
                              <w:jc w:val="center"/>
                              <w:rPr>
                                <w:rFonts w:ascii="Century Gothic" w:hAnsi="Century Gothic"/>
                                <w:b/>
                                <w:color w:val="0099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D06189" w:rsidRDefault="00D06189" w:rsidP="00D06189">
                            <w:pPr>
                              <w:jc w:val="center"/>
                              <w:rPr>
                                <w:rFonts w:ascii="Century Gothic" w:hAnsi="Century Gothic"/>
                                <w:b/>
                                <w:color w:val="0099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D06189" w:rsidRDefault="00D06189" w:rsidP="00D06189">
                            <w:pPr>
                              <w:jc w:val="center"/>
                              <w:rPr>
                                <w:rFonts w:ascii="Century Gothic" w:hAnsi="Century Gothic"/>
                                <w:b/>
                                <w:color w:val="0099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D06189" w:rsidRPr="00C902B7" w:rsidRDefault="00D06189" w:rsidP="00D06189">
                            <w:pPr>
                              <w:jc w:val="center"/>
                              <w:rPr>
                                <w:rFonts w:ascii="Century Gothic" w:hAnsi="Century Gothic"/>
                                <w:b/>
                                <w:color w:val="0099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477D36" id="_x0000_t202" coordsize="21600,21600" o:spt="202" path="m,l,21600r21600,l21600,xe">
                <v:stroke joinstyle="miter"/>
                <v:path gradientshapeok="t" o:connecttype="rect"/>
              </v:shapetype>
              <v:shape id="Text Box 3" o:spid="_x0000_s1026" type="#_x0000_t202" style="position:absolute;margin-left:-44.25pt;margin-top:-44.25pt;width:538.5pt;height:786.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" fillcolor="#ebf1de" stroked="f" strokeweight=".5pt">
                <v:textbox>
                  <w:txbxContent>
                    <w:p w:rsidR="00D06189" w:rsidRDefault="00D06189" w:rsidP="00D06189">
                      <w:r>
                        <w:rPr>
                          <w:noProof/>
                          <w:lang w:eastAsia="en-GB"/>
                        </w:rPr>
                        <w:drawing>
                          <wp:inline distT="0" distB="0" distL="0" distR="0" wp14:anchorId="6A15F72E" wp14:editId="67B890DA">
                            <wp:extent cx="6649720" cy="1021579"/>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9720" cy="1021579"/>
                                    </a:xfrm>
                                    <a:prstGeom prst="rect">
                                      <a:avLst/>
                                    </a:prstGeom>
                                    <a:noFill/>
                                  </pic:spPr>
                                </pic:pic>
                              </a:graphicData>
                            </a:graphic>
                          </wp:inline>
                        </w:drawing>
                      </w:r>
                    </w:p>
                    <w:p w:rsidR="00D06189" w:rsidRDefault="00D06189" w:rsidP="00D06189"/>
                    <w:p w:rsidR="00D06189" w:rsidRDefault="00D06189" w:rsidP="00D06189"/>
                    <w:p w:rsidR="00D06189" w:rsidRDefault="00D06189" w:rsidP="00D06189"/>
                    <w:p w:rsidR="00D06189" w:rsidRDefault="00D06189" w:rsidP="00D06189"/>
                    <w:p w:rsidR="00D06189" w:rsidRPr="00072E1F" w:rsidRDefault="00D06189" w:rsidP="00D06189">
                      <w:pPr>
                        <w:jc w:val="center"/>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072E1F">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APPLICATION PACK</w:t>
                      </w:r>
                    </w:p>
                    <w:p w:rsidR="00D06189" w:rsidRDefault="00D06189" w:rsidP="00D06189"/>
                    <w:p w:rsidR="00D06189" w:rsidRDefault="00D06189" w:rsidP="00D06189"/>
                    <w:p w:rsidR="00D06189" w:rsidRDefault="00D06189" w:rsidP="00D06189"/>
                    <w:p w:rsidR="00D06189" w:rsidRDefault="00D06189" w:rsidP="00D06189">
                      <w:pPr>
                        <w:jc w:val="center"/>
                      </w:pPr>
                      <w:r>
                        <w:rPr>
                          <w:noProof/>
                          <w:lang w:eastAsia="en-GB"/>
                        </w:rPr>
                        <w:drawing>
                          <wp:inline distT="0" distB="0" distL="0" distR="0" wp14:anchorId="2E99DFAD" wp14:editId="6026B993">
                            <wp:extent cx="5731510" cy="2338228"/>
                            <wp:effectExtent l="95250" t="95250" r="97790" b="1003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2338228"/>
                                    </a:xfrm>
                                    <a:prstGeom prst="rect">
                                      <a:avLst/>
                                    </a:prstGeom>
                                    <a:ln>
                                      <a:solidFill>
                                        <a:srgbClr val="FFFF99"/>
                                      </a:solidFill>
                                    </a:ln>
                                    <a:effectLst>
                                      <a:glow rad="63500">
                                        <a:srgbClr val="F79646">
                                          <a:satMod val="175000"/>
                                          <a:alpha val="40000"/>
                                        </a:srgbClr>
                                      </a:glow>
                                    </a:effectLst>
                                  </pic:spPr>
                                </pic:pic>
                              </a:graphicData>
                            </a:graphic>
                          </wp:inline>
                        </w:drawing>
                      </w:r>
                    </w:p>
                    <w:p w:rsidR="00D06189" w:rsidRDefault="00D06189" w:rsidP="00D06189">
                      <w:pPr>
                        <w:jc w:val="center"/>
                      </w:pPr>
                    </w:p>
                    <w:p w:rsidR="00D06189" w:rsidRDefault="00D06189" w:rsidP="00D06189">
                      <w:pPr>
                        <w:jc w:val="center"/>
                      </w:pPr>
                    </w:p>
                    <w:p w:rsidR="00D06189" w:rsidRDefault="00D06189" w:rsidP="00D06189">
                      <w:pPr>
                        <w:jc w:val="center"/>
                      </w:pPr>
                    </w:p>
                    <w:p w:rsidR="00512A1F" w:rsidRPr="00072E1F" w:rsidRDefault="00512A1F" w:rsidP="00512A1F">
                      <w:pPr>
                        <w:jc w:val="center"/>
                        <w:rPr>
                          <w:rFonts w:ascii="Arial Rounded MT Bold" w:hAnsi="Arial Rounded MT Bold"/>
                          <w:b/>
                          <w:color w:val="0099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072E1F">
                        <w:rPr>
                          <w:rFonts w:ascii="Arial Rounded MT Bold" w:hAnsi="Arial Rounded MT Bold"/>
                          <w:b/>
                          <w:color w:val="0099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FOR</w:t>
                      </w:r>
                    </w:p>
                    <w:p w:rsidR="00D06189" w:rsidRPr="00072E1F" w:rsidRDefault="007C1C8C" w:rsidP="00D06189">
                      <w:pPr>
                        <w:jc w:val="center"/>
                        <w:rPr>
                          <w:rFonts w:ascii="Arial Rounded MT Bold" w:hAnsi="Arial Rounded MT Bold"/>
                          <w:b/>
                          <w:color w:val="0099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Arial Rounded MT Bold" w:hAnsi="Arial Rounded MT Bold"/>
                          <w:b/>
                          <w:color w:val="0099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D06189" w:rsidRPr="00072E1F">
                        <w:rPr>
                          <w:rFonts w:ascii="Arial Rounded MT Bold" w:hAnsi="Arial Rounded MT Bold"/>
                          <w:b/>
                          <w:color w:val="0099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TEACHER</w:t>
                      </w:r>
                    </w:p>
                    <w:p w:rsidR="00D06189" w:rsidRDefault="00D06189" w:rsidP="00D06189">
                      <w:pPr>
                        <w:jc w:val="center"/>
                        <w:rPr>
                          <w:rFonts w:ascii="Century Gothic" w:hAnsi="Century Gothic"/>
                          <w:b/>
                          <w:color w:val="0099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D06189" w:rsidRDefault="00D06189" w:rsidP="00D06189">
                      <w:pPr>
                        <w:jc w:val="center"/>
                        <w:rPr>
                          <w:rFonts w:ascii="Century Gothic" w:hAnsi="Century Gothic"/>
                          <w:b/>
                          <w:color w:val="0099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D06189" w:rsidRDefault="00D06189" w:rsidP="00D06189">
                      <w:pPr>
                        <w:jc w:val="center"/>
                        <w:rPr>
                          <w:rFonts w:ascii="Century Gothic" w:hAnsi="Century Gothic"/>
                          <w:b/>
                          <w:color w:val="0099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noProof/>
                          <w:lang w:eastAsia="en-GB"/>
                        </w:rPr>
                        <w:drawing>
                          <wp:inline distT="0" distB="0" distL="0" distR="0" wp14:anchorId="48AA326A" wp14:editId="445CE992">
                            <wp:extent cx="2390775" cy="171450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390775" cy="1714500"/>
                                    </a:xfrm>
                                    <a:prstGeom prst="rect">
                                      <a:avLst/>
                                    </a:prstGeom>
                                    <a:ln>
                                      <a:solidFill>
                                        <a:srgbClr val="FFFF99"/>
                                      </a:solidFill>
                                    </a:ln>
                                  </pic:spPr>
                                </pic:pic>
                              </a:graphicData>
                            </a:graphic>
                          </wp:inline>
                        </w:drawing>
                      </w:r>
                    </w:p>
                    <w:p w:rsidR="00D06189" w:rsidRDefault="00D06189" w:rsidP="00D06189">
                      <w:pPr>
                        <w:jc w:val="center"/>
                        <w:rPr>
                          <w:rFonts w:ascii="Century Gothic" w:hAnsi="Century Gothic"/>
                          <w:b/>
                          <w:color w:val="0099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D06189" w:rsidRDefault="00D06189" w:rsidP="00D06189">
                      <w:pPr>
                        <w:jc w:val="center"/>
                        <w:rPr>
                          <w:rFonts w:ascii="Century Gothic" w:hAnsi="Century Gothic"/>
                          <w:b/>
                          <w:color w:val="0099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D06189" w:rsidRDefault="00D06189" w:rsidP="00D06189">
                      <w:pPr>
                        <w:jc w:val="center"/>
                        <w:rPr>
                          <w:rFonts w:ascii="Century Gothic" w:hAnsi="Century Gothic"/>
                          <w:b/>
                          <w:color w:val="0099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D06189" w:rsidRPr="00C902B7" w:rsidRDefault="00D06189" w:rsidP="00D06189">
                      <w:pPr>
                        <w:jc w:val="center"/>
                        <w:rPr>
                          <w:rFonts w:ascii="Century Gothic" w:hAnsi="Century Gothic"/>
                          <w:b/>
                          <w:color w:val="0099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txbxContent>
                </v:textbox>
              </v:shape>
            </w:pict>
          </mc:Fallback>
        </mc:AlternateContent>
      </w:r>
    </w:p>
    <w:p w:rsidR="00512A1F" w:rsidRPr="00A4030C" w:rsidRDefault="00A4030C" w:rsidP="00BB3B67">
      <w:pPr>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lastRenderedPageBreak/>
        <w:t>T</w:t>
      </w:r>
      <w:r w:rsidR="00072E1F" w:rsidRPr="00A4030C">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EACHER</w:t>
      </w:r>
    </w:p>
    <w:p w:rsidR="009B26E1" w:rsidRPr="004D1597" w:rsidRDefault="009B26E1" w:rsidP="009B26E1">
      <w:pPr>
        <w:autoSpaceDE w:val="0"/>
        <w:autoSpaceDN w:val="0"/>
        <w:adjustRightInd w:val="0"/>
        <w:rPr>
          <w:rFonts w:ascii="Century Gothic" w:hAnsi="Century Gothic" w:cs="Barmeno-ExtraBold"/>
          <w:bCs/>
          <w:sz w:val="24"/>
          <w:szCs w:val="24"/>
        </w:rPr>
      </w:pPr>
    </w:p>
    <w:p w:rsidR="00CC7583" w:rsidRDefault="00A4030C" w:rsidP="00CC7583">
      <w:pPr>
        <w:autoSpaceDE w:val="0"/>
        <w:autoSpaceDN w:val="0"/>
        <w:adjustRightInd w:val="0"/>
        <w:rPr>
          <w:rFonts w:cs="Barmeno-ExtraBold"/>
          <w:bCs/>
          <w:sz w:val="20"/>
          <w:szCs w:val="20"/>
        </w:rPr>
      </w:pPr>
      <w:r w:rsidRPr="00A4030C">
        <w:rPr>
          <w:rFonts w:ascii="Century Gothic" w:hAnsi="Century Gothic" w:cs="Arial"/>
          <w:lang w:val="en"/>
        </w:rPr>
        <w:t>We are seeking to appoint a committed and enthusiastic</w:t>
      </w:r>
      <w:r w:rsidR="004A636A">
        <w:rPr>
          <w:rFonts w:ascii="Century Gothic" w:hAnsi="Century Gothic" w:cs="Arial"/>
          <w:lang w:val="en"/>
        </w:rPr>
        <w:t xml:space="preserve"> </w:t>
      </w:r>
      <w:r w:rsidRPr="00A4030C">
        <w:rPr>
          <w:rFonts w:ascii="Century Gothic" w:hAnsi="Century Gothic" w:cs="Arial"/>
          <w:lang w:val="en"/>
        </w:rPr>
        <w:t>teacher</w:t>
      </w:r>
      <w:r w:rsidR="00CC7583">
        <w:rPr>
          <w:rFonts w:ascii="Century Gothic" w:hAnsi="Century Gothic" w:cs="Arial"/>
          <w:lang w:val="en"/>
        </w:rPr>
        <w:t xml:space="preserve"> for our Specialist Resource Centre (the Ocean) and PPA cover. Candidates must have the</w:t>
      </w:r>
      <w:r w:rsidRPr="00A4030C">
        <w:rPr>
          <w:rFonts w:ascii="Century Gothic" w:hAnsi="Century Gothic" w:cs="Barmeno-ExtraBold"/>
          <w:bCs/>
        </w:rPr>
        <w:t xml:space="preserve"> vision, skills, abilities </w:t>
      </w:r>
      <w:r w:rsidRPr="00A4030C">
        <w:rPr>
          <w:rFonts w:ascii="Century Gothic" w:eastAsia="Times New Roman" w:hAnsi="Century Gothic" w:cs="Arial"/>
          <w:lang w:val="en" w:eastAsia="en-GB"/>
        </w:rPr>
        <w:t>and focus to further raise standards, achievement and aspirations for our pupils at</w:t>
      </w:r>
      <w:r w:rsidRPr="00A4030C">
        <w:rPr>
          <w:rFonts w:ascii="Century Gothic" w:hAnsi="Century Gothic" w:cs="Barmeno-ExtraBold"/>
          <w:bCs/>
        </w:rPr>
        <w:t xml:space="preserve"> Furzefield Primary School.  This is an exciting opportunity for</w:t>
      </w:r>
      <w:r w:rsidR="00AD3C6D">
        <w:rPr>
          <w:rFonts w:ascii="Century Gothic" w:hAnsi="Century Gothic" w:cs="Barmeno-ExtraBold"/>
          <w:bCs/>
        </w:rPr>
        <w:t xml:space="preserve"> an</w:t>
      </w:r>
      <w:r w:rsidRPr="00A4030C">
        <w:rPr>
          <w:rFonts w:ascii="Century Gothic" w:hAnsi="Century Gothic" w:cs="Barmeno-ExtraBold"/>
          <w:bCs/>
        </w:rPr>
        <w:t xml:space="preserve"> outstanding teacher who wish</w:t>
      </w:r>
      <w:r w:rsidR="00AD3C6D">
        <w:rPr>
          <w:rFonts w:ascii="Century Gothic" w:hAnsi="Century Gothic" w:cs="Barmeno-ExtraBold"/>
          <w:bCs/>
        </w:rPr>
        <w:t>es</w:t>
      </w:r>
      <w:r w:rsidRPr="00A4030C">
        <w:rPr>
          <w:rFonts w:ascii="Century Gothic" w:hAnsi="Century Gothic" w:cs="Barmeno-ExtraBold"/>
          <w:bCs/>
        </w:rPr>
        <w:t xml:space="preserve"> to be part of a dedicated, friendly and supportive team.</w:t>
      </w:r>
      <w:r w:rsidR="00CC7583" w:rsidRPr="00CC7583">
        <w:rPr>
          <w:sz w:val="20"/>
          <w:szCs w:val="20"/>
          <w:lang w:val="en"/>
        </w:rPr>
        <w:t xml:space="preserve"> </w:t>
      </w:r>
      <w:r w:rsidR="00CC7583">
        <w:rPr>
          <w:rFonts w:cs="Barmeno-ExtraBold"/>
          <w:bCs/>
          <w:sz w:val="20"/>
          <w:szCs w:val="20"/>
        </w:rPr>
        <w:t xml:space="preserve"> </w:t>
      </w:r>
    </w:p>
    <w:p w:rsidR="00CC7583" w:rsidRPr="00CC7583" w:rsidRDefault="00CC7583" w:rsidP="00CC7583">
      <w:pPr>
        <w:autoSpaceDE w:val="0"/>
        <w:autoSpaceDN w:val="0"/>
        <w:adjustRightInd w:val="0"/>
        <w:rPr>
          <w:rFonts w:ascii="Century Gothic" w:hAnsi="Century Gothic" w:cs="Barmeno-ExtraBold"/>
          <w:bCs/>
        </w:rPr>
      </w:pPr>
    </w:p>
    <w:p w:rsidR="00CC7583" w:rsidRPr="00CC7583" w:rsidRDefault="00CC7583" w:rsidP="00CC7583">
      <w:pPr>
        <w:autoSpaceDE w:val="0"/>
        <w:autoSpaceDN w:val="0"/>
        <w:adjustRightInd w:val="0"/>
        <w:rPr>
          <w:rFonts w:ascii="Century Gothic" w:hAnsi="Century Gothic" w:cs="Barmeno-ExtraBold"/>
          <w:bCs/>
        </w:rPr>
      </w:pPr>
      <w:r w:rsidRPr="00CC7583">
        <w:rPr>
          <w:rFonts w:ascii="Century Gothic" w:hAnsi="Century Gothic" w:cs="Barmeno-ExtraBold"/>
          <w:bCs/>
        </w:rPr>
        <w:t>Our Specialist Resource Centre offers places to children from Reception to Year Six who have a moderate learning difficulty and would benefit from the opportunity to access the resource centre in addition to some integrated mainstream provision.</w:t>
      </w:r>
    </w:p>
    <w:p w:rsidR="00A4030C" w:rsidRPr="00A4030C" w:rsidRDefault="00A4030C" w:rsidP="00A4030C">
      <w:pPr>
        <w:autoSpaceDE w:val="0"/>
        <w:autoSpaceDN w:val="0"/>
        <w:adjustRightInd w:val="0"/>
        <w:rPr>
          <w:rFonts w:ascii="Century Gothic" w:hAnsi="Century Gothic" w:cs="Barmeno-ExtraBold"/>
          <w:bCs/>
        </w:rPr>
      </w:pPr>
    </w:p>
    <w:p w:rsidR="00A4030C" w:rsidRDefault="00A4030C" w:rsidP="00CC7583">
      <w:pPr>
        <w:autoSpaceDE w:val="0"/>
        <w:autoSpaceDN w:val="0"/>
        <w:adjustRightInd w:val="0"/>
        <w:rPr>
          <w:rFonts w:ascii="Century Gothic" w:hAnsi="Century Gothic" w:cs="Arial"/>
          <w:lang w:val="en"/>
        </w:rPr>
      </w:pPr>
      <w:r w:rsidRPr="00A4030C">
        <w:rPr>
          <w:rFonts w:ascii="Century Gothic" w:hAnsi="Century Gothic" w:cs="Barmeno-ExtraBold"/>
          <w:bCs/>
        </w:rPr>
        <w:t xml:space="preserve"> </w:t>
      </w:r>
      <w:r w:rsidRPr="00A4030C">
        <w:rPr>
          <w:rFonts w:ascii="Century Gothic" w:hAnsi="Century Gothic" w:cs="Arial"/>
          <w:lang w:val="en"/>
        </w:rPr>
        <w:t xml:space="preserve">The successful applicant will; </w:t>
      </w:r>
    </w:p>
    <w:p w:rsidR="00CC7583" w:rsidRPr="00A4030C" w:rsidRDefault="00CC7583" w:rsidP="00CC7583">
      <w:pPr>
        <w:autoSpaceDE w:val="0"/>
        <w:autoSpaceDN w:val="0"/>
        <w:adjustRightInd w:val="0"/>
        <w:rPr>
          <w:rFonts w:ascii="Century Gothic" w:hAnsi="Century Gothic" w:cs="Arial"/>
          <w:lang w:val="en"/>
        </w:rPr>
      </w:pPr>
    </w:p>
    <w:p w:rsidR="006420A0" w:rsidRDefault="00A4030C" w:rsidP="006420A0">
      <w:pPr>
        <w:numPr>
          <w:ilvl w:val="0"/>
          <w:numId w:val="6"/>
        </w:numPr>
        <w:shd w:val="clear" w:color="auto" w:fill="FFFFFF"/>
        <w:spacing w:line="276" w:lineRule="auto"/>
        <w:jc w:val="both"/>
        <w:rPr>
          <w:rFonts w:ascii="Century Gothic" w:hAnsi="Century Gothic" w:cs="Arial"/>
          <w:lang w:val="en"/>
        </w:rPr>
      </w:pPr>
      <w:r w:rsidRPr="006420A0">
        <w:rPr>
          <w:rFonts w:ascii="Century Gothic" w:hAnsi="Century Gothic" w:cs="Arial"/>
          <w:lang w:val="en"/>
        </w:rPr>
        <w:t>Be an effective class teacher who is committed to teamwork and striving for high levels of achievement</w:t>
      </w:r>
      <w:r w:rsidR="006420A0" w:rsidRPr="006420A0">
        <w:rPr>
          <w:rFonts w:ascii="Century Gothic" w:hAnsi="Century Gothic" w:cs="Arial"/>
          <w:lang w:val="en"/>
        </w:rPr>
        <w:t>;</w:t>
      </w:r>
    </w:p>
    <w:p w:rsidR="00A4030C" w:rsidRPr="006420A0" w:rsidRDefault="00A4030C" w:rsidP="006420A0">
      <w:pPr>
        <w:numPr>
          <w:ilvl w:val="0"/>
          <w:numId w:val="6"/>
        </w:numPr>
        <w:shd w:val="clear" w:color="auto" w:fill="FFFFFF"/>
        <w:spacing w:line="276" w:lineRule="auto"/>
        <w:jc w:val="both"/>
        <w:rPr>
          <w:rFonts w:ascii="Century Gothic" w:hAnsi="Century Gothic" w:cs="Arial"/>
          <w:lang w:val="en"/>
        </w:rPr>
      </w:pPr>
      <w:r w:rsidRPr="006420A0">
        <w:rPr>
          <w:rFonts w:ascii="Century Gothic" w:hAnsi="Century Gothic" w:cs="Arial"/>
          <w:lang w:val="en"/>
        </w:rPr>
        <w:t>Have good communication skills and the ability to inspire and motivate pupils and colleagues</w:t>
      </w:r>
      <w:r w:rsidR="006420A0">
        <w:rPr>
          <w:rFonts w:ascii="Century Gothic" w:hAnsi="Century Gothic" w:cs="Arial"/>
          <w:lang w:val="en"/>
        </w:rPr>
        <w:t>;</w:t>
      </w:r>
    </w:p>
    <w:p w:rsidR="00A4030C" w:rsidRDefault="00A4030C" w:rsidP="006420A0">
      <w:pPr>
        <w:numPr>
          <w:ilvl w:val="0"/>
          <w:numId w:val="6"/>
        </w:numPr>
        <w:shd w:val="clear" w:color="auto" w:fill="FFFFFF"/>
        <w:spacing w:line="276" w:lineRule="auto"/>
        <w:jc w:val="both"/>
        <w:rPr>
          <w:rFonts w:ascii="Century Gothic" w:hAnsi="Century Gothic" w:cs="Arial"/>
          <w:lang w:val="en"/>
        </w:rPr>
      </w:pPr>
      <w:r w:rsidRPr="00A4030C">
        <w:rPr>
          <w:rFonts w:ascii="Century Gothic" w:hAnsi="Century Gothic" w:cs="Arial"/>
          <w:lang w:val="en"/>
        </w:rPr>
        <w:t>Have the enthusiasm and commitment to make a positive impact on pupils' progression, personal dev</w:t>
      </w:r>
      <w:r w:rsidRPr="00BB31AB">
        <w:rPr>
          <w:rFonts w:ascii="Century Gothic" w:hAnsi="Century Gothic" w:cs="Arial"/>
          <w:lang w:val="en"/>
        </w:rPr>
        <w:t xml:space="preserve">elopment and learning </w:t>
      </w:r>
      <w:r w:rsidR="006420A0">
        <w:rPr>
          <w:rFonts w:ascii="Century Gothic" w:hAnsi="Century Gothic" w:cs="Arial"/>
          <w:lang w:val="en"/>
        </w:rPr>
        <w:t>;</w:t>
      </w:r>
    </w:p>
    <w:p w:rsidR="00400A97" w:rsidRPr="00400A97" w:rsidRDefault="00400A97" w:rsidP="006420A0">
      <w:pPr>
        <w:numPr>
          <w:ilvl w:val="0"/>
          <w:numId w:val="6"/>
        </w:numPr>
        <w:shd w:val="clear" w:color="auto" w:fill="FFFFFF"/>
        <w:jc w:val="both"/>
        <w:rPr>
          <w:rFonts w:ascii="Century Gothic" w:hAnsi="Century Gothic" w:cs="Barmeno-ExtraBold"/>
          <w:bCs/>
        </w:rPr>
      </w:pPr>
      <w:r w:rsidRPr="00400A97">
        <w:rPr>
          <w:rFonts w:ascii="Century Gothic" w:hAnsi="Century Gothic"/>
          <w:lang w:val="en"/>
        </w:rPr>
        <w:t>Have experience of working with pupils with special educational needs</w:t>
      </w:r>
    </w:p>
    <w:p w:rsidR="00A4030C" w:rsidRPr="00BB31AB" w:rsidRDefault="00A4030C" w:rsidP="00A4030C">
      <w:pPr>
        <w:autoSpaceDE w:val="0"/>
        <w:autoSpaceDN w:val="0"/>
        <w:adjustRightInd w:val="0"/>
        <w:rPr>
          <w:rFonts w:ascii="Century Gothic" w:hAnsi="Century Gothic" w:cs="Barmeno-ExtraBold"/>
          <w:bCs/>
        </w:rPr>
      </w:pPr>
    </w:p>
    <w:p w:rsidR="00A4030C" w:rsidRPr="00A4030C" w:rsidRDefault="00A4030C" w:rsidP="00A4030C">
      <w:pPr>
        <w:autoSpaceDE w:val="0"/>
        <w:autoSpaceDN w:val="0"/>
        <w:adjustRightInd w:val="0"/>
        <w:rPr>
          <w:rFonts w:ascii="Century Gothic" w:hAnsi="Century Gothic" w:cs="Barmeno-ExtraBold"/>
          <w:bCs/>
        </w:rPr>
      </w:pPr>
      <w:r w:rsidRPr="00A4030C">
        <w:rPr>
          <w:rFonts w:ascii="Century Gothic" w:hAnsi="Century Gothic" w:cs="Barmeno-ExtraBold"/>
          <w:bCs/>
        </w:rPr>
        <w:t>Furzefield is a vibrant community school in Merstham, Surrey, providing education for pupils</w:t>
      </w:r>
      <w:r w:rsidRPr="00A4030C">
        <w:rPr>
          <w:rFonts w:ascii="Century Gothic" w:hAnsi="Century Gothic" w:cs="Barmeno-Regular"/>
        </w:rPr>
        <w:t xml:space="preserve"> aged 3-11 years and in November 2012 we achieved a Good Ofsted grading.  We offer a creative curriculum, including Forest School, pupils who are eager to learn and staff who are friendly, supportive and committed to continuing development.</w:t>
      </w:r>
    </w:p>
    <w:p w:rsidR="00A4030C" w:rsidRPr="00A4030C" w:rsidRDefault="00A4030C" w:rsidP="00A4030C">
      <w:pPr>
        <w:autoSpaceDE w:val="0"/>
        <w:autoSpaceDN w:val="0"/>
        <w:adjustRightInd w:val="0"/>
        <w:rPr>
          <w:rFonts w:ascii="Century Gothic" w:hAnsi="Century Gothic" w:cs="Barmeno-ExtraBold"/>
          <w:bCs/>
        </w:rPr>
      </w:pPr>
    </w:p>
    <w:p w:rsidR="00A4030C" w:rsidRPr="00A4030C" w:rsidRDefault="00A4030C" w:rsidP="00A4030C">
      <w:pPr>
        <w:shd w:val="clear" w:color="auto" w:fill="FFFFFF"/>
        <w:spacing w:after="200" w:line="276" w:lineRule="auto"/>
        <w:jc w:val="both"/>
        <w:rPr>
          <w:rFonts w:ascii="Century Gothic" w:hAnsi="Century Gothic"/>
        </w:rPr>
      </w:pPr>
      <w:r w:rsidRPr="00A4030C">
        <w:rPr>
          <w:rFonts w:ascii="Century Gothic" w:hAnsi="Century Gothic"/>
          <w:lang w:val="en"/>
        </w:rPr>
        <w:t>Furzefield Primary School is committed to safeguarding and promoting the welfare of children and young people and expects all staff and volunteers to share this commitment. As such t</w:t>
      </w:r>
      <w:r w:rsidRPr="00A4030C">
        <w:rPr>
          <w:rFonts w:ascii="Century Gothic" w:hAnsi="Century Gothic"/>
        </w:rPr>
        <w:t xml:space="preserve">his post is subject to a satisfactory Enhanced </w:t>
      </w:r>
      <w:r w:rsidR="006705C7">
        <w:rPr>
          <w:rFonts w:ascii="Century Gothic" w:hAnsi="Century Gothic"/>
        </w:rPr>
        <w:t xml:space="preserve">DBS </w:t>
      </w:r>
      <w:r w:rsidRPr="00A4030C">
        <w:rPr>
          <w:rFonts w:ascii="Century Gothic" w:hAnsi="Century Gothic"/>
        </w:rPr>
        <w:t>check and references.</w:t>
      </w:r>
    </w:p>
    <w:p w:rsidR="006420A0" w:rsidRPr="006420A0" w:rsidRDefault="006420A0" w:rsidP="006420A0">
      <w:pPr>
        <w:shd w:val="clear" w:color="auto" w:fill="FFFFFF"/>
        <w:jc w:val="both"/>
        <w:rPr>
          <w:rFonts w:ascii="Century Gothic" w:hAnsi="Century Gothic"/>
        </w:rPr>
      </w:pPr>
      <w:r w:rsidRPr="006420A0">
        <w:rPr>
          <w:rFonts w:ascii="Century Gothic" w:hAnsi="Century Gothic"/>
        </w:rPr>
        <w:t>This is a fixed term appointment, from 1</w:t>
      </w:r>
      <w:r w:rsidRPr="006420A0">
        <w:rPr>
          <w:rFonts w:ascii="Century Gothic" w:hAnsi="Century Gothic"/>
          <w:vertAlign w:val="superscript"/>
        </w:rPr>
        <w:t>st</w:t>
      </w:r>
      <w:r w:rsidRPr="006420A0">
        <w:rPr>
          <w:rFonts w:ascii="Century Gothic" w:hAnsi="Century Gothic"/>
        </w:rPr>
        <w:t xml:space="preserve"> January 2018 until 31</w:t>
      </w:r>
      <w:r w:rsidRPr="006420A0">
        <w:rPr>
          <w:rFonts w:ascii="Century Gothic" w:hAnsi="Century Gothic"/>
          <w:vertAlign w:val="superscript"/>
        </w:rPr>
        <w:t>st</w:t>
      </w:r>
      <w:r w:rsidRPr="006420A0">
        <w:rPr>
          <w:rFonts w:ascii="Century Gothic" w:hAnsi="Century Gothic"/>
        </w:rPr>
        <w:t xml:space="preserve"> August 2018 initially. The appointment will be paid on the Main Pay Scale (£24,018 - £34,934), or Upper Pay Range (£37,017 - £39,725), with an SEN Allowance. </w:t>
      </w:r>
    </w:p>
    <w:p w:rsidR="006420A0" w:rsidRDefault="006420A0" w:rsidP="006420A0">
      <w:pPr>
        <w:autoSpaceDE w:val="0"/>
        <w:autoSpaceDN w:val="0"/>
        <w:adjustRightInd w:val="0"/>
        <w:rPr>
          <w:rFonts w:cs="Barmeno-ExtraBold"/>
          <w:bCs/>
          <w:sz w:val="20"/>
          <w:szCs w:val="20"/>
        </w:rPr>
      </w:pPr>
    </w:p>
    <w:p w:rsidR="006420A0" w:rsidRPr="006420A0" w:rsidRDefault="006420A0" w:rsidP="006420A0">
      <w:pPr>
        <w:autoSpaceDE w:val="0"/>
        <w:autoSpaceDN w:val="0"/>
        <w:adjustRightInd w:val="0"/>
        <w:rPr>
          <w:rFonts w:ascii="Century Gothic" w:hAnsi="Century Gothic" w:cs="Barmeno-ExtraBold"/>
          <w:bCs/>
        </w:rPr>
      </w:pPr>
      <w:r w:rsidRPr="006420A0">
        <w:rPr>
          <w:rFonts w:ascii="Century Gothic" w:hAnsi="Century Gothic" w:cs="Barmeno-ExtraBold"/>
          <w:bCs/>
        </w:rPr>
        <w:t xml:space="preserve">More information on the Ocean specialist centre can be found on the school website: </w:t>
      </w:r>
      <w:hyperlink r:id="rId9" w:history="1">
        <w:r w:rsidRPr="006420A0">
          <w:rPr>
            <w:rStyle w:val="Hyperlink"/>
            <w:rFonts w:ascii="Century Gothic" w:hAnsi="Century Gothic" w:cs="Barmeno-ExtraBold"/>
            <w:bCs/>
          </w:rPr>
          <w:t>www.furzefield.surrey.sch.uk</w:t>
        </w:r>
      </w:hyperlink>
      <w:r w:rsidRPr="006420A0">
        <w:rPr>
          <w:rFonts w:ascii="Century Gothic" w:hAnsi="Century Gothic" w:cs="Barmeno-ExtraBold"/>
          <w:bCs/>
        </w:rPr>
        <w:t>. Please contact the school for a tour.</w:t>
      </w:r>
    </w:p>
    <w:p w:rsidR="00A4030C" w:rsidRDefault="00A4030C" w:rsidP="00A4030C">
      <w:pPr>
        <w:shd w:val="clear" w:color="auto" w:fill="FFFFFF"/>
        <w:spacing w:after="200" w:line="276" w:lineRule="auto"/>
        <w:rPr>
          <w:rFonts w:ascii="Century Gothic" w:hAnsi="Century Gothic"/>
        </w:rPr>
      </w:pPr>
      <w:r w:rsidRPr="00A4030C">
        <w:rPr>
          <w:rFonts w:ascii="Century Gothic" w:hAnsi="Century Gothic"/>
          <w:lang w:val="en"/>
        </w:rPr>
        <w:t xml:space="preserve">For further information and application pack, please contact the </w:t>
      </w:r>
      <w:r w:rsidR="006365C7">
        <w:rPr>
          <w:rFonts w:ascii="Century Gothic" w:hAnsi="Century Gothic"/>
          <w:lang w:val="en"/>
        </w:rPr>
        <w:t>S</w:t>
      </w:r>
      <w:r w:rsidRPr="00A4030C">
        <w:rPr>
          <w:rFonts w:ascii="Century Gothic" w:hAnsi="Century Gothic"/>
          <w:lang w:val="en"/>
        </w:rPr>
        <w:t>chool Bu</w:t>
      </w:r>
      <w:r w:rsidR="006365C7">
        <w:rPr>
          <w:rFonts w:ascii="Century Gothic" w:hAnsi="Century Gothic"/>
          <w:lang w:val="en"/>
        </w:rPr>
        <w:t>siness Manager</w:t>
      </w:r>
      <w:r w:rsidRPr="00A4030C">
        <w:rPr>
          <w:rFonts w:ascii="Century Gothic" w:hAnsi="Century Gothic"/>
          <w:lang w:val="en"/>
        </w:rPr>
        <w:t>,</w:t>
      </w:r>
      <w:r w:rsidR="006365C7">
        <w:rPr>
          <w:rFonts w:ascii="Century Gothic" w:hAnsi="Century Gothic"/>
          <w:lang w:val="en"/>
        </w:rPr>
        <w:t xml:space="preserve"> Sharon Morgan</w:t>
      </w:r>
      <w:r w:rsidRPr="00A4030C">
        <w:rPr>
          <w:rFonts w:ascii="Century Gothic" w:hAnsi="Century Gothic"/>
          <w:lang w:val="en"/>
        </w:rPr>
        <w:t xml:space="preserve"> on 01737 642842 or email: </w:t>
      </w:r>
      <w:hyperlink r:id="rId10" w:history="1">
        <w:r w:rsidR="004A636A" w:rsidRPr="00ED5340">
          <w:rPr>
            <w:rStyle w:val="Hyperlink"/>
            <w:rFonts w:ascii="Century Gothic" w:hAnsi="Century Gothic"/>
          </w:rPr>
          <w:t>sbm@furzefield.surrey.sch.uk</w:t>
        </w:r>
      </w:hyperlink>
      <w:r w:rsidRPr="00A4030C">
        <w:rPr>
          <w:rFonts w:ascii="Century Gothic" w:hAnsi="Century Gothic"/>
        </w:rPr>
        <w:t>.</w:t>
      </w:r>
    </w:p>
    <w:p w:rsidR="00A4030C" w:rsidRDefault="006705C7" w:rsidP="00A4030C">
      <w:pPr>
        <w:shd w:val="clear" w:color="auto" w:fill="FFFFFF"/>
        <w:spacing w:after="200" w:line="276" w:lineRule="auto"/>
        <w:jc w:val="both"/>
        <w:rPr>
          <w:rFonts w:ascii="Century Gothic" w:hAnsi="Century Gothic"/>
          <w:b/>
          <w:bCs/>
          <w:lang w:val="en"/>
        </w:rPr>
      </w:pPr>
      <w:r>
        <w:rPr>
          <w:rFonts w:ascii="Century Gothic" w:hAnsi="Century Gothic"/>
          <w:b/>
          <w:bCs/>
          <w:lang w:val="en"/>
        </w:rPr>
        <w:t>Closing date</w:t>
      </w:r>
      <w:r w:rsidR="004A636A">
        <w:rPr>
          <w:rFonts w:ascii="Century Gothic" w:hAnsi="Century Gothic"/>
          <w:b/>
          <w:bCs/>
          <w:lang w:val="en"/>
        </w:rPr>
        <w:t>:</w:t>
      </w:r>
      <w:r w:rsidR="004A636A">
        <w:rPr>
          <w:rFonts w:ascii="Century Gothic" w:hAnsi="Century Gothic"/>
          <w:b/>
          <w:bCs/>
          <w:lang w:val="en"/>
        </w:rPr>
        <w:tab/>
      </w:r>
      <w:r w:rsidR="004A636A">
        <w:rPr>
          <w:rFonts w:ascii="Century Gothic" w:hAnsi="Century Gothic"/>
          <w:b/>
          <w:bCs/>
          <w:lang w:val="en"/>
        </w:rPr>
        <w:tab/>
      </w:r>
      <w:r w:rsidR="006420A0">
        <w:rPr>
          <w:rFonts w:ascii="Century Gothic" w:hAnsi="Century Gothic"/>
          <w:b/>
          <w:bCs/>
          <w:lang w:val="en"/>
        </w:rPr>
        <w:t>20</w:t>
      </w:r>
      <w:r w:rsidR="00BB31AB" w:rsidRPr="00BB31AB">
        <w:rPr>
          <w:rFonts w:ascii="Century Gothic" w:hAnsi="Century Gothic"/>
          <w:b/>
          <w:bCs/>
          <w:vertAlign w:val="superscript"/>
          <w:lang w:val="en"/>
        </w:rPr>
        <w:t>th</w:t>
      </w:r>
      <w:r w:rsidR="00BB31AB">
        <w:rPr>
          <w:rFonts w:ascii="Century Gothic" w:hAnsi="Century Gothic"/>
          <w:b/>
          <w:bCs/>
          <w:lang w:val="en"/>
        </w:rPr>
        <w:t xml:space="preserve"> </w:t>
      </w:r>
      <w:r w:rsidR="006420A0">
        <w:rPr>
          <w:rFonts w:ascii="Century Gothic" w:hAnsi="Century Gothic"/>
          <w:b/>
          <w:bCs/>
          <w:lang w:val="en"/>
        </w:rPr>
        <w:t>November 2017 at 1pm</w:t>
      </w:r>
    </w:p>
    <w:p w:rsidR="004A636A" w:rsidRPr="006365C7" w:rsidRDefault="006420A0" w:rsidP="00A4030C">
      <w:pPr>
        <w:shd w:val="clear" w:color="auto" w:fill="FFFFFF"/>
        <w:spacing w:after="200" w:line="276" w:lineRule="auto"/>
        <w:jc w:val="both"/>
        <w:rPr>
          <w:rFonts w:ascii="Century Gothic" w:hAnsi="Century Gothic"/>
          <w:b/>
          <w:bCs/>
          <w:color w:val="FF0000"/>
          <w:lang w:val="en"/>
        </w:rPr>
      </w:pPr>
      <w:r>
        <w:rPr>
          <w:rFonts w:ascii="Century Gothic" w:hAnsi="Century Gothic"/>
          <w:b/>
          <w:bCs/>
          <w:lang w:val="en"/>
        </w:rPr>
        <w:t>Shortlisting:</w:t>
      </w:r>
      <w:r>
        <w:rPr>
          <w:rFonts w:ascii="Century Gothic" w:hAnsi="Century Gothic"/>
          <w:b/>
          <w:bCs/>
          <w:lang w:val="en"/>
        </w:rPr>
        <w:tab/>
      </w:r>
      <w:r>
        <w:rPr>
          <w:rFonts w:ascii="Century Gothic" w:hAnsi="Century Gothic"/>
          <w:b/>
          <w:bCs/>
          <w:lang w:val="en"/>
        </w:rPr>
        <w:tab/>
        <w:t>20</w:t>
      </w:r>
      <w:r w:rsidRPr="006420A0">
        <w:rPr>
          <w:rFonts w:ascii="Century Gothic" w:hAnsi="Century Gothic"/>
          <w:b/>
          <w:bCs/>
          <w:vertAlign w:val="superscript"/>
          <w:lang w:val="en"/>
        </w:rPr>
        <w:t>th</w:t>
      </w:r>
      <w:r>
        <w:rPr>
          <w:rFonts w:ascii="Century Gothic" w:hAnsi="Century Gothic"/>
          <w:b/>
          <w:bCs/>
          <w:lang w:val="en"/>
        </w:rPr>
        <w:t xml:space="preserve"> November 2017 (after 2pm)</w:t>
      </w:r>
    </w:p>
    <w:p w:rsidR="00A4030C" w:rsidRPr="006365C7" w:rsidRDefault="004A636A" w:rsidP="00A4030C">
      <w:pPr>
        <w:shd w:val="clear" w:color="auto" w:fill="FFFFFF"/>
        <w:spacing w:after="200" w:line="276" w:lineRule="auto"/>
        <w:jc w:val="both"/>
        <w:rPr>
          <w:rFonts w:ascii="Century Gothic" w:hAnsi="Century Gothic"/>
          <w:b/>
          <w:bCs/>
          <w:color w:val="FF0000"/>
          <w:lang w:val="en"/>
        </w:rPr>
      </w:pPr>
      <w:r>
        <w:rPr>
          <w:rFonts w:ascii="Century Gothic" w:hAnsi="Century Gothic"/>
          <w:b/>
          <w:bCs/>
          <w:lang w:val="en"/>
        </w:rPr>
        <w:t>Interviews:</w:t>
      </w:r>
      <w:r>
        <w:rPr>
          <w:rFonts w:ascii="Century Gothic" w:hAnsi="Century Gothic"/>
          <w:b/>
          <w:bCs/>
          <w:lang w:val="en"/>
        </w:rPr>
        <w:tab/>
      </w:r>
      <w:r>
        <w:rPr>
          <w:rFonts w:ascii="Century Gothic" w:hAnsi="Century Gothic"/>
          <w:b/>
          <w:bCs/>
          <w:lang w:val="en"/>
        </w:rPr>
        <w:tab/>
      </w:r>
      <w:r w:rsidR="006420A0">
        <w:rPr>
          <w:rFonts w:ascii="Century Gothic" w:hAnsi="Century Gothic"/>
          <w:b/>
          <w:bCs/>
          <w:lang w:val="en"/>
        </w:rPr>
        <w:t>Friday 24</w:t>
      </w:r>
      <w:r w:rsidR="006420A0" w:rsidRPr="006420A0">
        <w:rPr>
          <w:rFonts w:ascii="Century Gothic" w:hAnsi="Century Gothic"/>
          <w:b/>
          <w:bCs/>
          <w:vertAlign w:val="superscript"/>
          <w:lang w:val="en"/>
        </w:rPr>
        <w:t>th</w:t>
      </w:r>
      <w:r w:rsidR="006420A0">
        <w:rPr>
          <w:rFonts w:ascii="Century Gothic" w:hAnsi="Century Gothic"/>
          <w:b/>
          <w:bCs/>
          <w:lang w:val="en"/>
        </w:rPr>
        <w:t xml:space="preserve"> November 2017</w:t>
      </w:r>
    </w:p>
    <w:p w:rsidR="004D1597" w:rsidRPr="00A4030C" w:rsidRDefault="004D1597" w:rsidP="00BB3B67">
      <w:pPr>
        <w:rPr>
          <w:rFonts w:ascii="Century Gothic" w:hAnsi="Century Gothic"/>
          <w:color w:val="0099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552F24" w:rsidRPr="00072E1F" w:rsidRDefault="00D06189" w:rsidP="00BB3B67">
      <w:pPr>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072E1F">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AB</w:t>
      </w:r>
      <w:r w:rsidR="00552F24" w:rsidRPr="00072E1F">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OUT OUR SCHOOL</w:t>
      </w:r>
    </w:p>
    <w:p w:rsidR="00552F24" w:rsidRDefault="00552F24" w:rsidP="009351C6">
      <w:pPr>
        <w:rPr>
          <w:rFonts w:ascii="Century Gothic" w:hAnsi="Century Gothic"/>
          <w:sz w:val="24"/>
          <w:szCs w:val="24"/>
        </w:rPr>
      </w:pPr>
    </w:p>
    <w:p w:rsidR="00540E18" w:rsidRDefault="00540E18" w:rsidP="009351C6">
      <w:pPr>
        <w:rPr>
          <w:rFonts w:ascii="Century Gothic" w:hAnsi="Century Gothic"/>
        </w:rPr>
      </w:pPr>
    </w:p>
    <w:p w:rsidR="0031601F" w:rsidRPr="003441F3" w:rsidRDefault="006E0228" w:rsidP="009351C6">
      <w:pPr>
        <w:rPr>
          <w:rFonts w:ascii="Century Gothic" w:hAnsi="Century Gothic"/>
        </w:rPr>
      </w:pPr>
      <w:r w:rsidRPr="003441F3">
        <w:rPr>
          <w:rFonts w:ascii="Century Gothic" w:hAnsi="Century Gothic"/>
        </w:rPr>
        <w:t>Furzefield</w:t>
      </w:r>
      <w:r w:rsidR="009351C6" w:rsidRPr="003441F3">
        <w:rPr>
          <w:rFonts w:ascii="Century Gothic" w:hAnsi="Century Gothic"/>
        </w:rPr>
        <w:t xml:space="preserve"> </w:t>
      </w:r>
      <w:r w:rsidR="00121434" w:rsidRPr="003441F3">
        <w:rPr>
          <w:rFonts w:ascii="Century Gothic" w:hAnsi="Century Gothic"/>
        </w:rPr>
        <w:t xml:space="preserve">Primary </w:t>
      </w:r>
      <w:r w:rsidR="009351C6" w:rsidRPr="003441F3">
        <w:rPr>
          <w:rFonts w:ascii="Century Gothic" w:hAnsi="Century Gothic"/>
        </w:rPr>
        <w:t xml:space="preserve">School </w:t>
      </w:r>
      <w:r w:rsidR="003441F3" w:rsidRPr="003441F3">
        <w:rPr>
          <w:rFonts w:ascii="Century Gothic" w:hAnsi="Century Gothic"/>
        </w:rPr>
        <w:t>is a Community primary school that caters for children aged 3 to 11.</w:t>
      </w:r>
    </w:p>
    <w:p w:rsidR="00BB31AB" w:rsidRDefault="00BB31AB" w:rsidP="009351C6">
      <w:pPr>
        <w:rPr>
          <w:rFonts w:ascii="Century Gothic" w:hAnsi="Century Gothic"/>
        </w:rPr>
      </w:pPr>
    </w:p>
    <w:p w:rsidR="004868F0" w:rsidRDefault="004868F0" w:rsidP="004868F0">
      <w:pPr>
        <w:shd w:val="clear" w:color="auto" w:fill="FFFFFF"/>
        <w:spacing w:line="300" w:lineRule="atLeast"/>
        <w:rPr>
          <w:rFonts w:ascii="Century Gothic" w:eastAsia="Times New Roman" w:hAnsi="Century Gothic" w:cs="Arial"/>
          <w:lang w:val="en-US" w:eastAsia="en-GB"/>
        </w:rPr>
      </w:pPr>
      <w:r w:rsidRPr="004868F0">
        <w:rPr>
          <w:rFonts w:ascii="Century Gothic" w:eastAsia="Times New Roman" w:hAnsi="Century Gothic" w:cs="Arial"/>
          <w:lang w:val="en-US" w:eastAsia="en-GB"/>
        </w:rPr>
        <w:t>Our Specialist Centre for children with learning and Additional Needs (LAN) is called the Ocean Centre</w:t>
      </w:r>
      <w:r>
        <w:rPr>
          <w:rFonts w:ascii="Century Gothic" w:eastAsia="Times New Roman" w:hAnsi="Century Gothic" w:cs="Arial"/>
          <w:lang w:val="en-US" w:eastAsia="en-GB"/>
        </w:rPr>
        <w:t xml:space="preserve"> and can accommodate up to 14 pupils from Reception age to Year 6</w:t>
      </w:r>
      <w:r w:rsidRPr="004868F0">
        <w:rPr>
          <w:rFonts w:ascii="Century Gothic" w:eastAsia="Times New Roman" w:hAnsi="Century Gothic" w:cs="Arial"/>
          <w:lang w:val="en-US" w:eastAsia="en-GB"/>
        </w:rPr>
        <w:t xml:space="preserve">. In addition to their learning needs, children may also have speech or language needs, medical, physical or sensory needs, social or emotional needs, and some children may have a diagnosis of Autism or ADHD. Places at the </w:t>
      </w:r>
      <w:proofErr w:type="spellStart"/>
      <w:r w:rsidRPr="004868F0">
        <w:rPr>
          <w:rFonts w:ascii="Century Gothic" w:eastAsia="Times New Roman" w:hAnsi="Century Gothic" w:cs="Arial"/>
          <w:lang w:val="en-US" w:eastAsia="en-GB"/>
        </w:rPr>
        <w:t>centre</w:t>
      </w:r>
      <w:proofErr w:type="spellEnd"/>
      <w:r w:rsidRPr="004868F0">
        <w:rPr>
          <w:rFonts w:ascii="Century Gothic" w:eastAsia="Times New Roman" w:hAnsi="Century Gothic" w:cs="Arial"/>
          <w:lang w:val="en-US" w:eastAsia="en-GB"/>
        </w:rPr>
        <w:t xml:space="preserve"> are considered by the LAN admissions forum.</w:t>
      </w:r>
    </w:p>
    <w:p w:rsidR="004868F0" w:rsidRPr="004868F0" w:rsidRDefault="004868F0" w:rsidP="004868F0">
      <w:pPr>
        <w:shd w:val="clear" w:color="auto" w:fill="FFFFFF"/>
        <w:spacing w:line="300" w:lineRule="atLeast"/>
        <w:rPr>
          <w:rFonts w:ascii="Century Gothic" w:eastAsia="Times New Roman" w:hAnsi="Century Gothic" w:cs="Arial"/>
          <w:lang w:val="en-US" w:eastAsia="en-GB"/>
        </w:rPr>
      </w:pPr>
    </w:p>
    <w:p w:rsidR="004868F0" w:rsidRDefault="004868F0" w:rsidP="004868F0">
      <w:pPr>
        <w:shd w:val="clear" w:color="auto" w:fill="FFFFFF"/>
        <w:spacing w:line="300" w:lineRule="atLeast"/>
        <w:rPr>
          <w:rFonts w:ascii="Century Gothic" w:eastAsia="Times New Roman" w:hAnsi="Century Gothic" w:cs="Arial"/>
          <w:lang w:val="en-US" w:eastAsia="en-GB"/>
        </w:rPr>
      </w:pPr>
      <w:r w:rsidRPr="004868F0">
        <w:rPr>
          <w:rFonts w:ascii="Century Gothic" w:eastAsia="Times New Roman" w:hAnsi="Century Gothic" w:cs="Arial"/>
          <w:lang w:val="en-US" w:eastAsia="en-GB"/>
        </w:rPr>
        <w:t xml:space="preserve">Each learner has access to the National Curriculum which is highly differentiated to take account of particular needs and modified to provide a </w:t>
      </w:r>
      <w:proofErr w:type="spellStart"/>
      <w:r w:rsidRPr="004868F0">
        <w:rPr>
          <w:rFonts w:ascii="Century Gothic" w:eastAsia="Times New Roman" w:hAnsi="Century Gothic" w:cs="Arial"/>
          <w:lang w:val="en-US" w:eastAsia="en-GB"/>
        </w:rPr>
        <w:t>personalised</w:t>
      </w:r>
      <w:proofErr w:type="spellEnd"/>
      <w:r w:rsidRPr="004868F0">
        <w:rPr>
          <w:rFonts w:ascii="Century Gothic" w:eastAsia="Times New Roman" w:hAnsi="Century Gothic" w:cs="Arial"/>
          <w:lang w:val="en-US" w:eastAsia="en-GB"/>
        </w:rPr>
        <w:t xml:space="preserve"> approach. Individual Support Plans (ISPs) have targets to support each child at their stage of learning. We promote a calm and positive environment where every child is valued and every step in learning celebrated. Our staff team know the children very well and adapt arrangements to maximize learning. We work closely with parents and </w:t>
      </w:r>
      <w:proofErr w:type="spellStart"/>
      <w:r w:rsidRPr="004868F0">
        <w:rPr>
          <w:rFonts w:ascii="Century Gothic" w:eastAsia="Times New Roman" w:hAnsi="Century Gothic" w:cs="Arial"/>
          <w:lang w:val="en-US" w:eastAsia="en-GB"/>
        </w:rPr>
        <w:t>carers</w:t>
      </w:r>
      <w:proofErr w:type="spellEnd"/>
      <w:r w:rsidRPr="004868F0">
        <w:rPr>
          <w:rFonts w:ascii="Century Gothic" w:eastAsia="Times New Roman" w:hAnsi="Century Gothic" w:cs="Arial"/>
          <w:lang w:val="en-US" w:eastAsia="en-GB"/>
        </w:rPr>
        <w:t>.</w:t>
      </w:r>
    </w:p>
    <w:p w:rsidR="00844200" w:rsidRPr="004868F0" w:rsidRDefault="00844200" w:rsidP="004868F0">
      <w:pPr>
        <w:shd w:val="clear" w:color="auto" w:fill="FFFFFF"/>
        <w:spacing w:line="300" w:lineRule="atLeast"/>
        <w:rPr>
          <w:rFonts w:ascii="Century Gothic" w:eastAsia="Times New Roman" w:hAnsi="Century Gothic" w:cs="Arial"/>
          <w:lang w:val="en-US" w:eastAsia="en-GB"/>
        </w:rPr>
      </w:pPr>
    </w:p>
    <w:p w:rsidR="004868F0" w:rsidRDefault="004868F0" w:rsidP="004868F0">
      <w:pPr>
        <w:shd w:val="clear" w:color="auto" w:fill="FFFFFF"/>
        <w:spacing w:line="300" w:lineRule="atLeast"/>
        <w:rPr>
          <w:rFonts w:ascii="Century Gothic" w:eastAsia="Times New Roman" w:hAnsi="Century Gothic" w:cs="Arial"/>
          <w:lang w:val="en-US" w:eastAsia="en-GB"/>
        </w:rPr>
      </w:pPr>
      <w:r w:rsidRPr="004868F0">
        <w:rPr>
          <w:rFonts w:ascii="Century Gothic" w:eastAsia="Times New Roman" w:hAnsi="Century Gothic" w:cs="Arial"/>
          <w:lang w:val="en-US" w:eastAsia="en-GB"/>
        </w:rPr>
        <w:t xml:space="preserve">Each child belongs to a mainstream class. They work in the </w:t>
      </w:r>
      <w:proofErr w:type="spellStart"/>
      <w:r w:rsidRPr="004868F0">
        <w:rPr>
          <w:rFonts w:ascii="Century Gothic" w:eastAsia="Times New Roman" w:hAnsi="Century Gothic" w:cs="Arial"/>
          <w:lang w:val="en-US" w:eastAsia="en-GB"/>
        </w:rPr>
        <w:t>centre</w:t>
      </w:r>
      <w:proofErr w:type="spellEnd"/>
      <w:r w:rsidRPr="004868F0">
        <w:rPr>
          <w:rFonts w:ascii="Century Gothic" w:eastAsia="Times New Roman" w:hAnsi="Century Gothic" w:cs="Arial"/>
          <w:lang w:val="en-US" w:eastAsia="en-GB"/>
        </w:rPr>
        <w:t xml:space="preserve"> in the mornings and integrate into mainstream in the afternoons, where appropriate, with support. The children in </w:t>
      </w:r>
      <w:proofErr w:type="spellStart"/>
      <w:r w:rsidRPr="004868F0">
        <w:rPr>
          <w:rFonts w:ascii="Century Gothic" w:eastAsia="Times New Roman" w:hAnsi="Century Gothic" w:cs="Arial"/>
          <w:lang w:val="en-US" w:eastAsia="en-GB"/>
        </w:rPr>
        <w:t>centre</w:t>
      </w:r>
      <w:proofErr w:type="spellEnd"/>
      <w:r w:rsidRPr="004868F0">
        <w:rPr>
          <w:rFonts w:ascii="Century Gothic" w:eastAsia="Times New Roman" w:hAnsi="Century Gothic" w:cs="Arial"/>
          <w:lang w:val="en-US" w:eastAsia="en-GB"/>
        </w:rPr>
        <w:t xml:space="preserve"> benefit from attending their classes and regular social interaction with their mainstream peers. Withdrawal to access additional specialist support may be required in order to successfully achieve their educational outcomes.</w:t>
      </w:r>
    </w:p>
    <w:p w:rsidR="00844200" w:rsidRPr="004868F0" w:rsidRDefault="00844200" w:rsidP="004868F0">
      <w:pPr>
        <w:shd w:val="clear" w:color="auto" w:fill="FFFFFF"/>
        <w:spacing w:line="300" w:lineRule="atLeast"/>
        <w:rPr>
          <w:rFonts w:ascii="Century Gothic" w:eastAsia="Times New Roman" w:hAnsi="Century Gothic" w:cs="Arial"/>
          <w:lang w:val="en-US" w:eastAsia="en-GB"/>
        </w:rPr>
      </w:pPr>
    </w:p>
    <w:p w:rsidR="004868F0" w:rsidRPr="004868F0" w:rsidRDefault="004868F0" w:rsidP="004868F0">
      <w:pPr>
        <w:shd w:val="clear" w:color="auto" w:fill="FFFFFF"/>
        <w:spacing w:line="300" w:lineRule="atLeast"/>
        <w:rPr>
          <w:rFonts w:ascii="Century Gothic" w:eastAsia="Times New Roman" w:hAnsi="Century Gothic" w:cs="Arial"/>
          <w:lang w:val="en-US" w:eastAsia="en-GB"/>
        </w:rPr>
      </w:pPr>
      <w:r w:rsidRPr="004868F0">
        <w:rPr>
          <w:rFonts w:ascii="Century Gothic" w:eastAsia="Times New Roman" w:hAnsi="Century Gothic" w:cs="Arial"/>
          <w:lang w:val="en-US" w:eastAsia="en-GB"/>
        </w:rPr>
        <w:t>Through the additional support available in the Specialist Centre, children will gain strategies to develop increasing independence in line with their personal development.</w:t>
      </w:r>
    </w:p>
    <w:p w:rsidR="00844200" w:rsidRDefault="00844200" w:rsidP="004868F0">
      <w:pPr>
        <w:shd w:val="clear" w:color="auto" w:fill="FFFFFF"/>
        <w:spacing w:line="300" w:lineRule="atLeast"/>
        <w:rPr>
          <w:rFonts w:ascii="Century Gothic" w:eastAsia="Times New Roman" w:hAnsi="Century Gothic" w:cs="Arial"/>
          <w:lang w:val="en-US" w:eastAsia="en-GB"/>
        </w:rPr>
      </w:pPr>
    </w:p>
    <w:p w:rsidR="004868F0" w:rsidRPr="004868F0" w:rsidRDefault="004868F0" w:rsidP="004868F0">
      <w:pPr>
        <w:shd w:val="clear" w:color="auto" w:fill="FFFFFF"/>
        <w:spacing w:line="300" w:lineRule="atLeast"/>
        <w:rPr>
          <w:rFonts w:ascii="Century Gothic" w:eastAsia="Times New Roman" w:hAnsi="Century Gothic" w:cs="Arial"/>
          <w:lang w:val="en-US" w:eastAsia="en-GB"/>
        </w:rPr>
      </w:pPr>
      <w:r w:rsidRPr="004868F0">
        <w:rPr>
          <w:rFonts w:ascii="Century Gothic" w:eastAsia="Times New Roman" w:hAnsi="Century Gothic" w:cs="Arial"/>
          <w:lang w:val="en-US" w:eastAsia="en-GB"/>
        </w:rPr>
        <w:t xml:space="preserve">We have good access to the building and facilities for disabled users, including two flat-bed lifts and several ramps to allow wheelchair access to the majority of the school. We </w:t>
      </w:r>
      <w:proofErr w:type="spellStart"/>
      <w:r w:rsidRPr="004868F0">
        <w:rPr>
          <w:rFonts w:ascii="Century Gothic" w:eastAsia="Times New Roman" w:hAnsi="Century Gothic" w:cs="Arial"/>
          <w:lang w:val="en-US" w:eastAsia="en-GB"/>
        </w:rPr>
        <w:t>utilise</w:t>
      </w:r>
      <w:proofErr w:type="spellEnd"/>
      <w:r w:rsidRPr="004868F0">
        <w:rPr>
          <w:rFonts w:ascii="Century Gothic" w:eastAsia="Times New Roman" w:hAnsi="Century Gothic" w:cs="Arial"/>
          <w:lang w:val="en-US" w:eastAsia="en-GB"/>
        </w:rPr>
        <w:t xml:space="preserve"> specialist equipment, including Occupational Therapy resources. We work closely with professional agencies such as Physical and Sensory Support Services, Occupational Therapy, Surrey County Council’s Moving and Handling Advisor, Physiotherapists and Speech and Language Therapists, monitoring and advising on provision for our lea</w:t>
      </w:r>
      <w:r>
        <w:rPr>
          <w:rFonts w:ascii="Century Gothic" w:eastAsia="Times New Roman" w:hAnsi="Century Gothic" w:cs="Arial"/>
          <w:lang w:val="en-US" w:eastAsia="en-GB"/>
        </w:rPr>
        <w:t>r</w:t>
      </w:r>
      <w:r w:rsidRPr="004868F0">
        <w:rPr>
          <w:rFonts w:ascii="Century Gothic" w:eastAsia="Times New Roman" w:hAnsi="Century Gothic" w:cs="Arial"/>
          <w:lang w:val="en-US" w:eastAsia="en-GB"/>
        </w:rPr>
        <w:t>ners.</w:t>
      </w:r>
    </w:p>
    <w:p w:rsidR="003441F3" w:rsidRPr="003441F3" w:rsidRDefault="003441F3" w:rsidP="009351C6">
      <w:pPr>
        <w:rPr>
          <w:rFonts w:ascii="Century Gothic" w:hAnsi="Century Gothic"/>
        </w:rPr>
      </w:pPr>
    </w:p>
    <w:p w:rsidR="003441F3" w:rsidRPr="003441F3" w:rsidRDefault="003441F3" w:rsidP="009351C6">
      <w:pPr>
        <w:rPr>
          <w:rFonts w:ascii="Century Gothic" w:hAnsi="Century Gothic"/>
        </w:rPr>
      </w:pPr>
    </w:p>
    <w:p w:rsidR="00844200" w:rsidRDefault="00844200" w:rsidP="009351C6">
      <w:pPr>
        <w:rPr>
          <w:rFonts w:ascii="Century Gothic" w:hAnsi="Century Gothic"/>
        </w:rPr>
      </w:pPr>
    </w:p>
    <w:p w:rsidR="00844200" w:rsidRDefault="00844200" w:rsidP="009351C6">
      <w:pPr>
        <w:rPr>
          <w:rFonts w:ascii="Century Gothic" w:hAnsi="Century Gothic"/>
        </w:rPr>
      </w:pPr>
    </w:p>
    <w:p w:rsidR="009351C6" w:rsidRPr="003441F3" w:rsidRDefault="003441F3" w:rsidP="009351C6">
      <w:pPr>
        <w:rPr>
          <w:rFonts w:ascii="Century Gothic" w:hAnsi="Century Gothic"/>
        </w:rPr>
      </w:pPr>
      <w:r w:rsidRPr="003441F3">
        <w:rPr>
          <w:rFonts w:ascii="Century Gothic" w:hAnsi="Century Gothic"/>
        </w:rPr>
        <w:lastRenderedPageBreak/>
        <w:t>I</w:t>
      </w:r>
      <w:r w:rsidR="00552F24" w:rsidRPr="003441F3">
        <w:rPr>
          <w:rFonts w:ascii="Century Gothic" w:hAnsi="Century Gothic"/>
        </w:rPr>
        <w:t xml:space="preserve">n </w:t>
      </w:r>
      <w:r w:rsidR="006E0228" w:rsidRPr="003441F3">
        <w:rPr>
          <w:rFonts w:ascii="Century Gothic" w:hAnsi="Century Gothic"/>
        </w:rPr>
        <w:t>May 2009 The Red Oak Sure</w:t>
      </w:r>
      <w:r w:rsidRPr="003441F3">
        <w:rPr>
          <w:rFonts w:ascii="Century Gothic" w:hAnsi="Century Gothic"/>
        </w:rPr>
        <w:t xml:space="preserve"> Start Children’s Centre opened on site and offers a range of advice, information and support to the local community along with a flexible day nursery, Shining Stars, for children aged 3-5. </w:t>
      </w:r>
    </w:p>
    <w:p w:rsidR="009351C6" w:rsidRPr="003441F3" w:rsidRDefault="009351C6" w:rsidP="009351C6">
      <w:pPr>
        <w:rPr>
          <w:rFonts w:ascii="Century Gothic" w:hAnsi="Century Gothic"/>
        </w:rPr>
      </w:pPr>
    </w:p>
    <w:p w:rsidR="009351C6" w:rsidRDefault="000F0DFF" w:rsidP="009351C6">
      <w:pPr>
        <w:widowControl w:val="0"/>
        <w:rPr>
          <w:rFonts w:ascii="Century Gothic" w:hAnsi="Century Gothic"/>
        </w:rPr>
      </w:pPr>
      <w:r w:rsidRPr="000D5B17">
        <w:rPr>
          <w:rFonts w:ascii="Century Gothic" w:hAnsi="Century Gothic"/>
        </w:rPr>
        <w:t xml:space="preserve">Our school is well equipped with the latest technology, interactive whiteboards, large playing fields, wildlife garden, pond, outdoor classroom, </w:t>
      </w:r>
      <w:proofErr w:type="gramStart"/>
      <w:r w:rsidRPr="000D5B17">
        <w:rPr>
          <w:rFonts w:ascii="Century Gothic" w:hAnsi="Century Gothic"/>
        </w:rPr>
        <w:t>library</w:t>
      </w:r>
      <w:proofErr w:type="gramEnd"/>
      <w:r w:rsidRPr="000D5B17">
        <w:rPr>
          <w:rFonts w:ascii="Century Gothic" w:hAnsi="Century Gothic"/>
        </w:rPr>
        <w:t xml:space="preserve"> and music room.</w:t>
      </w:r>
    </w:p>
    <w:p w:rsidR="000F0DFF" w:rsidRPr="003441F3" w:rsidRDefault="000F0DFF" w:rsidP="009351C6">
      <w:pPr>
        <w:widowControl w:val="0"/>
        <w:rPr>
          <w:rFonts w:ascii="Century Gothic" w:hAnsi="Century Gothic"/>
        </w:rPr>
      </w:pPr>
    </w:p>
    <w:p w:rsidR="00552F24" w:rsidRDefault="00552F24" w:rsidP="00552F24">
      <w:pPr>
        <w:widowControl w:val="0"/>
        <w:rPr>
          <w:rFonts w:ascii="Century Gothic" w:hAnsi="Century Gothic"/>
        </w:rPr>
      </w:pPr>
      <w:r w:rsidRPr="003441F3">
        <w:rPr>
          <w:rFonts w:ascii="Century Gothic" w:hAnsi="Century Gothic"/>
        </w:rPr>
        <w:t>Furzefield Primary School serves its community by providing an education of the highest quality within the context and understanding of shared values.  We recognise and respect diversity, fostering positive attitudes and relationships, and a shared sense of cohesion and belonging.</w:t>
      </w:r>
    </w:p>
    <w:p w:rsidR="00C96122" w:rsidRDefault="00C96122" w:rsidP="00552F24">
      <w:pPr>
        <w:widowControl w:val="0"/>
        <w:rPr>
          <w:rFonts w:ascii="Century Gothic" w:hAnsi="Century Gothic"/>
        </w:rPr>
      </w:pPr>
    </w:p>
    <w:p w:rsidR="009351C6" w:rsidRPr="003441F3" w:rsidRDefault="001907DB" w:rsidP="00C96122">
      <w:pPr>
        <w:widowControl w:val="0"/>
        <w:rPr>
          <w:rFonts w:ascii="Times New Roman" w:eastAsia="Times New Roman" w:hAnsi="Times New Roman" w:cs="Times New Roman"/>
          <w:color w:val="000000"/>
          <w:kern w:val="28"/>
          <w:lang w:eastAsia="en-GB"/>
          <w14:cntxtAlts/>
        </w:rPr>
      </w:pPr>
      <w:r>
        <w:rPr>
          <w:rFonts w:ascii="Century Gothic" w:hAnsi="Century Gothic"/>
        </w:rPr>
        <w:t>The school had a</w:t>
      </w:r>
      <w:r w:rsidR="00C96122">
        <w:rPr>
          <w:rFonts w:ascii="Century Gothic" w:hAnsi="Century Gothic"/>
        </w:rPr>
        <w:t>n</w:t>
      </w:r>
      <w:r>
        <w:rPr>
          <w:rFonts w:ascii="Century Gothic" w:hAnsi="Century Gothic"/>
        </w:rPr>
        <w:t xml:space="preserve"> Ofsted inspection in</w:t>
      </w:r>
      <w:r w:rsidR="00C96122">
        <w:rPr>
          <w:rFonts w:ascii="Century Gothic" w:hAnsi="Century Gothic"/>
        </w:rPr>
        <w:t xml:space="preserve"> 201</w:t>
      </w:r>
      <w:r>
        <w:rPr>
          <w:rFonts w:ascii="Century Gothic" w:hAnsi="Century Gothic"/>
        </w:rPr>
        <w:t>2</w:t>
      </w:r>
      <w:r w:rsidR="00C96122">
        <w:rPr>
          <w:rFonts w:ascii="Century Gothic" w:hAnsi="Century Gothic"/>
        </w:rPr>
        <w:t xml:space="preserve"> was judged </w:t>
      </w:r>
      <w:proofErr w:type="gramStart"/>
      <w:r w:rsidR="00C96122">
        <w:rPr>
          <w:rFonts w:ascii="Century Gothic" w:hAnsi="Century Gothic"/>
        </w:rPr>
        <w:t>Good</w:t>
      </w:r>
      <w:proofErr w:type="gramEnd"/>
      <w:r w:rsidR="00C96122">
        <w:rPr>
          <w:rFonts w:ascii="Century Gothic" w:hAnsi="Century Gothic"/>
        </w:rPr>
        <w:t>.</w:t>
      </w:r>
    </w:p>
    <w:p w:rsidR="009351C6" w:rsidRPr="003441F3" w:rsidRDefault="00C96122">
      <w:r>
        <w:rPr>
          <w:noProof/>
          <w:lang w:eastAsia="en-GB"/>
        </w:rPr>
        <mc:AlternateContent>
          <mc:Choice Requires="wps">
            <w:drawing>
              <wp:anchor distT="0" distB="0" distL="114300" distR="114300" simplePos="0" relativeHeight="251684864" behindDoc="0" locked="0" layoutInCell="1" allowOverlap="1" wp14:anchorId="206E1A67" wp14:editId="3AF7A6BA">
                <wp:simplePos x="0" y="0"/>
                <wp:positionH relativeFrom="column">
                  <wp:posOffset>2724150</wp:posOffset>
                </wp:positionH>
                <wp:positionV relativeFrom="paragraph">
                  <wp:posOffset>50800</wp:posOffset>
                </wp:positionV>
                <wp:extent cx="3009900" cy="1114425"/>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14425"/>
                        </a:xfrm>
                        <a:prstGeom prst="rect">
                          <a:avLst/>
                        </a:prstGeom>
                        <a:solidFill>
                          <a:srgbClr val="FFFFFF"/>
                        </a:solidFill>
                        <a:ln w="9525">
                          <a:noFill/>
                          <a:miter lim="800000"/>
                          <a:headEnd/>
                          <a:tailEnd/>
                        </a:ln>
                      </wps:spPr>
                      <wps:txbx>
                        <w:txbxContent>
                          <w:p w:rsidR="00C96122" w:rsidRDefault="00C96122">
                            <w:pPr>
                              <w:rPr>
                                <w:rFonts w:ascii="Lucida Handwriting" w:hAnsi="Lucida Handwriting"/>
                                <w:color w:val="00B050"/>
                              </w:rPr>
                            </w:pPr>
                            <w:r>
                              <w:rPr>
                                <w:rFonts w:ascii="Lucida Handwriting" w:hAnsi="Lucida Handwriting"/>
                                <w:color w:val="00B050"/>
                              </w:rPr>
                              <w:t>“</w:t>
                            </w:r>
                            <w:r w:rsidRPr="00C96122">
                              <w:rPr>
                                <w:rFonts w:ascii="Lucida Handwriting" w:hAnsi="Lucida Handwriting"/>
                                <w:color w:val="00B050"/>
                              </w:rPr>
                              <w:t>Teaching and learning are good across the school and some teaching in Key Stage 2 is outstanding</w:t>
                            </w:r>
                            <w:r>
                              <w:rPr>
                                <w:rFonts w:ascii="Lucida Handwriting" w:hAnsi="Lucida Handwriting"/>
                                <w:color w:val="00B050"/>
                              </w:rPr>
                              <w:t xml:space="preserve">.” </w:t>
                            </w:r>
                          </w:p>
                          <w:p w:rsidR="00C96122" w:rsidRPr="00C96122" w:rsidRDefault="00C96122">
                            <w:pPr>
                              <w:rPr>
                                <w:rFonts w:ascii="Century Gothic" w:hAnsi="Century Gothic"/>
                              </w:rPr>
                            </w:pPr>
                            <w:r w:rsidRPr="00C96122">
                              <w:rPr>
                                <w:rFonts w:ascii="Century Gothic" w:hAnsi="Century Gothic"/>
                              </w:rPr>
                              <w:t>Ofsted 2012</w:t>
                            </w:r>
                          </w:p>
                          <w:p w:rsidR="00C96122" w:rsidRPr="00C96122" w:rsidRDefault="00C96122">
                            <w:pPr>
                              <w:rPr>
                                <w:rFonts w:ascii="Lucida Handwriting" w:hAnsi="Lucida Handwriting"/>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E1A67" id="Text Box 2" o:spid="_x0000_s1027" type="#_x0000_t202" style="position:absolute;margin-left:214.5pt;margin-top:4pt;width:237pt;height:8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" stroked="f">
                <v:textbox>
                  <w:txbxContent>
                    <w:p w:rsidR="00C96122" w:rsidRDefault="00C96122">
                      <w:pPr>
                        <w:rPr>
                          <w:rFonts w:ascii="Lucida Handwriting" w:hAnsi="Lucida Handwriting"/>
                          <w:color w:val="00B050"/>
                        </w:rPr>
                      </w:pPr>
                      <w:r>
                        <w:rPr>
                          <w:rFonts w:ascii="Lucida Handwriting" w:hAnsi="Lucida Handwriting"/>
                          <w:color w:val="00B050"/>
                        </w:rPr>
                        <w:t>“</w:t>
                      </w:r>
                      <w:r w:rsidRPr="00C96122">
                        <w:rPr>
                          <w:rFonts w:ascii="Lucida Handwriting" w:hAnsi="Lucida Handwriting"/>
                          <w:color w:val="00B050"/>
                        </w:rPr>
                        <w:t>Teaching and learning are good across the school and some teaching in Key Stage 2 is outstanding</w:t>
                      </w:r>
                      <w:r>
                        <w:rPr>
                          <w:rFonts w:ascii="Lucida Handwriting" w:hAnsi="Lucida Handwriting"/>
                          <w:color w:val="00B050"/>
                        </w:rPr>
                        <w:t xml:space="preserve">.” </w:t>
                      </w:r>
                    </w:p>
                    <w:p w:rsidR="00C96122" w:rsidRPr="00C96122" w:rsidRDefault="00C96122">
                      <w:pPr>
                        <w:rPr>
                          <w:rFonts w:ascii="Century Gothic" w:hAnsi="Century Gothic"/>
                        </w:rPr>
                      </w:pPr>
                      <w:r w:rsidRPr="00C96122">
                        <w:rPr>
                          <w:rFonts w:ascii="Century Gothic" w:hAnsi="Century Gothic"/>
                        </w:rPr>
                        <w:t>Ofsted 2012</w:t>
                      </w:r>
                    </w:p>
                    <w:p w:rsidR="00C96122" w:rsidRPr="00C96122" w:rsidRDefault="00C96122">
                      <w:pPr>
                        <w:rPr>
                          <w:rFonts w:ascii="Lucida Handwriting" w:hAnsi="Lucida Handwriting"/>
                          <w:color w:val="00B050"/>
                        </w:rPr>
                      </w:pPr>
                    </w:p>
                  </w:txbxContent>
                </v:textbox>
              </v:shape>
            </w:pict>
          </mc:Fallback>
        </mc:AlternateContent>
      </w:r>
      <w:r w:rsidRPr="00C96122">
        <w:rPr>
          <w:rFonts w:ascii="Century Gothic" w:hAnsi="Century Gothic"/>
          <w:noProof/>
          <w:lang w:eastAsia="en-GB"/>
        </w:rPr>
        <mc:AlternateContent>
          <mc:Choice Requires="wps">
            <w:drawing>
              <wp:anchor distT="0" distB="0" distL="114300" distR="114300" simplePos="0" relativeHeight="251660287" behindDoc="0" locked="0" layoutInCell="1" allowOverlap="1" wp14:anchorId="4B7B96D9" wp14:editId="5F56CFC8">
                <wp:simplePos x="0" y="0"/>
                <wp:positionH relativeFrom="column">
                  <wp:posOffset>-428625</wp:posOffset>
                </wp:positionH>
                <wp:positionV relativeFrom="paragraph">
                  <wp:posOffset>80010</wp:posOffset>
                </wp:positionV>
                <wp:extent cx="3067050" cy="10382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038225"/>
                        </a:xfrm>
                        <a:prstGeom prst="rect">
                          <a:avLst/>
                        </a:prstGeom>
                        <a:solidFill>
                          <a:srgbClr val="FFFFFF"/>
                        </a:solidFill>
                        <a:ln w="9525">
                          <a:noFill/>
                          <a:miter lim="800000"/>
                          <a:headEnd/>
                          <a:tailEnd/>
                        </a:ln>
                      </wps:spPr>
                      <wps:txbx>
                        <w:txbxContent>
                          <w:p w:rsidR="00C96122" w:rsidRPr="00C96122" w:rsidRDefault="00C96122" w:rsidP="00C96122">
                            <w:pPr>
                              <w:rPr>
                                <w:rFonts w:ascii="Century Gothic" w:hAnsi="Century Gothic"/>
                              </w:rPr>
                            </w:pPr>
                            <w:r>
                              <w:rPr>
                                <w:rFonts w:ascii="Lucida Handwriting" w:hAnsi="Lucida Handwriting"/>
                                <w:color w:val="00B050"/>
                              </w:rPr>
                              <w:t>“</w:t>
                            </w:r>
                            <w:r w:rsidRPr="00C96122">
                              <w:rPr>
                                <w:rFonts w:ascii="Lucida Handwriting" w:hAnsi="Lucida Handwriting"/>
                                <w:color w:val="00B050"/>
                              </w:rPr>
                              <w:t>The Headteacher, senior leaders and governing body provide effective leadership and have ambitious plans to further improve the school</w:t>
                            </w:r>
                            <w:r>
                              <w:rPr>
                                <w:rFonts w:ascii="Lucida Handwriting" w:hAnsi="Lucida Handwriting"/>
                                <w:color w:val="00B050"/>
                              </w:rPr>
                              <w:t xml:space="preserve">.”  </w:t>
                            </w:r>
                            <w:r>
                              <w:rPr>
                                <w:rFonts w:ascii="Century Gothic" w:hAnsi="Century Gothic"/>
                              </w:rPr>
                              <w:t>Ofsted 2012</w:t>
                            </w:r>
                          </w:p>
                          <w:p w:rsidR="00C96122" w:rsidRDefault="00C961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B96D9" id="_x0000_s1028" type="#_x0000_t202" style="position:absolute;margin-left:-33.75pt;margin-top:6.3pt;width:241.5pt;height:81.7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" stroked="f">
                <v:textbox>
                  <w:txbxContent>
                    <w:p w:rsidR="00C96122" w:rsidRPr="00C96122" w:rsidRDefault="00C96122" w:rsidP="00C96122">
                      <w:pPr>
                        <w:rPr>
                          <w:rFonts w:ascii="Century Gothic" w:hAnsi="Century Gothic"/>
                        </w:rPr>
                      </w:pPr>
                      <w:r>
                        <w:rPr>
                          <w:rFonts w:ascii="Lucida Handwriting" w:hAnsi="Lucida Handwriting"/>
                          <w:color w:val="00B050"/>
                        </w:rPr>
                        <w:t>“</w:t>
                      </w:r>
                      <w:r w:rsidRPr="00C96122">
                        <w:rPr>
                          <w:rFonts w:ascii="Lucida Handwriting" w:hAnsi="Lucida Handwriting"/>
                          <w:color w:val="00B050"/>
                        </w:rPr>
                        <w:t>The Headteacher, senior leaders and governing body provide effective leadership and have ambitious plans to further improve the school</w:t>
                      </w:r>
                      <w:r>
                        <w:rPr>
                          <w:rFonts w:ascii="Lucida Handwriting" w:hAnsi="Lucida Handwriting"/>
                          <w:color w:val="00B050"/>
                        </w:rPr>
                        <w:t xml:space="preserve">.”  </w:t>
                      </w:r>
                      <w:r>
                        <w:rPr>
                          <w:rFonts w:ascii="Century Gothic" w:hAnsi="Century Gothic"/>
                        </w:rPr>
                        <w:t>Ofsted 2012</w:t>
                      </w:r>
                    </w:p>
                    <w:p w:rsidR="00C96122" w:rsidRDefault="00C96122"/>
                  </w:txbxContent>
                </v:textbox>
              </v:shape>
            </w:pict>
          </mc:Fallback>
        </mc:AlternateContent>
      </w:r>
    </w:p>
    <w:p w:rsidR="00FD4CD0" w:rsidRPr="003441F3" w:rsidRDefault="00FD4CD0"/>
    <w:p w:rsidR="00FD4CD0" w:rsidRPr="003441F3" w:rsidRDefault="00FD4CD0"/>
    <w:p w:rsidR="00FD4CD0" w:rsidRPr="003441F3" w:rsidRDefault="00FD4CD0"/>
    <w:p w:rsidR="00FD4CD0" w:rsidRPr="003441F3" w:rsidRDefault="00FD4CD0"/>
    <w:p w:rsidR="002D0CA5" w:rsidRPr="003441F3" w:rsidRDefault="002D0CA5"/>
    <w:p w:rsidR="002D0CA5" w:rsidRPr="003441F3" w:rsidRDefault="002D0CA5"/>
    <w:p w:rsidR="00FD4CD0" w:rsidRPr="003441F3" w:rsidRDefault="00C96122" w:rsidP="00FD4CD0">
      <w:pPr>
        <w:jc w:val="center"/>
      </w:pPr>
      <w:r>
        <w:rPr>
          <w:noProof/>
          <w:lang w:eastAsia="en-GB"/>
        </w:rPr>
        <mc:AlternateContent>
          <mc:Choice Requires="wps">
            <w:drawing>
              <wp:anchor distT="0" distB="0" distL="114300" distR="114300" simplePos="0" relativeHeight="251686912" behindDoc="0" locked="0" layoutInCell="1" allowOverlap="1" wp14:editId="36B11C9B">
                <wp:simplePos x="0" y="0"/>
                <wp:positionH relativeFrom="column">
                  <wp:posOffset>-647700</wp:posOffset>
                </wp:positionH>
                <wp:positionV relativeFrom="paragraph">
                  <wp:posOffset>476885</wp:posOffset>
                </wp:positionV>
                <wp:extent cx="1371600" cy="25527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52700"/>
                        </a:xfrm>
                        <a:prstGeom prst="rect">
                          <a:avLst/>
                        </a:prstGeom>
                        <a:solidFill>
                          <a:srgbClr val="FFFFFF"/>
                        </a:solidFill>
                        <a:ln w="9525">
                          <a:noFill/>
                          <a:miter lim="800000"/>
                          <a:headEnd/>
                          <a:tailEnd/>
                        </a:ln>
                      </wps:spPr>
                      <wps:txbx>
                        <w:txbxContent>
                          <w:p w:rsidR="00C96122" w:rsidRDefault="00C96122" w:rsidP="00C96122">
                            <w:pPr>
                              <w:rPr>
                                <w:rFonts w:ascii="Lucida Handwriting" w:hAnsi="Lucida Handwriting"/>
                                <w:color w:val="00B050"/>
                              </w:rPr>
                            </w:pPr>
                            <w:r>
                              <w:rPr>
                                <w:rFonts w:ascii="Lucida Handwriting" w:hAnsi="Lucida Handwriting"/>
                                <w:color w:val="00B050"/>
                              </w:rPr>
                              <w:t>“</w:t>
                            </w:r>
                            <w:r w:rsidRPr="00C96122">
                              <w:rPr>
                                <w:rFonts w:ascii="Lucida Handwriting" w:hAnsi="Lucida Handwriting"/>
                                <w:color w:val="00B050"/>
                              </w:rPr>
                              <w:t>The school provides a safe environment in which to learn. Pupils say they feel safe and well looked after</w:t>
                            </w:r>
                            <w:r>
                              <w:rPr>
                                <w:rFonts w:ascii="Lucida Handwriting" w:hAnsi="Lucida Handwriting"/>
                                <w:color w:val="00B050"/>
                              </w:rPr>
                              <w:t>.”</w:t>
                            </w:r>
                          </w:p>
                          <w:p w:rsidR="00C96122" w:rsidRPr="00C96122" w:rsidRDefault="00C96122" w:rsidP="00C96122">
                            <w:pPr>
                              <w:rPr>
                                <w:rFonts w:ascii="Century Gothic" w:hAnsi="Century Gothic"/>
                              </w:rPr>
                            </w:pPr>
                            <w:r>
                              <w:rPr>
                                <w:rFonts w:ascii="Century Gothic" w:hAnsi="Century Gothic"/>
                              </w:rPr>
                              <w:t>Ofsted 2012</w:t>
                            </w:r>
                          </w:p>
                          <w:p w:rsidR="00C96122" w:rsidRDefault="00C961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1pt;margin-top:37.55pt;width:108pt;height:20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" stroked="f">
                <v:textbox>
                  <w:txbxContent>
                    <w:p w:rsidR="00C96122" w:rsidRDefault="00C96122" w:rsidP="00C96122">
                      <w:pPr>
                        <w:rPr>
                          <w:rFonts w:ascii="Lucida Handwriting" w:hAnsi="Lucida Handwriting"/>
                          <w:color w:val="00B050"/>
                        </w:rPr>
                      </w:pPr>
                      <w:r>
                        <w:rPr>
                          <w:rFonts w:ascii="Lucida Handwriting" w:hAnsi="Lucida Handwriting"/>
                          <w:color w:val="00B050"/>
                        </w:rPr>
                        <w:t>“</w:t>
                      </w:r>
                      <w:r w:rsidRPr="00C96122">
                        <w:rPr>
                          <w:rFonts w:ascii="Lucida Handwriting" w:hAnsi="Lucida Handwriting"/>
                          <w:color w:val="00B050"/>
                        </w:rPr>
                        <w:t>The school provides a safe environment in which to learn. Pupils say they feel safe and well looked after</w:t>
                      </w:r>
                      <w:r>
                        <w:rPr>
                          <w:rFonts w:ascii="Lucida Handwriting" w:hAnsi="Lucida Handwriting"/>
                          <w:color w:val="00B050"/>
                        </w:rPr>
                        <w:t>.”</w:t>
                      </w:r>
                    </w:p>
                    <w:p w:rsidR="00C96122" w:rsidRPr="00C96122" w:rsidRDefault="00C96122" w:rsidP="00C96122">
                      <w:pPr>
                        <w:rPr>
                          <w:rFonts w:ascii="Century Gothic" w:hAnsi="Century Gothic"/>
                        </w:rPr>
                      </w:pPr>
                      <w:r>
                        <w:rPr>
                          <w:rFonts w:ascii="Century Gothic" w:hAnsi="Century Gothic"/>
                        </w:rPr>
                        <w:t>Ofsted 2012</w:t>
                      </w:r>
                    </w:p>
                    <w:p w:rsidR="00C96122" w:rsidRDefault="00C96122"/>
                  </w:txbxContent>
                </v:textbox>
              </v:shape>
            </w:pict>
          </mc:Fallback>
        </mc:AlternateContent>
      </w:r>
      <w:r w:rsidR="00FD4CD0" w:rsidRPr="003441F3">
        <w:rPr>
          <w:noProof/>
          <w:lang w:eastAsia="en-GB"/>
        </w:rPr>
        <w:drawing>
          <wp:inline distT="0" distB="0" distL="0" distR="0" wp14:anchorId="559F45F9" wp14:editId="5A4C3F31">
            <wp:extent cx="4177288" cy="3028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86307" cy="3035490"/>
                    </a:xfrm>
                    <a:prstGeom prst="rect">
                      <a:avLst/>
                    </a:prstGeom>
                  </pic:spPr>
                </pic:pic>
              </a:graphicData>
            </a:graphic>
          </wp:inline>
        </w:drawing>
      </w:r>
    </w:p>
    <w:p w:rsidR="00D06189" w:rsidRDefault="00C96122" w:rsidP="002D0CA5">
      <w:pPr>
        <w:jc w:val="right"/>
        <w:rPr>
          <w:rFonts w:ascii="Lucida Handwriting" w:hAnsi="Lucida Handwriting"/>
        </w:rPr>
      </w:pPr>
      <w:r w:rsidRPr="00C96122">
        <w:rPr>
          <w:rFonts w:ascii="Lucida Handwriting" w:hAnsi="Lucida Handwriting"/>
          <w:noProof/>
          <w:lang w:eastAsia="en-GB"/>
        </w:rPr>
        <mc:AlternateContent>
          <mc:Choice Requires="wps">
            <w:drawing>
              <wp:anchor distT="0" distB="0" distL="114300" distR="114300" simplePos="0" relativeHeight="251688960" behindDoc="0" locked="0" layoutInCell="1" allowOverlap="1" wp14:editId="36B11C9B">
                <wp:simplePos x="0" y="0"/>
                <wp:positionH relativeFrom="column">
                  <wp:posOffset>-85725</wp:posOffset>
                </wp:positionH>
                <wp:positionV relativeFrom="paragraph">
                  <wp:posOffset>635</wp:posOffset>
                </wp:positionV>
                <wp:extent cx="3848100" cy="714375"/>
                <wp:effectExtent l="0" t="0" r="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714375"/>
                        </a:xfrm>
                        <a:prstGeom prst="rect">
                          <a:avLst/>
                        </a:prstGeom>
                        <a:solidFill>
                          <a:srgbClr val="FFFFFF"/>
                        </a:solidFill>
                        <a:ln w="9525">
                          <a:noFill/>
                          <a:miter lim="800000"/>
                          <a:headEnd/>
                          <a:tailEnd/>
                        </a:ln>
                      </wps:spPr>
                      <wps:txbx>
                        <w:txbxContent>
                          <w:p w:rsidR="00C96122" w:rsidRPr="00C96122" w:rsidRDefault="00C96122">
                            <w:pPr>
                              <w:rPr>
                                <w:rFonts w:ascii="Century Gothic" w:hAnsi="Century Gothic"/>
                              </w:rPr>
                            </w:pPr>
                            <w:r>
                              <w:rPr>
                                <w:rFonts w:ascii="Lucida Handwriting" w:hAnsi="Lucida Handwriting"/>
                                <w:color w:val="00B050"/>
                              </w:rPr>
                              <w:t xml:space="preserve">“Pupils behave well in class and are respectful and caring towards each other around the school.”  </w:t>
                            </w:r>
                            <w:r>
                              <w:rPr>
                                <w:rFonts w:ascii="Century Gothic" w:hAnsi="Century Gothic"/>
                              </w:rPr>
                              <w:t>Ofsted 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75pt;margin-top:.05pt;width:303pt;height:5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" stroked="f">
                <v:textbox>
                  <w:txbxContent>
                    <w:p w:rsidR="00C96122" w:rsidRPr="00C96122" w:rsidRDefault="00C96122">
                      <w:pPr>
                        <w:rPr>
                          <w:rFonts w:ascii="Century Gothic" w:hAnsi="Century Gothic"/>
                        </w:rPr>
                      </w:pPr>
                      <w:r>
                        <w:rPr>
                          <w:rFonts w:ascii="Lucida Handwriting" w:hAnsi="Lucida Handwriting"/>
                          <w:color w:val="00B050"/>
                        </w:rPr>
                        <w:t xml:space="preserve">“Pupils behave well in class and are respectful and caring towards each other around the school.”  </w:t>
                      </w:r>
                      <w:r>
                        <w:rPr>
                          <w:rFonts w:ascii="Century Gothic" w:hAnsi="Century Gothic"/>
                        </w:rPr>
                        <w:t>Ofsted 2012</w:t>
                      </w:r>
                    </w:p>
                  </w:txbxContent>
                </v:textbox>
              </v:shape>
            </w:pict>
          </mc:Fallback>
        </mc:AlternateContent>
      </w:r>
      <w:r w:rsidR="00D06189" w:rsidRPr="003441F3">
        <w:rPr>
          <w:rFonts w:ascii="Lucida Handwriting" w:hAnsi="Lucida Handwriting"/>
          <w:noProof/>
          <w:lang w:eastAsia="en-GB"/>
        </w:rPr>
        <mc:AlternateContent>
          <mc:Choice Requires="wps">
            <w:drawing>
              <wp:anchor distT="0" distB="0" distL="114300" distR="114300" simplePos="0" relativeHeight="251661312" behindDoc="0" locked="0" layoutInCell="1" allowOverlap="1" wp14:anchorId="0235EEC0" wp14:editId="6A14F8F7">
                <wp:simplePos x="0" y="0"/>
                <wp:positionH relativeFrom="column">
                  <wp:posOffset>3762375</wp:posOffset>
                </wp:positionH>
                <wp:positionV relativeFrom="paragraph">
                  <wp:posOffset>106680</wp:posOffset>
                </wp:positionV>
                <wp:extent cx="1971675" cy="85725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857250"/>
                        </a:xfrm>
                        <a:prstGeom prst="rect">
                          <a:avLst/>
                        </a:prstGeom>
                        <a:solidFill>
                          <a:srgbClr val="FFFFFF"/>
                        </a:solidFill>
                        <a:ln w="9525">
                          <a:noFill/>
                          <a:miter lim="800000"/>
                          <a:headEnd/>
                          <a:tailEnd/>
                        </a:ln>
                      </wps:spPr>
                      <wps:txbx>
                        <w:txbxContent>
                          <w:p w:rsidR="00D06189" w:rsidRDefault="00D06189">
                            <w:pPr>
                              <w:rPr>
                                <w:rFonts w:ascii="Century Gothic" w:hAnsi="Century Gothic"/>
                              </w:rPr>
                            </w:pPr>
                          </w:p>
                          <w:p w:rsidR="00D06189" w:rsidRDefault="00D06189">
                            <w:pPr>
                              <w:rPr>
                                <w:rFonts w:ascii="Century Gothic" w:hAnsi="Century Gothic"/>
                              </w:rPr>
                            </w:pPr>
                          </w:p>
                          <w:p w:rsidR="00D06189" w:rsidRDefault="00D06189">
                            <w:pPr>
                              <w:rPr>
                                <w:rFonts w:ascii="Century Gothic" w:hAnsi="Century Gothic"/>
                              </w:rPr>
                            </w:pPr>
                          </w:p>
                          <w:p w:rsidR="00D06189" w:rsidRDefault="00D06189">
                            <w:pPr>
                              <w:rPr>
                                <w:rFonts w:ascii="Century Gothic" w:hAnsi="Century Gothic"/>
                              </w:rPr>
                            </w:pPr>
                          </w:p>
                          <w:p w:rsidR="00D06189" w:rsidRPr="002D0CA5" w:rsidRDefault="00D06189">
                            <w:pP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5EEC0" id="_x0000_s1031" type="#_x0000_t202" style="position:absolute;left:0;text-align:left;margin-left:296.25pt;margin-top:8.4pt;width:155.25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" stroked="f">
                <v:textbox>
                  <w:txbxContent>
                    <w:p w:rsidR="00D06189" w:rsidRDefault="00D06189">
                      <w:pPr>
                        <w:rPr>
                          <w:rFonts w:ascii="Century Gothic" w:hAnsi="Century Gothic"/>
                        </w:rPr>
                      </w:pPr>
                      <w:bookmarkStart w:id="1" w:name="_GoBack"/>
                      <w:bookmarkEnd w:id="1"/>
                    </w:p>
                    <w:p w:rsidR="00D06189" w:rsidRDefault="00D06189">
                      <w:pPr>
                        <w:rPr>
                          <w:rFonts w:ascii="Century Gothic" w:hAnsi="Century Gothic"/>
                        </w:rPr>
                      </w:pPr>
                    </w:p>
                    <w:p w:rsidR="00D06189" w:rsidRDefault="00D06189">
                      <w:pPr>
                        <w:rPr>
                          <w:rFonts w:ascii="Century Gothic" w:hAnsi="Century Gothic"/>
                        </w:rPr>
                      </w:pPr>
                    </w:p>
                    <w:p w:rsidR="00D06189" w:rsidRDefault="00D06189">
                      <w:pPr>
                        <w:rPr>
                          <w:rFonts w:ascii="Century Gothic" w:hAnsi="Century Gothic"/>
                        </w:rPr>
                      </w:pPr>
                    </w:p>
                    <w:p w:rsidR="00D06189" w:rsidRPr="002D0CA5" w:rsidRDefault="00D06189">
                      <w:pPr>
                        <w:rPr>
                          <w:rFonts w:ascii="Century Gothic" w:hAnsi="Century Gothic"/>
                        </w:rPr>
                      </w:pPr>
                    </w:p>
                  </w:txbxContent>
                </v:textbox>
              </v:shape>
            </w:pict>
          </mc:Fallback>
        </mc:AlternateContent>
      </w:r>
    </w:p>
    <w:p w:rsidR="00D06189" w:rsidRPr="00072E1F" w:rsidRDefault="00D06189" w:rsidP="00D06189">
      <w:pPr>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D06189" w:rsidRDefault="00D06189" w:rsidP="00D06189">
      <w:pPr>
        <w:jc w:val="center"/>
        <w:rPr>
          <w:rFonts w:ascii="Century Gothic" w:hAnsi="Century Gothic"/>
          <w:b/>
          <w:sz w:val="40"/>
          <w:szCs w:val="40"/>
        </w:rPr>
      </w:pPr>
    </w:p>
    <w:p w:rsidR="00D06189" w:rsidRDefault="00D06189" w:rsidP="00D06189">
      <w:pPr>
        <w:jc w:val="right"/>
        <w:rPr>
          <w:rFonts w:ascii="Century Gothic" w:hAnsi="Century Gothic"/>
          <w:b/>
          <w:sz w:val="40"/>
          <w:szCs w:val="40"/>
        </w:rPr>
      </w:pPr>
      <w:r w:rsidRPr="00802252">
        <w:rPr>
          <w:rFonts w:ascii="Century Gothic" w:hAnsi="Century Gothic"/>
          <w:b/>
          <w:noProof/>
          <w:sz w:val="40"/>
          <w:szCs w:val="40"/>
          <w:lang w:eastAsia="en-GB"/>
        </w:rPr>
        <w:lastRenderedPageBreak/>
        <mc:AlternateContent>
          <mc:Choice Requires="wps">
            <w:drawing>
              <wp:anchor distT="0" distB="0" distL="114300" distR="114300" simplePos="0" relativeHeight="251665408" behindDoc="0" locked="0" layoutInCell="1" allowOverlap="1" wp14:anchorId="47E18356" wp14:editId="31784FA9">
                <wp:simplePos x="0" y="0"/>
                <wp:positionH relativeFrom="column">
                  <wp:posOffset>-171450</wp:posOffset>
                </wp:positionH>
                <wp:positionV relativeFrom="paragraph">
                  <wp:posOffset>-635</wp:posOffset>
                </wp:positionV>
                <wp:extent cx="2397125" cy="1905000"/>
                <wp:effectExtent l="0" t="0" r="317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125" cy="1905000"/>
                        </a:xfrm>
                        <a:prstGeom prst="rect">
                          <a:avLst/>
                        </a:prstGeom>
                        <a:solidFill>
                          <a:srgbClr val="FFFFFF"/>
                        </a:solidFill>
                        <a:ln w="9525">
                          <a:noFill/>
                          <a:miter lim="800000"/>
                          <a:headEnd/>
                          <a:tailEnd/>
                        </a:ln>
                      </wps:spPr>
                      <wps:txbx>
                        <w:txbxContent>
                          <w:p w:rsidR="00D06189" w:rsidRPr="00802252" w:rsidRDefault="00D06189" w:rsidP="00D06189">
                            <w:pPr>
                              <w:rPr>
                                <w:rFonts w:ascii="Lucida Handwriting" w:hAnsi="Lucida Handwriting"/>
                                <w:iCs/>
                                <w:color w:val="009900"/>
                              </w:rPr>
                            </w:pPr>
                            <w:r w:rsidRPr="00802252">
                              <w:rPr>
                                <w:rFonts w:ascii="Lucida Handwriting" w:hAnsi="Lucida Handwriting"/>
                                <w:iCs/>
                                <w:color w:val="009900"/>
                              </w:rPr>
                              <w:t>"Pupils are keen and enthusiastic to attend school and show positive attitudes both to each other and to their learning. They enjoy their lessons and behave well in and around school"</w:t>
                            </w:r>
                            <w:r w:rsidRPr="00802252">
                              <w:rPr>
                                <w:rFonts w:ascii="Lucida Handwriting" w:hAnsi="Lucida Handwriting"/>
                                <w:iCs/>
                                <w:color w:val="009900"/>
                              </w:rPr>
                              <w:br/>
                            </w:r>
                            <w:r w:rsidR="00BE2B22">
                              <w:rPr>
                                <w:rFonts w:ascii="Century Gothic" w:hAnsi="Century Gothic"/>
                                <w:bCs/>
                                <w:iCs/>
                              </w:rPr>
                              <w:t>Ofsted</w:t>
                            </w:r>
                            <w:r w:rsidRPr="00802252">
                              <w:rPr>
                                <w:rFonts w:ascii="Century Gothic" w:hAnsi="Century Gothic"/>
                                <w:bCs/>
                                <w:iCs/>
                              </w:rPr>
                              <w:t xml:space="preserve"> 2012</w:t>
                            </w:r>
                            <w:r w:rsidRPr="00802252">
                              <w:rPr>
                                <w:rFonts w:ascii="Lucida Handwriting" w:hAnsi="Lucida Handwriting"/>
                                <w:b/>
                                <w:bCs/>
                                <w:iCs/>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18356" id="_x0000_s1032" type="#_x0000_t202" style="position:absolute;left:0;text-align:left;margin-left:-13.5pt;margin-top:-.05pt;width:188.75pt;height:15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" stroked="f">
                <v:textbox>
                  <w:txbxContent>
                    <w:p w:rsidR="00D06189" w:rsidRPr="00802252" w:rsidRDefault="00D06189" w:rsidP="00D06189">
                      <w:pPr>
                        <w:rPr>
                          <w:rFonts w:ascii="Lucida Handwriting" w:hAnsi="Lucida Handwriting"/>
                          <w:iCs/>
                          <w:color w:val="009900"/>
                        </w:rPr>
                      </w:pPr>
                      <w:r w:rsidRPr="00802252">
                        <w:rPr>
                          <w:rFonts w:ascii="Lucida Handwriting" w:hAnsi="Lucida Handwriting"/>
                          <w:iCs/>
                          <w:color w:val="009900"/>
                        </w:rPr>
                        <w:t>"Pupils are keen and enthusiastic to attend school and show positive attitudes both to each other and to their learning. They enjoy their lessons and behave well in and around school"</w:t>
                      </w:r>
                      <w:r w:rsidRPr="00802252">
                        <w:rPr>
                          <w:rFonts w:ascii="Lucida Handwriting" w:hAnsi="Lucida Handwriting"/>
                          <w:iCs/>
                          <w:color w:val="009900"/>
                        </w:rPr>
                        <w:br/>
                      </w:r>
                      <w:r w:rsidR="00BE2B22">
                        <w:rPr>
                          <w:rFonts w:ascii="Century Gothic" w:hAnsi="Century Gothic"/>
                          <w:bCs/>
                          <w:iCs/>
                        </w:rPr>
                        <w:t>Ofsted</w:t>
                      </w:r>
                      <w:r w:rsidRPr="00802252">
                        <w:rPr>
                          <w:rFonts w:ascii="Century Gothic" w:hAnsi="Century Gothic"/>
                          <w:bCs/>
                          <w:iCs/>
                        </w:rPr>
                        <w:t xml:space="preserve"> 2012</w:t>
                      </w:r>
                      <w:r w:rsidRPr="00802252">
                        <w:rPr>
                          <w:rFonts w:ascii="Lucida Handwriting" w:hAnsi="Lucida Handwriting"/>
                          <w:b/>
                          <w:bCs/>
                          <w:iCs/>
                        </w:rPr>
                        <w:t> </w:t>
                      </w:r>
                    </w:p>
                  </w:txbxContent>
                </v:textbox>
              </v:shape>
            </w:pict>
          </mc:Fallback>
        </mc:AlternateContent>
      </w:r>
      <w:r>
        <w:rPr>
          <w:noProof/>
          <w:lang w:eastAsia="en-GB"/>
        </w:rPr>
        <w:drawing>
          <wp:inline distT="0" distB="0" distL="0" distR="0" wp14:anchorId="6F94E2EE" wp14:editId="3DD2AAD0">
            <wp:extent cx="2943225" cy="1905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43225" cy="1905000"/>
                    </a:xfrm>
                    <a:prstGeom prst="rect">
                      <a:avLst/>
                    </a:prstGeom>
                  </pic:spPr>
                </pic:pic>
              </a:graphicData>
            </a:graphic>
          </wp:inline>
        </w:drawing>
      </w:r>
    </w:p>
    <w:p w:rsidR="00D06189" w:rsidRDefault="00D06189" w:rsidP="00D06189">
      <w:pPr>
        <w:rPr>
          <w:rFonts w:ascii="Century Gothic" w:hAnsi="Century Gothic"/>
        </w:rPr>
      </w:pPr>
    </w:p>
    <w:p w:rsidR="00D06189" w:rsidRDefault="00D06189" w:rsidP="00D06189">
      <w:pPr>
        <w:rPr>
          <w:rFonts w:ascii="Century Gothic" w:hAnsi="Century Gothic"/>
        </w:rPr>
      </w:pPr>
      <w:r w:rsidRPr="000D5B17">
        <w:rPr>
          <w:rFonts w:ascii="Century Gothic" w:hAnsi="Century Gothic"/>
        </w:rPr>
        <w:t>We expect the best from all our pupils and ourselves. By providing a broad, balanced and exciting curriculum for all our children, we are able to recognise and develop individual talents and interests, instilling a love of learning that our children will enjoy throughout their lives. </w:t>
      </w:r>
      <w:r w:rsidRPr="000D5B17">
        <w:rPr>
          <w:rFonts w:ascii="Century Gothic" w:hAnsi="Century Gothic"/>
        </w:rPr>
        <w:br/>
      </w:r>
      <w:r w:rsidRPr="000D5B17">
        <w:rPr>
          <w:rFonts w:ascii="Century Gothic" w:hAnsi="Century Gothic"/>
        </w:rPr>
        <w:br/>
        <w:t>Learning is fun and interactive and children are well supported to reach their personal targets. The key skills we teach encourage children to become lifelong learners and caring, sensitive citizens of the future.</w:t>
      </w:r>
    </w:p>
    <w:p w:rsidR="00D06189" w:rsidRDefault="00D06189" w:rsidP="00D06189">
      <w:pPr>
        <w:rPr>
          <w:rFonts w:ascii="Century Gothic" w:hAnsi="Century Gothic"/>
        </w:rPr>
      </w:pPr>
    </w:p>
    <w:p w:rsidR="00D06189" w:rsidRPr="000D5B17" w:rsidRDefault="00D06189" w:rsidP="00D06189">
      <w:pPr>
        <w:rPr>
          <w:rFonts w:ascii="Century Gothic" w:hAnsi="Century Gothic"/>
        </w:rPr>
      </w:pPr>
      <w:r w:rsidRPr="000D5B17">
        <w:rPr>
          <w:rFonts w:ascii="Century Gothic" w:hAnsi="Century Gothic"/>
        </w:rPr>
        <w:t xml:space="preserve">We endeavour to provide a happy, safe and caring environment in which children feel secure and valued. Our school has achieved the Quality Mark, </w:t>
      </w:r>
      <w:r w:rsidR="00844200">
        <w:rPr>
          <w:rFonts w:ascii="Century Gothic" w:hAnsi="Century Gothic"/>
        </w:rPr>
        <w:t xml:space="preserve">Learning </w:t>
      </w:r>
      <w:proofErr w:type="gramStart"/>
      <w:r w:rsidR="00844200">
        <w:rPr>
          <w:rFonts w:ascii="Century Gothic" w:hAnsi="Century Gothic"/>
        </w:rPr>
        <w:t>Outside</w:t>
      </w:r>
      <w:proofErr w:type="gramEnd"/>
      <w:r w:rsidR="00844200">
        <w:rPr>
          <w:rFonts w:ascii="Century Gothic" w:hAnsi="Century Gothic"/>
        </w:rPr>
        <w:t xml:space="preserve"> the Classroom Silver Award, numerous Sports Awards and </w:t>
      </w:r>
      <w:proofErr w:type="spellStart"/>
      <w:r w:rsidR="00844200">
        <w:rPr>
          <w:rFonts w:ascii="Century Gothic" w:hAnsi="Century Gothic"/>
        </w:rPr>
        <w:t>Unicef’s</w:t>
      </w:r>
      <w:proofErr w:type="spellEnd"/>
      <w:r w:rsidR="00844200">
        <w:rPr>
          <w:rFonts w:ascii="Century Gothic" w:hAnsi="Century Gothic"/>
        </w:rPr>
        <w:t xml:space="preserve"> RRS Bronze Award. W</w:t>
      </w:r>
      <w:r w:rsidRPr="000D5B17">
        <w:rPr>
          <w:rFonts w:ascii="Century Gothic" w:hAnsi="Century Gothic"/>
        </w:rPr>
        <w:t>e promote regular physical activity as part of the curriculum and through a range of after school clubs</w:t>
      </w:r>
      <w:r w:rsidR="00844200">
        <w:rPr>
          <w:rFonts w:ascii="Century Gothic" w:hAnsi="Century Gothic"/>
        </w:rPr>
        <w:t>, as well as offering pupils the chance to join ‘Children’s University’</w:t>
      </w:r>
      <w:r w:rsidRPr="000D5B17">
        <w:rPr>
          <w:rFonts w:ascii="Century Gothic" w:hAnsi="Century Gothic"/>
        </w:rPr>
        <w:t>. We promote healthy eating and offer delicious, nutritious meals cooked on site.</w:t>
      </w:r>
    </w:p>
    <w:p w:rsidR="006365C7" w:rsidRDefault="006365C7" w:rsidP="00D06189">
      <w:pPr>
        <w:rPr>
          <w:rFonts w:ascii="Century Gothic" w:hAnsi="Century Gothic"/>
        </w:rPr>
      </w:pPr>
    </w:p>
    <w:p w:rsidR="00D06189" w:rsidRDefault="00D06189" w:rsidP="00D06189">
      <w:pPr>
        <w:rPr>
          <w:rFonts w:ascii="Century Gothic" w:hAnsi="Century Gothic"/>
        </w:rPr>
      </w:pPr>
      <w:r w:rsidRPr="000D5B17">
        <w:rPr>
          <w:rFonts w:ascii="Century Gothic" w:hAnsi="Century Gothic"/>
        </w:rPr>
        <w:t>At Furzefield we run a Forest Schools program which encourages and inspires children to develop and learn through positive outdoor experiences.</w:t>
      </w:r>
    </w:p>
    <w:p w:rsidR="00D06189" w:rsidRDefault="00D06189" w:rsidP="00D06189">
      <w:pPr>
        <w:rPr>
          <w:rFonts w:ascii="Century Gothic" w:hAnsi="Century Gothic"/>
        </w:rPr>
      </w:pPr>
    </w:p>
    <w:p w:rsidR="00D06189" w:rsidRPr="000D5B17" w:rsidRDefault="00D06189" w:rsidP="00D06189">
      <w:pPr>
        <w:rPr>
          <w:rFonts w:ascii="Century Gothic" w:hAnsi="Century Gothic"/>
        </w:rPr>
      </w:pPr>
      <w:r w:rsidRPr="00802252">
        <w:rPr>
          <w:rFonts w:ascii="Century Gothic" w:hAnsi="Century Gothic"/>
          <w:noProof/>
          <w:lang w:eastAsia="en-GB"/>
        </w:rPr>
        <mc:AlternateContent>
          <mc:Choice Requires="wps">
            <w:drawing>
              <wp:anchor distT="0" distB="0" distL="114300" distR="114300" simplePos="0" relativeHeight="251666432" behindDoc="0" locked="0" layoutInCell="1" allowOverlap="1" wp14:anchorId="55EFCC32" wp14:editId="6B7983D0">
                <wp:simplePos x="0" y="0"/>
                <wp:positionH relativeFrom="column">
                  <wp:posOffset>4019550</wp:posOffset>
                </wp:positionH>
                <wp:positionV relativeFrom="paragraph">
                  <wp:posOffset>345440</wp:posOffset>
                </wp:positionV>
                <wp:extent cx="2095500" cy="21526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52650"/>
                        </a:xfrm>
                        <a:prstGeom prst="rect">
                          <a:avLst/>
                        </a:prstGeom>
                        <a:solidFill>
                          <a:srgbClr val="FFFFFF"/>
                        </a:solidFill>
                        <a:ln w="9525">
                          <a:noFill/>
                          <a:miter lim="800000"/>
                          <a:headEnd/>
                          <a:tailEnd/>
                        </a:ln>
                      </wps:spPr>
                      <wps:txbx>
                        <w:txbxContent>
                          <w:p w:rsidR="00D06189" w:rsidRDefault="00D06189" w:rsidP="00D06189">
                            <w:r w:rsidRPr="00802252">
                              <w:rPr>
                                <w:rFonts w:ascii="Lucida Handwriting" w:hAnsi="Lucida Handwriting"/>
                                <w:iCs/>
                                <w:color w:val="009900"/>
                              </w:rPr>
                              <w:t>“This school has come on an accelerated journey particularly since the arrival of the new Headteacher last September.” </w:t>
                            </w:r>
                            <w:r w:rsidRPr="00802252">
                              <w:rPr>
                                <w:rFonts w:ascii="Lucida Handwriting" w:hAnsi="Lucida Handwriting"/>
                                <w:iCs/>
                                <w:color w:val="009900"/>
                              </w:rPr>
                              <w:br/>
                            </w:r>
                            <w:r w:rsidRPr="00802252">
                              <w:rPr>
                                <w:rFonts w:ascii="Century Gothic" w:hAnsi="Century Gothic"/>
                                <w:bCs/>
                                <w:iCs/>
                              </w:rPr>
                              <w:t>Quality Mark Assessor July 2011</w:t>
                            </w:r>
                            <w:r w:rsidRPr="00802252">
                              <w:rPr>
                                <w:b/>
                                <w:bCs/>
                                <w:i/>
                                <w:iCs/>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FCC32" id="_x0000_s1033" type="#_x0000_t202" style="position:absolute;margin-left:316.5pt;margin-top:27.2pt;width:165pt;height:16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" stroked="f">
                <v:textbox>
                  <w:txbxContent>
                    <w:p w:rsidR="00D06189" w:rsidRDefault="00D06189" w:rsidP="00D06189">
                      <w:r w:rsidRPr="00802252">
                        <w:rPr>
                          <w:rFonts w:ascii="Lucida Handwriting" w:hAnsi="Lucida Handwriting"/>
                          <w:iCs/>
                          <w:color w:val="009900"/>
                        </w:rPr>
                        <w:t>“This school has come on an accelerated journey particularly since the arrival of the new Headteacher last September.” </w:t>
                      </w:r>
                      <w:r w:rsidRPr="00802252">
                        <w:rPr>
                          <w:rFonts w:ascii="Lucida Handwriting" w:hAnsi="Lucida Handwriting"/>
                          <w:iCs/>
                          <w:color w:val="009900"/>
                        </w:rPr>
                        <w:br/>
                      </w:r>
                      <w:r w:rsidRPr="00802252">
                        <w:rPr>
                          <w:rFonts w:ascii="Century Gothic" w:hAnsi="Century Gothic"/>
                          <w:bCs/>
                          <w:iCs/>
                        </w:rPr>
                        <w:t>Quality Mark Assessor July 2011</w:t>
                      </w:r>
                      <w:r w:rsidRPr="00802252">
                        <w:rPr>
                          <w:b/>
                          <w:bCs/>
                          <w:i/>
                          <w:iCs/>
                        </w:rPr>
                        <w:t> </w:t>
                      </w:r>
                    </w:p>
                  </w:txbxContent>
                </v:textbox>
              </v:shape>
            </w:pict>
          </mc:Fallback>
        </mc:AlternateContent>
      </w:r>
      <w:r>
        <w:rPr>
          <w:noProof/>
          <w:lang w:eastAsia="en-GB"/>
        </w:rPr>
        <w:drawing>
          <wp:inline distT="0" distB="0" distL="0" distR="0" wp14:anchorId="2FC2A0C0" wp14:editId="589DA5AA">
            <wp:extent cx="3910497" cy="2552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461" t="2189" r="1461"/>
                    <a:stretch/>
                  </pic:blipFill>
                  <pic:spPr bwMode="auto">
                    <a:xfrm>
                      <a:off x="0" y="0"/>
                      <a:ext cx="3910497" cy="2552700"/>
                    </a:xfrm>
                    <a:prstGeom prst="rect">
                      <a:avLst/>
                    </a:prstGeom>
                    <a:ln>
                      <a:noFill/>
                    </a:ln>
                    <a:extLst>
                      <a:ext uri="{53640926-AAD7-44D8-BBD7-CCE9431645EC}">
                        <a14:shadowObscured xmlns:a14="http://schemas.microsoft.com/office/drawing/2010/main"/>
                      </a:ext>
                    </a:extLst>
                  </pic:spPr>
                </pic:pic>
              </a:graphicData>
            </a:graphic>
          </wp:inline>
        </w:drawing>
      </w:r>
    </w:p>
    <w:p w:rsidR="00D06189" w:rsidRDefault="00D06189" w:rsidP="00D06189">
      <w:pPr>
        <w:rPr>
          <w:rFonts w:ascii="Lucida Handwriting" w:hAnsi="Lucida Handwriting"/>
        </w:rPr>
      </w:pPr>
    </w:p>
    <w:p w:rsidR="00844200" w:rsidRDefault="00844200" w:rsidP="00D06189">
      <w:pPr>
        <w:rPr>
          <w:rFonts w:ascii="Lucida Handwriting" w:hAnsi="Lucida Handwriting"/>
        </w:rPr>
      </w:pPr>
    </w:p>
    <w:p w:rsidR="00844200" w:rsidRDefault="00844200" w:rsidP="00D06189">
      <w:pPr>
        <w:rPr>
          <w:rFonts w:ascii="Lucida Handwriting" w:hAnsi="Lucida Handwriting"/>
        </w:rPr>
      </w:pPr>
    </w:p>
    <w:p w:rsidR="00F4286A" w:rsidRPr="00F4286A" w:rsidRDefault="006A3A52" w:rsidP="00D06189">
      <w:pPr>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lastRenderedPageBreak/>
        <w:t>2017 KS2 Progress in Reading, Writing &amp; Maths</w:t>
      </w:r>
    </w:p>
    <w:p w:rsidR="00F4286A" w:rsidRDefault="006A3A52" w:rsidP="00D06189">
      <w:pPr>
        <w:rPr>
          <w:rFonts w:ascii="Lucida Handwriting" w:hAnsi="Lucida Handwriting"/>
        </w:rPr>
      </w:pPr>
      <w:r>
        <w:rPr>
          <w:noProof/>
          <w:lang w:eastAsia="en-GB"/>
        </w:rPr>
        <w:drawing>
          <wp:inline distT="0" distB="0" distL="0" distR="0">
            <wp:extent cx="5089525" cy="4477385"/>
            <wp:effectExtent l="0" t="0" r="0" b="0"/>
            <wp:docPr id="25" name="Picture 25" descr="Inline 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3"/>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089525" cy="4477385"/>
                    </a:xfrm>
                    <a:prstGeom prst="rect">
                      <a:avLst/>
                    </a:prstGeom>
                    <a:noFill/>
                    <a:ln>
                      <a:noFill/>
                    </a:ln>
                  </pic:spPr>
                </pic:pic>
              </a:graphicData>
            </a:graphic>
          </wp:inline>
        </w:drawing>
      </w:r>
    </w:p>
    <w:p w:rsidR="00F4286A" w:rsidRDefault="00F4286A" w:rsidP="00D06189">
      <w:pPr>
        <w:rPr>
          <w:rFonts w:ascii="Lucida Handwriting" w:hAnsi="Lucida Handwriting"/>
        </w:rPr>
      </w:pPr>
    </w:p>
    <w:p w:rsidR="00D06189" w:rsidRPr="00072E1F" w:rsidRDefault="00D06189" w:rsidP="00D06189">
      <w:pPr>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072E1F">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OUR </w:t>
      </w:r>
      <w:r w:rsidR="006365C7">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VISION</w:t>
      </w:r>
      <w:r w:rsidR="006365C7">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softHyphen/>
      </w:r>
      <w:r w:rsidR="006365C7">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softHyphen/>
      </w:r>
      <w:r w:rsidR="006365C7">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softHyphen/>
      </w:r>
      <w:r w:rsidR="006365C7">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softHyphen/>
      </w:r>
      <w:r w:rsidR="006365C7">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softHyphen/>
      </w:r>
      <w:r w:rsidR="006365C7">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softHyphen/>
        <w:t xml:space="preserve"> </w:t>
      </w:r>
      <w:r w:rsidRPr="00072E1F">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&amp; OUR AIMS</w:t>
      </w:r>
      <w:r w:rsidR="006365C7">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softHyphen/>
      </w:r>
      <w:r w:rsidR="006365C7">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softHyphen/>
      </w:r>
      <w:r w:rsidR="006365C7">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softHyphen/>
      </w:r>
      <w:r w:rsidR="006365C7">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softHyphen/>
      </w:r>
    </w:p>
    <w:p w:rsidR="00D06189" w:rsidRDefault="00D06189" w:rsidP="00D06189">
      <w:pPr>
        <w:rPr>
          <w:rFonts w:ascii="Century Gothic" w:hAnsi="Century Gothic"/>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D06189" w:rsidRDefault="00D06189" w:rsidP="00D06189">
      <w:pPr>
        <w:rPr>
          <w:rFonts w:ascii="Century Gothic" w:hAnsi="Century Gothic"/>
        </w:rPr>
      </w:pPr>
      <w:r w:rsidRPr="006C60C7">
        <w:rPr>
          <w:rFonts w:ascii="Century Gothic" w:hAnsi="Century Gothic"/>
        </w:rPr>
        <w:t>Here at Furzefield, our children develop their own self-worth in a climate of trust and happiness. Everyone is challenged to recognise and reach their full potential in order to become confident and valuable members of the local and global community.</w:t>
      </w:r>
    </w:p>
    <w:p w:rsidR="00D06189" w:rsidRDefault="00D06189" w:rsidP="00D06189">
      <w:pPr>
        <w:rPr>
          <w:rFonts w:ascii="Century Gothic" w:hAnsi="Century Gothic"/>
        </w:rPr>
      </w:pPr>
    </w:p>
    <w:p w:rsidR="00D06189" w:rsidRDefault="00D06189" w:rsidP="00D06189">
      <w:pPr>
        <w:jc w:val="center"/>
        <w:rPr>
          <w:rFonts w:ascii="Century Gothic" w:hAnsi="Century Gothic"/>
        </w:rPr>
      </w:pPr>
      <w:r>
        <w:rPr>
          <w:noProof/>
          <w:lang w:eastAsia="en-GB"/>
        </w:rPr>
        <w:drawing>
          <wp:inline distT="0" distB="0" distL="0" distR="0" wp14:anchorId="3F91638B" wp14:editId="47A4B093">
            <wp:extent cx="2076450" cy="1400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76450" cy="1400175"/>
                    </a:xfrm>
                    <a:prstGeom prst="rect">
                      <a:avLst/>
                    </a:prstGeom>
                  </pic:spPr>
                </pic:pic>
              </a:graphicData>
            </a:graphic>
          </wp:inline>
        </w:drawing>
      </w:r>
      <w:r w:rsidR="00512A1F">
        <w:rPr>
          <w:noProof/>
          <w:lang w:eastAsia="en-GB"/>
        </w:rPr>
        <w:drawing>
          <wp:inline distT="0" distB="0" distL="0" distR="0" wp14:anchorId="04C49FDB" wp14:editId="44CE964E">
            <wp:extent cx="2157746" cy="1405699"/>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61980" cy="1408457"/>
                    </a:xfrm>
                    <a:prstGeom prst="rect">
                      <a:avLst/>
                    </a:prstGeom>
                  </pic:spPr>
                </pic:pic>
              </a:graphicData>
            </a:graphic>
          </wp:inline>
        </w:drawing>
      </w:r>
    </w:p>
    <w:p w:rsidR="00D06189" w:rsidRDefault="00D06189" w:rsidP="00D06189">
      <w:pPr>
        <w:rPr>
          <w:rFonts w:ascii="Century Gothic" w:hAnsi="Century Gothic"/>
        </w:rPr>
      </w:pPr>
    </w:p>
    <w:p w:rsidR="00D06189" w:rsidRDefault="00D06189" w:rsidP="00D06189">
      <w:pPr>
        <w:rPr>
          <w:rFonts w:ascii="Century Gothic" w:hAnsi="Century Gothic"/>
        </w:rPr>
      </w:pPr>
    </w:p>
    <w:p w:rsidR="00D06189" w:rsidRDefault="00D06189" w:rsidP="00D06189">
      <w:pPr>
        <w:rPr>
          <w:rFonts w:ascii="Century Gothic" w:hAnsi="Century Gothic"/>
        </w:rPr>
      </w:pPr>
      <w:r w:rsidRPr="006C60C7">
        <w:rPr>
          <w:rFonts w:ascii="Century Gothic" w:hAnsi="Century Gothic"/>
        </w:rPr>
        <w:lastRenderedPageBreak/>
        <w:t>• Make learning an enjoyable and valuable experience</w:t>
      </w:r>
      <w:r w:rsidRPr="006C60C7">
        <w:rPr>
          <w:rFonts w:ascii="Century Gothic" w:hAnsi="Century Gothic"/>
        </w:rPr>
        <w:br/>
        <w:t>• Promote positive, active partnerships with all members of our school community </w:t>
      </w:r>
      <w:r w:rsidRPr="006C60C7">
        <w:rPr>
          <w:rFonts w:ascii="Century Gothic" w:hAnsi="Century Gothic"/>
        </w:rPr>
        <w:br/>
        <w:t>• Provide equal opportunities for all children to develop their talents </w:t>
      </w:r>
      <w:r w:rsidRPr="006C60C7">
        <w:rPr>
          <w:rFonts w:ascii="Century Gothic" w:hAnsi="Century Gothic"/>
        </w:rPr>
        <w:br/>
        <w:t>• Encourage social, cultural, moral and spiritual development preparing pupils to be sensitive and caring citizens </w:t>
      </w:r>
      <w:r w:rsidRPr="006C60C7">
        <w:rPr>
          <w:rFonts w:ascii="Century Gothic" w:hAnsi="Century Gothic"/>
        </w:rPr>
        <w:br/>
        <w:t>• Celebrate diversity, acknowledging and learning from different cultures and heritage, both within and beyond the school community</w:t>
      </w:r>
    </w:p>
    <w:p w:rsidR="00D06189" w:rsidRDefault="00D06189" w:rsidP="00D06189">
      <w:pPr>
        <w:rPr>
          <w:rFonts w:ascii="Century Gothic" w:hAnsi="Century Gothic"/>
        </w:rPr>
      </w:pPr>
    </w:p>
    <w:p w:rsidR="00D06189" w:rsidRDefault="00D06189" w:rsidP="00D06189">
      <w:pPr>
        <w:rPr>
          <w:rFonts w:ascii="Century Gothic" w:hAnsi="Century Gothic"/>
        </w:rPr>
      </w:pPr>
      <w:r w:rsidRPr="00AE355C">
        <w:rPr>
          <w:rFonts w:ascii="Century Gothic" w:hAnsi="Century Gothic"/>
          <w:noProof/>
          <w:lang w:eastAsia="en-GB"/>
        </w:rPr>
        <mc:AlternateContent>
          <mc:Choice Requires="wps">
            <w:drawing>
              <wp:anchor distT="0" distB="0" distL="114300" distR="114300" simplePos="0" relativeHeight="251673600" behindDoc="0" locked="0" layoutInCell="1" allowOverlap="1" wp14:anchorId="1A28A4B3" wp14:editId="24431543">
                <wp:simplePos x="0" y="0"/>
                <wp:positionH relativeFrom="column">
                  <wp:posOffset>2409825</wp:posOffset>
                </wp:positionH>
                <wp:positionV relativeFrom="paragraph">
                  <wp:posOffset>3810</wp:posOffset>
                </wp:positionV>
                <wp:extent cx="1774825" cy="12192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1219200"/>
                        </a:xfrm>
                        <a:prstGeom prst="rect">
                          <a:avLst/>
                        </a:prstGeom>
                        <a:solidFill>
                          <a:srgbClr val="FFFFFF"/>
                        </a:solidFill>
                        <a:ln w="9525">
                          <a:noFill/>
                          <a:miter lim="800000"/>
                          <a:headEnd/>
                          <a:tailEnd/>
                        </a:ln>
                      </wps:spPr>
                      <wps:txbx>
                        <w:txbxContent>
                          <w:p w:rsidR="00D06189" w:rsidRDefault="00D06189" w:rsidP="00D06189">
                            <w:pPr>
                              <w:rPr>
                                <w:rFonts w:ascii="Lucida Handwriting" w:hAnsi="Lucida Handwriting"/>
                                <w:color w:val="009900"/>
                              </w:rPr>
                            </w:pPr>
                            <w:r w:rsidRPr="00AE355C">
                              <w:rPr>
                                <w:rFonts w:ascii="Lucida Handwriting" w:hAnsi="Lucida Handwriting"/>
                                <w:color w:val="009900"/>
                              </w:rPr>
                              <w:t>“I like my school because I have nice friends.  I like my teacher because she is very clever.”</w:t>
                            </w:r>
                          </w:p>
                          <w:p w:rsidR="00D06189" w:rsidRPr="00AE355C" w:rsidRDefault="00D06189" w:rsidP="00D06189">
                            <w:pPr>
                              <w:rPr>
                                <w:rFonts w:ascii="Century Gothic" w:hAnsi="Century Gothic"/>
                              </w:rPr>
                            </w:pPr>
                            <w:r>
                              <w:rPr>
                                <w:rFonts w:ascii="Century Gothic" w:hAnsi="Century Gothic"/>
                              </w:rPr>
                              <w:t xml:space="preserve">Pupil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8A4B3" id="_x0000_s1034" type="#_x0000_t202" style="position:absolute;margin-left:189.75pt;margin-top:.3pt;width:139.75pt;height: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" stroked="f">
                <v:textbox>
                  <w:txbxContent>
                    <w:p w:rsidR="00D06189" w:rsidRDefault="00D06189" w:rsidP="00D06189">
                      <w:pPr>
                        <w:rPr>
                          <w:rFonts w:ascii="Lucida Handwriting" w:hAnsi="Lucida Handwriting"/>
                          <w:color w:val="009900"/>
                        </w:rPr>
                      </w:pPr>
                      <w:r w:rsidRPr="00AE355C">
                        <w:rPr>
                          <w:rFonts w:ascii="Lucida Handwriting" w:hAnsi="Lucida Handwriting"/>
                          <w:color w:val="009900"/>
                        </w:rPr>
                        <w:t>“I like my school because I have nice friends.  I like my teacher because she is very clever.”</w:t>
                      </w:r>
                    </w:p>
                    <w:p w:rsidR="00D06189" w:rsidRPr="00AE355C" w:rsidRDefault="00D06189" w:rsidP="00D06189">
                      <w:pPr>
                        <w:rPr>
                          <w:rFonts w:ascii="Century Gothic" w:hAnsi="Century Gothic"/>
                        </w:rPr>
                      </w:pPr>
                      <w:r>
                        <w:rPr>
                          <w:rFonts w:ascii="Century Gothic" w:hAnsi="Century Gothic"/>
                        </w:rPr>
                        <w:t xml:space="preserve">Pupil </w:t>
                      </w:r>
                    </w:p>
                  </w:txbxContent>
                </v:textbox>
              </v:shape>
            </w:pict>
          </mc:Fallback>
        </mc:AlternateContent>
      </w:r>
    </w:p>
    <w:p w:rsidR="00D06189" w:rsidRDefault="00D06189" w:rsidP="00D06189">
      <w:pPr>
        <w:rPr>
          <w:rFonts w:ascii="Century Gothic" w:hAnsi="Century Gothic"/>
        </w:rPr>
      </w:pPr>
      <w:r w:rsidRPr="006C60C7">
        <w:rPr>
          <w:rFonts w:ascii="Century Gothic" w:hAnsi="Century Gothic"/>
          <w:noProof/>
          <w:lang w:eastAsia="en-GB"/>
        </w:rPr>
        <mc:AlternateContent>
          <mc:Choice Requires="wps">
            <w:drawing>
              <wp:anchor distT="0" distB="0" distL="114300" distR="114300" simplePos="0" relativeHeight="251668480" behindDoc="0" locked="0" layoutInCell="1" allowOverlap="1" wp14:anchorId="3C936197" wp14:editId="7D13A4CF">
                <wp:simplePos x="0" y="0"/>
                <wp:positionH relativeFrom="column">
                  <wp:posOffset>-361950</wp:posOffset>
                </wp:positionH>
                <wp:positionV relativeFrom="paragraph">
                  <wp:posOffset>166370</wp:posOffset>
                </wp:positionV>
                <wp:extent cx="2667000" cy="10287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028700"/>
                        </a:xfrm>
                        <a:prstGeom prst="rect">
                          <a:avLst/>
                        </a:prstGeom>
                        <a:solidFill>
                          <a:srgbClr val="FFFFFF"/>
                        </a:solidFill>
                        <a:ln w="9525">
                          <a:noFill/>
                          <a:miter lim="800000"/>
                          <a:headEnd/>
                          <a:tailEnd/>
                        </a:ln>
                      </wps:spPr>
                      <wps:txbx>
                        <w:txbxContent>
                          <w:p w:rsidR="00D06189" w:rsidRDefault="00D06189" w:rsidP="00D06189">
                            <w:pPr>
                              <w:rPr>
                                <w:b/>
                                <w:bCs/>
                              </w:rPr>
                            </w:pPr>
                            <w:r w:rsidRPr="00557D11">
                              <w:rPr>
                                <w:rFonts w:ascii="Lucida Handwriting" w:hAnsi="Lucida Handwriting"/>
                                <w:color w:val="009900"/>
                              </w:rPr>
                              <w:t>“The teachers are funny and talented. That's why my life at Furzefield has been brilliant.”</w:t>
                            </w:r>
                            <w:r w:rsidRPr="00557D11">
                              <w:rPr>
                                <w:b/>
                                <w:bCs/>
                              </w:rPr>
                              <w:t> </w:t>
                            </w:r>
                          </w:p>
                          <w:p w:rsidR="00D06189" w:rsidRDefault="00D06189" w:rsidP="00D06189">
                            <w:pPr>
                              <w:rPr>
                                <w:rFonts w:ascii="Century Gothic" w:hAnsi="Century Gothic"/>
                                <w:bCs/>
                              </w:rPr>
                            </w:pPr>
                            <w:r w:rsidRPr="00557D11">
                              <w:rPr>
                                <w:rFonts w:ascii="Century Gothic" w:hAnsi="Century Gothic"/>
                                <w:bCs/>
                              </w:rPr>
                              <w:t>Pupil</w:t>
                            </w:r>
                          </w:p>
                          <w:p w:rsidR="00D06189" w:rsidRDefault="00D06189" w:rsidP="00D061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36197" id="_x0000_s1035" type="#_x0000_t202" style="position:absolute;margin-left:-28.5pt;margin-top:13.1pt;width:210pt;height: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" stroked="f">
                <v:textbox>
                  <w:txbxContent>
                    <w:p w:rsidR="00D06189" w:rsidRDefault="00D06189" w:rsidP="00D06189">
                      <w:pPr>
                        <w:rPr>
                          <w:b/>
                          <w:bCs/>
                        </w:rPr>
                      </w:pPr>
                      <w:r w:rsidRPr="00557D11">
                        <w:rPr>
                          <w:rFonts w:ascii="Lucida Handwriting" w:hAnsi="Lucida Handwriting"/>
                          <w:color w:val="009900"/>
                        </w:rPr>
                        <w:t>“The teachers are funny and talented. That's why my life at Furzefield has been brilliant.”</w:t>
                      </w:r>
                      <w:r w:rsidRPr="00557D11">
                        <w:rPr>
                          <w:b/>
                          <w:bCs/>
                        </w:rPr>
                        <w:t> </w:t>
                      </w:r>
                    </w:p>
                    <w:p w:rsidR="00D06189" w:rsidRDefault="00D06189" w:rsidP="00D06189">
                      <w:pPr>
                        <w:rPr>
                          <w:rFonts w:ascii="Century Gothic" w:hAnsi="Century Gothic"/>
                          <w:bCs/>
                        </w:rPr>
                      </w:pPr>
                      <w:r w:rsidRPr="00557D11">
                        <w:rPr>
                          <w:rFonts w:ascii="Century Gothic" w:hAnsi="Century Gothic"/>
                          <w:bCs/>
                        </w:rPr>
                        <w:t>Pupil</w:t>
                      </w:r>
                    </w:p>
                    <w:p w:rsidR="00D06189" w:rsidRDefault="00D06189" w:rsidP="00D06189"/>
                  </w:txbxContent>
                </v:textbox>
              </v:shape>
            </w:pict>
          </mc:Fallback>
        </mc:AlternateContent>
      </w:r>
    </w:p>
    <w:p w:rsidR="00D06189" w:rsidRDefault="00D06189" w:rsidP="00D06189">
      <w:pPr>
        <w:jc w:val="center"/>
        <w:rPr>
          <w:rFonts w:ascii="Century Gothic" w:hAnsi="Century Gothic"/>
        </w:rPr>
      </w:pPr>
    </w:p>
    <w:p w:rsidR="00D06189" w:rsidRDefault="00D06189" w:rsidP="00D06189">
      <w:pPr>
        <w:jc w:val="cente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70528" behindDoc="0" locked="0" layoutInCell="1" allowOverlap="0" wp14:anchorId="75A699EC" wp14:editId="136BF556">
                <wp:simplePos x="0" y="0"/>
                <wp:positionH relativeFrom="column">
                  <wp:posOffset>4400550</wp:posOffset>
                </wp:positionH>
                <wp:positionV relativeFrom="paragraph">
                  <wp:posOffset>42545</wp:posOffset>
                </wp:positionV>
                <wp:extent cx="1656715" cy="1981200"/>
                <wp:effectExtent l="0" t="0" r="635" b="0"/>
                <wp:wrapNone/>
                <wp:docPr id="13" name="Text Box 13"/>
                <wp:cNvGraphicFramePr/>
                <a:graphic xmlns:a="http://schemas.openxmlformats.org/drawingml/2006/main">
                  <a:graphicData uri="http://schemas.microsoft.com/office/word/2010/wordprocessingShape">
                    <wps:wsp>
                      <wps:cNvSpPr txBox="1"/>
                      <wps:spPr>
                        <a:xfrm>
                          <a:off x="0" y="0"/>
                          <a:ext cx="1656715" cy="198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6189" w:rsidRDefault="00D06189" w:rsidP="00D06189">
                            <w:pPr>
                              <w:rPr>
                                <w:rFonts w:ascii="Lucida Handwriting" w:hAnsi="Lucida Handwriting"/>
                                <w:color w:val="009900"/>
                              </w:rPr>
                            </w:pPr>
                            <w:r>
                              <w:rPr>
                                <w:rFonts w:ascii="Lucida Handwriting" w:hAnsi="Lucida Handwriting"/>
                                <w:color w:val="009900"/>
                              </w:rPr>
                              <w:t>“Furzefield is the best because of all the residentials and the teachers…</w:t>
                            </w:r>
                          </w:p>
                          <w:p w:rsidR="00D06189" w:rsidRDefault="00D06189" w:rsidP="00D06189">
                            <w:pPr>
                              <w:rPr>
                                <w:rFonts w:ascii="Lucida Handwriting" w:hAnsi="Lucida Handwriting"/>
                                <w:color w:val="009900"/>
                              </w:rPr>
                            </w:pPr>
                            <w:r>
                              <w:rPr>
                                <w:rFonts w:ascii="Lucida Handwriting" w:hAnsi="Lucida Handwriting"/>
                                <w:color w:val="009900"/>
                              </w:rPr>
                              <w:t>I love Furzefield School.”</w:t>
                            </w:r>
                          </w:p>
                          <w:p w:rsidR="00D06189" w:rsidRPr="00557D11" w:rsidRDefault="00D06189" w:rsidP="00D06189">
                            <w:pPr>
                              <w:rPr>
                                <w:rFonts w:ascii="Century Gothic" w:hAnsi="Century Gothic"/>
                              </w:rPr>
                            </w:pPr>
                            <w:r>
                              <w:rPr>
                                <w:rFonts w:ascii="Century Gothic" w:hAnsi="Century Gothic"/>
                              </w:rPr>
                              <w:t>Pupil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699EC" id="Text Box 13" o:spid="_x0000_s1036" type="#_x0000_t202" style="position:absolute;left:0;text-align:left;margin-left:346.5pt;margin-top:3.35pt;width:130.45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" o:allowoverlap="f" fillcolor="white [3201]" stroked="f" strokeweight=".5pt">
                <v:textbox>
                  <w:txbxContent>
                    <w:p w:rsidR="00D06189" w:rsidRDefault="00D06189" w:rsidP="00D06189">
                      <w:pPr>
                        <w:rPr>
                          <w:rFonts w:ascii="Lucida Handwriting" w:hAnsi="Lucida Handwriting"/>
                          <w:color w:val="009900"/>
                        </w:rPr>
                      </w:pPr>
                      <w:r>
                        <w:rPr>
                          <w:rFonts w:ascii="Lucida Handwriting" w:hAnsi="Lucida Handwriting"/>
                          <w:color w:val="009900"/>
                        </w:rPr>
                        <w:t>“Furzefield is the best because of all the residentials and the teachers…</w:t>
                      </w:r>
                    </w:p>
                    <w:p w:rsidR="00D06189" w:rsidRDefault="00D06189" w:rsidP="00D06189">
                      <w:pPr>
                        <w:rPr>
                          <w:rFonts w:ascii="Lucida Handwriting" w:hAnsi="Lucida Handwriting"/>
                          <w:color w:val="009900"/>
                        </w:rPr>
                      </w:pPr>
                      <w:r>
                        <w:rPr>
                          <w:rFonts w:ascii="Lucida Handwriting" w:hAnsi="Lucida Handwriting"/>
                          <w:color w:val="009900"/>
                        </w:rPr>
                        <w:t>I love Furzefield School.”</w:t>
                      </w:r>
                    </w:p>
                    <w:p w:rsidR="00D06189" w:rsidRPr="00557D11" w:rsidRDefault="00D06189" w:rsidP="00D06189">
                      <w:pPr>
                        <w:rPr>
                          <w:rFonts w:ascii="Century Gothic" w:hAnsi="Century Gothic"/>
                        </w:rPr>
                      </w:pPr>
                      <w:r>
                        <w:rPr>
                          <w:rFonts w:ascii="Century Gothic" w:hAnsi="Century Gothic"/>
                        </w:rPr>
                        <w:t>Pupil</w:t>
                      </w:r>
                    </w:p>
                  </w:txbxContent>
                </v:textbox>
              </v:shape>
            </w:pict>
          </mc:Fallback>
        </mc:AlternateContent>
      </w:r>
    </w:p>
    <w:p w:rsidR="00D06189" w:rsidRDefault="00D06189" w:rsidP="00D06189">
      <w:pPr>
        <w:jc w:val="center"/>
        <w:rPr>
          <w:rFonts w:ascii="Century Gothic" w:hAnsi="Century Gothic"/>
        </w:rPr>
      </w:pPr>
    </w:p>
    <w:p w:rsidR="00D06189" w:rsidRDefault="00D06189" w:rsidP="00D06189">
      <w:pPr>
        <w:jc w:val="center"/>
        <w:rPr>
          <w:rFonts w:ascii="Century Gothic" w:hAnsi="Century Gothic"/>
        </w:rPr>
      </w:pPr>
    </w:p>
    <w:p w:rsidR="00D06189" w:rsidRDefault="00D06189" w:rsidP="00D06189">
      <w:pPr>
        <w:jc w:val="center"/>
        <w:rPr>
          <w:rFonts w:ascii="Century Gothic" w:hAnsi="Century Gothic"/>
        </w:rPr>
      </w:pPr>
    </w:p>
    <w:p w:rsidR="00D06189" w:rsidRDefault="00D06189" w:rsidP="00D06189">
      <w:pPr>
        <w:jc w:val="center"/>
        <w:rPr>
          <w:rFonts w:ascii="Century Gothic" w:hAnsi="Century Gothic"/>
        </w:rPr>
      </w:pPr>
    </w:p>
    <w:p w:rsidR="00D06189" w:rsidRPr="006C60C7" w:rsidRDefault="00D06189" w:rsidP="00D06189">
      <w:pPr>
        <w:jc w:val="center"/>
        <w:rPr>
          <w:rFonts w:ascii="Century Gothic" w:hAnsi="Century Gothic"/>
        </w:rPr>
      </w:pPr>
      <w:r w:rsidRPr="00557D11">
        <w:rPr>
          <w:rFonts w:ascii="Century Gothic" w:hAnsi="Century Gothic"/>
          <w:noProof/>
          <w:lang w:eastAsia="en-GB"/>
        </w:rPr>
        <mc:AlternateContent>
          <mc:Choice Requires="wps">
            <w:drawing>
              <wp:anchor distT="0" distB="0" distL="114300" distR="114300" simplePos="0" relativeHeight="251671552" behindDoc="0" locked="0" layoutInCell="1" allowOverlap="1" wp14:anchorId="60B4EAAA" wp14:editId="179B70A7">
                <wp:simplePos x="0" y="0"/>
                <wp:positionH relativeFrom="column">
                  <wp:posOffset>1047750</wp:posOffset>
                </wp:positionH>
                <wp:positionV relativeFrom="paragraph">
                  <wp:posOffset>1938655</wp:posOffset>
                </wp:positionV>
                <wp:extent cx="3200400" cy="1256030"/>
                <wp:effectExtent l="0" t="0" r="0" b="12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256030"/>
                        </a:xfrm>
                        <a:prstGeom prst="rect">
                          <a:avLst/>
                        </a:prstGeom>
                        <a:solidFill>
                          <a:srgbClr val="FFFFFF"/>
                        </a:solidFill>
                        <a:ln w="9525">
                          <a:noFill/>
                          <a:miter lim="800000"/>
                          <a:headEnd/>
                          <a:tailEnd/>
                        </a:ln>
                      </wps:spPr>
                      <wps:txbx>
                        <w:txbxContent>
                          <w:p w:rsidR="00D06189" w:rsidRDefault="00D06189" w:rsidP="00D06189">
                            <w:pPr>
                              <w:rPr>
                                <w:rFonts w:ascii="Lucida Handwriting" w:hAnsi="Lucida Handwriting"/>
                                <w:color w:val="009900"/>
                              </w:rPr>
                            </w:pPr>
                            <w:r>
                              <w:rPr>
                                <w:rFonts w:ascii="Lucida Handwriting" w:hAnsi="Lucida Handwriting"/>
                                <w:color w:val="009900"/>
                              </w:rPr>
                              <w:t>“My child is really enjoying her time in reception.”</w:t>
                            </w:r>
                          </w:p>
                          <w:p w:rsidR="00D06189" w:rsidRPr="00557D11" w:rsidRDefault="00D06189" w:rsidP="00D06189">
                            <w:pPr>
                              <w:rPr>
                                <w:rFonts w:ascii="Century Gothic" w:hAnsi="Century Gothic"/>
                              </w:rPr>
                            </w:pPr>
                            <w:r>
                              <w:rPr>
                                <w:rFonts w:ascii="Century Gothic" w:hAnsi="Century Gothic"/>
                              </w:rPr>
                              <w:t>Parent</w:t>
                            </w:r>
                          </w:p>
                          <w:p w:rsidR="00D06189" w:rsidRDefault="00D06189" w:rsidP="00D06189">
                            <w:pPr>
                              <w:rPr>
                                <w:rFonts w:ascii="Lucida Handwriting" w:hAnsi="Lucida Handwriting"/>
                                <w:color w:val="009900"/>
                              </w:rPr>
                            </w:pPr>
                            <w:r>
                              <w:rPr>
                                <w:rFonts w:ascii="Lucida Handwriting" w:hAnsi="Lucida Handwriting"/>
                                <w:color w:val="009900"/>
                              </w:rPr>
                              <w:t>“My daughter has enjoyed her journey through Furzefield.”</w:t>
                            </w:r>
                          </w:p>
                          <w:p w:rsidR="00D06189" w:rsidRPr="00557D11" w:rsidRDefault="00D06189" w:rsidP="00D06189">
                            <w:pPr>
                              <w:rPr>
                                <w:rFonts w:ascii="Century Gothic" w:hAnsi="Century Gothic"/>
                              </w:rPr>
                            </w:pPr>
                            <w:r w:rsidRPr="00557D11">
                              <w:rPr>
                                <w:rFonts w:ascii="Century Gothic" w:hAnsi="Century Gothic"/>
                              </w:rPr>
                              <w:t>Parent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B4EAAA" id="_x0000_t202" coordsize="21600,21600" o:spt="202" path="m,l,21600r21600,l21600,xe">
                <v:stroke joinstyle="miter"/>
                <v:path gradientshapeok="t" o:connecttype="rect"/>
              </v:shapetype>
              <v:shape id="_x0000_s1037" type="#_x0000_t202" style="position:absolute;left:0;text-align:left;margin-left:82.5pt;margin-top:152.65pt;width:252pt;height:9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" stroked="f">
                <v:textbox>
                  <w:txbxContent>
                    <w:p w:rsidR="00D06189" w:rsidRDefault="00D06189" w:rsidP="00D06189">
                      <w:pPr>
                        <w:rPr>
                          <w:rFonts w:ascii="Lucida Handwriting" w:hAnsi="Lucida Handwriting"/>
                          <w:color w:val="009900"/>
                        </w:rPr>
                      </w:pPr>
                      <w:r>
                        <w:rPr>
                          <w:rFonts w:ascii="Lucida Handwriting" w:hAnsi="Lucida Handwriting"/>
                          <w:color w:val="009900"/>
                        </w:rPr>
                        <w:t>“My child is really enjoying her time in rece</w:t>
                      </w:r>
                      <w:bookmarkStart w:id="1" w:name="_GoBack"/>
                      <w:bookmarkEnd w:id="1"/>
                      <w:r>
                        <w:rPr>
                          <w:rFonts w:ascii="Lucida Handwriting" w:hAnsi="Lucida Handwriting"/>
                          <w:color w:val="009900"/>
                        </w:rPr>
                        <w:t>ption.”</w:t>
                      </w:r>
                    </w:p>
                    <w:p w:rsidR="00D06189" w:rsidRPr="00557D11" w:rsidRDefault="00D06189" w:rsidP="00D06189">
                      <w:pPr>
                        <w:rPr>
                          <w:rFonts w:ascii="Century Gothic" w:hAnsi="Century Gothic"/>
                        </w:rPr>
                      </w:pPr>
                      <w:r>
                        <w:rPr>
                          <w:rFonts w:ascii="Century Gothic" w:hAnsi="Century Gothic"/>
                        </w:rPr>
                        <w:t>Parent</w:t>
                      </w:r>
                    </w:p>
                    <w:p w:rsidR="00D06189" w:rsidRDefault="00D06189" w:rsidP="00D06189">
                      <w:pPr>
                        <w:rPr>
                          <w:rFonts w:ascii="Lucida Handwriting" w:hAnsi="Lucida Handwriting"/>
                          <w:color w:val="009900"/>
                        </w:rPr>
                      </w:pPr>
                      <w:r>
                        <w:rPr>
                          <w:rFonts w:ascii="Lucida Handwriting" w:hAnsi="Lucida Handwriting"/>
                          <w:color w:val="009900"/>
                        </w:rPr>
                        <w:t>“My daughter has enjoyed her journey through Furzefield.”</w:t>
                      </w:r>
                    </w:p>
                    <w:p w:rsidR="00D06189" w:rsidRPr="00557D11" w:rsidRDefault="00D06189" w:rsidP="00D06189">
                      <w:pPr>
                        <w:rPr>
                          <w:rFonts w:ascii="Century Gothic" w:hAnsi="Century Gothic"/>
                        </w:rPr>
                      </w:pPr>
                      <w:r w:rsidRPr="00557D11">
                        <w:rPr>
                          <w:rFonts w:ascii="Century Gothic" w:hAnsi="Century Gothic"/>
                        </w:rPr>
                        <w:t>Parent</w:t>
                      </w:r>
                    </w:p>
                  </w:txbxContent>
                </v:textbox>
              </v:shape>
            </w:pict>
          </mc:Fallback>
        </mc:AlternateContent>
      </w:r>
      <w:r w:rsidRPr="00AE355C">
        <w:rPr>
          <w:rFonts w:ascii="Century Gothic" w:hAnsi="Century Gothic"/>
          <w:noProof/>
          <w:lang w:eastAsia="en-GB"/>
        </w:rPr>
        <mc:AlternateContent>
          <mc:Choice Requires="wps">
            <w:drawing>
              <wp:anchor distT="0" distB="0" distL="114300" distR="114300" simplePos="0" relativeHeight="251672576" behindDoc="0" locked="0" layoutInCell="1" allowOverlap="1" wp14:anchorId="413D6892" wp14:editId="6BE181D4">
                <wp:simplePos x="0" y="0"/>
                <wp:positionH relativeFrom="column">
                  <wp:posOffset>-85725</wp:posOffset>
                </wp:positionH>
                <wp:positionV relativeFrom="paragraph">
                  <wp:posOffset>-4445</wp:posOffset>
                </wp:positionV>
                <wp:extent cx="1695450" cy="1057275"/>
                <wp:effectExtent l="0" t="0" r="0"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057275"/>
                        </a:xfrm>
                        <a:prstGeom prst="rect">
                          <a:avLst/>
                        </a:prstGeom>
                        <a:solidFill>
                          <a:srgbClr val="FFFFFF"/>
                        </a:solidFill>
                        <a:ln w="9525">
                          <a:noFill/>
                          <a:miter lim="800000"/>
                          <a:headEnd/>
                          <a:tailEnd/>
                        </a:ln>
                      </wps:spPr>
                      <wps:txbx>
                        <w:txbxContent>
                          <w:p w:rsidR="00D06189" w:rsidRDefault="00D06189" w:rsidP="00D06189">
                            <w:pPr>
                              <w:rPr>
                                <w:rFonts w:ascii="Lucida Handwriting" w:hAnsi="Lucida Handwriting"/>
                                <w:color w:val="009900"/>
                              </w:rPr>
                            </w:pPr>
                            <w:r w:rsidRPr="00AE355C">
                              <w:rPr>
                                <w:rFonts w:ascii="Lucida Handwriting" w:hAnsi="Lucida Handwriting"/>
                                <w:color w:val="009900"/>
                              </w:rPr>
                              <w:t>“I like Furzefield because there are lovely teachers and fun lessons.”</w:t>
                            </w:r>
                          </w:p>
                          <w:p w:rsidR="00D06189" w:rsidRPr="00AE355C" w:rsidRDefault="00D06189" w:rsidP="00D06189">
                            <w:pPr>
                              <w:rPr>
                                <w:rFonts w:ascii="Century Gothic" w:hAnsi="Century Gothic"/>
                              </w:rPr>
                            </w:pPr>
                            <w:r>
                              <w:rPr>
                                <w:rFonts w:ascii="Century Gothic" w:hAnsi="Century Gothic"/>
                              </w:rPr>
                              <w:t xml:space="preserve">Pupil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D6892" id="_x0000_s1039" type="#_x0000_t202" style="position:absolute;left:0;text-align:left;margin-left:-6.75pt;margin-top:-.35pt;width:133.5pt;height:8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" stroked="f">
                <v:textbox>
                  <w:txbxContent>
                    <w:p w:rsidR="00D06189" w:rsidRDefault="00D06189" w:rsidP="00D06189">
                      <w:pPr>
                        <w:rPr>
                          <w:rFonts w:ascii="Lucida Handwriting" w:hAnsi="Lucida Handwriting"/>
                          <w:color w:val="009900"/>
                        </w:rPr>
                      </w:pPr>
                      <w:r w:rsidRPr="00AE355C">
                        <w:rPr>
                          <w:rFonts w:ascii="Lucida Handwriting" w:hAnsi="Lucida Handwriting"/>
                          <w:color w:val="009900"/>
                        </w:rPr>
                        <w:t>“I like Furzefield because there are lovely teachers and fun lessons.”</w:t>
                      </w:r>
                    </w:p>
                    <w:p w:rsidR="00D06189" w:rsidRPr="00AE355C" w:rsidRDefault="00D06189" w:rsidP="00D06189">
                      <w:pPr>
                        <w:rPr>
                          <w:rFonts w:ascii="Century Gothic" w:hAnsi="Century Gothic"/>
                        </w:rPr>
                      </w:pPr>
                      <w:r>
                        <w:rPr>
                          <w:rFonts w:ascii="Century Gothic" w:hAnsi="Century Gothic"/>
                        </w:rPr>
                        <w:t xml:space="preserve">Pupil </w:t>
                      </w:r>
                    </w:p>
                  </w:txbxContent>
                </v:textbox>
              </v:shape>
            </w:pict>
          </mc:Fallback>
        </mc:AlternateContent>
      </w:r>
      <w:r w:rsidRPr="00557D11">
        <w:rPr>
          <w:rFonts w:ascii="Century Gothic" w:hAnsi="Century Gothic"/>
          <w:noProof/>
          <w:lang w:eastAsia="en-GB"/>
        </w:rPr>
        <mc:AlternateContent>
          <mc:Choice Requires="wps">
            <w:drawing>
              <wp:anchor distT="0" distB="0" distL="114300" distR="114300" simplePos="0" relativeHeight="251669504" behindDoc="0" locked="0" layoutInCell="1" allowOverlap="1" wp14:anchorId="453E8538" wp14:editId="0A89A211">
                <wp:simplePos x="0" y="0"/>
                <wp:positionH relativeFrom="column">
                  <wp:posOffset>-476250</wp:posOffset>
                </wp:positionH>
                <wp:positionV relativeFrom="paragraph">
                  <wp:posOffset>1346835</wp:posOffset>
                </wp:positionV>
                <wp:extent cx="1676400" cy="181927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819275"/>
                        </a:xfrm>
                        <a:prstGeom prst="rect">
                          <a:avLst/>
                        </a:prstGeom>
                        <a:solidFill>
                          <a:srgbClr val="FFFFFF"/>
                        </a:solidFill>
                        <a:ln w="9525">
                          <a:noFill/>
                          <a:miter lim="800000"/>
                          <a:headEnd/>
                          <a:tailEnd/>
                        </a:ln>
                      </wps:spPr>
                      <wps:txbx>
                        <w:txbxContent>
                          <w:p w:rsidR="00D06189" w:rsidRDefault="00D06189" w:rsidP="00D06189">
                            <w:r w:rsidRPr="00557D11">
                              <w:rPr>
                                <w:rFonts w:ascii="Lucida Handwriting" w:hAnsi="Lucida Handwriting"/>
                                <w:iCs/>
                                <w:color w:val="009900"/>
                              </w:rPr>
                              <w:t>“Furzefield is the best I've ever been to. My favourite lesson is PE and making stories. When we go on school trips it is brilliant.” </w:t>
                            </w:r>
                            <w:r w:rsidRPr="00557D11">
                              <w:rPr>
                                <w:rFonts w:ascii="Lucida Handwriting" w:hAnsi="Lucida Handwriting"/>
                                <w:color w:val="009900"/>
                              </w:rPr>
                              <w:br/>
                            </w:r>
                            <w:r w:rsidRPr="00557D11">
                              <w:rPr>
                                <w:rFonts w:ascii="Century Gothic" w:hAnsi="Century Gothic"/>
                                <w:bCs/>
                              </w:rPr>
                              <w:t>Pupil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E8538" id="_x0000_s1040" type="#_x0000_t202" style="position:absolute;left:0;text-align:left;margin-left:-37.5pt;margin-top:106.05pt;width:132pt;height:14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" stroked="f">
                <v:textbox>
                  <w:txbxContent>
                    <w:p w:rsidR="00D06189" w:rsidRDefault="00D06189" w:rsidP="00D06189">
                      <w:r w:rsidRPr="00557D11">
                        <w:rPr>
                          <w:rFonts w:ascii="Lucida Handwriting" w:hAnsi="Lucida Handwriting"/>
                          <w:iCs/>
                          <w:color w:val="009900"/>
                        </w:rPr>
                        <w:t>“Furzefield is the best I've ever been to. My favourite lesson is PE and making stories. When we go on school trips it is brilliant.” </w:t>
                      </w:r>
                      <w:r w:rsidRPr="00557D11">
                        <w:rPr>
                          <w:rFonts w:ascii="Lucida Handwriting" w:hAnsi="Lucida Handwriting"/>
                          <w:color w:val="009900"/>
                        </w:rPr>
                        <w:br/>
                      </w:r>
                      <w:r w:rsidRPr="00557D11">
                        <w:rPr>
                          <w:rFonts w:ascii="Century Gothic" w:hAnsi="Century Gothic"/>
                          <w:bCs/>
                        </w:rPr>
                        <w:t>Pupil</w:t>
                      </w:r>
                    </w:p>
                  </w:txbxContent>
                </v:textbox>
              </v:shape>
            </w:pict>
          </mc:Fallback>
        </mc:AlternateContent>
      </w:r>
      <w:r>
        <w:rPr>
          <w:noProof/>
          <w:lang w:eastAsia="en-GB"/>
        </w:rPr>
        <w:drawing>
          <wp:inline distT="0" distB="0" distL="0" distR="0" wp14:anchorId="5D1B2F28" wp14:editId="76ECE838">
            <wp:extent cx="2095500" cy="1885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95500" cy="1885950"/>
                    </a:xfrm>
                    <a:prstGeom prst="rect">
                      <a:avLst/>
                    </a:prstGeom>
                  </pic:spPr>
                </pic:pic>
              </a:graphicData>
            </a:graphic>
          </wp:inline>
        </w:drawing>
      </w:r>
    </w:p>
    <w:p w:rsidR="00D06189" w:rsidRDefault="00D06189" w:rsidP="00D06189">
      <w:pPr>
        <w:rPr>
          <w:rFonts w:ascii="Lucida Handwriting" w:hAnsi="Lucida Handwriting"/>
        </w:rPr>
      </w:pPr>
    </w:p>
    <w:p w:rsidR="00D06189" w:rsidRDefault="00D06189" w:rsidP="00D06189">
      <w:pPr>
        <w:rPr>
          <w:rFonts w:ascii="Lucida Handwriting" w:hAnsi="Lucida Handwriting"/>
        </w:rPr>
      </w:pPr>
    </w:p>
    <w:p w:rsidR="00D06189" w:rsidRDefault="00D06189" w:rsidP="00D06189">
      <w:pPr>
        <w:rPr>
          <w:rFonts w:ascii="Lucida Handwriting" w:hAnsi="Lucida Handwriting"/>
        </w:rPr>
      </w:pPr>
    </w:p>
    <w:p w:rsidR="00512A1F" w:rsidRPr="00072E1F" w:rsidRDefault="00512A1F" w:rsidP="00D06189">
      <w:pPr>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072E1F">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JOB DESCRI</w:t>
      </w:r>
      <w:r w:rsidR="006365C7">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PTION</w:t>
      </w:r>
      <w:r w:rsidR="006365C7">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softHyphen/>
      </w:r>
      <w:r w:rsidR="006365C7">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softHyphen/>
      </w:r>
      <w:r w:rsidR="006365C7">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softHyphen/>
      </w:r>
      <w:r w:rsidR="006365C7">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softHyphen/>
      </w:r>
      <w:r w:rsidR="006365C7">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softHyphen/>
      </w:r>
      <w:r w:rsidR="006365C7">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softHyphen/>
      </w:r>
      <w:r w:rsidR="006365C7">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softHyphen/>
      </w:r>
      <w:r w:rsidR="006365C7">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softHyphen/>
      </w:r>
      <w:r w:rsidR="006365C7">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softHyphen/>
      </w:r>
      <w:r w:rsidR="006365C7">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softHyphen/>
      </w:r>
    </w:p>
    <w:p w:rsidR="009B26E1" w:rsidRDefault="009B26E1" w:rsidP="009B26E1">
      <w:pPr>
        <w:rPr>
          <w:rFonts w:ascii="Century Gothic" w:eastAsia="Times" w:hAnsi="Century Gothic" w:cs="Arial"/>
          <w:b/>
          <w:sz w:val="20"/>
          <w:szCs w:val="20"/>
          <w:lang w:eastAsia="en-GB"/>
        </w:rPr>
      </w:pPr>
    </w:p>
    <w:p w:rsidR="004A636A" w:rsidRDefault="004A636A" w:rsidP="00A4030C">
      <w:pPr>
        <w:rPr>
          <w:rFonts w:ascii="Century Gothic" w:eastAsia="Times New Roman" w:hAnsi="Century Gothic" w:cs="Arial"/>
        </w:rPr>
      </w:pPr>
    </w:p>
    <w:p w:rsidR="004A636A" w:rsidRDefault="004A636A" w:rsidP="00A4030C">
      <w:pPr>
        <w:rPr>
          <w:rFonts w:ascii="Century Gothic" w:eastAsia="Times New Roman" w:hAnsi="Century Gothic" w:cs="Arial"/>
        </w:rPr>
      </w:pPr>
    </w:p>
    <w:p w:rsidR="004A636A" w:rsidRDefault="00A4030C" w:rsidP="00A4030C">
      <w:pPr>
        <w:rPr>
          <w:rFonts w:ascii="Century Gothic" w:eastAsia="Times New Roman" w:hAnsi="Century Gothic" w:cs="Arial"/>
        </w:rPr>
      </w:pPr>
      <w:r w:rsidRPr="00A4030C">
        <w:rPr>
          <w:rFonts w:ascii="Century Gothic" w:eastAsia="Times New Roman" w:hAnsi="Century Gothic" w:cs="Arial"/>
        </w:rPr>
        <w:t>The Key Tasks are listed under each accoun</w:t>
      </w:r>
      <w:r w:rsidR="004A636A">
        <w:rPr>
          <w:rFonts w:ascii="Century Gothic" w:eastAsia="Times New Roman" w:hAnsi="Century Gothic" w:cs="Arial"/>
        </w:rPr>
        <w:t xml:space="preserve">tability heading.  The same Key </w:t>
      </w:r>
    </w:p>
    <w:p w:rsidR="00A4030C" w:rsidRPr="00A4030C" w:rsidRDefault="00A4030C" w:rsidP="00A4030C">
      <w:pPr>
        <w:rPr>
          <w:rFonts w:ascii="Century Gothic" w:eastAsia="Times New Roman" w:hAnsi="Century Gothic" w:cs="Arial"/>
        </w:rPr>
      </w:pPr>
      <w:r w:rsidRPr="00A4030C">
        <w:rPr>
          <w:rFonts w:ascii="Century Gothic" w:eastAsia="Times New Roman" w:hAnsi="Century Gothic" w:cs="Arial"/>
        </w:rPr>
        <w:t xml:space="preserve">Accountability headings have been used as they appear in the National Standards for Head teachers and Subject Leaders.  The </w:t>
      </w:r>
      <w:r w:rsidRPr="00A4030C">
        <w:rPr>
          <w:rFonts w:ascii="Century Gothic" w:eastAsia="Times New Roman" w:hAnsi="Century Gothic" w:cs="Arial"/>
          <w:b/>
        </w:rPr>
        <w:t>Induction Standards</w:t>
      </w:r>
      <w:r w:rsidRPr="00A4030C">
        <w:rPr>
          <w:rFonts w:ascii="Century Gothic" w:eastAsia="Times New Roman" w:hAnsi="Century Gothic" w:cs="Arial"/>
        </w:rPr>
        <w:t xml:space="preserve"> for NQTs have been used to create the key tasks.</w:t>
      </w:r>
    </w:p>
    <w:p w:rsidR="00A4030C" w:rsidRPr="00A4030C" w:rsidRDefault="00A4030C" w:rsidP="00A4030C">
      <w:pPr>
        <w:rPr>
          <w:rFonts w:ascii="Century Gothic" w:eastAsia="Times New Roman" w:hAnsi="Century Gothic" w:cs="Arial"/>
        </w:rPr>
      </w:pPr>
    </w:p>
    <w:p w:rsidR="00A4030C" w:rsidRPr="00A4030C" w:rsidRDefault="00A4030C" w:rsidP="00A4030C">
      <w:pPr>
        <w:keepNext/>
        <w:spacing w:after="240"/>
        <w:ind w:left="360" w:hanging="360"/>
        <w:outlineLvl w:val="4"/>
        <w:rPr>
          <w:rFonts w:ascii="Century Gothic" w:eastAsia="Times New Roman" w:hAnsi="Century Gothic" w:cs="Arial"/>
        </w:rPr>
      </w:pPr>
      <w:r w:rsidRPr="00A4030C">
        <w:rPr>
          <w:rFonts w:ascii="Century Gothic" w:eastAsia="Times New Roman" w:hAnsi="Century Gothic" w:cs="Arial"/>
        </w:rPr>
        <w:t>A.</w:t>
      </w:r>
      <w:r w:rsidRPr="00A4030C">
        <w:rPr>
          <w:rFonts w:ascii="Century Gothic" w:eastAsia="Times New Roman" w:hAnsi="Century Gothic" w:cs="Arial"/>
        </w:rPr>
        <w:tab/>
        <w:t>Strategic Direction and Development</w:t>
      </w:r>
    </w:p>
    <w:p w:rsidR="00A4030C" w:rsidRPr="00A4030C" w:rsidRDefault="00A4030C" w:rsidP="00A4030C">
      <w:pPr>
        <w:rPr>
          <w:rFonts w:ascii="Century Gothic" w:eastAsia="Times New Roman" w:hAnsi="Century Gothic" w:cs="Arial"/>
        </w:rPr>
      </w:pPr>
      <w:r w:rsidRPr="00A4030C">
        <w:rPr>
          <w:rFonts w:ascii="Century Gothic" w:eastAsia="Times New Roman" w:hAnsi="Century Gothic" w:cs="Arial"/>
        </w:rPr>
        <w:t>To contribute to the discussion of the school’s aims and policies and participate in the implementation of policies, plans, targets and practices.</w:t>
      </w:r>
    </w:p>
    <w:p w:rsidR="00A4030C" w:rsidRPr="00A4030C" w:rsidRDefault="00A4030C" w:rsidP="00A4030C">
      <w:pPr>
        <w:rPr>
          <w:rFonts w:ascii="Century Gothic" w:eastAsia="Times New Roman" w:hAnsi="Century Gothic" w:cs="Arial"/>
        </w:rPr>
      </w:pPr>
    </w:p>
    <w:p w:rsidR="00A4030C" w:rsidRPr="00A4030C" w:rsidRDefault="00A4030C" w:rsidP="00A4030C">
      <w:pPr>
        <w:keepNext/>
        <w:spacing w:after="240"/>
        <w:ind w:left="360" w:hanging="360"/>
        <w:outlineLvl w:val="4"/>
        <w:rPr>
          <w:rFonts w:ascii="Century Gothic" w:eastAsia="Times New Roman" w:hAnsi="Century Gothic" w:cs="Arial"/>
        </w:rPr>
      </w:pPr>
      <w:r w:rsidRPr="00A4030C">
        <w:rPr>
          <w:rFonts w:ascii="Century Gothic" w:eastAsia="Times New Roman" w:hAnsi="Century Gothic" w:cs="Arial"/>
        </w:rPr>
        <w:t>Key Tasks</w:t>
      </w:r>
    </w:p>
    <w:p w:rsidR="00A4030C" w:rsidRPr="00A4030C" w:rsidRDefault="00A4030C" w:rsidP="00A4030C">
      <w:pPr>
        <w:tabs>
          <w:tab w:val="right" w:pos="9000"/>
        </w:tabs>
        <w:ind w:left="450" w:hanging="450"/>
        <w:rPr>
          <w:rFonts w:ascii="Century Gothic" w:eastAsia="Times New Roman" w:hAnsi="Century Gothic" w:cs="Arial"/>
        </w:rPr>
      </w:pPr>
      <w:r w:rsidRPr="00A4030C">
        <w:rPr>
          <w:rFonts w:ascii="Century Gothic" w:eastAsia="Times New Roman" w:hAnsi="Century Gothic" w:cs="Arial"/>
        </w:rPr>
        <w:t>A1</w:t>
      </w:r>
      <w:r w:rsidRPr="00A4030C">
        <w:rPr>
          <w:rFonts w:ascii="Century Gothic" w:eastAsia="Times New Roman" w:hAnsi="Century Gothic" w:cs="Arial"/>
        </w:rPr>
        <w:tab/>
        <w:t>take responsibility for implementing school policies and practices;</w:t>
      </w:r>
      <w:r w:rsidRPr="00A4030C">
        <w:rPr>
          <w:rFonts w:ascii="Century Gothic" w:eastAsia="Times New Roman" w:hAnsi="Century Gothic" w:cs="Arial"/>
        </w:rPr>
        <w:tab/>
      </w:r>
    </w:p>
    <w:p w:rsidR="00A4030C" w:rsidRPr="00A4030C" w:rsidRDefault="00A4030C" w:rsidP="00A4030C">
      <w:pPr>
        <w:tabs>
          <w:tab w:val="right" w:pos="9000"/>
        </w:tabs>
        <w:ind w:left="450" w:hanging="450"/>
        <w:rPr>
          <w:rFonts w:ascii="Century Gothic" w:eastAsia="Times New Roman" w:hAnsi="Century Gothic" w:cs="Arial"/>
        </w:rPr>
      </w:pPr>
    </w:p>
    <w:p w:rsidR="00A4030C" w:rsidRPr="00A4030C" w:rsidRDefault="00A4030C" w:rsidP="00A4030C">
      <w:pPr>
        <w:tabs>
          <w:tab w:val="right" w:pos="9000"/>
        </w:tabs>
        <w:ind w:left="450" w:hanging="450"/>
        <w:rPr>
          <w:rFonts w:ascii="Century Gothic" w:eastAsia="Times New Roman" w:hAnsi="Century Gothic" w:cs="Arial"/>
        </w:rPr>
      </w:pPr>
      <w:r w:rsidRPr="00A4030C">
        <w:rPr>
          <w:rFonts w:ascii="Century Gothic" w:eastAsia="Times New Roman" w:hAnsi="Century Gothic" w:cs="Arial"/>
        </w:rPr>
        <w:t>A2</w:t>
      </w:r>
      <w:r w:rsidRPr="00A4030C">
        <w:rPr>
          <w:rFonts w:ascii="Century Gothic" w:eastAsia="Times New Roman" w:hAnsi="Century Gothic" w:cs="Arial"/>
        </w:rPr>
        <w:tab/>
        <w:t>plan and assess pupil’s learning using knowledge of school policies, schemes of work and National Curriculum requirements for the relevant curriculum areas.</w:t>
      </w:r>
    </w:p>
    <w:p w:rsidR="00A4030C" w:rsidRPr="00A4030C" w:rsidRDefault="00A4030C" w:rsidP="00A4030C">
      <w:pPr>
        <w:tabs>
          <w:tab w:val="right" w:pos="9000"/>
        </w:tabs>
        <w:ind w:left="450" w:hanging="450"/>
        <w:rPr>
          <w:rFonts w:ascii="Century Gothic" w:eastAsia="Times New Roman" w:hAnsi="Century Gothic" w:cs="Arial"/>
        </w:rPr>
      </w:pPr>
    </w:p>
    <w:p w:rsidR="00A4030C" w:rsidRPr="00A4030C" w:rsidRDefault="00A4030C" w:rsidP="00A4030C">
      <w:pPr>
        <w:keepNext/>
        <w:numPr>
          <w:ilvl w:val="0"/>
          <w:numId w:val="7"/>
        </w:numPr>
        <w:spacing w:after="240"/>
        <w:outlineLvl w:val="4"/>
        <w:rPr>
          <w:rFonts w:ascii="Century Gothic" w:eastAsia="Times New Roman" w:hAnsi="Century Gothic" w:cs="Arial"/>
        </w:rPr>
      </w:pPr>
      <w:r w:rsidRPr="00A4030C">
        <w:rPr>
          <w:rFonts w:ascii="Century Gothic" w:eastAsia="Times New Roman" w:hAnsi="Century Gothic" w:cs="Arial"/>
        </w:rPr>
        <w:t>Teaching and Learning</w:t>
      </w:r>
    </w:p>
    <w:p w:rsidR="00A4030C" w:rsidRPr="00A4030C" w:rsidRDefault="00A4030C" w:rsidP="00A4030C">
      <w:pPr>
        <w:rPr>
          <w:rFonts w:ascii="Century Gothic" w:eastAsia="Times New Roman" w:hAnsi="Century Gothic" w:cs="Arial"/>
        </w:rPr>
      </w:pPr>
      <w:r w:rsidRPr="00A4030C">
        <w:rPr>
          <w:rFonts w:ascii="Century Gothic" w:eastAsia="Times New Roman" w:hAnsi="Century Gothic" w:cs="Arial"/>
        </w:rPr>
        <w:t>To secure and sustain effective teaching of the relevant subjects for individuals, groups and classes.  Develop the quality of teaching, assess the standards of pupil’s achievements and set targets for improvement.</w:t>
      </w:r>
    </w:p>
    <w:p w:rsidR="00A4030C" w:rsidRPr="00A4030C" w:rsidRDefault="00A4030C" w:rsidP="00A4030C">
      <w:pPr>
        <w:rPr>
          <w:rFonts w:ascii="Century Gothic" w:eastAsia="Times New Roman" w:hAnsi="Century Gothic" w:cs="Arial"/>
        </w:rPr>
      </w:pPr>
    </w:p>
    <w:p w:rsidR="00A4030C" w:rsidRPr="00A4030C" w:rsidRDefault="00A4030C" w:rsidP="00A4030C">
      <w:pPr>
        <w:keepNext/>
        <w:spacing w:after="240"/>
        <w:ind w:left="360" w:hanging="360"/>
        <w:outlineLvl w:val="4"/>
        <w:rPr>
          <w:rFonts w:ascii="Century Gothic" w:eastAsia="Times New Roman" w:hAnsi="Century Gothic" w:cs="Arial"/>
        </w:rPr>
      </w:pPr>
      <w:r w:rsidRPr="00A4030C">
        <w:rPr>
          <w:rFonts w:ascii="Century Gothic" w:eastAsia="Times New Roman" w:hAnsi="Century Gothic" w:cs="Arial"/>
        </w:rPr>
        <w:t>Key Tasks</w:t>
      </w:r>
    </w:p>
    <w:p w:rsidR="00A4030C" w:rsidRPr="00A4030C" w:rsidRDefault="00A4030C" w:rsidP="00A4030C">
      <w:pPr>
        <w:tabs>
          <w:tab w:val="right" w:pos="9000"/>
        </w:tabs>
        <w:ind w:left="450" w:hanging="450"/>
        <w:rPr>
          <w:rFonts w:ascii="Century Gothic" w:eastAsia="Times New Roman" w:hAnsi="Century Gothic" w:cs="Arial"/>
        </w:rPr>
      </w:pPr>
      <w:r w:rsidRPr="00A4030C">
        <w:rPr>
          <w:rFonts w:ascii="Century Gothic" w:eastAsia="Times New Roman" w:hAnsi="Century Gothic" w:cs="Arial"/>
        </w:rPr>
        <w:t>B1</w:t>
      </w:r>
      <w:r w:rsidRPr="00A4030C">
        <w:rPr>
          <w:rFonts w:ascii="Century Gothic" w:eastAsia="Times New Roman" w:hAnsi="Century Gothic" w:cs="Arial"/>
        </w:rPr>
        <w:tab/>
        <w:t>use school policy and National Curriculum requirements to set clear targets for improvement of pupils’ achievement and monitor pupil’s progress towards those targets.</w:t>
      </w:r>
      <w:r w:rsidRPr="00A4030C">
        <w:rPr>
          <w:rFonts w:ascii="Century Gothic" w:eastAsia="Times New Roman" w:hAnsi="Century Gothic" w:cs="Arial"/>
        </w:rPr>
        <w:tab/>
      </w:r>
    </w:p>
    <w:p w:rsidR="00A4030C" w:rsidRPr="00A4030C" w:rsidRDefault="00A4030C" w:rsidP="00A4030C">
      <w:pPr>
        <w:tabs>
          <w:tab w:val="right" w:pos="9000"/>
        </w:tabs>
        <w:ind w:left="450" w:hanging="450"/>
        <w:rPr>
          <w:rFonts w:ascii="Century Gothic" w:eastAsia="Times New Roman" w:hAnsi="Century Gothic" w:cs="Arial"/>
        </w:rPr>
      </w:pPr>
    </w:p>
    <w:p w:rsidR="00A4030C" w:rsidRPr="00A4030C" w:rsidRDefault="00A4030C" w:rsidP="00A4030C">
      <w:pPr>
        <w:tabs>
          <w:tab w:val="right" w:pos="9000"/>
        </w:tabs>
        <w:ind w:left="450" w:hanging="450"/>
        <w:rPr>
          <w:rFonts w:ascii="Century Gothic" w:eastAsia="Times New Roman" w:hAnsi="Century Gothic" w:cs="Arial"/>
        </w:rPr>
      </w:pPr>
      <w:r w:rsidRPr="00A4030C">
        <w:rPr>
          <w:rFonts w:ascii="Century Gothic" w:eastAsia="Times New Roman" w:hAnsi="Century Gothic" w:cs="Arial"/>
        </w:rPr>
        <w:t>B2</w:t>
      </w:r>
      <w:r w:rsidRPr="00A4030C">
        <w:rPr>
          <w:rFonts w:ascii="Century Gothic" w:eastAsia="Times New Roman" w:hAnsi="Century Gothic" w:cs="Arial"/>
        </w:rPr>
        <w:tab/>
        <w:t>use appropriate teaching and learning strategies to communicate clear learning objectives and expectations including, where appropriate in relation to: literacy, numeracy and other school targets;</w:t>
      </w:r>
      <w:r w:rsidRPr="00A4030C">
        <w:rPr>
          <w:rFonts w:ascii="Century Gothic" w:eastAsia="Times New Roman" w:hAnsi="Century Gothic" w:cs="Arial"/>
        </w:rPr>
        <w:tab/>
      </w:r>
    </w:p>
    <w:p w:rsidR="00A4030C" w:rsidRPr="00A4030C" w:rsidRDefault="00A4030C" w:rsidP="00A4030C">
      <w:pPr>
        <w:tabs>
          <w:tab w:val="right" w:pos="9000"/>
        </w:tabs>
        <w:ind w:left="450" w:hanging="450"/>
        <w:rPr>
          <w:rFonts w:ascii="Century Gothic" w:eastAsia="Times New Roman" w:hAnsi="Century Gothic" w:cs="Arial"/>
        </w:rPr>
      </w:pPr>
    </w:p>
    <w:p w:rsidR="00A4030C" w:rsidRPr="00A4030C" w:rsidRDefault="00A4030C" w:rsidP="00A4030C">
      <w:pPr>
        <w:tabs>
          <w:tab w:val="right" w:pos="9000"/>
        </w:tabs>
        <w:ind w:left="450" w:right="-241" w:hanging="450"/>
        <w:rPr>
          <w:rFonts w:ascii="Century Gothic" w:eastAsia="Times New Roman" w:hAnsi="Century Gothic" w:cs="Arial"/>
        </w:rPr>
      </w:pPr>
      <w:r w:rsidRPr="00A4030C">
        <w:rPr>
          <w:rFonts w:ascii="Century Gothic" w:eastAsia="Times New Roman" w:hAnsi="Century Gothic" w:cs="Arial"/>
        </w:rPr>
        <w:t>B3</w:t>
      </w:r>
      <w:r w:rsidRPr="00A4030C">
        <w:rPr>
          <w:rFonts w:ascii="Century Gothic" w:eastAsia="Times New Roman" w:hAnsi="Century Gothic" w:cs="Arial"/>
        </w:rPr>
        <w:tab/>
        <w:t>recognise the level that a pupil is achieving and make accurate assessments, independently, against attainment targets, where applicable, and performance levels associated with other tests or qualifications relevant to the subject</w:t>
      </w:r>
      <w:smartTag w:uri="isiresearchsoft-com/cwyw" w:element="citation">
        <w:r w:rsidRPr="00A4030C">
          <w:rPr>
            <w:rFonts w:ascii="Century Gothic" w:eastAsia="Times New Roman" w:hAnsi="Century Gothic" w:cs="Arial"/>
          </w:rPr>
          <w:t>(s)</w:t>
        </w:r>
      </w:smartTag>
      <w:r w:rsidRPr="00A4030C">
        <w:rPr>
          <w:rFonts w:ascii="Century Gothic" w:eastAsia="Times New Roman" w:hAnsi="Century Gothic" w:cs="Arial"/>
        </w:rPr>
        <w:t xml:space="preserve"> or phase</w:t>
      </w:r>
      <w:smartTag w:uri="isiresearchsoft-com/cwyw" w:element="citation">
        <w:r w:rsidRPr="00A4030C">
          <w:rPr>
            <w:rFonts w:ascii="Century Gothic" w:eastAsia="Times New Roman" w:hAnsi="Century Gothic" w:cs="Arial"/>
          </w:rPr>
          <w:t>(s)</w:t>
        </w:r>
      </w:smartTag>
      <w:r w:rsidRPr="00A4030C">
        <w:rPr>
          <w:rFonts w:ascii="Century Gothic" w:eastAsia="Times New Roman" w:hAnsi="Century Gothic" w:cs="Arial"/>
        </w:rPr>
        <w:t xml:space="preserve"> taught;</w:t>
      </w:r>
      <w:r w:rsidRPr="00A4030C">
        <w:rPr>
          <w:rFonts w:ascii="Century Gothic" w:eastAsia="Times New Roman" w:hAnsi="Century Gothic" w:cs="Arial"/>
        </w:rPr>
        <w:tab/>
      </w:r>
    </w:p>
    <w:p w:rsidR="00A4030C" w:rsidRPr="00A4030C" w:rsidRDefault="00A4030C" w:rsidP="00A4030C">
      <w:pPr>
        <w:tabs>
          <w:tab w:val="right" w:pos="9000"/>
        </w:tabs>
        <w:ind w:left="450" w:hanging="450"/>
        <w:rPr>
          <w:rFonts w:ascii="Century Gothic" w:eastAsia="Times New Roman" w:hAnsi="Century Gothic" w:cs="Arial"/>
        </w:rPr>
      </w:pPr>
    </w:p>
    <w:p w:rsidR="00A4030C" w:rsidRPr="00A4030C" w:rsidRDefault="00A4030C" w:rsidP="00A4030C">
      <w:pPr>
        <w:tabs>
          <w:tab w:val="right" w:pos="9000"/>
        </w:tabs>
        <w:ind w:left="450" w:hanging="450"/>
        <w:rPr>
          <w:rFonts w:ascii="Century Gothic" w:eastAsia="Times New Roman" w:hAnsi="Century Gothic" w:cs="Arial"/>
        </w:rPr>
      </w:pPr>
      <w:r w:rsidRPr="00A4030C">
        <w:rPr>
          <w:rFonts w:ascii="Century Gothic" w:eastAsia="Times New Roman" w:hAnsi="Century Gothic" w:cs="Arial"/>
        </w:rPr>
        <w:t>B4</w:t>
      </w:r>
      <w:r w:rsidRPr="00A4030C">
        <w:rPr>
          <w:rFonts w:ascii="Century Gothic" w:eastAsia="Times New Roman" w:hAnsi="Century Gothic" w:cs="Arial"/>
        </w:rPr>
        <w:tab/>
        <w:t>plan effectively to ensure that pupils have the opportunity to meet their potential, notwithstanding differences of race and gender, and taking account of the needs of pupils who are: underachieving, very able, not yet fluent in English; making use of relevant information and specialist help where available;</w:t>
      </w:r>
      <w:r w:rsidRPr="00A4030C">
        <w:rPr>
          <w:rFonts w:ascii="Century Gothic" w:eastAsia="Times New Roman" w:hAnsi="Century Gothic" w:cs="Arial"/>
        </w:rPr>
        <w:tab/>
      </w:r>
    </w:p>
    <w:p w:rsidR="00A4030C" w:rsidRPr="00A4030C" w:rsidRDefault="00A4030C" w:rsidP="00A4030C">
      <w:pPr>
        <w:tabs>
          <w:tab w:val="right" w:pos="9000"/>
        </w:tabs>
        <w:ind w:left="450" w:hanging="450"/>
        <w:rPr>
          <w:rFonts w:ascii="Century Gothic" w:eastAsia="Times New Roman" w:hAnsi="Century Gothic" w:cs="Arial"/>
        </w:rPr>
      </w:pPr>
    </w:p>
    <w:p w:rsidR="00A4030C" w:rsidRPr="00A4030C" w:rsidRDefault="00A4030C" w:rsidP="00A4030C">
      <w:pPr>
        <w:tabs>
          <w:tab w:val="right" w:pos="9000"/>
        </w:tabs>
        <w:ind w:left="450" w:hanging="450"/>
        <w:rPr>
          <w:rFonts w:ascii="Century Gothic" w:eastAsia="Times New Roman" w:hAnsi="Century Gothic" w:cs="Arial"/>
        </w:rPr>
      </w:pPr>
      <w:r w:rsidRPr="00A4030C">
        <w:rPr>
          <w:rFonts w:ascii="Century Gothic" w:eastAsia="Times New Roman" w:hAnsi="Century Gothic" w:cs="Arial"/>
        </w:rPr>
        <w:t>B5</w:t>
      </w:r>
      <w:r w:rsidRPr="00A4030C">
        <w:rPr>
          <w:rFonts w:ascii="Century Gothic" w:eastAsia="Times New Roman" w:hAnsi="Century Gothic" w:cs="Arial"/>
        </w:rPr>
        <w:tab/>
        <w:t>plan effectively, where applicable, to meet the needs of pupils with Special Educational Needs and, in collaboration with the SENCO, make an appropriate contribution to the preparation, implementation, monitoring and review of Individual Education Plans;</w:t>
      </w:r>
      <w:r w:rsidRPr="00A4030C">
        <w:rPr>
          <w:rFonts w:ascii="Century Gothic" w:eastAsia="Times New Roman" w:hAnsi="Century Gothic" w:cs="Arial"/>
        </w:rPr>
        <w:tab/>
      </w:r>
    </w:p>
    <w:p w:rsidR="00A4030C" w:rsidRPr="00A4030C" w:rsidRDefault="00A4030C" w:rsidP="00A4030C">
      <w:pPr>
        <w:tabs>
          <w:tab w:val="right" w:pos="9000"/>
        </w:tabs>
        <w:ind w:left="450" w:hanging="450"/>
        <w:rPr>
          <w:rFonts w:ascii="Century Gothic" w:eastAsia="Times New Roman" w:hAnsi="Century Gothic" w:cs="Arial"/>
        </w:rPr>
      </w:pPr>
      <w:r w:rsidRPr="00A4030C">
        <w:rPr>
          <w:rFonts w:ascii="Century Gothic" w:eastAsia="Times New Roman" w:hAnsi="Century Gothic" w:cs="Arial"/>
        </w:rPr>
        <w:t>B6</w:t>
      </w:r>
      <w:r w:rsidRPr="00A4030C">
        <w:rPr>
          <w:rFonts w:ascii="Century Gothic" w:eastAsia="Times New Roman" w:hAnsi="Century Gothic" w:cs="Arial"/>
        </w:rPr>
        <w:tab/>
        <w:t>take appropriate account of ethnic and cultural diversity to enrich the curriculum and raise achievement</w:t>
      </w:r>
    </w:p>
    <w:p w:rsidR="00A4030C" w:rsidRPr="00A4030C" w:rsidRDefault="00A4030C" w:rsidP="00A4030C">
      <w:pPr>
        <w:tabs>
          <w:tab w:val="right" w:pos="9000"/>
        </w:tabs>
        <w:ind w:left="450" w:hanging="450"/>
        <w:rPr>
          <w:rFonts w:ascii="Century Gothic" w:eastAsia="Times New Roman" w:hAnsi="Century Gothic" w:cs="Arial"/>
        </w:rPr>
      </w:pPr>
    </w:p>
    <w:p w:rsidR="00A4030C" w:rsidRPr="00A4030C" w:rsidRDefault="00A4030C" w:rsidP="00A4030C">
      <w:pPr>
        <w:keepNext/>
        <w:spacing w:after="240"/>
        <w:ind w:left="360" w:hanging="360"/>
        <w:outlineLvl w:val="4"/>
        <w:rPr>
          <w:rFonts w:ascii="Century Gothic" w:eastAsia="Times New Roman" w:hAnsi="Century Gothic" w:cs="Arial"/>
        </w:rPr>
      </w:pPr>
      <w:r w:rsidRPr="00A4030C">
        <w:rPr>
          <w:rFonts w:ascii="Century Gothic" w:eastAsia="Times New Roman" w:hAnsi="Century Gothic" w:cs="Arial"/>
        </w:rPr>
        <w:t>C.</w:t>
      </w:r>
      <w:r w:rsidRPr="00A4030C">
        <w:rPr>
          <w:rFonts w:ascii="Century Gothic" w:eastAsia="Times New Roman" w:hAnsi="Century Gothic" w:cs="Arial"/>
        </w:rPr>
        <w:tab/>
        <w:t>Managing and Working with People</w:t>
      </w:r>
    </w:p>
    <w:p w:rsidR="00A4030C" w:rsidRPr="00A4030C" w:rsidRDefault="00A4030C" w:rsidP="00A4030C">
      <w:pPr>
        <w:tabs>
          <w:tab w:val="right" w:pos="9000"/>
        </w:tabs>
        <w:rPr>
          <w:rFonts w:ascii="Century Gothic" w:eastAsia="Times New Roman" w:hAnsi="Century Gothic" w:cs="Arial"/>
        </w:rPr>
      </w:pPr>
      <w:r w:rsidRPr="00A4030C">
        <w:rPr>
          <w:rFonts w:ascii="Century Gothic" w:eastAsia="Times New Roman" w:hAnsi="Century Gothic" w:cs="Arial"/>
        </w:rPr>
        <w:t>To lead, manage and work collaboratively with pupils and, as appropriate, with other adults and colleagues.</w:t>
      </w:r>
    </w:p>
    <w:p w:rsidR="00A4030C" w:rsidRPr="00A4030C" w:rsidRDefault="00A4030C" w:rsidP="00A4030C">
      <w:pPr>
        <w:tabs>
          <w:tab w:val="right" w:pos="9000"/>
        </w:tabs>
        <w:ind w:left="450" w:hanging="450"/>
        <w:rPr>
          <w:rFonts w:ascii="Century Gothic" w:eastAsia="Times New Roman" w:hAnsi="Century Gothic" w:cs="Arial"/>
        </w:rPr>
      </w:pPr>
    </w:p>
    <w:p w:rsidR="00A4030C" w:rsidRPr="00A4030C" w:rsidRDefault="00A4030C" w:rsidP="00A4030C">
      <w:pPr>
        <w:keepNext/>
        <w:spacing w:after="240"/>
        <w:ind w:left="360" w:hanging="360"/>
        <w:outlineLvl w:val="4"/>
        <w:rPr>
          <w:rFonts w:ascii="Century Gothic" w:eastAsia="Times New Roman" w:hAnsi="Century Gothic" w:cs="Arial"/>
        </w:rPr>
      </w:pPr>
      <w:r w:rsidRPr="00A4030C">
        <w:rPr>
          <w:rFonts w:ascii="Century Gothic" w:eastAsia="Times New Roman" w:hAnsi="Century Gothic" w:cs="Arial"/>
        </w:rPr>
        <w:t>Key Tasks</w:t>
      </w:r>
    </w:p>
    <w:p w:rsidR="00A4030C" w:rsidRPr="00A4030C" w:rsidRDefault="00A4030C" w:rsidP="00A4030C">
      <w:pPr>
        <w:tabs>
          <w:tab w:val="right" w:pos="9000"/>
        </w:tabs>
        <w:ind w:left="450" w:hanging="450"/>
        <w:rPr>
          <w:rFonts w:ascii="Century Gothic" w:eastAsia="Times New Roman" w:hAnsi="Century Gothic" w:cs="Arial"/>
        </w:rPr>
      </w:pPr>
      <w:r w:rsidRPr="00A4030C">
        <w:rPr>
          <w:rFonts w:ascii="Century Gothic" w:eastAsia="Times New Roman" w:hAnsi="Century Gothic" w:cs="Arial"/>
        </w:rPr>
        <w:t>C1</w:t>
      </w:r>
      <w:r w:rsidRPr="00A4030C">
        <w:rPr>
          <w:rFonts w:ascii="Century Gothic" w:eastAsia="Times New Roman" w:hAnsi="Century Gothic" w:cs="Arial"/>
        </w:rPr>
        <w:tab/>
        <w:t>secure a good standard of pupil behaviour in the classroom through establishing appropriate rules and high expectations of discipline which pupils respect, acting to pre-empt and deal with inappropriate behaviour in the context of the behaviour policy of the school;</w:t>
      </w:r>
      <w:r w:rsidRPr="00A4030C">
        <w:rPr>
          <w:rFonts w:ascii="Century Gothic" w:eastAsia="Times New Roman" w:hAnsi="Century Gothic" w:cs="Arial"/>
        </w:rPr>
        <w:tab/>
      </w:r>
    </w:p>
    <w:p w:rsidR="00A4030C" w:rsidRPr="00A4030C" w:rsidRDefault="00A4030C" w:rsidP="00A4030C">
      <w:pPr>
        <w:tabs>
          <w:tab w:val="right" w:pos="9000"/>
        </w:tabs>
        <w:ind w:left="450" w:hanging="450"/>
        <w:rPr>
          <w:rFonts w:ascii="Century Gothic" w:eastAsia="Times New Roman" w:hAnsi="Century Gothic" w:cs="Arial"/>
        </w:rPr>
      </w:pPr>
    </w:p>
    <w:p w:rsidR="00A4030C" w:rsidRPr="00A4030C" w:rsidRDefault="00A4030C" w:rsidP="00A4030C">
      <w:pPr>
        <w:tabs>
          <w:tab w:val="right" w:pos="9000"/>
        </w:tabs>
        <w:ind w:left="450" w:hanging="450"/>
        <w:rPr>
          <w:rFonts w:ascii="Century Gothic" w:eastAsia="Times New Roman" w:hAnsi="Century Gothic" w:cs="Arial"/>
        </w:rPr>
      </w:pPr>
      <w:r w:rsidRPr="00A4030C">
        <w:rPr>
          <w:rFonts w:ascii="Century Gothic" w:eastAsia="Times New Roman" w:hAnsi="Century Gothic" w:cs="Arial"/>
        </w:rPr>
        <w:t>C2</w:t>
      </w:r>
      <w:r w:rsidRPr="00A4030C">
        <w:rPr>
          <w:rFonts w:ascii="Century Gothic" w:eastAsia="Times New Roman" w:hAnsi="Century Gothic" w:cs="Arial"/>
        </w:rPr>
        <w:tab/>
        <w:t>where applicable, deploy other adults effectively in the classroom, involving them, where appropriate, in the planning and management of pupils’ learning;</w:t>
      </w:r>
      <w:r w:rsidRPr="00A4030C">
        <w:rPr>
          <w:rFonts w:ascii="Century Gothic" w:eastAsia="Times New Roman" w:hAnsi="Century Gothic" w:cs="Arial"/>
        </w:rPr>
        <w:tab/>
      </w:r>
    </w:p>
    <w:p w:rsidR="00A4030C" w:rsidRPr="00A4030C" w:rsidRDefault="00A4030C" w:rsidP="00A4030C">
      <w:pPr>
        <w:tabs>
          <w:tab w:val="right" w:pos="9000"/>
        </w:tabs>
        <w:ind w:left="450" w:hanging="450"/>
        <w:rPr>
          <w:rFonts w:ascii="Century Gothic" w:eastAsia="Times New Roman" w:hAnsi="Century Gothic" w:cs="Arial"/>
        </w:rPr>
      </w:pPr>
    </w:p>
    <w:p w:rsidR="00A4030C" w:rsidRPr="00A4030C" w:rsidRDefault="00A4030C" w:rsidP="00A4030C">
      <w:pPr>
        <w:tabs>
          <w:tab w:val="right" w:pos="9000"/>
        </w:tabs>
        <w:ind w:left="450" w:hanging="450"/>
        <w:rPr>
          <w:rFonts w:ascii="Century Gothic" w:eastAsia="Times New Roman" w:hAnsi="Century Gothic" w:cs="Arial"/>
        </w:rPr>
      </w:pPr>
      <w:r w:rsidRPr="00A4030C">
        <w:rPr>
          <w:rFonts w:ascii="Century Gothic" w:eastAsia="Times New Roman" w:hAnsi="Century Gothic" w:cs="Arial"/>
        </w:rPr>
        <w:t>C3</w:t>
      </w:r>
      <w:r w:rsidRPr="00A4030C">
        <w:rPr>
          <w:rFonts w:ascii="Century Gothic" w:eastAsia="Times New Roman" w:hAnsi="Century Gothic" w:cs="Arial"/>
        </w:rPr>
        <w:tab/>
        <w:t>work as a member of a team, planning co-operatively, sharing information, ideas and expertise;</w:t>
      </w:r>
    </w:p>
    <w:p w:rsidR="00A4030C" w:rsidRPr="00A4030C" w:rsidRDefault="00A4030C" w:rsidP="00A4030C">
      <w:pPr>
        <w:tabs>
          <w:tab w:val="right" w:pos="9000"/>
        </w:tabs>
        <w:ind w:left="450" w:hanging="450"/>
        <w:rPr>
          <w:rFonts w:ascii="Century Gothic" w:eastAsia="Times New Roman" w:hAnsi="Century Gothic" w:cs="Arial"/>
        </w:rPr>
      </w:pPr>
    </w:p>
    <w:p w:rsidR="00A4030C" w:rsidRPr="00A4030C" w:rsidRDefault="00A4030C" w:rsidP="00A4030C">
      <w:pPr>
        <w:tabs>
          <w:tab w:val="right" w:pos="9000"/>
        </w:tabs>
        <w:ind w:left="450" w:hanging="450"/>
        <w:rPr>
          <w:rFonts w:ascii="Century Gothic" w:eastAsia="Times New Roman" w:hAnsi="Century Gothic" w:cs="Arial"/>
        </w:rPr>
      </w:pPr>
      <w:r w:rsidRPr="00A4030C">
        <w:rPr>
          <w:rFonts w:ascii="Century Gothic" w:eastAsia="Times New Roman" w:hAnsi="Century Gothic" w:cs="Arial"/>
        </w:rPr>
        <w:lastRenderedPageBreak/>
        <w:t>C4</w:t>
      </w:r>
      <w:r w:rsidRPr="00A4030C">
        <w:rPr>
          <w:rFonts w:ascii="Century Gothic" w:eastAsia="Times New Roman" w:hAnsi="Century Gothic" w:cs="Arial"/>
        </w:rPr>
        <w:tab/>
        <w:t>liaise effectively with pupils’ parents/carers through informative oral and written reports on pupils’ progress and achievements, discussing appropriate targets and encouraging them to support their children’s learning, behaviour and progress</w:t>
      </w:r>
      <w:r w:rsidRPr="00A4030C">
        <w:rPr>
          <w:rFonts w:ascii="Century Gothic" w:eastAsia="Times New Roman" w:hAnsi="Century Gothic" w:cs="Arial"/>
        </w:rPr>
        <w:tab/>
      </w:r>
    </w:p>
    <w:p w:rsidR="00A4030C" w:rsidRPr="00A4030C" w:rsidRDefault="00A4030C" w:rsidP="00A4030C">
      <w:pPr>
        <w:tabs>
          <w:tab w:val="right" w:pos="9000"/>
        </w:tabs>
        <w:ind w:left="450" w:hanging="450"/>
        <w:rPr>
          <w:rFonts w:ascii="Century Gothic" w:eastAsia="Times New Roman" w:hAnsi="Century Gothic" w:cs="Arial"/>
        </w:rPr>
      </w:pPr>
    </w:p>
    <w:p w:rsidR="00A4030C" w:rsidRPr="00A4030C" w:rsidRDefault="00A4030C" w:rsidP="00A4030C">
      <w:pPr>
        <w:tabs>
          <w:tab w:val="right" w:pos="9000"/>
        </w:tabs>
        <w:ind w:left="450" w:hanging="450"/>
        <w:rPr>
          <w:rFonts w:ascii="Century Gothic" w:eastAsia="Times New Roman" w:hAnsi="Century Gothic" w:cs="Arial"/>
        </w:rPr>
      </w:pPr>
      <w:r w:rsidRPr="00A4030C">
        <w:rPr>
          <w:rFonts w:ascii="Century Gothic" w:eastAsia="Times New Roman" w:hAnsi="Century Gothic" w:cs="Arial"/>
        </w:rPr>
        <w:t>C5</w:t>
      </w:r>
      <w:r w:rsidRPr="00A4030C">
        <w:rPr>
          <w:rFonts w:ascii="Century Gothic" w:eastAsia="Times New Roman" w:hAnsi="Century Gothic" w:cs="Arial"/>
        </w:rPr>
        <w:tab/>
        <w:t>take responsibility for own professional development, setting objectives for improvements, and take action to keep up-to-date with research and developments in pedagogy and in the subject</w:t>
      </w:r>
      <w:smartTag w:uri="isiresearchsoft-com/cwyw" w:element="citation">
        <w:r w:rsidRPr="00A4030C">
          <w:rPr>
            <w:rFonts w:ascii="Century Gothic" w:eastAsia="Times New Roman" w:hAnsi="Century Gothic" w:cs="Arial"/>
          </w:rPr>
          <w:t>(s)</w:t>
        </w:r>
      </w:smartTag>
      <w:r w:rsidRPr="00A4030C">
        <w:rPr>
          <w:rFonts w:ascii="Century Gothic" w:eastAsia="Times New Roman" w:hAnsi="Century Gothic" w:cs="Arial"/>
        </w:rPr>
        <w:t xml:space="preserve"> taught.</w:t>
      </w:r>
      <w:r w:rsidRPr="00A4030C">
        <w:rPr>
          <w:rFonts w:ascii="Century Gothic" w:eastAsia="Times New Roman" w:hAnsi="Century Gothic" w:cs="Arial"/>
        </w:rPr>
        <w:tab/>
      </w:r>
    </w:p>
    <w:p w:rsidR="00A4030C" w:rsidRPr="00A4030C" w:rsidRDefault="00A4030C" w:rsidP="00A4030C">
      <w:pPr>
        <w:tabs>
          <w:tab w:val="right" w:pos="9000"/>
        </w:tabs>
        <w:ind w:left="450" w:hanging="450"/>
        <w:rPr>
          <w:rFonts w:ascii="Century Gothic" w:eastAsia="Times New Roman" w:hAnsi="Century Gothic" w:cs="Arial"/>
        </w:rPr>
      </w:pPr>
    </w:p>
    <w:p w:rsidR="00A4030C" w:rsidRPr="00A4030C" w:rsidRDefault="00A4030C" w:rsidP="00A4030C">
      <w:pPr>
        <w:keepNext/>
        <w:spacing w:after="240"/>
        <w:ind w:left="360" w:hanging="360"/>
        <w:outlineLvl w:val="4"/>
        <w:rPr>
          <w:rFonts w:ascii="Century Gothic" w:eastAsia="Times New Roman" w:hAnsi="Century Gothic" w:cs="Arial"/>
        </w:rPr>
      </w:pPr>
      <w:r w:rsidRPr="00A4030C">
        <w:rPr>
          <w:rFonts w:ascii="Century Gothic" w:eastAsia="Times New Roman" w:hAnsi="Century Gothic" w:cs="Arial"/>
        </w:rPr>
        <w:t>D.</w:t>
      </w:r>
      <w:r w:rsidRPr="00A4030C">
        <w:rPr>
          <w:rFonts w:ascii="Century Gothic" w:eastAsia="Times New Roman" w:hAnsi="Century Gothic" w:cs="Arial"/>
        </w:rPr>
        <w:tab/>
        <w:t>Deployment of staff and resources</w:t>
      </w:r>
    </w:p>
    <w:p w:rsidR="00A4030C" w:rsidRPr="00A4030C" w:rsidRDefault="00A4030C" w:rsidP="00A4030C">
      <w:pPr>
        <w:tabs>
          <w:tab w:val="right" w:pos="9000"/>
        </w:tabs>
        <w:ind w:left="450" w:hanging="450"/>
        <w:rPr>
          <w:rFonts w:ascii="Century Gothic" w:eastAsia="Times New Roman" w:hAnsi="Century Gothic" w:cs="Arial"/>
        </w:rPr>
      </w:pPr>
      <w:r w:rsidRPr="00A4030C">
        <w:rPr>
          <w:rFonts w:ascii="Century Gothic" w:eastAsia="Times New Roman" w:hAnsi="Century Gothic" w:cs="Arial"/>
        </w:rPr>
        <w:t>To develop, monitor and control resources within the teaching area.</w:t>
      </w:r>
    </w:p>
    <w:p w:rsidR="00A4030C" w:rsidRPr="00A4030C" w:rsidRDefault="00A4030C" w:rsidP="00A4030C">
      <w:pPr>
        <w:tabs>
          <w:tab w:val="right" w:pos="9000"/>
        </w:tabs>
        <w:ind w:left="450" w:hanging="450"/>
        <w:rPr>
          <w:rFonts w:ascii="Century Gothic" w:eastAsia="Times New Roman" w:hAnsi="Century Gothic" w:cs="Arial"/>
        </w:rPr>
      </w:pPr>
    </w:p>
    <w:p w:rsidR="00A4030C" w:rsidRPr="00A4030C" w:rsidRDefault="00A4030C" w:rsidP="00A4030C">
      <w:pPr>
        <w:keepNext/>
        <w:spacing w:after="240"/>
        <w:ind w:left="360" w:hanging="360"/>
        <w:outlineLvl w:val="4"/>
        <w:rPr>
          <w:rFonts w:ascii="Century Gothic" w:eastAsia="Times New Roman" w:hAnsi="Century Gothic" w:cs="Arial"/>
        </w:rPr>
      </w:pPr>
      <w:r w:rsidRPr="00A4030C">
        <w:rPr>
          <w:rFonts w:ascii="Century Gothic" w:eastAsia="Times New Roman" w:hAnsi="Century Gothic" w:cs="Arial"/>
        </w:rPr>
        <w:t>Key Tasks</w:t>
      </w:r>
    </w:p>
    <w:p w:rsidR="00A4030C" w:rsidRPr="00A4030C" w:rsidRDefault="00A4030C" w:rsidP="00A4030C">
      <w:pPr>
        <w:tabs>
          <w:tab w:val="right" w:pos="9000"/>
        </w:tabs>
        <w:ind w:left="450" w:hanging="450"/>
        <w:rPr>
          <w:rFonts w:ascii="Century Gothic" w:eastAsia="Times New Roman" w:hAnsi="Century Gothic" w:cs="Arial"/>
        </w:rPr>
      </w:pPr>
      <w:r w:rsidRPr="00A4030C">
        <w:rPr>
          <w:rFonts w:ascii="Century Gothic" w:eastAsia="Times New Roman" w:hAnsi="Century Gothic" w:cs="Arial"/>
        </w:rPr>
        <w:t>D1</w:t>
      </w:r>
      <w:r w:rsidRPr="00A4030C">
        <w:rPr>
          <w:rFonts w:ascii="Century Gothic" w:eastAsia="Times New Roman" w:hAnsi="Century Gothic" w:cs="Arial"/>
        </w:rPr>
        <w:tab/>
        <w:t>organise and maintain a stimulating working environment appropriate for a range of activities;</w:t>
      </w:r>
    </w:p>
    <w:p w:rsidR="00A4030C" w:rsidRPr="00A4030C" w:rsidRDefault="00A4030C" w:rsidP="00A4030C">
      <w:pPr>
        <w:tabs>
          <w:tab w:val="right" w:pos="9000"/>
        </w:tabs>
        <w:ind w:left="450" w:hanging="450"/>
        <w:rPr>
          <w:rFonts w:ascii="Century Gothic" w:eastAsia="Times New Roman" w:hAnsi="Century Gothic" w:cs="Arial"/>
        </w:rPr>
      </w:pPr>
    </w:p>
    <w:p w:rsidR="00A4030C" w:rsidRPr="00A4030C" w:rsidRDefault="00A4030C" w:rsidP="00A4030C">
      <w:pPr>
        <w:tabs>
          <w:tab w:val="right" w:pos="9000"/>
        </w:tabs>
        <w:ind w:left="450" w:hanging="450"/>
        <w:rPr>
          <w:rFonts w:ascii="Century Gothic" w:eastAsia="Times New Roman" w:hAnsi="Century Gothic" w:cs="Arial"/>
        </w:rPr>
      </w:pPr>
      <w:r w:rsidRPr="00A4030C">
        <w:rPr>
          <w:rFonts w:ascii="Century Gothic" w:eastAsia="Times New Roman" w:hAnsi="Century Gothic" w:cs="Arial"/>
        </w:rPr>
        <w:t>D2</w:t>
      </w:r>
      <w:r w:rsidRPr="00A4030C">
        <w:rPr>
          <w:rFonts w:ascii="Century Gothic" w:eastAsia="Times New Roman" w:hAnsi="Century Gothic" w:cs="Arial"/>
        </w:rPr>
        <w:tab/>
        <w:t>teach pupils to take responsibility for resources and the environment;</w:t>
      </w:r>
    </w:p>
    <w:p w:rsidR="00A4030C" w:rsidRPr="00A4030C" w:rsidRDefault="00A4030C" w:rsidP="00A4030C">
      <w:pPr>
        <w:tabs>
          <w:tab w:val="right" w:pos="9000"/>
        </w:tabs>
        <w:ind w:left="450" w:hanging="450"/>
        <w:rPr>
          <w:rFonts w:ascii="Century Gothic" w:eastAsia="Times New Roman" w:hAnsi="Century Gothic" w:cs="Arial"/>
        </w:rPr>
      </w:pPr>
    </w:p>
    <w:p w:rsidR="00A4030C" w:rsidRPr="00A4030C" w:rsidRDefault="00A4030C" w:rsidP="00A4030C">
      <w:pPr>
        <w:tabs>
          <w:tab w:val="right" w:pos="9000"/>
        </w:tabs>
        <w:ind w:left="450" w:hanging="450"/>
        <w:rPr>
          <w:rFonts w:ascii="Century Gothic" w:eastAsia="Times New Roman" w:hAnsi="Century Gothic" w:cs="Arial"/>
        </w:rPr>
      </w:pPr>
      <w:r w:rsidRPr="00A4030C">
        <w:rPr>
          <w:rFonts w:ascii="Century Gothic" w:eastAsia="Times New Roman" w:hAnsi="Century Gothic" w:cs="Arial"/>
        </w:rPr>
        <w:t>D3</w:t>
      </w:r>
      <w:r w:rsidRPr="00A4030C">
        <w:rPr>
          <w:rFonts w:ascii="Century Gothic" w:eastAsia="Times New Roman" w:hAnsi="Century Gothic" w:cs="Arial"/>
        </w:rPr>
        <w:tab/>
        <w:t>ensure that resources are organised and readily available to promote a purposeful environment for teaching and learning to take place.</w:t>
      </w:r>
    </w:p>
    <w:p w:rsidR="00512A1F" w:rsidRDefault="00512A1F" w:rsidP="00D06189">
      <w:pPr>
        <w:rPr>
          <w:rFonts w:ascii="Century Gothic" w:hAnsi="Century Gothic"/>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512A1F" w:rsidRDefault="00512A1F" w:rsidP="00D06189">
      <w:pPr>
        <w:rPr>
          <w:rFonts w:ascii="Century Gothic" w:hAnsi="Century Gothic"/>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9B26E1" w:rsidRPr="009B26E1" w:rsidRDefault="009B26E1" w:rsidP="009B26E1">
      <w:pPr>
        <w:jc w:val="both"/>
        <w:rPr>
          <w:rFonts w:ascii="Century Gothic" w:eastAsia="Times" w:hAnsi="Century Gothic" w:cs="Arial"/>
          <w:lang w:eastAsia="en-GB"/>
        </w:rPr>
      </w:pPr>
    </w:p>
    <w:p w:rsidR="009B26E1" w:rsidRPr="009B26E1" w:rsidRDefault="009B26E1" w:rsidP="009B26E1">
      <w:pPr>
        <w:rPr>
          <w:rFonts w:ascii="Arial" w:eastAsia="Times New Roman" w:hAnsi="Arial" w:cs="Arial"/>
          <w:b/>
          <w:color w:val="0000FF"/>
          <w:sz w:val="20"/>
          <w:szCs w:val="20"/>
          <w:lang w:eastAsia="en-GB"/>
        </w:rPr>
      </w:pPr>
    </w:p>
    <w:p w:rsidR="00D06189" w:rsidRPr="00072E1F" w:rsidRDefault="00512A1F" w:rsidP="00D06189">
      <w:pPr>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072E1F">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CON</w:t>
      </w:r>
      <w:r w:rsidR="00F649DB">
        <w:rPr>
          <w:rFonts w:ascii="Arial Rounded MT Bold" w:hAnsi="Arial Rounded MT Bold"/>
          <w:b/>
          <w:color w:val="009900"/>
          <w:sz w:val="52"/>
          <w:szCs w:val="5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TACT DETAILS</w:t>
      </w:r>
    </w:p>
    <w:p w:rsidR="00D06189" w:rsidRDefault="00D06189" w:rsidP="00D06189">
      <w:pPr>
        <w:rPr>
          <w:rFonts w:ascii="Century Gothic" w:hAnsi="Century Gothic"/>
        </w:rPr>
      </w:pPr>
    </w:p>
    <w:p w:rsidR="00D06189" w:rsidRDefault="00D06189" w:rsidP="00D06189">
      <w:pPr>
        <w:rPr>
          <w:rFonts w:ascii="Century Gothic" w:hAnsi="Century Gothic"/>
        </w:rPr>
      </w:pPr>
      <w:r w:rsidRPr="003745F5">
        <w:rPr>
          <w:rFonts w:ascii="Century Gothic" w:hAnsi="Century Gothic"/>
          <w:b/>
        </w:rPr>
        <w:t xml:space="preserve">Headteacher: </w:t>
      </w:r>
      <w:r>
        <w:rPr>
          <w:rFonts w:ascii="Century Gothic" w:hAnsi="Century Gothic"/>
        </w:rPr>
        <w:t>Mrs Susan Chrysanthou</w:t>
      </w:r>
    </w:p>
    <w:p w:rsidR="00D06189" w:rsidRDefault="00D06189" w:rsidP="00D06189">
      <w:pPr>
        <w:rPr>
          <w:rFonts w:ascii="Century Gothic" w:hAnsi="Century Gothic"/>
        </w:rPr>
      </w:pPr>
    </w:p>
    <w:p w:rsidR="00D06189" w:rsidRDefault="00D06189" w:rsidP="00D06189">
      <w:pPr>
        <w:rPr>
          <w:rFonts w:ascii="Century Gothic" w:hAnsi="Century Gothic"/>
        </w:rPr>
      </w:pPr>
      <w:r w:rsidRPr="003745F5">
        <w:rPr>
          <w:rFonts w:ascii="Century Gothic" w:hAnsi="Century Gothic"/>
          <w:b/>
        </w:rPr>
        <w:t>School Business Manager:</w:t>
      </w:r>
      <w:r w:rsidRPr="003745F5">
        <w:rPr>
          <w:rFonts w:ascii="Century Gothic" w:hAnsi="Century Gothic"/>
        </w:rPr>
        <w:t xml:space="preserve"> </w:t>
      </w:r>
      <w:r w:rsidR="00F649DB">
        <w:rPr>
          <w:rFonts w:ascii="Century Gothic" w:hAnsi="Century Gothic"/>
        </w:rPr>
        <w:t>Mrs Sharon Morgan</w:t>
      </w:r>
    </w:p>
    <w:p w:rsidR="00D06189" w:rsidRDefault="00D06189" w:rsidP="00D06189">
      <w:pPr>
        <w:rPr>
          <w:rFonts w:ascii="Century Gothic" w:hAnsi="Century Gothic"/>
        </w:rPr>
      </w:pPr>
    </w:p>
    <w:p w:rsidR="00D06189" w:rsidRDefault="00D06189" w:rsidP="00D06189">
      <w:pPr>
        <w:rPr>
          <w:rFonts w:ascii="Century Gothic" w:hAnsi="Century Gothic"/>
        </w:rPr>
      </w:pPr>
      <w:r>
        <w:rPr>
          <w:rFonts w:ascii="Century Gothic" w:hAnsi="Century Gothic"/>
        </w:rPr>
        <w:t>Furzefield Primary School</w:t>
      </w:r>
    </w:p>
    <w:p w:rsidR="00D06189" w:rsidRDefault="00D06189" w:rsidP="00D06189">
      <w:pPr>
        <w:rPr>
          <w:rFonts w:ascii="Century Gothic" w:hAnsi="Century Gothic"/>
        </w:rPr>
      </w:pPr>
    </w:p>
    <w:p w:rsidR="00D06189" w:rsidRDefault="00D06189" w:rsidP="00D06189">
      <w:pPr>
        <w:rPr>
          <w:rFonts w:ascii="Century Gothic" w:hAnsi="Century Gothic"/>
        </w:rPr>
      </w:pPr>
      <w:r>
        <w:rPr>
          <w:rFonts w:ascii="Century Gothic" w:hAnsi="Century Gothic"/>
        </w:rPr>
        <w:t>Delabole Road, Merstham, Redhill, Surrey RH1 3PA</w:t>
      </w:r>
    </w:p>
    <w:p w:rsidR="00D06189" w:rsidRDefault="00D06189" w:rsidP="00D06189">
      <w:pPr>
        <w:rPr>
          <w:rFonts w:ascii="Century Gothic" w:hAnsi="Century Gothic"/>
        </w:rPr>
      </w:pPr>
    </w:p>
    <w:p w:rsidR="00D06189" w:rsidRDefault="00D06189" w:rsidP="00D06189">
      <w:pPr>
        <w:rPr>
          <w:rFonts w:ascii="Century Gothic" w:hAnsi="Century Gothic"/>
        </w:rPr>
      </w:pPr>
      <w:r>
        <w:rPr>
          <w:rFonts w:ascii="Century Gothic" w:hAnsi="Century Gothic"/>
        </w:rPr>
        <w:t xml:space="preserve">Tel: 01737 642842 Fax: 01737 645201 Email: </w:t>
      </w:r>
      <w:r w:rsidRPr="003745F5">
        <w:rPr>
          <w:rFonts w:ascii="Century Gothic" w:hAnsi="Century Gothic"/>
        </w:rPr>
        <w:t>enquiries@furzefield.surrey.sch.uk</w:t>
      </w:r>
    </w:p>
    <w:p w:rsidR="00D06189" w:rsidRDefault="00D06189" w:rsidP="00D06189">
      <w:pPr>
        <w:rPr>
          <w:rFonts w:ascii="Century Gothic" w:hAnsi="Century Gothic"/>
        </w:rPr>
      </w:pPr>
    </w:p>
    <w:p w:rsidR="00D06189" w:rsidRDefault="00D06189" w:rsidP="00D06189">
      <w:pPr>
        <w:rPr>
          <w:rFonts w:ascii="Century Gothic" w:hAnsi="Century Gothic"/>
        </w:rPr>
      </w:pPr>
      <w:r>
        <w:rPr>
          <w:rFonts w:ascii="Century Gothic" w:hAnsi="Century Gothic"/>
        </w:rPr>
        <w:t>www.furzefield.surrey.sch.uk</w:t>
      </w:r>
    </w:p>
    <w:p w:rsidR="00473D0B" w:rsidRPr="00F41378" w:rsidRDefault="00F41378" w:rsidP="00473D0B">
      <w:pPr>
        <w:rPr>
          <w:rFonts w:ascii="Lucida Handwriting" w:hAnsi="Lucida Handwriting"/>
          <w:b/>
        </w:rPr>
      </w:pPr>
      <w:r w:rsidRPr="00F41378">
        <w:rPr>
          <w:rFonts w:ascii="Century Gothic" w:hAnsi="Century Gothic"/>
          <w:b/>
          <w:noProof/>
          <w:lang w:eastAsia="en-GB"/>
        </w:rPr>
        <w:lastRenderedPageBreak/>
        <mc:AlternateContent>
          <mc:Choice Requires="wps">
            <w:drawing>
              <wp:anchor distT="0" distB="0" distL="114300" distR="114300" simplePos="0" relativeHeight="251679744" behindDoc="0" locked="0" layoutInCell="1" allowOverlap="1" wp14:anchorId="4A36300C" wp14:editId="1BDE1E12">
                <wp:simplePos x="0" y="0"/>
                <wp:positionH relativeFrom="column">
                  <wp:posOffset>3933825</wp:posOffset>
                </wp:positionH>
                <wp:positionV relativeFrom="paragraph">
                  <wp:posOffset>2280920</wp:posOffset>
                </wp:positionV>
                <wp:extent cx="476250" cy="2476500"/>
                <wp:effectExtent l="76200" t="0" r="19050" b="57150"/>
                <wp:wrapNone/>
                <wp:docPr id="27" name="Straight Arrow Connector 27"/>
                <wp:cNvGraphicFramePr/>
                <a:graphic xmlns:a="http://schemas.openxmlformats.org/drawingml/2006/main">
                  <a:graphicData uri="http://schemas.microsoft.com/office/word/2010/wordprocessingShape">
                    <wps:wsp>
                      <wps:cNvCnPr/>
                      <wps:spPr>
                        <a:xfrm flipH="1">
                          <a:off x="0" y="0"/>
                          <a:ext cx="476250" cy="24765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2B425E54" id="_x0000_t32" coordsize="21600,21600" o:spt="32" o:oned="t" path="m,l21600,21600e" filled="f">
                <v:path arrowok="t" fillok="f" o:connecttype="none"/>
                <o:lock v:ext="edit" shapetype="t"/>
              </v:shapetype>
              <v:shape id="Straight Arrow Connector 27" o:spid="_x0000_s1026" type="#_x0000_t32" style="position:absolute;margin-left:309.75pt;margin-top:179.6pt;width:37.5pt;height:195pt;flip:x;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" strokecolor="black [3213]" strokeweight="1.5pt">
                <v:stroke endarrow="open"/>
              </v:shape>
            </w:pict>
          </mc:Fallback>
        </mc:AlternateContent>
      </w:r>
      <w:r w:rsidRPr="00F41378">
        <w:rPr>
          <w:rFonts w:ascii="Lucida Handwriting" w:hAnsi="Lucida Handwriting"/>
          <w:b/>
          <w:noProof/>
          <w:lang w:eastAsia="en-GB"/>
        </w:rPr>
        <mc:AlternateContent>
          <mc:Choice Requires="wps">
            <w:drawing>
              <wp:anchor distT="0" distB="0" distL="114300" distR="114300" simplePos="0" relativeHeight="251680255" behindDoc="0" locked="0" layoutInCell="1" allowOverlap="1" wp14:anchorId="5FE571E6" wp14:editId="004F6691">
                <wp:simplePos x="0" y="0"/>
                <wp:positionH relativeFrom="column">
                  <wp:posOffset>4495800</wp:posOffset>
                </wp:positionH>
                <wp:positionV relativeFrom="paragraph">
                  <wp:posOffset>2061845</wp:posOffset>
                </wp:positionV>
                <wp:extent cx="1514475" cy="581025"/>
                <wp:effectExtent l="0" t="0" r="9525" b="95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581025"/>
                        </a:xfrm>
                        <a:prstGeom prst="rect">
                          <a:avLst/>
                        </a:prstGeom>
                        <a:solidFill>
                          <a:srgbClr val="FFFFFF"/>
                        </a:solidFill>
                        <a:ln w="9525">
                          <a:noFill/>
                          <a:miter lim="800000"/>
                          <a:headEnd/>
                          <a:tailEnd/>
                        </a:ln>
                      </wps:spPr>
                      <wps:txbx>
                        <w:txbxContent>
                          <w:p w:rsidR="00F41378" w:rsidRPr="00F41378" w:rsidRDefault="00F41378">
                            <w:pPr>
                              <w:rPr>
                                <w:rFonts w:ascii="Century Gothic" w:hAnsi="Century Gothic"/>
                              </w:rPr>
                            </w:pPr>
                            <w:r w:rsidRPr="00F41378">
                              <w:rPr>
                                <w:rFonts w:ascii="Century Gothic" w:hAnsi="Century Gothic"/>
                              </w:rPr>
                              <w:t>WE ARE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571E6" id="_x0000_s1041" type="#_x0000_t202" style="position:absolute;margin-left:354pt;margin-top:162.35pt;width:119.25pt;height:45.75pt;z-index:251680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" stroked="f">
                <v:textbox>
                  <w:txbxContent>
                    <w:p w:rsidR="00F41378" w:rsidRPr="00F41378" w:rsidRDefault="00F41378">
                      <w:pPr>
                        <w:rPr>
                          <w:rFonts w:ascii="Century Gothic" w:hAnsi="Century Gothic"/>
                        </w:rPr>
                      </w:pPr>
                      <w:r w:rsidRPr="00F41378">
                        <w:rPr>
                          <w:rFonts w:ascii="Century Gothic" w:hAnsi="Century Gothic"/>
                        </w:rPr>
                        <w:t>WE ARE HERE</w:t>
                      </w:r>
                    </w:p>
                  </w:txbxContent>
                </v:textbox>
              </v:shape>
            </w:pict>
          </mc:Fallback>
        </mc:AlternateContent>
      </w:r>
      <w:r w:rsidRPr="00F41378">
        <w:rPr>
          <w:rFonts w:ascii="Century Gothic" w:hAnsi="Century Gothic"/>
          <w:b/>
          <w:noProof/>
          <w:lang w:eastAsia="en-GB"/>
        </w:rPr>
        <mc:AlternateContent>
          <mc:Choice Requires="wps">
            <w:drawing>
              <wp:anchor distT="0" distB="0" distL="114300" distR="114300" simplePos="0" relativeHeight="251680768" behindDoc="0" locked="0" layoutInCell="1" allowOverlap="1" wp14:anchorId="011E6C45" wp14:editId="072C5143">
                <wp:simplePos x="0" y="0"/>
                <wp:positionH relativeFrom="column">
                  <wp:posOffset>2886075</wp:posOffset>
                </wp:positionH>
                <wp:positionV relativeFrom="paragraph">
                  <wp:posOffset>1395095</wp:posOffset>
                </wp:positionV>
                <wp:extent cx="1524000" cy="838200"/>
                <wp:effectExtent l="38100" t="38100" r="19050" b="19050"/>
                <wp:wrapNone/>
                <wp:docPr id="29" name="Straight Arrow Connector 29"/>
                <wp:cNvGraphicFramePr/>
                <a:graphic xmlns:a="http://schemas.openxmlformats.org/drawingml/2006/main">
                  <a:graphicData uri="http://schemas.microsoft.com/office/word/2010/wordprocessingShape">
                    <wps:wsp>
                      <wps:cNvCnPr/>
                      <wps:spPr>
                        <a:xfrm flipH="1" flipV="1">
                          <a:off x="0" y="0"/>
                          <a:ext cx="1524000" cy="8382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0BD2AF" id="Straight Arrow Connector 29" o:spid="_x0000_s1026" type="#_x0000_t32" style="position:absolute;margin-left:227.25pt;margin-top:109.85pt;width:120pt;height:66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" strokecolor="black [3213]" strokeweight="1.5pt">
                <v:stroke endarrow="open"/>
              </v:shape>
            </w:pict>
          </mc:Fallback>
        </mc:AlternateContent>
      </w:r>
      <w:r w:rsidR="00D06189" w:rsidRPr="00F41378">
        <w:rPr>
          <w:rFonts w:ascii="Century Gothic" w:hAnsi="Century Gothic"/>
          <w:b/>
          <w:noProof/>
          <w:lang w:eastAsia="en-GB"/>
        </w:rPr>
        <w:drawing>
          <wp:inline distT="0" distB="0" distL="0" distR="0" wp14:anchorId="26BF33B2" wp14:editId="102F020B">
            <wp:extent cx="3505200" cy="292190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5240" cy="2921939"/>
                    </a:xfrm>
                    <a:prstGeom prst="rect">
                      <a:avLst/>
                    </a:prstGeom>
                    <a:noFill/>
                  </pic:spPr>
                </pic:pic>
              </a:graphicData>
            </a:graphic>
          </wp:inline>
        </w:drawing>
      </w:r>
    </w:p>
    <w:p w:rsidR="00473D0B" w:rsidRDefault="00473D0B" w:rsidP="00473D0B">
      <w:pPr>
        <w:rPr>
          <w:rFonts w:ascii="Lucida Handwriting" w:hAnsi="Lucida Handwriting"/>
        </w:rPr>
      </w:pPr>
    </w:p>
    <w:p w:rsidR="00D06189" w:rsidRDefault="00473D0B" w:rsidP="00473D0B">
      <w:pPr>
        <w:jc w:val="right"/>
        <w:rPr>
          <w:rFonts w:ascii="Lucida Handwriting" w:hAnsi="Lucida Handwriting"/>
        </w:rPr>
      </w:pPr>
      <w:bookmarkStart w:id="0" w:name="_GoBack"/>
      <w:bookmarkEnd w:id="0"/>
      <w:r>
        <w:rPr>
          <w:noProof/>
          <w:lang w:eastAsia="en-GB"/>
        </w:rPr>
        <w:drawing>
          <wp:inline distT="0" distB="0" distL="0" distR="0" wp14:anchorId="621D70D5" wp14:editId="1E7E8F25">
            <wp:extent cx="3589532" cy="32099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3216" t="26595" r="34091" b="21277"/>
                    <a:stretch/>
                  </pic:blipFill>
                  <pic:spPr bwMode="auto">
                    <a:xfrm>
                      <a:off x="0" y="0"/>
                      <a:ext cx="3591045" cy="3211278"/>
                    </a:xfrm>
                    <a:prstGeom prst="rect">
                      <a:avLst/>
                    </a:prstGeom>
                    <a:ln>
                      <a:noFill/>
                    </a:ln>
                    <a:extLst>
                      <a:ext uri="{53640926-AAD7-44D8-BBD7-CCE9431645EC}">
                        <a14:shadowObscured xmlns:a14="http://schemas.microsoft.com/office/drawing/2010/main"/>
                      </a:ext>
                    </a:extLst>
                  </pic:spPr>
                </pic:pic>
              </a:graphicData>
            </a:graphic>
          </wp:inline>
        </w:drawing>
      </w:r>
      <w:r w:rsidR="00D06189" w:rsidRPr="003745F5">
        <w:rPr>
          <w:rFonts w:ascii="Century Gothic" w:hAnsi="Century Gothic"/>
          <w:noProof/>
          <w:lang w:eastAsia="en-GB"/>
        </w:rPr>
        <mc:AlternateContent>
          <mc:Choice Requires="wps">
            <w:drawing>
              <wp:anchor distT="0" distB="0" distL="114300" distR="114300" simplePos="0" relativeHeight="251678720" behindDoc="0" locked="0" layoutInCell="1" allowOverlap="1" wp14:anchorId="7D4E1AE4" wp14:editId="386A9DA1">
                <wp:simplePos x="0" y="0"/>
                <wp:positionH relativeFrom="column">
                  <wp:posOffset>0</wp:posOffset>
                </wp:positionH>
                <wp:positionV relativeFrom="paragraph">
                  <wp:posOffset>436245</wp:posOffset>
                </wp:positionV>
                <wp:extent cx="1955800" cy="2809875"/>
                <wp:effectExtent l="0" t="0" r="6350"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809875"/>
                        </a:xfrm>
                        <a:prstGeom prst="rect">
                          <a:avLst/>
                        </a:prstGeom>
                        <a:solidFill>
                          <a:srgbClr val="FFFFFF"/>
                        </a:solidFill>
                        <a:ln w="9525">
                          <a:noFill/>
                          <a:miter lim="800000"/>
                          <a:headEnd/>
                          <a:tailEnd/>
                        </a:ln>
                      </wps:spPr>
                      <wps:txbx>
                        <w:txbxContent>
                          <w:p w:rsidR="00D06189" w:rsidRPr="00072E1F" w:rsidRDefault="00D06189" w:rsidP="00D06189">
                            <w:pPr>
                              <w:rPr>
                                <w:rFonts w:ascii="Arial Rounded MT Bold" w:hAnsi="Arial Rounded MT Bold"/>
                                <w:b/>
                                <w:color w:val="009900"/>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072E1F">
                              <w:rPr>
                                <w:rFonts w:ascii="Arial Rounded MT Bold" w:hAnsi="Arial Rounded MT Bold"/>
                                <w:b/>
                                <w:color w:val="009900"/>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WE LOOK </w:t>
                            </w:r>
                          </w:p>
                          <w:p w:rsidR="00D06189" w:rsidRPr="00072E1F" w:rsidRDefault="00D06189" w:rsidP="00D06189">
                            <w:pPr>
                              <w:rPr>
                                <w:rFonts w:ascii="Arial Rounded MT Bold" w:hAnsi="Arial Rounded MT Bold"/>
                                <w:b/>
                                <w:color w:val="009900"/>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D06189" w:rsidRPr="00072E1F" w:rsidRDefault="00D06189" w:rsidP="00D06189">
                            <w:pPr>
                              <w:rPr>
                                <w:rFonts w:ascii="Arial Rounded MT Bold" w:hAnsi="Arial Rounded MT Bold"/>
                                <w:b/>
                                <w:color w:val="009900"/>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072E1F">
                              <w:rPr>
                                <w:rFonts w:ascii="Arial Rounded MT Bold" w:hAnsi="Arial Rounded MT Bold"/>
                                <w:b/>
                                <w:color w:val="009900"/>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FORWARD TO</w:t>
                            </w:r>
                          </w:p>
                          <w:p w:rsidR="00D06189" w:rsidRPr="00072E1F" w:rsidRDefault="00D06189" w:rsidP="00D06189">
                            <w:pPr>
                              <w:rPr>
                                <w:rFonts w:ascii="Arial Rounded MT Bold" w:hAnsi="Arial Rounded MT Bold"/>
                                <w:b/>
                                <w:color w:val="009900"/>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D06189" w:rsidRPr="00072E1F" w:rsidRDefault="00D06189" w:rsidP="00D06189">
                            <w:pPr>
                              <w:rPr>
                                <w:rFonts w:ascii="Arial Rounded MT Bold" w:hAnsi="Arial Rounded MT Bold"/>
                                <w:b/>
                                <w:color w:val="009900"/>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072E1F">
                              <w:rPr>
                                <w:rFonts w:ascii="Arial Rounded MT Bold" w:hAnsi="Arial Rounded MT Bold"/>
                                <w:b/>
                                <w:color w:val="009900"/>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SEEING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E1AE4" id="_x0000_s1042" type="#_x0000_t202" style="position:absolute;left:0;text-align:left;margin-left:0;margin-top:34.35pt;width:154pt;height:22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" stroked="f">
                <v:textbox>
                  <w:txbxContent>
                    <w:p w:rsidR="00D06189" w:rsidRPr="00072E1F" w:rsidRDefault="00D06189" w:rsidP="00D06189">
                      <w:pPr>
                        <w:rPr>
                          <w:rFonts w:ascii="Arial Rounded MT Bold" w:hAnsi="Arial Rounded MT Bold"/>
                          <w:b/>
                          <w:color w:val="009900"/>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072E1F">
                        <w:rPr>
                          <w:rFonts w:ascii="Arial Rounded MT Bold" w:hAnsi="Arial Rounded MT Bold"/>
                          <w:b/>
                          <w:color w:val="009900"/>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WE LOOK </w:t>
                      </w:r>
                    </w:p>
                    <w:p w:rsidR="00D06189" w:rsidRPr="00072E1F" w:rsidRDefault="00D06189" w:rsidP="00D06189">
                      <w:pPr>
                        <w:rPr>
                          <w:rFonts w:ascii="Arial Rounded MT Bold" w:hAnsi="Arial Rounded MT Bold"/>
                          <w:b/>
                          <w:color w:val="009900"/>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D06189" w:rsidRPr="00072E1F" w:rsidRDefault="00D06189" w:rsidP="00D06189">
                      <w:pPr>
                        <w:rPr>
                          <w:rFonts w:ascii="Arial Rounded MT Bold" w:hAnsi="Arial Rounded MT Bold"/>
                          <w:b/>
                          <w:color w:val="009900"/>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072E1F">
                        <w:rPr>
                          <w:rFonts w:ascii="Arial Rounded MT Bold" w:hAnsi="Arial Rounded MT Bold"/>
                          <w:b/>
                          <w:color w:val="009900"/>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FORWARD TO</w:t>
                      </w:r>
                    </w:p>
                    <w:p w:rsidR="00D06189" w:rsidRPr="00072E1F" w:rsidRDefault="00D06189" w:rsidP="00D06189">
                      <w:pPr>
                        <w:rPr>
                          <w:rFonts w:ascii="Arial Rounded MT Bold" w:hAnsi="Arial Rounded MT Bold"/>
                          <w:b/>
                          <w:color w:val="009900"/>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D06189" w:rsidRPr="00072E1F" w:rsidRDefault="00D06189" w:rsidP="00D06189">
                      <w:pPr>
                        <w:rPr>
                          <w:rFonts w:ascii="Arial Rounded MT Bold" w:hAnsi="Arial Rounded MT Bold"/>
                          <w:b/>
                          <w:color w:val="009900"/>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072E1F">
                        <w:rPr>
                          <w:rFonts w:ascii="Arial Rounded MT Bold" w:hAnsi="Arial Rounded MT Bold"/>
                          <w:b/>
                          <w:color w:val="009900"/>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SEEING YOU</w:t>
                      </w:r>
                    </w:p>
                  </w:txbxContent>
                </v:textbox>
              </v:shape>
            </w:pict>
          </mc:Fallback>
        </mc:AlternateContent>
      </w:r>
    </w:p>
    <w:sectPr w:rsidR="00D06189" w:rsidSect="00072E1F">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rmeno-Extr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rmeno-Regular">
    <w:panose1 w:val="00000000000000000000"/>
    <w:charset w:val="00"/>
    <w:family w:val="swiss"/>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4B39C1"/>
    <w:multiLevelType w:val="hybridMultilevel"/>
    <w:tmpl w:val="E14CC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D830E3"/>
    <w:multiLevelType w:val="hybridMultilevel"/>
    <w:tmpl w:val="6598E7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2A4AB9"/>
    <w:multiLevelType w:val="hybridMultilevel"/>
    <w:tmpl w:val="9E9AF4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E484F6D"/>
    <w:multiLevelType w:val="singleLevel"/>
    <w:tmpl w:val="9D88D5A2"/>
    <w:lvl w:ilvl="0">
      <w:start w:val="1"/>
      <w:numFmt w:val="decimal"/>
      <w:lvlText w:val="%1."/>
      <w:lvlJc w:val="left"/>
      <w:pPr>
        <w:tabs>
          <w:tab w:val="num" w:pos="720"/>
        </w:tabs>
        <w:ind w:left="720" w:hanging="720"/>
      </w:pPr>
      <w:rPr>
        <w:rFonts w:hint="default"/>
      </w:rPr>
    </w:lvl>
  </w:abstractNum>
  <w:abstractNum w:abstractNumId="4" w15:restartNumberingAfterBreak="0">
    <w:nsid w:val="5D455BA7"/>
    <w:multiLevelType w:val="hybridMultilevel"/>
    <w:tmpl w:val="A49680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7B84B10"/>
    <w:multiLevelType w:val="hybridMultilevel"/>
    <w:tmpl w:val="F4086646"/>
    <w:lvl w:ilvl="0" w:tplc="08090017">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7301501A"/>
    <w:multiLevelType w:val="singleLevel"/>
    <w:tmpl w:val="71D677A6"/>
    <w:lvl w:ilvl="0">
      <w:start w:val="2"/>
      <w:numFmt w:val="upperLetter"/>
      <w:lvlText w:val="%1."/>
      <w:lvlJc w:val="left"/>
      <w:pPr>
        <w:tabs>
          <w:tab w:val="num" w:pos="360"/>
        </w:tabs>
        <w:ind w:left="360" w:hanging="360"/>
      </w:pPr>
      <w:rPr>
        <w:rFonts w:hint="default"/>
      </w:rPr>
    </w:lvl>
  </w:abstractNum>
  <w:num w:numId="1">
    <w:abstractNumId w:val="2"/>
  </w:num>
  <w:num w:numId="2">
    <w:abstractNumId w:val="3"/>
  </w:num>
  <w:num w:numId="3">
    <w:abstractNumId w:val="1"/>
  </w:num>
  <w:num w:numId="4">
    <w:abstractNumId w:val="5"/>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1C6"/>
    <w:rsid w:val="00042A71"/>
    <w:rsid w:val="000571B6"/>
    <w:rsid w:val="00072E1F"/>
    <w:rsid w:val="000773F8"/>
    <w:rsid w:val="00097D81"/>
    <w:rsid w:val="000A44C6"/>
    <w:rsid w:val="000B20BB"/>
    <w:rsid w:val="000D5792"/>
    <w:rsid w:val="000D77F8"/>
    <w:rsid w:val="000E309B"/>
    <w:rsid w:val="000E6251"/>
    <w:rsid w:val="000F0DFF"/>
    <w:rsid w:val="00103601"/>
    <w:rsid w:val="00111C47"/>
    <w:rsid w:val="00121434"/>
    <w:rsid w:val="0013214B"/>
    <w:rsid w:val="00132BAE"/>
    <w:rsid w:val="00141E74"/>
    <w:rsid w:val="00145932"/>
    <w:rsid w:val="001548A5"/>
    <w:rsid w:val="00163AF7"/>
    <w:rsid w:val="00175354"/>
    <w:rsid w:val="001756B7"/>
    <w:rsid w:val="001907DB"/>
    <w:rsid w:val="00195734"/>
    <w:rsid w:val="001A7A37"/>
    <w:rsid w:val="001A7DF3"/>
    <w:rsid w:val="001B6A85"/>
    <w:rsid w:val="001C7F1D"/>
    <w:rsid w:val="001E0C44"/>
    <w:rsid w:val="001E1E45"/>
    <w:rsid w:val="001E5F11"/>
    <w:rsid w:val="001F5E25"/>
    <w:rsid w:val="00210CB2"/>
    <w:rsid w:val="00231755"/>
    <w:rsid w:val="00235466"/>
    <w:rsid w:val="00265AEE"/>
    <w:rsid w:val="00277B40"/>
    <w:rsid w:val="00280652"/>
    <w:rsid w:val="002A1C03"/>
    <w:rsid w:val="002A2A76"/>
    <w:rsid w:val="002B57BD"/>
    <w:rsid w:val="002C7615"/>
    <w:rsid w:val="002D0CA5"/>
    <w:rsid w:val="002E19D4"/>
    <w:rsid w:val="00312886"/>
    <w:rsid w:val="0031601F"/>
    <w:rsid w:val="00331E1E"/>
    <w:rsid w:val="00336E7B"/>
    <w:rsid w:val="003441F3"/>
    <w:rsid w:val="00390B80"/>
    <w:rsid w:val="003A4E6C"/>
    <w:rsid w:val="003C2DAF"/>
    <w:rsid w:val="003C3C28"/>
    <w:rsid w:val="003D647D"/>
    <w:rsid w:val="003E1261"/>
    <w:rsid w:val="00400A97"/>
    <w:rsid w:val="00422569"/>
    <w:rsid w:val="00422F04"/>
    <w:rsid w:val="00446C76"/>
    <w:rsid w:val="00447E23"/>
    <w:rsid w:val="0047382B"/>
    <w:rsid w:val="00473D0B"/>
    <w:rsid w:val="00482BE8"/>
    <w:rsid w:val="004868F0"/>
    <w:rsid w:val="004A2EF3"/>
    <w:rsid w:val="004A6028"/>
    <w:rsid w:val="004A636A"/>
    <w:rsid w:val="004A7DBE"/>
    <w:rsid w:val="004D0D14"/>
    <w:rsid w:val="004D1597"/>
    <w:rsid w:val="004F6EAA"/>
    <w:rsid w:val="00512A1F"/>
    <w:rsid w:val="00540E18"/>
    <w:rsid w:val="00541CC5"/>
    <w:rsid w:val="00552F24"/>
    <w:rsid w:val="00554050"/>
    <w:rsid w:val="00567DD8"/>
    <w:rsid w:val="00576E52"/>
    <w:rsid w:val="00583B1A"/>
    <w:rsid w:val="005918B1"/>
    <w:rsid w:val="00591A77"/>
    <w:rsid w:val="005B439E"/>
    <w:rsid w:val="005C26C0"/>
    <w:rsid w:val="005D344C"/>
    <w:rsid w:val="00614917"/>
    <w:rsid w:val="006365C7"/>
    <w:rsid w:val="006420A0"/>
    <w:rsid w:val="0065164C"/>
    <w:rsid w:val="006705C7"/>
    <w:rsid w:val="00673081"/>
    <w:rsid w:val="00685770"/>
    <w:rsid w:val="00694238"/>
    <w:rsid w:val="006976C3"/>
    <w:rsid w:val="006A3A52"/>
    <w:rsid w:val="006A65D9"/>
    <w:rsid w:val="006C62A7"/>
    <w:rsid w:val="006D4641"/>
    <w:rsid w:val="006E0228"/>
    <w:rsid w:val="006F014A"/>
    <w:rsid w:val="00704A48"/>
    <w:rsid w:val="00704C5F"/>
    <w:rsid w:val="007265E9"/>
    <w:rsid w:val="007670ED"/>
    <w:rsid w:val="00771B9D"/>
    <w:rsid w:val="007839C2"/>
    <w:rsid w:val="007B3438"/>
    <w:rsid w:val="007C1C8C"/>
    <w:rsid w:val="007C1F1C"/>
    <w:rsid w:val="007D20EB"/>
    <w:rsid w:val="007D37EA"/>
    <w:rsid w:val="007E0F6D"/>
    <w:rsid w:val="007F321A"/>
    <w:rsid w:val="008176D0"/>
    <w:rsid w:val="00844200"/>
    <w:rsid w:val="0086001C"/>
    <w:rsid w:val="00871178"/>
    <w:rsid w:val="00871AA6"/>
    <w:rsid w:val="008826D9"/>
    <w:rsid w:val="00896786"/>
    <w:rsid w:val="008B651B"/>
    <w:rsid w:val="008C3A7B"/>
    <w:rsid w:val="008C609B"/>
    <w:rsid w:val="008D0279"/>
    <w:rsid w:val="008F49A5"/>
    <w:rsid w:val="009120E8"/>
    <w:rsid w:val="009351C6"/>
    <w:rsid w:val="009439E9"/>
    <w:rsid w:val="00962D3F"/>
    <w:rsid w:val="009759CB"/>
    <w:rsid w:val="00981C5D"/>
    <w:rsid w:val="009A72A8"/>
    <w:rsid w:val="009B26E1"/>
    <w:rsid w:val="009B35AD"/>
    <w:rsid w:val="009C2339"/>
    <w:rsid w:val="009C33E9"/>
    <w:rsid w:val="009C4AA9"/>
    <w:rsid w:val="009D3869"/>
    <w:rsid w:val="009D44A6"/>
    <w:rsid w:val="009D5508"/>
    <w:rsid w:val="009D5D49"/>
    <w:rsid w:val="009D6CA8"/>
    <w:rsid w:val="009E40AC"/>
    <w:rsid w:val="009E48A2"/>
    <w:rsid w:val="009E7EB8"/>
    <w:rsid w:val="00A24F81"/>
    <w:rsid w:val="00A254F8"/>
    <w:rsid w:val="00A3138A"/>
    <w:rsid w:val="00A32F40"/>
    <w:rsid w:val="00A4030C"/>
    <w:rsid w:val="00A41618"/>
    <w:rsid w:val="00A45B8D"/>
    <w:rsid w:val="00A712A9"/>
    <w:rsid w:val="00A76E8C"/>
    <w:rsid w:val="00A919CE"/>
    <w:rsid w:val="00A94539"/>
    <w:rsid w:val="00A95B9C"/>
    <w:rsid w:val="00AA18B7"/>
    <w:rsid w:val="00AB4175"/>
    <w:rsid w:val="00AD0767"/>
    <w:rsid w:val="00AD2754"/>
    <w:rsid w:val="00AD3578"/>
    <w:rsid w:val="00AD3C6D"/>
    <w:rsid w:val="00AF7722"/>
    <w:rsid w:val="00B02989"/>
    <w:rsid w:val="00B129DA"/>
    <w:rsid w:val="00B65A2F"/>
    <w:rsid w:val="00B95208"/>
    <w:rsid w:val="00BB31AB"/>
    <w:rsid w:val="00BB3B67"/>
    <w:rsid w:val="00BB45EA"/>
    <w:rsid w:val="00BE2873"/>
    <w:rsid w:val="00BE2B22"/>
    <w:rsid w:val="00C05689"/>
    <w:rsid w:val="00C07360"/>
    <w:rsid w:val="00C12A8C"/>
    <w:rsid w:val="00C34360"/>
    <w:rsid w:val="00C350EE"/>
    <w:rsid w:val="00C41F51"/>
    <w:rsid w:val="00C451AC"/>
    <w:rsid w:val="00C52A20"/>
    <w:rsid w:val="00C53DA1"/>
    <w:rsid w:val="00C66960"/>
    <w:rsid w:val="00C7787A"/>
    <w:rsid w:val="00C96122"/>
    <w:rsid w:val="00CC3681"/>
    <w:rsid w:val="00CC6D21"/>
    <w:rsid w:val="00CC7583"/>
    <w:rsid w:val="00CE332D"/>
    <w:rsid w:val="00CF08FD"/>
    <w:rsid w:val="00D06189"/>
    <w:rsid w:val="00D47D78"/>
    <w:rsid w:val="00D50126"/>
    <w:rsid w:val="00D558C4"/>
    <w:rsid w:val="00D726A1"/>
    <w:rsid w:val="00D73841"/>
    <w:rsid w:val="00D80CB5"/>
    <w:rsid w:val="00D821AD"/>
    <w:rsid w:val="00DA4AAA"/>
    <w:rsid w:val="00DA525B"/>
    <w:rsid w:val="00DC61A7"/>
    <w:rsid w:val="00DD0472"/>
    <w:rsid w:val="00DD3FCE"/>
    <w:rsid w:val="00E06068"/>
    <w:rsid w:val="00E24777"/>
    <w:rsid w:val="00E31D2A"/>
    <w:rsid w:val="00E4301D"/>
    <w:rsid w:val="00E539A6"/>
    <w:rsid w:val="00E63A96"/>
    <w:rsid w:val="00E7432E"/>
    <w:rsid w:val="00E80655"/>
    <w:rsid w:val="00E83EE8"/>
    <w:rsid w:val="00EA4037"/>
    <w:rsid w:val="00EA57FC"/>
    <w:rsid w:val="00F10404"/>
    <w:rsid w:val="00F16B88"/>
    <w:rsid w:val="00F41378"/>
    <w:rsid w:val="00F4286A"/>
    <w:rsid w:val="00F45F16"/>
    <w:rsid w:val="00F527C3"/>
    <w:rsid w:val="00F558E0"/>
    <w:rsid w:val="00F649DB"/>
    <w:rsid w:val="00F9006D"/>
    <w:rsid w:val="00F90DFB"/>
    <w:rsid w:val="00FA02D2"/>
    <w:rsid w:val="00FA5474"/>
    <w:rsid w:val="00FA6790"/>
    <w:rsid w:val="00FB27B3"/>
    <w:rsid w:val="00FC52AB"/>
    <w:rsid w:val="00FD4CD0"/>
    <w:rsid w:val="00FF6A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isiresearchsoft-com/cwyw" w:name="citation"/>
  <w:shapeDefaults>
    <o:shapedefaults v:ext="edit" spidmax="1026"/>
    <o:shapelayout v:ext="edit">
      <o:idmap v:ext="edit" data="1"/>
    </o:shapelayout>
  </w:shapeDefaults>
  <w:decimalSymbol w:val="."/>
  <w:listSeparator w:val=","/>
  <w15:docId w15:val="{5945F1F3-1138-4932-9CB5-23E0A09A7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4CD0"/>
    <w:rPr>
      <w:rFonts w:ascii="Tahoma" w:hAnsi="Tahoma" w:cs="Tahoma"/>
      <w:sz w:val="16"/>
      <w:szCs w:val="16"/>
    </w:rPr>
  </w:style>
  <w:style w:type="character" w:customStyle="1" w:styleId="BalloonTextChar">
    <w:name w:val="Balloon Text Char"/>
    <w:basedOn w:val="DefaultParagraphFont"/>
    <w:link w:val="BalloonText"/>
    <w:uiPriority w:val="99"/>
    <w:semiHidden/>
    <w:rsid w:val="00FD4CD0"/>
    <w:rPr>
      <w:rFonts w:ascii="Tahoma" w:hAnsi="Tahoma" w:cs="Tahoma"/>
      <w:sz w:val="16"/>
      <w:szCs w:val="16"/>
    </w:rPr>
  </w:style>
  <w:style w:type="paragraph" w:styleId="Title">
    <w:name w:val="Title"/>
    <w:basedOn w:val="Normal"/>
    <w:next w:val="Normal"/>
    <w:link w:val="TitleChar"/>
    <w:uiPriority w:val="10"/>
    <w:qFormat/>
    <w:rsid w:val="00BB3B67"/>
    <w:pPr>
      <w:pBdr>
        <w:bottom w:val="single" w:sz="8" w:space="4" w:color="4F81BD" w:themeColor="accent1"/>
      </w:pBdr>
      <w:spacing w:after="300"/>
      <w:contextualSpacing/>
    </w:pPr>
    <w:rPr>
      <w:rFonts w:ascii="Century Gothic" w:eastAsiaTheme="majorEastAsia" w:hAnsi="Century Gothic" w:cstheme="majorBidi"/>
      <w:color w:val="009900"/>
      <w:spacing w:val="5"/>
      <w:kern w:val="28"/>
      <w:sz w:val="52"/>
      <w:szCs w:val="52"/>
    </w:rPr>
  </w:style>
  <w:style w:type="character" w:customStyle="1" w:styleId="TitleChar">
    <w:name w:val="Title Char"/>
    <w:basedOn w:val="DefaultParagraphFont"/>
    <w:link w:val="Title"/>
    <w:uiPriority w:val="10"/>
    <w:rsid w:val="00BB3B67"/>
    <w:rPr>
      <w:rFonts w:ascii="Century Gothic" w:eastAsiaTheme="majorEastAsia" w:hAnsi="Century Gothic" w:cstheme="majorBidi"/>
      <w:color w:val="009900"/>
      <w:spacing w:val="5"/>
      <w:kern w:val="28"/>
      <w:sz w:val="52"/>
      <w:szCs w:val="52"/>
    </w:rPr>
  </w:style>
  <w:style w:type="paragraph" w:styleId="ListParagraph">
    <w:name w:val="List Paragraph"/>
    <w:basedOn w:val="Normal"/>
    <w:uiPriority w:val="34"/>
    <w:qFormat/>
    <w:rsid w:val="009B26E1"/>
    <w:pPr>
      <w:ind w:left="720"/>
      <w:contextualSpacing/>
    </w:pPr>
  </w:style>
  <w:style w:type="character" w:styleId="Hyperlink">
    <w:name w:val="Hyperlink"/>
    <w:basedOn w:val="DefaultParagraphFont"/>
    <w:uiPriority w:val="99"/>
    <w:unhideWhenUsed/>
    <w:rsid w:val="004A63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782489">
      <w:bodyDiv w:val="1"/>
      <w:marLeft w:val="0"/>
      <w:marRight w:val="0"/>
      <w:marTop w:val="0"/>
      <w:marBottom w:val="0"/>
      <w:divBdr>
        <w:top w:val="none" w:sz="0" w:space="0" w:color="auto"/>
        <w:left w:val="none" w:sz="0" w:space="0" w:color="auto"/>
        <w:bottom w:val="none" w:sz="0" w:space="0" w:color="auto"/>
        <w:right w:val="none" w:sz="0" w:space="0" w:color="auto"/>
      </w:divBdr>
      <w:divsChild>
        <w:div w:id="1909218930">
          <w:marLeft w:val="0"/>
          <w:marRight w:val="0"/>
          <w:marTop w:val="0"/>
          <w:marBottom w:val="0"/>
          <w:divBdr>
            <w:top w:val="none" w:sz="0" w:space="0" w:color="auto"/>
            <w:left w:val="none" w:sz="0" w:space="0" w:color="auto"/>
            <w:bottom w:val="none" w:sz="0" w:space="0" w:color="auto"/>
            <w:right w:val="none" w:sz="0" w:space="0" w:color="auto"/>
          </w:divBdr>
          <w:divsChild>
            <w:div w:id="1675036855">
              <w:marLeft w:val="0"/>
              <w:marRight w:val="0"/>
              <w:marTop w:val="0"/>
              <w:marBottom w:val="0"/>
              <w:divBdr>
                <w:top w:val="none" w:sz="0" w:space="0" w:color="auto"/>
                <w:left w:val="none" w:sz="0" w:space="0" w:color="auto"/>
                <w:bottom w:val="none" w:sz="0" w:space="0" w:color="auto"/>
                <w:right w:val="none" w:sz="0" w:space="0" w:color="auto"/>
              </w:divBdr>
              <w:divsChild>
                <w:div w:id="1500077465">
                  <w:marLeft w:val="0"/>
                  <w:marRight w:val="0"/>
                  <w:marTop w:val="0"/>
                  <w:marBottom w:val="0"/>
                  <w:divBdr>
                    <w:top w:val="none" w:sz="0" w:space="0" w:color="auto"/>
                    <w:left w:val="none" w:sz="0" w:space="0" w:color="auto"/>
                    <w:bottom w:val="none" w:sz="0" w:space="0" w:color="auto"/>
                    <w:right w:val="none" w:sz="0" w:space="0" w:color="auto"/>
                  </w:divBdr>
                  <w:divsChild>
                    <w:div w:id="1032219651">
                      <w:marLeft w:val="0"/>
                      <w:marRight w:val="0"/>
                      <w:marTop w:val="0"/>
                      <w:marBottom w:val="0"/>
                      <w:divBdr>
                        <w:top w:val="none" w:sz="0" w:space="0" w:color="auto"/>
                        <w:left w:val="none" w:sz="0" w:space="0" w:color="auto"/>
                        <w:bottom w:val="none" w:sz="0" w:space="0" w:color="auto"/>
                        <w:right w:val="none" w:sz="0" w:space="0" w:color="auto"/>
                      </w:divBdr>
                      <w:divsChild>
                        <w:div w:id="740181942">
                          <w:marLeft w:val="0"/>
                          <w:marRight w:val="0"/>
                          <w:marTop w:val="0"/>
                          <w:marBottom w:val="0"/>
                          <w:divBdr>
                            <w:top w:val="none" w:sz="0" w:space="0" w:color="auto"/>
                            <w:left w:val="none" w:sz="0" w:space="0" w:color="auto"/>
                            <w:bottom w:val="none" w:sz="0" w:space="0" w:color="auto"/>
                            <w:right w:val="none" w:sz="0" w:space="0" w:color="auto"/>
                          </w:divBdr>
                          <w:divsChild>
                            <w:div w:id="780801270">
                              <w:marLeft w:val="0"/>
                              <w:marRight w:val="0"/>
                              <w:marTop w:val="0"/>
                              <w:marBottom w:val="0"/>
                              <w:divBdr>
                                <w:top w:val="none" w:sz="0" w:space="0" w:color="auto"/>
                                <w:left w:val="none" w:sz="0" w:space="0" w:color="auto"/>
                                <w:bottom w:val="none" w:sz="0" w:space="0" w:color="auto"/>
                                <w:right w:val="none" w:sz="0" w:space="0" w:color="auto"/>
                              </w:divBdr>
                              <w:divsChild>
                                <w:div w:id="159272062">
                                  <w:marLeft w:val="0"/>
                                  <w:marRight w:val="0"/>
                                  <w:marTop w:val="0"/>
                                  <w:marBottom w:val="0"/>
                                  <w:divBdr>
                                    <w:top w:val="single" w:sz="2" w:space="15" w:color="EAE9E9"/>
                                    <w:left w:val="none" w:sz="0" w:space="0" w:color="EAE9E9"/>
                                    <w:bottom w:val="single" w:sz="2" w:space="15" w:color="EAE9E9"/>
                                    <w:right w:val="none" w:sz="0" w:space="0" w:color="EAE9E9"/>
                                  </w:divBdr>
                                  <w:divsChild>
                                    <w:div w:id="1894266404">
                                      <w:marLeft w:val="0"/>
                                      <w:marRight w:val="0"/>
                                      <w:marTop w:val="0"/>
                                      <w:marBottom w:val="0"/>
                                      <w:divBdr>
                                        <w:top w:val="none" w:sz="0" w:space="0" w:color="auto"/>
                                        <w:left w:val="none" w:sz="0" w:space="0" w:color="auto"/>
                                        <w:bottom w:val="none" w:sz="0" w:space="0" w:color="auto"/>
                                        <w:right w:val="none" w:sz="0" w:space="0" w:color="auto"/>
                                      </w:divBdr>
                                      <w:divsChild>
                                        <w:div w:id="1337226781">
                                          <w:marLeft w:val="0"/>
                                          <w:marRight w:val="4"/>
                                          <w:marTop w:val="0"/>
                                          <w:marBottom w:val="300"/>
                                          <w:divBdr>
                                            <w:top w:val="none" w:sz="0" w:space="0" w:color="auto"/>
                                            <w:left w:val="none" w:sz="0" w:space="0" w:color="auto"/>
                                            <w:bottom w:val="none" w:sz="0" w:space="0" w:color="auto"/>
                                            <w:right w:val="none" w:sz="0" w:space="0" w:color="auto"/>
                                          </w:divBdr>
                                          <w:divsChild>
                                            <w:div w:id="9945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684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cid:ii_15f785733a35a934" TargetMode="External"/><Relationship Id="rId10" Type="http://schemas.openxmlformats.org/officeDocument/2006/relationships/hyperlink" Target="mailto:sbm@furzefield.surrey.sch.uk"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furzefield.surrey.sch.uk" TargetMode="External"/><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116E7-5443-4A49-B40B-598D5E685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10</Pages>
  <Words>1718</Words>
  <Characters>9795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Brannagan</dc:creator>
  <cp:lastModifiedBy>Sharon Morgan</cp:lastModifiedBy>
  <cp:revision>11</cp:revision>
  <cp:lastPrinted>2014-11-28T14:52:00Z</cp:lastPrinted>
  <dcterms:created xsi:type="dcterms:W3CDTF">2017-10-31T07:47:00Z</dcterms:created>
  <dcterms:modified xsi:type="dcterms:W3CDTF">2017-11-01T16:18:00Z</dcterms:modified>
</cp:coreProperties>
</file>