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F96" w:rsidRDefault="00897F96" w:rsidP="00897F96">
      <w:pPr>
        <w:tabs>
          <w:tab w:val="left" w:pos="5245"/>
          <w:tab w:val="left" w:pos="5954"/>
        </w:tabs>
        <w:ind w:left="142" w:right="283"/>
        <w:jc w:val="center"/>
        <w:rPr>
          <w:rFonts w:ascii="Arial" w:hAnsi="Arial" w:cs="Arial"/>
          <w:b/>
          <w:sz w:val="18"/>
          <w:szCs w:val="18"/>
          <w:lang w:eastAsia="en-GB"/>
        </w:rPr>
      </w:pPr>
    </w:p>
    <w:p w:rsidR="00897F96" w:rsidRDefault="00897F96" w:rsidP="00897F96">
      <w:pPr>
        <w:tabs>
          <w:tab w:val="left" w:pos="5245"/>
          <w:tab w:val="left" w:pos="5954"/>
        </w:tabs>
        <w:ind w:left="142" w:right="283"/>
        <w:jc w:val="center"/>
        <w:rPr>
          <w:rFonts w:ascii="Arial" w:hAnsi="Arial" w:cs="Arial"/>
          <w:b/>
          <w:sz w:val="18"/>
          <w:szCs w:val="18"/>
          <w:lang w:eastAsia="en-GB"/>
        </w:rPr>
      </w:pPr>
    </w:p>
    <w:p w:rsidR="00897F96" w:rsidRDefault="00897F96" w:rsidP="00897F96">
      <w:pPr>
        <w:tabs>
          <w:tab w:val="left" w:pos="5245"/>
          <w:tab w:val="left" w:pos="5954"/>
        </w:tabs>
        <w:ind w:left="142" w:right="283"/>
        <w:jc w:val="center"/>
        <w:rPr>
          <w:rFonts w:ascii="Arial" w:hAnsi="Arial" w:cs="Arial"/>
          <w:b/>
          <w:sz w:val="18"/>
          <w:szCs w:val="18"/>
          <w:lang w:eastAsia="en-GB"/>
        </w:rPr>
      </w:pPr>
    </w:p>
    <w:p w:rsidR="00897F96" w:rsidRDefault="00897F96" w:rsidP="00897F96">
      <w:pPr>
        <w:tabs>
          <w:tab w:val="left" w:pos="5245"/>
          <w:tab w:val="left" w:pos="5954"/>
        </w:tabs>
        <w:ind w:left="142" w:right="283"/>
        <w:jc w:val="center"/>
        <w:rPr>
          <w:rFonts w:ascii="Arial" w:hAnsi="Arial" w:cs="Arial"/>
          <w:b/>
          <w:sz w:val="18"/>
          <w:szCs w:val="18"/>
          <w:lang w:eastAsia="en-GB"/>
        </w:rPr>
      </w:pPr>
    </w:p>
    <w:p w:rsidR="00897F96" w:rsidRDefault="00897F96" w:rsidP="00897F96">
      <w:pPr>
        <w:tabs>
          <w:tab w:val="left" w:pos="5245"/>
          <w:tab w:val="left" w:pos="5954"/>
        </w:tabs>
        <w:ind w:left="142" w:right="283"/>
        <w:jc w:val="center"/>
        <w:rPr>
          <w:rFonts w:ascii="Arial" w:hAnsi="Arial" w:cs="Arial"/>
          <w:b/>
          <w:sz w:val="18"/>
          <w:szCs w:val="18"/>
          <w:lang w:eastAsia="en-GB"/>
        </w:rPr>
      </w:pPr>
    </w:p>
    <w:p w:rsidR="00897F96" w:rsidRDefault="00897F96" w:rsidP="00897F96">
      <w:pPr>
        <w:tabs>
          <w:tab w:val="left" w:pos="5245"/>
          <w:tab w:val="left" w:pos="5954"/>
        </w:tabs>
        <w:ind w:left="142" w:right="283"/>
        <w:jc w:val="center"/>
        <w:rPr>
          <w:rFonts w:ascii="Arial" w:hAnsi="Arial" w:cs="Arial"/>
          <w:b/>
          <w:sz w:val="18"/>
          <w:szCs w:val="18"/>
          <w:lang w:eastAsia="en-GB"/>
        </w:rPr>
      </w:pPr>
    </w:p>
    <w:p w:rsidR="00897F96" w:rsidRDefault="00897F96" w:rsidP="00897F96">
      <w:pPr>
        <w:tabs>
          <w:tab w:val="left" w:pos="5245"/>
          <w:tab w:val="left" w:pos="5954"/>
        </w:tabs>
        <w:ind w:left="142" w:right="283"/>
        <w:jc w:val="center"/>
        <w:rPr>
          <w:rFonts w:ascii="Arial" w:hAnsi="Arial" w:cs="Arial"/>
          <w:b/>
          <w:sz w:val="18"/>
          <w:szCs w:val="18"/>
          <w:lang w:eastAsia="en-GB"/>
        </w:rPr>
      </w:pPr>
    </w:p>
    <w:p w:rsidR="00897F96" w:rsidRDefault="00897F96" w:rsidP="00897F96">
      <w:pPr>
        <w:tabs>
          <w:tab w:val="left" w:pos="5245"/>
          <w:tab w:val="left" w:pos="5954"/>
        </w:tabs>
        <w:ind w:left="142" w:right="283"/>
        <w:jc w:val="center"/>
        <w:rPr>
          <w:rFonts w:ascii="Arial" w:hAnsi="Arial" w:cs="Arial"/>
          <w:b/>
          <w:sz w:val="18"/>
          <w:szCs w:val="18"/>
          <w:lang w:eastAsia="en-GB"/>
        </w:rPr>
      </w:pPr>
    </w:p>
    <w:p w:rsidR="00897F96" w:rsidRDefault="00897F96" w:rsidP="00897F96">
      <w:r>
        <w:rPr>
          <w:rFonts w:ascii="Tahoma" w:hAnsi="Tahoma" w:cs="Tahoma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C1C8267" wp14:editId="0CC369A3">
                <wp:simplePos x="0" y="0"/>
                <wp:positionH relativeFrom="column">
                  <wp:posOffset>-78740</wp:posOffset>
                </wp:positionH>
                <wp:positionV relativeFrom="paragraph">
                  <wp:posOffset>-95250</wp:posOffset>
                </wp:positionV>
                <wp:extent cx="4678680" cy="5934075"/>
                <wp:effectExtent l="19050" t="19050" r="45720" b="47625"/>
                <wp:wrapNone/>
                <wp:docPr id="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8680" cy="5934075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99001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DC5F9" id="Rectangle 24" o:spid="_x0000_s1026" style="position:absolute;margin-left:-6.2pt;margin-top:-7.5pt;width:368.4pt;height:467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" filled="f" strokeweight="4.5pt">
                <v:fill opacity="64764f"/>
                <v:stroke linestyle="thickThin"/>
              </v:rect>
            </w:pict>
          </mc:Fallback>
        </mc:AlternateContent>
      </w:r>
    </w:p>
    <w:p w:rsidR="00897F96" w:rsidRDefault="00897F96" w:rsidP="00897F96">
      <w:pPr>
        <w:ind w:firstLine="142"/>
        <w:rPr>
          <w:rFonts w:ascii="Trebuchet MS" w:hAnsi="Trebuchet MS"/>
          <w:b/>
          <w:sz w:val="48"/>
          <w:szCs w:val="48"/>
        </w:rPr>
      </w:pPr>
      <w:r>
        <w:rPr>
          <w:rFonts w:ascii="Trebuchet MS" w:hAnsi="Trebuchet MS"/>
          <w:b/>
          <w:noProof/>
          <w:sz w:val="16"/>
          <w:szCs w:val="16"/>
          <w:lang w:eastAsia="en-GB"/>
        </w:rPr>
        <w:drawing>
          <wp:anchor distT="0" distB="0" distL="114300" distR="114300" simplePos="0" relativeHeight="251667456" behindDoc="0" locked="0" layoutInCell="1" allowOverlap="1" wp14:anchorId="3FB838E1" wp14:editId="196ADF17">
            <wp:simplePos x="0" y="0"/>
            <wp:positionH relativeFrom="column">
              <wp:posOffset>216535</wp:posOffset>
            </wp:positionH>
            <wp:positionV relativeFrom="paragraph">
              <wp:posOffset>5715</wp:posOffset>
            </wp:positionV>
            <wp:extent cx="794385" cy="1276350"/>
            <wp:effectExtent l="0" t="0" r="571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he-calton-academy-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38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b/>
          <w:noProof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FD368B" wp14:editId="14224D63">
                <wp:simplePos x="0" y="0"/>
                <wp:positionH relativeFrom="margin">
                  <wp:align>right</wp:align>
                </wp:positionH>
                <wp:positionV relativeFrom="paragraph">
                  <wp:posOffset>25400</wp:posOffset>
                </wp:positionV>
                <wp:extent cx="2256790" cy="1176655"/>
                <wp:effectExtent l="0" t="0" r="0" b="444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6790" cy="1176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CE7" w:rsidRDefault="00167CE7" w:rsidP="004B66A7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Coningswath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Road, Carlton, Nottingham, NG4 3SH</w:t>
                            </w:r>
                          </w:p>
                          <w:p w:rsidR="00167CE7" w:rsidRDefault="00167CE7" w:rsidP="004B66A7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T: 0115 9550010</w:t>
                            </w:r>
                          </w:p>
                          <w:p w:rsidR="00167CE7" w:rsidRDefault="00167CE7" w:rsidP="004B66A7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E; office@theacademycarlton.org</w:t>
                            </w:r>
                          </w:p>
                          <w:p w:rsidR="00167CE7" w:rsidRPr="00955620" w:rsidRDefault="00167CE7" w:rsidP="004B66A7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W: www.theacademycarlton.org.uk</w:t>
                            </w:r>
                          </w:p>
                          <w:p w:rsidR="00167CE7" w:rsidRDefault="00167CE7" w:rsidP="004B66A7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Executive </w:t>
                            </w:r>
                            <w:proofErr w:type="spellStart"/>
                            <w:r w:rsidRPr="0095562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Head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 w:rsidRPr="0095562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eacher</w:t>
                            </w:r>
                            <w:proofErr w:type="spellEnd"/>
                            <w:r w:rsidRPr="0095562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Mr Pierpoint</w:t>
                            </w:r>
                          </w:p>
                          <w:p w:rsidR="00167CE7" w:rsidRDefault="00167CE7" w:rsidP="004B66A7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Head of School: Ms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Messent</w:t>
                            </w:r>
                            <w:proofErr w:type="spellEnd"/>
                          </w:p>
                          <w:p w:rsidR="00167CE7" w:rsidRPr="00955620" w:rsidRDefault="00167CE7" w:rsidP="004B66A7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5562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NOR: </w:t>
                            </w:r>
                            <w:r w:rsidR="001721C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900</w:t>
                            </w:r>
                            <w:bookmarkStart w:id="0" w:name="_GoBack"/>
                            <w:bookmarkEnd w:id="0"/>
                            <w:r w:rsidRPr="0095562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(11-18)</w:t>
                            </w:r>
                          </w:p>
                          <w:p w:rsidR="00167CE7" w:rsidRPr="005A51DA" w:rsidRDefault="00167CE7" w:rsidP="00897F96">
                            <w:pPr>
                              <w:pStyle w:val="HeaderAddress"/>
                              <w:rPr>
                                <w:color w:val="262626"/>
                              </w:rPr>
                            </w:pPr>
                          </w:p>
                          <w:p w:rsidR="00167CE7" w:rsidRPr="00F17937" w:rsidRDefault="00167CE7" w:rsidP="00897F96">
                            <w:pPr>
                              <w:rPr>
                                <w:rFonts w:ascii="Arial" w:hAnsi="Arial" w:cs="Arial"/>
                                <w:sz w:val="16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FD368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26.5pt;margin-top:2pt;width:177.7pt;height:92.6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" stroked="f">
                <v:textbox>
                  <w:txbxContent>
                    <w:p w:rsidR="00167CE7" w:rsidRDefault="00167CE7" w:rsidP="004B66A7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Coningswath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Road, Carlton, Nottingham, NG4 3SH</w:t>
                      </w:r>
                    </w:p>
                    <w:p w:rsidR="00167CE7" w:rsidRDefault="00167CE7" w:rsidP="004B66A7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T: 0115 9550010</w:t>
                      </w:r>
                    </w:p>
                    <w:p w:rsidR="00167CE7" w:rsidRDefault="00167CE7" w:rsidP="004B66A7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E; office@theacademycarlton.org</w:t>
                      </w:r>
                    </w:p>
                    <w:p w:rsidR="00167CE7" w:rsidRPr="00955620" w:rsidRDefault="00167CE7" w:rsidP="004B66A7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W: www.theacademycarlton.org.uk</w:t>
                      </w:r>
                    </w:p>
                    <w:p w:rsidR="00167CE7" w:rsidRDefault="00167CE7" w:rsidP="004B66A7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Executive </w:t>
                      </w:r>
                      <w:proofErr w:type="spellStart"/>
                      <w:r w:rsidRPr="00955620">
                        <w:rPr>
                          <w:rFonts w:ascii="Arial" w:hAnsi="Arial" w:cs="Arial"/>
                          <w:sz w:val="18"/>
                          <w:szCs w:val="18"/>
                        </w:rPr>
                        <w:t>Head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</w:t>
                      </w:r>
                      <w:r w:rsidRPr="00955620">
                        <w:rPr>
                          <w:rFonts w:ascii="Arial" w:hAnsi="Arial" w:cs="Arial"/>
                          <w:sz w:val="18"/>
                          <w:szCs w:val="18"/>
                        </w:rPr>
                        <w:t>eacher</w:t>
                      </w:r>
                      <w:proofErr w:type="spellEnd"/>
                      <w:r w:rsidRPr="0095562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Mr Pierpoint</w:t>
                      </w:r>
                    </w:p>
                    <w:p w:rsidR="00167CE7" w:rsidRDefault="00167CE7" w:rsidP="004B66A7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Head of School: Ms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Messent</w:t>
                      </w:r>
                      <w:proofErr w:type="spellEnd"/>
                    </w:p>
                    <w:p w:rsidR="00167CE7" w:rsidRPr="00955620" w:rsidRDefault="00167CE7" w:rsidP="004B66A7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5562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NOR: </w:t>
                      </w:r>
                      <w:r w:rsidR="001721C8">
                        <w:rPr>
                          <w:rFonts w:ascii="Arial" w:hAnsi="Arial" w:cs="Arial"/>
                          <w:sz w:val="18"/>
                          <w:szCs w:val="18"/>
                        </w:rPr>
                        <w:t>900</w:t>
                      </w:r>
                      <w:bookmarkStart w:id="1" w:name="_GoBack"/>
                      <w:bookmarkEnd w:id="1"/>
                      <w:r w:rsidRPr="0095562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(11-18)</w:t>
                      </w:r>
                    </w:p>
                    <w:p w:rsidR="00167CE7" w:rsidRPr="005A51DA" w:rsidRDefault="00167CE7" w:rsidP="00897F96">
                      <w:pPr>
                        <w:pStyle w:val="HeaderAddress"/>
                        <w:rPr>
                          <w:color w:val="262626"/>
                        </w:rPr>
                      </w:pPr>
                    </w:p>
                    <w:p w:rsidR="00167CE7" w:rsidRPr="00F17937" w:rsidRDefault="00167CE7" w:rsidP="00897F96">
                      <w:pPr>
                        <w:rPr>
                          <w:rFonts w:ascii="Arial" w:hAnsi="Arial" w:cs="Arial"/>
                          <w:sz w:val="16"/>
                          <w:szCs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97F96" w:rsidRPr="000A0060" w:rsidRDefault="00897F96" w:rsidP="00897F96">
      <w:pPr>
        <w:rPr>
          <w:rFonts w:ascii="Trebuchet MS" w:hAnsi="Trebuchet MS"/>
          <w:b/>
          <w:sz w:val="16"/>
          <w:szCs w:val="16"/>
        </w:rPr>
      </w:pPr>
      <w:r>
        <w:rPr>
          <w:rFonts w:ascii="Trebuchet MS" w:hAnsi="Trebuchet MS"/>
          <w:b/>
          <w:sz w:val="16"/>
          <w:szCs w:val="16"/>
        </w:rPr>
        <w:t xml:space="preserve">                  </w:t>
      </w:r>
    </w:p>
    <w:p w:rsidR="00897F96" w:rsidRPr="000A0060" w:rsidRDefault="00897F96" w:rsidP="00897F96">
      <w:pPr>
        <w:rPr>
          <w:rFonts w:ascii="Trebuchet MS" w:hAnsi="Trebuchet MS"/>
          <w:b/>
          <w:sz w:val="22"/>
          <w:szCs w:val="22"/>
        </w:rPr>
      </w:pPr>
    </w:p>
    <w:p w:rsidR="00897F96" w:rsidRDefault="00897F96" w:rsidP="00897F96">
      <w:pPr>
        <w:rPr>
          <w:rFonts w:ascii="Trebuchet MS" w:hAnsi="Trebuchet MS"/>
          <w:b/>
          <w:sz w:val="22"/>
          <w:szCs w:val="22"/>
        </w:rPr>
      </w:pPr>
    </w:p>
    <w:p w:rsidR="00897F96" w:rsidRPr="00C86C2A" w:rsidRDefault="00897F96" w:rsidP="00897F96">
      <w:pPr>
        <w:rPr>
          <w:rFonts w:ascii="Tahoma" w:hAnsi="Tahoma" w:cs="Tahoma"/>
          <w:b/>
          <w:sz w:val="8"/>
          <w:szCs w:val="8"/>
        </w:rPr>
      </w:pPr>
    </w:p>
    <w:p w:rsidR="00897F96" w:rsidRDefault="00897F96" w:rsidP="00897F96">
      <w:pPr>
        <w:jc w:val="center"/>
        <w:rPr>
          <w:rFonts w:ascii="Tahoma" w:hAnsi="Tahoma" w:cs="Tahoma"/>
          <w:b/>
          <w:sz w:val="20"/>
          <w:szCs w:val="20"/>
        </w:rPr>
      </w:pPr>
    </w:p>
    <w:p w:rsidR="00897F96" w:rsidRDefault="00897F96" w:rsidP="00897F96">
      <w:pPr>
        <w:jc w:val="center"/>
        <w:rPr>
          <w:rFonts w:ascii="Tahoma" w:hAnsi="Tahoma" w:cs="Tahoma"/>
          <w:b/>
          <w:sz w:val="20"/>
          <w:szCs w:val="20"/>
        </w:rPr>
      </w:pPr>
    </w:p>
    <w:p w:rsidR="00897F96" w:rsidRDefault="00897F96" w:rsidP="00897F96">
      <w:pPr>
        <w:rPr>
          <w:noProof/>
          <w:lang w:eastAsia="en-GB"/>
        </w:rPr>
      </w:pPr>
    </w:p>
    <w:p w:rsidR="00897F96" w:rsidRDefault="00897F96" w:rsidP="00897F96">
      <w:pPr>
        <w:tabs>
          <w:tab w:val="left" w:pos="5245"/>
          <w:tab w:val="left" w:pos="5954"/>
        </w:tabs>
        <w:ind w:right="283"/>
        <w:rPr>
          <w:rFonts w:ascii="Arial" w:hAnsi="Arial" w:cs="Arial"/>
          <w:b/>
          <w:sz w:val="18"/>
          <w:szCs w:val="18"/>
          <w:lang w:eastAsia="en-GB"/>
        </w:rPr>
      </w:pPr>
    </w:p>
    <w:p w:rsidR="00897F96" w:rsidRDefault="00167CE7" w:rsidP="00897F96">
      <w:pPr>
        <w:ind w:left="142" w:right="9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Lead Practitioner of</w:t>
      </w:r>
      <w:r w:rsidR="004B66A7">
        <w:rPr>
          <w:rFonts w:ascii="Arial" w:hAnsi="Arial" w:cs="Arial"/>
          <w:b/>
        </w:rPr>
        <w:t xml:space="preserve"> Mathematics</w:t>
      </w:r>
    </w:p>
    <w:p w:rsidR="00897F96" w:rsidRDefault="004B66A7" w:rsidP="00897F96">
      <w:pPr>
        <w:ind w:left="142" w:right="9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Full Time</w:t>
      </w:r>
    </w:p>
    <w:p w:rsidR="00D94E1B" w:rsidRDefault="00D94E1B" w:rsidP="00897F96">
      <w:pPr>
        <w:ind w:left="142" w:right="9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Leadership Point L1-5</w:t>
      </w:r>
    </w:p>
    <w:p w:rsidR="00897F96" w:rsidRDefault="00897F96" w:rsidP="00897F96">
      <w:pPr>
        <w:ind w:left="142" w:right="9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Required from </w:t>
      </w:r>
      <w:r w:rsidR="00D94E1B">
        <w:rPr>
          <w:rFonts w:ascii="Arial" w:hAnsi="Arial" w:cs="Arial"/>
          <w:b/>
        </w:rPr>
        <w:t>Easter 2018</w:t>
      </w:r>
    </w:p>
    <w:p w:rsidR="00897F96" w:rsidRDefault="00897F96" w:rsidP="00897F96">
      <w:pPr>
        <w:tabs>
          <w:tab w:val="left" w:pos="5245"/>
          <w:tab w:val="left" w:pos="5954"/>
        </w:tabs>
        <w:ind w:left="142" w:right="-329"/>
        <w:jc w:val="right"/>
        <w:rPr>
          <w:rFonts w:ascii="Arial" w:hAnsi="Arial" w:cs="Arial"/>
          <w:sz w:val="18"/>
          <w:szCs w:val="18"/>
          <w:lang w:eastAsia="en-GB"/>
        </w:rPr>
      </w:pPr>
    </w:p>
    <w:p w:rsidR="00897F96" w:rsidRPr="00937FC1" w:rsidRDefault="00897F96" w:rsidP="00897F96">
      <w:pPr>
        <w:tabs>
          <w:tab w:val="left" w:pos="5245"/>
          <w:tab w:val="left" w:pos="5954"/>
        </w:tabs>
        <w:ind w:left="142" w:right="-329"/>
        <w:jc w:val="right"/>
        <w:rPr>
          <w:rFonts w:ascii="Arial" w:hAnsi="Arial" w:cs="Arial"/>
          <w:sz w:val="18"/>
          <w:szCs w:val="18"/>
          <w:lang w:eastAsia="en-GB"/>
        </w:rPr>
      </w:pPr>
    </w:p>
    <w:p w:rsidR="00897F96" w:rsidRDefault="00897F96" w:rsidP="00897F96">
      <w:pPr>
        <w:ind w:left="142" w:right="-314"/>
        <w:jc w:val="both"/>
        <w:rPr>
          <w:rFonts w:ascii="Arial" w:hAnsi="Arial" w:cs="Arial"/>
          <w:sz w:val="18"/>
          <w:szCs w:val="18"/>
        </w:rPr>
      </w:pPr>
      <w:r w:rsidRPr="003479BD">
        <w:rPr>
          <w:rFonts w:ascii="Arial" w:hAnsi="Arial" w:cs="Arial"/>
          <w:sz w:val="18"/>
          <w:szCs w:val="18"/>
        </w:rPr>
        <w:t>We are looking for a well-qualified</w:t>
      </w:r>
      <w:r w:rsidR="00247B6B">
        <w:rPr>
          <w:rFonts w:ascii="Arial" w:hAnsi="Arial" w:cs="Arial"/>
          <w:sz w:val="18"/>
          <w:szCs w:val="18"/>
        </w:rPr>
        <w:t xml:space="preserve">, experienced and highly successful </w:t>
      </w:r>
      <w:r w:rsidRPr="003479BD">
        <w:rPr>
          <w:rFonts w:ascii="Arial" w:hAnsi="Arial" w:cs="Arial"/>
          <w:sz w:val="18"/>
          <w:szCs w:val="18"/>
        </w:rPr>
        <w:t>teacher of</w:t>
      </w:r>
      <w:r>
        <w:rPr>
          <w:rFonts w:ascii="Arial" w:hAnsi="Arial" w:cs="Arial"/>
          <w:sz w:val="18"/>
          <w:szCs w:val="18"/>
        </w:rPr>
        <w:t xml:space="preserve"> </w:t>
      </w:r>
      <w:r w:rsidR="004B66A7">
        <w:rPr>
          <w:rFonts w:ascii="Arial" w:hAnsi="Arial" w:cs="Arial"/>
          <w:sz w:val="18"/>
          <w:szCs w:val="18"/>
        </w:rPr>
        <w:t>Mathematics</w:t>
      </w:r>
      <w:r>
        <w:rPr>
          <w:rFonts w:ascii="Arial" w:hAnsi="Arial" w:cs="Arial"/>
          <w:sz w:val="18"/>
          <w:szCs w:val="18"/>
        </w:rPr>
        <w:t xml:space="preserve">.  </w:t>
      </w:r>
      <w:r w:rsidR="00247B6B">
        <w:rPr>
          <w:rFonts w:ascii="Arial" w:hAnsi="Arial" w:cs="Arial"/>
          <w:sz w:val="18"/>
          <w:szCs w:val="18"/>
        </w:rPr>
        <w:t>The successful candidate will play a lead role in developing</w:t>
      </w:r>
      <w:r w:rsidR="007201ED">
        <w:rPr>
          <w:rFonts w:ascii="Arial" w:hAnsi="Arial" w:cs="Arial"/>
          <w:sz w:val="18"/>
          <w:szCs w:val="18"/>
        </w:rPr>
        <w:t xml:space="preserve"> outstanding teaching and learning both within maths and across the school.</w:t>
      </w:r>
    </w:p>
    <w:p w:rsidR="00897F96" w:rsidRPr="00A47300" w:rsidRDefault="00897F96" w:rsidP="00897F96">
      <w:pPr>
        <w:ind w:left="142" w:right="-314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:rsidR="00897F96" w:rsidRPr="00A47300" w:rsidRDefault="004B66A7" w:rsidP="00897F96">
      <w:pPr>
        <w:tabs>
          <w:tab w:val="left" w:pos="5245"/>
          <w:tab w:val="left" w:pos="5954"/>
        </w:tabs>
        <w:ind w:left="142" w:right="-329"/>
        <w:jc w:val="both"/>
        <w:rPr>
          <w:rFonts w:ascii="Arial" w:hAnsi="Arial" w:cs="Arial"/>
          <w:sz w:val="18"/>
          <w:szCs w:val="18"/>
          <w:lang w:eastAsia="en-GB"/>
        </w:rPr>
      </w:pPr>
      <w:r>
        <w:rPr>
          <w:rFonts w:ascii="Arial" w:hAnsi="Arial" w:cs="Arial"/>
          <w:sz w:val="18"/>
          <w:szCs w:val="18"/>
          <w:lang w:eastAsia="en-GB"/>
        </w:rPr>
        <w:t>The Carlton Academy</w:t>
      </w:r>
      <w:r w:rsidR="00897F96" w:rsidRPr="00A47300">
        <w:rPr>
          <w:rFonts w:ascii="Arial" w:hAnsi="Arial" w:cs="Arial"/>
          <w:sz w:val="18"/>
          <w:szCs w:val="18"/>
          <w:lang w:eastAsia="en-GB"/>
        </w:rPr>
        <w:t xml:space="preserve"> is working in partnership with The Redhill Academy Trust. The </w:t>
      </w:r>
      <w:r w:rsidR="00897F96">
        <w:rPr>
          <w:rFonts w:ascii="Arial" w:hAnsi="Arial" w:cs="Arial"/>
          <w:sz w:val="18"/>
          <w:szCs w:val="18"/>
          <w:lang w:eastAsia="en-GB"/>
        </w:rPr>
        <w:t>a</w:t>
      </w:r>
      <w:r w:rsidR="00897F96" w:rsidRPr="00A47300">
        <w:rPr>
          <w:rFonts w:ascii="Arial" w:hAnsi="Arial" w:cs="Arial"/>
          <w:sz w:val="18"/>
          <w:szCs w:val="18"/>
          <w:lang w:eastAsia="en-GB"/>
        </w:rPr>
        <w:t xml:space="preserve">cademy is also a member of Redhill Teaching School Alliance and as </w:t>
      </w:r>
      <w:proofErr w:type="gramStart"/>
      <w:r w:rsidR="00897F96" w:rsidRPr="00A47300">
        <w:rPr>
          <w:rFonts w:ascii="Arial" w:hAnsi="Arial" w:cs="Arial"/>
          <w:sz w:val="18"/>
          <w:szCs w:val="18"/>
          <w:lang w:eastAsia="en-GB"/>
        </w:rPr>
        <w:t>such</w:t>
      </w:r>
      <w:proofErr w:type="gramEnd"/>
      <w:r w:rsidR="00897F96" w:rsidRPr="00A47300">
        <w:rPr>
          <w:rFonts w:ascii="Arial" w:hAnsi="Arial" w:cs="Arial"/>
          <w:sz w:val="18"/>
          <w:szCs w:val="18"/>
          <w:lang w:eastAsia="en-GB"/>
        </w:rPr>
        <w:t xml:space="preserve"> there are excellent CPD opportunities and the chance to work alongside other high performing schools in the region.  </w:t>
      </w:r>
      <w:r>
        <w:rPr>
          <w:rFonts w:ascii="Arial" w:hAnsi="Arial" w:cs="Arial"/>
          <w:sz w:val="18"/>
          <w:szCs w:val="18"/>
          <w:lang w:eastAsia="en-GB"/>
        </w:rPr>
        <w:t>The Carlton Academy</w:t>
      </w:r>
      <w:r w:rsidR="00897F96" w:rsidRPr="00A47300">
        <w:rPr>
          <w:rFonts w:ascii="Arial" w:hAnsi="Arial" w:cs="Arial"/>
          <w:sz w:val="18"/>
          <w:szCs w:val="18"/>
          <w:lang w:eastAsia="en-GB"/>
        </w:rPr>
        <w:t xml:space="preserve"> became an academy, sponsored by The Redhill Academy Trust, </w:t>
      </w:r>
      <w:r w:rsidR="00525A7A">
        <w:rPr>
          <w:rFonts w:ascii="Arial" w:hAnsi="Arial" w:cs="Arial"/>
          <w:sz w:val="18"/>
          <w:szCs w:val="18"/>
          <w:lang w:eastAsia="en-GB"/>
        </w:rPr>
        <w:t>in 2011.</w:t>
      </w:r>
    </w:p>
    <w:p w:rsidR="00897F96" w:rsidRPr="00937FC1" w:rsidRDefault="00897F96" w:rsidP="00897F96">
      <w:pPr>
        <w:tabs>
          <w:tab w:val="left" w:pos="5245"/>
          <w:tab w:val="left" w:pos="5954"/>
        </w:tabs>
        <w:ind w:left="142" w:right="-329"/>
        <w:jc w:val="both"/>
        <w:rPr>
          <w:rFonts w:ascii="Arial" w:hAnsi="Arial" w:cs="Arial"/>
          <w:sz w:val="18"/>
          <w:szCs w:val="18"/>
          <w:lang w:eastAsia="en-GB"/>
        </w:rPr>
      </w:pPr>
    </w:p>
    <w:p w:rsidR="00897F96" w:rsidRDefault="00897F96" w:rsidP="00897F96">
      <w:pPr>
        <w:ind w:left="142" w:right="-32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For a discussion about the role, please contact M</w:t>
      </w:r>
      <w:r w:rsidR="00525A7A">
        <w:rPr>
          <w:rFonts w:ascii="Arial" w:hAnsi="Arial" w:cs="Arial"/>
          <w:sz w:val="18"/>
          <w:szCs w:val="18"/>
        </w:rPr>
        <w:t xml:space="preserve">s </w:t>
      </w:r>
      <w:proofErr w:type="spellStart"/>
      <w:r w:rsidR="00525A7A">
        <w:rPr>
          <w:rFonts w:ascii="Arial" w:hAnsi="Arial" w:cs="Arial"/>
          <w:sz w:val="18"/>
          <w:szCs w:val="18"/>
        </w:rPr>
        <w:t>Messent</w:t>
      </w:r>
      <w:proofErr w:type="spellEnd"/>
      <w:r w:rsidR="00525A7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on the academy telephone number.</w:t>
      </w:r>
    </w:p>
    <w:p w:rsidR="00897F96" w:rsidRDefault="00897F96" w:rsidP="00897F96">
      <w:pPr>
        <w:ind w:left="142" w:right="-329"/>
        <w:jc w:val="both"/>
        <w:rPr>
          <w:rFonts w:ascii="Arial" w:hAnsi="Arial" w:cs="Arial"/>
          <w:sz w:val="18"/>
          <w:szCs w:val="18"/>
        </w:rPr>
      </w:pPr>
    </w:p>
    <w:p w:rsidR="00897F96" w:rsidRDefault="00897F96" w:rsidP="00897F96">
      <w:pPr>
        <w:ind w:left="142" w:right="-329"/>
        <w:jc w:val="both"/>
        <w:rPr>
          <w:rFonts w:ascii="Arial" w:hAnsi="Arial" w:cs="Arial"/>
          <w:sz w:val="18"/>
          <w:szCs w:val="18"/>
          <w:lang w:eastAsia="en-GB"/>
        </w:rPr>
      </w:pPr>
      <w:r>
        <w:rPr>
          <w:rFonts w:ascii="Arial" w:hAnsi="Arial" w:cs="Arial"/>
          <w:sz w:val="18"/>
          <w:szCs w:val="18"/>
        </w:rPr>
        <w:t xml:space="preserve">An application form </w:t>
      </w:r>
      <w:proofErr w:type="gramStart"/>
      <w:r>
        <w:rPr>
          <w:rFonts w:ascii="Arial" w:hAnsi="Arial" w:cs="Arial"/>
          <w:sz w:val="18"/>
          <w:szCs w:val="18"/>
        </w:rPr>
        <w:t>can be downloaded</w:t>
      </w:r>
      <w:proofErr w:type="gramEnd"/>
      <w:r>
        <w:rPr>
          <w:rFonts w:ascii="Arial" w:hAnsi="Arial" w:cs="Arial"/>
          <w:sz w:val="18"/>
          <w:szCs w:val="18"/>
        </w:rPr>
        <w:t xml:space="preserve"> from our academy’s website or by contacting Mrs Wall at</w:t>
      </w:r>
      <w:r w:rsidRPr="00D5133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s.wall@theacademycarlton.org</w:t>
      </w:r>
    </w:p>
    <w:p w:rsidR="00897F96" w:rsidRPr="00D51339" w:rsidRDefault="00897F96" w:rsidP="00897F96">
      <w:pPr>
        <w:ind w:left="142" w:right="-329"/>
        <w:jc w:val="both"/>
        <w:rPr>
          <w:rFonts w:ascii="Arial" w:hAnsi="Arial" w:cs="Arial"/>
          <w:sz w:val="18"/>
          <w:szCs w:val="18"/>
        </w:rPr>
      </w:pPr>
    </w:p>
    <w:p w:rsidR="00897F96" w:rsidRDefault="00897F96" w:rsidP="00897F96">
      <w:pPr>
        <w:ind w:left="142" w:right="-329"/>
        <w:jc w:val="center"/>
        <w:rPr>
          <w:rFonts w:ascii="Arial" w:hAnsi="Arial" w:cs="Arial"/>
          <w:sz w:val="18"/>
          <w:szCs w:val="18"/>
          <w:lang w:eastAsia="en-GB"/>
        </w:rPr>
      </w:pPr>
      <w:r w:rsidRPr="00937FC1">
        <w:rPr>
          <w:rFonts w:ascii="Arial" w:hAnsi="Arial" w:cs="Arial"/>
          <w:sz w:val="18"/>
          <w:szCs w:val="18"/>
          <w:lang w:eastAsia="en-GB"/>
        </w:rPr>
        <w:t>Successful candidates will be subject to an enhanced</w:t>
      </w:r>
      <w:r>
        <w:rPr>
          <w:rFonts w:ascii="Arial" w:hAnsi="Arial" w:cs="Arial"/>
          <w:sz w:val="18"/>
          <w:szCs w:val="18"/>
          <w:lang w:eastAsia="en-GB"/>
        </w:rPr>
        <w:t xml:space="preserve">                                               </w:t>
      </w:r>
      <w:r w:rsidRPr="00937FC1">
        <w:rPr>
          <w:rFonts w:ascii="Arial" w:hAnsi="Arial" w:cs="Arial"/>
          <w:sz w:val="18"/>
          <w:szCs w:val="18"/>
          <w:lang w:eastAsia="en-GB"/>
        </w:rPr>
        <w:t xml:space="preserve"> Disclosure and Barring Service check.</w:t>
      </w:r>
    </w:p>
    <w:p w:rsidR="00897F96" w:rsidRDefault="00897F96" w:rsidP="00897F96">
      <w:pPr>
        <w:ind w:left="142" w:right="-329"/>
        <w:jc w:val="center"/>
        <w:rPr>
          <w:rFonts w:ascii="Arial" w:hAnsi="Arial" w:cs="Arial"/>
          <w:sz w:val="18"/>
          <w:szCs w:val="18"/>
          <w:lang w:eastAsia="en-GB"/>
        </w:rPr>
      </w:pPr>
    </w:p>
    <w:p w:rsidR="00897F96" w:rsidRDefault="00897F96" w:rsidP="00897F96">
      <w:pPr>
        <w:ind w:left="142" w:right="-329"/>
        <w:jc w:val="center"/>
        <w:rPr>
          <w:rFonts w:ascii="Arial" w:hAnsi="Arial" w:cs="Arial"/>
          <w:sz w:val="18"/>
          <w:szCs w:val="18"/>
          <w:lang w:eastAsia="en-GB"/>
        </w:rPr>
      </w:pPr>
      <w:r>
        <w:rPr>
          <w:rFonts w:ascii="Arial" w:hAnsi="Arial" w:cs="Arial"/>
          <w:b/>
          <w:sz w:val="18"/>
          <w:szCs w:val="18"/>
          <w:lang w:eastAsia="en-GB"/>
        </w:rPr>
        <w:t>Closing date for applications</w:t>
      </w:r>
      <w:r w:rsidRPr="00D51339">
        <w:rPr>
          <w:rFonts w:ascii="Arial" w:hAnsi="Arial" w:cs="Arial"/>
          <w:b/>
          <w:sz w:val="18"/>
          <w:szCs w:val="18"/>
          <w:lang w:eastAsia="en-GB"/>
        </w:rPr>
        <w:t>:</w:t>
      </w:r>
      <w:r>
        <w:rPr>
          <w:rFonts w:ascii="Arial" w:hAnsi="Arial" w:cs="Arial"/>
          <w:sz w:val="18"/>
          <w:szCs w:val="18"/>
          <w:lang w:eastAsia="en-GB"/>
        </w:rPr>
        <w:t xml:space="preserve"> Midday on </w:t>
      </w:r>
      <w:r w:rsidR="00593975">
        <w:rPr>
          <w:rFonts w:ascii="Arial" w:hAnsi="Arial" w:cs="Arial"/>
          <w:sz w:val="18"/>
          <w:szCs w:val="18"/>
          <w:lang w:eastAsia="en-GB"/>
        </w:rPr>
        <w:t>Friday 9 February 2018</w:t>
      </w:r>
    </w:p>
    <w:p w:rsidR="00897F96" w:rsidRDefault="00897F96" w:rsidP="00897F96">
      <w:pPr>
        <w:ind w:left="142" w:right="-329"/>
        <w:jc w:val="center"/>
        <w:rPr>
          <w:rFonts w:ascii="Arial" w:hAnsi="Arial" w:cs="Arial"/>
          <w:sz w:val="18"/>
          <w:szCs w:val="18"/>
          <w:lang w:eastAsia="en-GB"/>
        </w:rPr>
      </w:pPr>
      <w:r>
        <w:rPr>
          <w:rFonts w:ascii="Arial" w:hAnsi="Arial" w:cs="Arial"/>
          <w:b/>
          <w:sz w:val="18"/>
          <w:szCs w:val="18"/>
          <w:lang w:eastAsia="en-GB"/>
        </w:rPr>
        <w:t>Interview date</w:t>
      </w:r>
      <w:r w:rsidRPr="00D51339">
        <w:rPr>
          <w:rFonts w:ascii="Arial" w:hAnsi="Arial" w:cs="Arial"/>
          <w:b/>
          <w:sz w:val="18"/>
          <w:szCs w:val="18"/>
          <w:lang w:eastAsia="en-GB"/>
        </w:rPr>
        <w:t>:</w:t>
      </w:r>
      <w:r>
        <w:rPr>
          <w:rFonts w:ascii="Arial" w:hAnsi="Arial" w:cs="Arial"/>
          <w:sz w:val="18"/>
          <w:szCs w:val="18"/>
          <w:lang w:eastAsia="en-GB"/>
        </w:rPr>
        <w:t xml:space="preserve"> </w:t>
      </w:r>
      <w:r w:rsidR="00593975">
        <w:rPr>
          <w:rFonts w:ascii="Arial" w:hAnsi="Arial" w:cs="Arial"/>
          <w:sz w:val="18"/>
          <w:szCs w:val="18"/>
          <w:lang w:eastAsia="en-GB"/>
        </w:rPr>
        <w:t>Thursday 15 February 2018</w:t>
      </w:r>
    </w:p>
    <w:p w:rsidR="00897F96" w:rsidRDefault="00897F96" w:rsidP="00897F96">
      <w:pPr>
        <w:ind w:left="142" w:right="-329"/>
        <w:jc w:val="center"/>
        <w:rPr>
          <w:rFonts w:ascii="Arial" w:hAnsi="Arial" w:cs="Arial"/>
          <w:sz w:val="18"/>
          <w:szCs w:val="18"/>
          <w:lang w:eastAsia="en-GB"/>
        </w:rPr>
      </w:pPr>
    </w:p>
    <w:p w:rsidR="00897F96" w:rsidRPr="00937FC1" w:rsidRDefault="004B66A7" w:rsidP="00897F96">
      <w:pPr>
        <w:ind w:left="142" w:right="-329"/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02FF8F1C" wp14:editId="2121C4DE">
            <wp:simplePos x="0" y="0"/>
            <wp:positionH relativeFrom="page">
              <wp:posOffset>3099435</wp:posOffset>
            </wp:positionH>
            <wp:positionV relativeFrom="page">
              <wp:posOffset>7305675</wp:posOffset>
            </wp:positionV>
            <wp:extent cx="2362200" cy="396240"/>
            <wp:effectExtent l="0" t="0" r="0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dhill Academy Trust Hi-res-rat_72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7F96" w:rsidRPr="00937FC1" w:rsidRDefault="00897F96" w:rsidP="00897F96">
      <w:pPr>
        <w:tabs>
          <w:tab w:val="left" w:pos="5245"/>
          <w:tab w:val="left" w:pos="5954"/>
        </w:tabs>
        <w:ind w:left="142" w:right="-329"/>
        <w:jc w:val="both"/>
        <w:rPr>
          <w:rFonts w:ascii="Arial" w:hAnsi="Arial" w:cs="Arial"/>
          <w:sz w:val="18"/>
          <w:szCs w:val="18"/>
          <w:lang w:eastAsia="en-GB"/>
        </w:rPr>
      </w:pPr>
      <w:r w:rsidRPr="00937FC1">
        <w:rPr>
          <w:rFonts w:ascii="Arial" w:hAnsi="Arial" w:cs="Arial"/>
          <w:sz w:val="18"/>
          <w:szCs w:val="18"/>
          <w:lang w:eastAsia="en-GB"/>
        </w:rPr>
        <w:tab/>
      </w:r>
    </w:p>
    <w:p w:rsidR="00897F96" w:rsidRDefault="00897F96" w:rsidP="00897F96">
      <w:pPr>
        <w:tabs>
          <w:tab w:val="left" w:pos="5245"/>
          <w:tab w:val="left" w:pos="5954"/>
        </w:tabs>
        <w:ind w:left="142" w:right="283"/>
        <w:jc w:val="center"/>
        <w:rPr>
          <w:rFonts w:ascii="Arial" w:hAnsi="Arial" w:cs="Arial"/>
          <w:b/>
          <w:sz w:val="18"/>
          <w:szCs w:val="18"/>
          <w:lang w:eastAsia="en-GB"/>
        </w:rPr>
      </w:pPr>
    </w:p>
    <w:p w:rsidR="00897F96" w:rsidRDefault="00897F96" w:rsidP="00897F96"/>
    <w:p w:rsidR="00897F96" w:rsidRDefault="00897F96" w:rsidP="00897F96">
      <w:pPr>
        <w:tabs>
          <w:tab w:val="left" w:pos="5245"/>
          <w:tab w:val="left" w:pos="5954"/>
        </w:tabs>
        <w:ind w:left="142" w:right="283"/>
        <w:jc w:val="center"/>
        <w:rPr>
          <w:rFonts w:ascii="Arial" w:hAnsi="Arial" w:cs="Arial"/>
          <w:b/>
          <w:sz w:val="18"/>
          <w:szCs w:val="18"/>
          <w:lang w:eastAsia="en-GB"/>
        </w:rPr>
      </w:pPr>
    </w:p>
    <w:p w:rsidR="00897F96" w:rsidRDefault="00897F96" w:rsidP="00897F96"/>
    <w:p w:rsidR="00AF65C0" w:rsidRDefault="00AF65C0"/>
    <w:sectPr w:rsidR="00AF65C0" w:rsidSect="00D94E1B">
      <w:pgSz w:w="11906" w:h="16838"/>
      <w:pgMar w:top="1440" w:right="1985" w:bottom="1440" w:left="3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F96"/>
    <w:rsid w:val="0000367F"/>
    <w:rsid w:val="00084546"/>
    <w:rsid w:val="00167CE7"/>
    <w:rsid w:val="001721C8"/>
    <w:rsid w:val="001B75A7"/>
    <w:rsid w:val="00247B6B"/>
    <w:rsid w:val="004B66A7"/>
    <w:rsid w:val="00525A7A"/>
    <w:rsid w:val="00547B1D"/>
    <w:rsid w:val="00560131"/>
    <w:rsid w:val="00593975"/>
    <w:rsid w:val="005A1A03"/>
    <w:rsid w:val="005D4733"/>
    <w:rsid w:val="007201ED"/>
    <w:rsid w:val="00897F96"/>
    <w:rsid w:val="0090149D"/>
    <w:rsid w:val="00946D34"/>
    <w:rsid w:val="00951323"/>
    <w:rsid w:val="00AC720F"/>
    <w:rsid w:val="00AF65C0"/>
    <w:rsid w:val="00D94E1B"/>
    <w:rsid w:val="00DB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9883D"/>
  <w15:chartTrackingRefBased/>
  <w15:docId w15:val="{373998EE-D988-42B6-9A73-D67F9DE87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Address">
    <w:name w:val="Header Address"/>
    <w:link w:val="HeaderAddressChar"/>
    <w:qFormat/>
    <w:rsid w:val="00897F96"/>
    <w:pPr>
      <w:spacing w:after="0"/>
      <w:jc w:val="right"/>
    </w:pPr>
    <w:rPr>
      <w:rFonts w:ascii="Calibri" w:eastAsia="Calibri" w:hAnsi="Calibri" w:cs="Times New Roman"/>
      <w:spacing w:val="20"/>
      <w:sz w:val="16"/>
      <w:szCs w:val="16"/>
    </w:rPr>
  </w:style>
  <w:style w:type="character" w:customStyle="1" w:styleId="HeaderAddressChar">
    <w:name w:val="Header Address Char"/>
    <w:link w:val="HeaderAddress"/>
    <w:rsid w:val="00897F96"/>
    <w:rPr>
      <w:rFonts w:ascii="Calibri" w:eastAsia="Calibri" w:hAnsi="Calibri" w:cs="Times New Roman"/>
      <w:spacing w:val="2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A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A7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9683DFAB</Template>
  <TotalTime>164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Wall</dc:creator>
  <cp:keywords/>
  <dc:description/>
  <cp:lastModifiedBy>S Wall</cp:lastModifiedBy>
  <cp:revision>5</cp:revision>
  <cp:lastPrinted>2018-01-22T12:33:00Z</cp:lastPrinted>
  <dcterms:created xsi:type="dcterms:W3CDTF">2018-01-16T09:23:00Z</dcterms:created>
  <dcterms:modified xsi:type="dcterms:W3CDTF">2018-01-22T15:34:00Z</dcterms:modified>
</cp:coreProperties>
</file>