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-141605</wp:posOffset>
                </wp:positionH>
                <wp:positionV relativeFrom="paragraph">
                  <wp:posOffset>-507365</wp:posOffset>
                </wp:positionV>
                <wp:extent cx="1774825" cy="1219835"/>
                <wp:effectExtent l="10795" t="6985" r="5080" b="1143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121983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
                              <w:rPr>
                                <w:noProof/>
                                <w:lang w:eastAsia="en-GB"/>
                              </w:rPr>
                              <w:drawing>
                                <wp:inline distT="0" distB="0" distL="0" distR="0">
                                  <wp:extent cx="1581150" cy="1114425"/>
                                  <wp:effectExtent l="0" t="0" r="0" b="9525"/>
                                  <wp:docPr id="11" name="Picture 1" descr="Flag Carden2015 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Carden2015 smal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1114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11.15pt;margin-top:-39.95pt;width:139.75pt;height:96.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" strokecolor="white">
                <v:textbox style="mso-fit-shape-to-text:t">
                  <w:txbxContent>
                    <w:p>
                      <w:r>
                        <w:rPr>
                          <w:noProof/>
                          <w:lang w:eastAsia="en-GB"/>
                        </w:rPr>
                        <w:drawing>
                          <wp:inline distT="0" distB="0" distL="0" distR="0">
                            <wp:extent cx="1581150" cy="1114425"/>
                            <wp:effectExtent l="0" t="0" r="0" b="9525"/>
                            <wp:docPr id="11" name="Picture 1" descr="Flag Carden2015 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Carden2015 smal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11144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1747520</wp:posOffset>
                </wp:positionH>
                <wp:positionV relativeFrom="paragraph">
                  <wp:posOffset>-579120</wp:posOffset>
                </wp:positionV>
                <wp:extent cx="4627245" cy="1291590"/>
                <wp:effectExtent l="13970" t="11430" r="6985"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245" cy="1291590"/>
                        </a:xfrm>
                        <a:prstGeom prst="rect">
                          <a:avLst/>
                        </a:prstGeom>
                        <a:solidFill>
                          <a:srgbClr val="FFFFFF"/>
                        </a:solidFill>
                        <a:ln w="9525">
                          <a:solidFill>
                            <a:srgbClr val="FFFFFF"/>
                          </a:solidFill>
                          <a:miter lim="800000"/>
                          <a:headEnd/>
                          <a:tailEnd/>
                        </a:ln>
                      </wps:spPr>
                      <wps:txbx>
                        <w:txbxContent>
                          <w:p>
                            <w:pPr>
                              <w:rPr>
                                <w:rFonts w:ascii="Calibri" w:hAnsi="Calibri" w:cs="Tahoma"/>
                                <w:b/>
                                <w:sz w:val="28"/>
                              </w:rPr>
                            </w:pPr>
                            <w:proofErr w:type="spellStart"/>
                            <w:r>
                              <w:rPr>
                                <w:rFonts w:ascii="Calibri" w:hAnsi="Calibri" w:cs="Tahoma"/>
                                <w:b/>
                                <w:sz w:val="28"/>
                              </w:rPr>
                              <w:t>Carden</w:t>
                            </w:r>
                            <w:proofErr w:type="spellEnd"/>
                            <w:r>
                              <w:rPr>
                                <w:rFonts w:ascii="Calibri" w:hAnsi="Calibri" w:cs="Tahoma"/>
                                <w:b/>
                                <w:sz w:val="28"/>
                              </w:rPr>
                              <w:t xml:space="preserve"> Nursery &amp; Primary School</w:t>
                            </w:r>
                          </w:p>
                          <w:p>
                            <w:pPr>
                              <w:rPr>
                                <w:rFonts w:ascii="Calibri" w:hAnsi="Calibri" w:cs="Tahoma"/>
                                <w:b/>
                                <w:sz w:val="24"/>
                              </w:rPr>
                            </w:pPr>
                            <w:r>
                              <w:rPr>
                                <w:rFonts w:ascii="Calibri" w:hAnsi="Calibri" w:cs="Tahoma"/>
                                <w:b/>
                                <w:sz w:val="24"/>
                              </w:rPr>
                              <w:t xml:space="preserve">Head </w:t>
                            </w:r>
                            <w:proofErr w:type="gramStart"/>
                            <w:r>
                              <w:rPr>
                                <w:rFonts w:ascii="Calibri" w:hAnsi="Calibri" w:cs="Tahoma"/>
                                <w:b/>
                                <w:sz w:val="24"/>
                              </w:rPr>
                              <w:t>Teacher :</w:t>
                            </w:r>
                            <w:proofErr w:type="gramEnd"/>
                            <w:r>
                              <w:rPr>
                                <w:rFonts w:ascii="Calibri" w:hAnsi="Calibri" w:cs="Tahoma"/>
                                <w:b/>
                                <w:sz w:val="24"/>
                              </w:rPr>
                              <w:t xml:space="preserve"> Helen </w:t>
                            </w:r>
                            <w:proofErr w:type="spellStart"/>
                            <w:r>
                              <w:rPr>
                                <w:rFonts w:ascii="Calibri" w:hAnsi="Calibri" w:cs="Tahoma"/>
                                <w:b/>
                                <w:sz w:val="24"/>
                              </w:rPr>
                              <w:t>Longton-Howorth</w:t>
                            </w:r>
                            <w:proofErr w:type="spellEnd"/>
                            <w:r>
                              <w:rPr>
                                <w:rFonts w:ascii="Calibri" w:hAnsi="Calibri" w:cs="Tahoma"/>
                                <w:b/>
                                <w:sz w:val="24"/>
                              </w:rPr>
                              <w:t xml:space="preserve">    </w:t>
                            </w:r>
                          </w:p>
                          <w:p>
                            <w:pPr>
                              <w:rPr>
                                <w:rFonts w:ascii="Calibri" w:hAnsi="Calibri" w:cs="Tahoma"/>
                                <w:sz w:val="24"/>
                              </w:rPr>
                            </w:pPr>
                          </w:p>
                          <w:p>
                            <w:pPr>
                              <w:rPr>
                                <w:rFonts w:ascii="Calibri" w:hAnsi="Calibri" w:cs="Tahoma"/>
                                <w:sz w:val="24"/>
                              </w:rPr>
                            </w:pPr>
                            <w:r>
                              <w:rPr>
                                <w:rFonts w:ascii="Calibri" w:hAnsi="Calibri" w:cs="Tahoma"/>
                                <w:sz w:val="24"/>
                              </w:rPr>
                              <w:t>County Oak Avenue</w:t>
                            </w:r>
                            <w:r>
                              <w:rPr>
                                <w:rFonts w:ascii="Calibri" w:hAnsi="Calibri" w:cs="Tahoma"/>
                                <w:sz w:val="24"/>
                              </w:rPr>
                              <w:tab/>
                              <w:t xml:space="preserve">Tel: 01273 293677 </w:t>
                            </w:r>
                          </w:p>
                          <w:p>
                            <w:pPr>
                              <w:rPr>
                                <w:rFonts w:ascii="Calibri" w:hAnsi="Calibri" w:cs="Tahoma"/>
                                <w:sz w:val="24"/>
                              </w:rPr>
                            </w:pPr>
                            <w:r>
                              <w:rPr>
                                <w:rFonts w:ascii="Calibri" w:hAnsi="Calibri" w:cs="Tahoma"/>
                                <w:sz w:val="24"/>
                              </w:rPr>
                              <w:t xml:space="preserve">BRIGHTON   </w:t>
                            </w:r>
                            <w:r>
                              <w:rPr>
                                <w:rFonts w:ascii="Calibri" w:hAnsi="Calibri" w:cs="Tahoma"/>
                                <w:sz w:val="24"/>
                              </w:rPr>
                              <w:tab/>
                            </w:r>
                            <w:r>
                              <w:rPr>
                                <w:rFonts w:ascii="Calibri" w:hAnsi="Calibri" w:cs="Tahoma"/>
                                <w:sz w:val="24"/>
                              </w:rPr>
                              <w:tab/>
                              <w:t>E-Mail: admin@carden.brighton-hove.sch.uk</w:t>
                            </w:r>
                          </w:p>
                          <w:p>
                            <w:pPr>
                              <w:rPr>
                                <w:rFonts w:ascii="Calibri" w:hAnsi="Calibri" w:cs="Tahoma"/>
                                <w:sz w:val="24"/>
                              </w:rPr>
                            </w:pPr>
                            <w:r>
                              <w:rPr>
                                <w:rFonts w:ascii="Calibri" w:hAnsi="Calibri" w:cs="Tahoma"/>
                                <w:sz w:val="24"/>
                              </w:rPr>
                              <w:t>BN1 8LU</w:t>
                            </w:r>
                            <w:r>
                              <w:rPr>
                                <w:rFonts w:ascii="Calibri" w:hAnsi="Calibri" w:cs="Tahoma"/>
                                <w:sz w:val="24"/>
                              </w:rPr>
                              <w:tab/>
                            </w:r>
                            <w:r>
                              <w:rPr>
                                <w:rFonts w:ascii="Calibri" w:hAnsi="Calibri" w:cs="Tahoma"/>
                                <w:sz w:val="24"/>
                              </w:rPr>
                              <w:tab/>
                              <w:t>Website: www.carden.brighton-hove.sch.uk</w:t>
                            </w:r>
                          </w:p>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37.6pt;margin-top:-45.6pt;width:364.35pt;height:10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" strokecolor="white">
                <v:textbox>
                  <w:txbxContent>
                    <w:p>
                      <w:pPr>
                        <w:rPr>
                          <w:rFonts w:ascii="Calibri" w:hAnsi="Calibri" w:cs="Tahoma"/>
                          <w:b/>
                          <w:sz w:val="28"/>
                        </w:rPr>
                      </w:pPr>
                      <w:proofErr w:type="spellStart"/>
                      <w:r>
                        <w:rPr>
                          <w:rFonts w:ascii="Calibri" w:hAnsi="Calibri" w:cs="Tahoma"/>
                          <w:b/>
                          <w:sz w:val="28"/>
                        </w:rPr>
                        <w:t>Carden</w:t>
                      </w:r>
                      <w:proofErr w:type="spellEnd"/>
                      <w:r>
                        <w:rPr>
                          <w:rFonts w:ascii="Calibri" w:hAnsi="Calibri" w:cs="Tahoma"/>
                          <w:b/>
                          <w:sz w:val="28"/>
                        </w:rPr>
                        <w:t xml:space="preserve"> Nursery &amp; Primary School</w:t>
                      </w:r>
                    </w:p>
                    <w:p>
                      <w:pPr>
                        <w:rPr>
                          <w:rFonts w:ascii="Calibri" w:hAnsi="Calibri" w:cs="Tahoma"/>
                          <w:b/>
                          <w:sz w:val="24"/>
                        </w:rPr>
                      </w:pPr>
                      <w:r>
                        <w:rPr>
                          <w:rFonts w:ascii="Calibri" w:hAnsi="Calibri" w:cs="Tahoma"/>
                          <w:b/>
                          <w:sz w:val="24"/>
                        </w:rPr>
                        <w:t xml:space="preserve">Head </w:t>
                      </w:r>
                      <w:proofErr w:type="gramStart"/>
                      <w:r>
                        <w:rPr>
                          <w:rFonts w:ascii="Calibri" w:hAnsi="Calibri" w:cs="Tahoma"/>
                          <w:b/>
                          <w:sz w:val="24"/>
                        </w:rPr>
                        <w:t>Teacher :</w:t>
                      </w:r>
                      <w:proofErr w:type="gramEnd"/>
                      <w:r>
                        <w:rPr>
                          <w:rFonts w:ascii="Calibri" w:hAnsi="Calibri" w:cs="Tahoma"/>
                          <w:b/>
                          <w:sz w:val="24"/>
                        </w:rPr>
                        <w:t xml:space="preserve"> Helen </w:t>
                      </w:r>
                      <w:proofErr w:type="spellStart"/>
                      <w:r>
                        <w:rPr>
                          <w:rFonts w:ascii="Calibri" w:hAnsi="Calibri" w:cs="Tahoma"/>
                          <w:b/>
                          <w:sz w:val="24"/>
                        </w:rPr>
                        <w:t>Longton-Howorth</w:t>
                      </w:r>
                      <w:proofErr w:type="spellEnd"/>
                      <w:r>
                        <w:rPr>
                          <w:rFonts w:ascii="Calibri" w:hAnsi="Calibri" w:cs="Tahoma"/>
                          <w:b/>
                          <w:sz w:val="24"/>
                        </w:rPr>
                        <w:t xml:space="preserve">    </w:t>
                      </w:r>
                    </w:p>
                    <w:p>
                      <w:pPr>
                        <w:rPr>
                          <w:rFonts w:ascii="Calibri" w:hAnsi="Calibri" w:cs="Tahoma"/>
                          <w:sz w:val="24"/>
                        </w:rPr>
                      </w:pPr>
                    </w:p>
                    <w:p>
                      <w:pPr>
                        <w:rPr>
                          <w:rFonts w:ascii="Calibri" w:hAnsi="Calibri" w:cs="Tahoma"/>
                          <w:sz w:val="24"/>
                        </w:rPr>
                      </w:pPr>
                      <w:r>
                        <w:rPr>
                          <w:rFonts w:ascii="Calibri" w:hAnsi="Calibri" w:cs="Tahoma"/>
                          <w:sz w:val="24"/>
                        </w:rPr>
                        <w:t>County Oak Avenue</w:t>
                      </w:r>
                      <w:r>
                        <w:rPr>
                          <w:rFonts w:ascii="Calibri" w:hAnsi="Calibri" w:cs="Tahoma"/>
                          <w:sz w:val="24"/>
                        </w:rPr>
                        <w:tab/>
                        <w:t xml:space="preserve">Tel: 01273 293677 </w:t>
                      </w:r>
                    </w:p>
                    <w:p>
                      <w:pPr>
                        <w:rPr>
                          <w:rFonts w:ascii="Calibri" w:hAnsi="Calibri" w:cs="Tahoma"/>
                          <w:sz w:val="24"/>
                        </w:rPr>
                      </w:pPr>
                      <w:r>
                        <w:rPr>
                          <w:rFonts w:ascii="Calibri" w:hAnsi="Calibri" w:cs="Tahoma"/>
                          <w:sz w:val="24"/>
                        </w:rPr>
                        <w:t xml:space="preserve">BRIGHTON   </w:t>
                      </w:r>
                      <w:r>
                        <w:rPr>
                          <w:rFonts w:ascii="Calibri" w:hAnsi="Calibri" w:cs="Tahoma"/>
                          <w:sz w:val="24"/>
                        </w:rPr>
                        <w:tab/>
                      </w:r>
                      <w:r>
                        <w:rPr>
                          <w:rFonts w:ascii="Calibri" w:hAnsi="Calibri" w:cs="Tahoma"/>
                          <w:sz w:val="24"/>
                        </w:rPr>
                        <w:tab/>
                        <w:t>E-Mail: admin@carden.brighton-hove.sch.uk</w:t>
                      </w:r>
                    </w:p>
                    <w:p>
                      <w:pPr>
                        <w:rPr>
                          <w:rFonts w:ascii="Calibri" w:hAnsi="Calibri" w:cs="Tahoma"/>
                          <w:sz w:val="24"/>
                        </w:rPr>
                      </w:pPr>
                      <w:r>
                        <w:rPr>
                          <w:rFonts w:ascii="Calibri" w:hAnsi="Calibri" w:cs="Tahoma"/>
                          <w:sz w:val="24"/>
                        </w:rPr>
                        <w:t>BN1 8LU</w:t>
                      </w:r>
                      <w:r>
                        <w:rPr>
                          <w:rFonts w:ascii="Calibri" w:hAnsi="Calibri" w:cs="Tahoma"/>
                          <w:sz w:val="24"/>
                        </w:rPr>
                        <w:tab/>
                      </w:r>
                      <w:r>
                        <w:rPr>
                          <w:rFonts w:ascii="Calibri" w:hAnsi="Calibri" w:cs="Tahoma"/>
                          <w:sz w:val="24"/>
                        </w:rPr>
                        <w:tab/>
                        <w:t>Website: www.carden.brighton-hove.sch.uk</w:t>
                      </w:r>
                    </w:p>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-640080</wp:posOffset>
                </wp:positionV>
                <wp:extent cx="240665" cy="237490"/>
                <wp:effectExtent l="0" t="0" r="0" b="254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75pt;margin-top:-50.4pt;width:18.95pt;height:18.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" stroked="f">
                <v:textbox style="mso-fit-shape-to-text:t">
                  <w:txbxContent>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5003800</wp:posOffset>
                </wp:positionH>
                <wp:positionV relativeFrom="paragraph">
                  <wp:posOffset>-600075</wp:posOffset>
                </wp:positionV>
                <wp:extent cx="1097280" cy="247015"/>
                <wp:effectExtent l="12700" t="9525" r="13970" b="101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47015"/>
                        </a:xfrm>
                        <a:prstGeom prst="rect">
                          <a:avLst/>
                        </a:prstGeom>
                        <a:solidFill>
                          <a:srgbClr val="FFFFFF"/>
                        </a:solidFill>
                        <a:ln w="9525">
                          <a:solidFill>
                            <a:srgbClr val="FFFFFF"/>
                          </a:solidFill>
                          <a:miter lim="800000"/>
                          <a:headEnd/>
                          <a:tailEnd/>
                        </a:ln>
                      </wps:spPr>
                      <wps:txbx>
                        <w:txbxContent>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94pt;margin-top:-47.25pt;width:86.4pt;height:19.4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" strokecolor="white">
                <v:textbox style="mso-fit-shape-to-text:t">
                  <w:txbxContent>
                    <w:p/>
                  </w:txbxContent>
                </v:textbox>
              </v:shape>
            </w:pict>
          </mc:Fallback>
        </mc:AlternateContent>
      </w:r>
    </w:p>
    <w:p/>
    <w:p>
      <w:pPr>
        <w:rPr>
          <w:b/>
          <w:bCs/>
        </w:rPr>
      </w:pPr>
    </w:p>
    <w:p>
      <w:pPr>
        <w:rPr>
          <w:rFonts w:ascii="Tahoma" w:hAnsi="Tahoma" w:cs="Tahoma"/>
        </w:rPr>
      </w:pPr>
      <w:r>
        <w:rPr>
          <w:sz w:val="24"/>
          <w:szCs w:val="24"/>
        </w:rPr>
        <w:tab/>
      </w:r>
    </w:p>
    <w:p>
      <w:pPr>
        <w:spacing w:before="240" w:after="60"/>
        <w:outlineLvl w:val="7"/>
        <w:rPr>
          <w:rFonts w:ascii="Calibri" w:hAnsi="Calibri"/>
          <w:i/>
          <w:iCs/>
          <w:sz w:val="22"/>
          <w:szCs w:val="22"/>
        </w:rPr>
      </w:pPr>
      <w:r>
        <w:rPr>
          <w:rFonts w:ascii="Calibri" w:hAnsi="Calibri"/>
          <w:i/>
          <w:iCs/>
          <w:sz w:val="22"/>
          <w:szCs w:val="22"/>
        </w:rPr>
        <w:t>JOB DESCRIPTION</w:t>
      </w:r>
    </w:p>
    <w:p>
      <w:pPr>
        <w:rPr>
          <w:rFonts w:ascii="Calibri" w:hAnsi="Calibri"/>
          <w:sz w:val="22"/>
          <w:szCs w:val="22"/>
        </w:rPr>
      </w:pPr>
      <w:r>
        <w:rPr>
          <w:rFonts w:ascii="Calibri" w:hAnsi="Calibri"/>
          <w:sz w:val="22"/>
          <w:szCs w:val="22"/>
        </w:rPr>
        <w:t>Position:</w:t>
      </w:r>
      <w:r>
        <w:rPr>
          <w:rFonts w:ascii="Calibri" w:hAnsi="Calibri"/>
          <w:sz w:val="22"/>
          <w:szCs w:val="22"/>
        </w:rPr>
        <w:tab/>
      </w:r>
      <w:r>
        <w:rPr>
          <w:rFonts w:ascii="Calibri" w:hAnsi="Calibri"/>
          <w:sz w:val="22"/>
          <w:szCs w:val="22"/>
        </w:rPr>
        <w:tab/>
        <w:t>Class Teacher</w:t>
      </w:r>
    </w:p>
    <w:p>
      <w:pPr>
        <w:rPr>
          <w:rFonts w:ascii="Calibri" w:hAnsi="Calibri"/>
          <w:sz w:val="22"/>
          <w:szCs w:val="22"/>
        </w:rPr>
      </w:pPr>
      <w:r>
        <w:rPr>
          <w:rFonts w:ascii="Calibri" w:hAnsi="Calibri"/>
          <w:sz w:val="22"/>
          <w:szCs w:val="22"/>
        </w:rPr>
        <w:t>Responsible to:</w:t>
      </w:r>
      <w:r>
        <w:rPr>
          <w:rFonts w:ascii="Calibri" w:hAnsi="Calibri"/>
          <w:sz w:val="22"/>
          <w:szCs w:val="22"/>
        </w:rPr>
        <w:tab/>
      </w:r>
      <w:r>
        <w:rPr>
          <w:rFonts w:ascii="Calibri" w:hAnsi="Calibri"/>
          <w:sz w:val="22"/>
          <w:szCs w:val="22"/>
        </w:rPr>
        <w:tab/>
        <w:t>Head Teacher</w:t>
      </w:r>
    </w:p>
    <w:p>
      <w:pPr>
        <w:rPr>
          <w:rFonts w:ascii="Calibri" w:hAnsi="Calibri"/>
          <w:sz w:val="22"/>
          <w:szCs w:val="22"/>
        </w:rPr>
      </w:pPr>
      <w:r>
        <w:rPr>
          <w:rFonts w:ascii="Calibri" w:hAnsi="Calibri"/>
          <w:sz w:val="22"/>
          <w:szCs w:val="22"/>
        </w:rPr>
        <w:t>Department:</w:t>
      </w:r>
      <w:r>
        <w:rPr>
          <w:rFonts w:ascii="Calibri" w:hAnsi="Calibri"/>
          <w:sz w:val="22"/>
          <w:szCs w:val="22"/>
        </w:rPr>
        <w:tab/>
      </w:r>
      <w:r>
        <w:rPr>
          <w:rFonts w:ascii="Calibri" w:hAnsi="Calibri"/>
          <w:sz w:val="22"/>
          <w:szCs w:val="22"/>
        </w:rPr>
        <w:tab/>
        <w:t>Education</w:t>
      </w:r>
    </w:p>
    <w:p>
      <w:pPr>
        <w:rPr>
          <w:rFonts w:ascii="Calibri" w:hAnsi="Calibri"/>
          <w:sz w:val="22"/>
          <w:szCs w:val="22"/>
        </w:rPr>
      </w:pPr>
    </w:p>
    <w:p>
      <w:pPr>
        <w:jc w:val="both"/>
        <w:outlineLvl w:val="0"/>
        <w:rPr>
          <w:rFonts w:ascii="Calibri" w:hAnsi="Calibri"/>
          <w:b/>
          <w:sz w:val="22"/>
          <w:szCs w:val="22"/>
        </w:rPr>
      </w:pPr>
      <w:r>
        <w:rPr>
          <w:rFonts w:ascii="Calibri" w:hAnsi="Calibri"/>
          <w:b/>
          <w:sz w:val="22"/>
          <w:szCs w:val="22"/>
          <w:u w:val="single"/>
        </w:rPr>
        <w:t>PURPOSE OF JOB</w:t>
      </w:r>
    </w:p>
    <w:p>
      <w:pPr>
        <w:jc w:val="both"/>
        <w:rPr>
          <w:rFonts w:ascii="Calibri" w:hAnsi="Calibri"/>
          <w:color w:val="000000"/>
          <w:sz w:val="22"/>
          <w:szCs w:val="22"/>
        </w:rPr>
      </w:pPr>
      <w:r>
        <w:rPr>
          <w:rFonts w:ascii="Calibri" w:hAnsi="Calibri"/>
          <w:color w:val="000000"/>
          <w:sz w:val="22"/>
          <w:szCs w:val="22"/>
        </w:rPr>
        <w:t xml:space="preserve">As an effective member of the staff team, ensure that all children at </w:t>
      </w:r>
      <w:proofErr w:type="spellStart"/>
      <w:r>
        <w:rPr>
          <w:rFonts w:ascii="Calibri" w:hAnsi="Calibri"/>
          <w:color w:val="000000"/>
          <w:sz w:val="22"/>
          <w:szCs w:val="22"/>
        </w:rPr>
        <w:t>Carden</w:t>
      </w:r>
      <w:proofErr w:type="spellEnd"/>
      <w:r>
        <w:rPr>
          <w:rFonts w:ascii="Calibri" w:hAnsi="Calibri"/>
          <w:color w:val="000000"/>
          <w:sz w:val="22"/>
          <w:szCs w:val="22"/>
        </w:rPr>
        <w:t xml:space="preserve"> Primary School receive a vibrant and relevant education, enabling them to achieve their highest possible standards.</w:t>
      </w:r>
    </w:p>
    <w:p>
      <w:pPr>
        <w:jc w:val="both"/>
        <w:rPr>
          <w:rFonts w:ascii="Calibri" w:hAnsi="Calibri"/>
          <w:color w:val="000000"/>
          <w:sz w:val="22"/>
          <w:szCs w:val="22"/>
        </w:rPr>
      </w:pPr>
    </w:p>
    <w:p>
      <w:pPr>
        <w:jc w:val="both"/>
        <w:outlineLvl w:val="0"/>
        <w:rPr>
          <w:rFonts w:ascii="Calibri" w:hAnsi="Calibri"/>
          <w:b/>
          <w:sz w:val="22"/>
          <w:szCs w:val="22"/>
        </w:rPr>
      </w:pPr>
      <w:r>
        <w:rPr>
          <w:rFonts w:ascii="Calibri" w:hAnsi="Calibri"/>
          <w:b/>
          <w:sz w:val="22"/>
          <w:szCs w:val="22"/>
          <w:u w:val="single"/>
        </w:rPr>
        <w:t>PRINCIPAL ACCOUNTABILITIES</w:t>
      </w:r>
    </w:p>
    <w:p>
      <w:pPr>
        <w:jc w:val="both"/>
        <w:rPr>
          <w:rFonts w:ascii="Calibri" w:hAnsi="Calibri"/>
          <w:sz w:val="22"/>
          <w:szCs w:val="22"/>
        </w:rPr>
      </w:pPr>
    </w:p>
    <w:p>
      <w:pPr>
        <w:numPr>
          <w:ilvl w:val="0"/>
          <w:numId w:val="1"/>
        </w:numPr>
        <w:jc w:val="both"/>
        <w:rPr>
          <w:rFonts w:ascii="Calibri" w:hAnsi="Calibri"/>
          <w:color w:val="000000"/>
          <w:sz w:val="22"/>
          <w:szCs w:val="22"/>
        </w:rPr>
      </w:pPr>
      <w:r>
        <w:rPr>
          <w:rFonts w:ascii="Calibri" w:hAnsi="Calibri"/>
          <w:color w:val="000000"/>
          <w:sz w:val="22"/>
          <w:szCs w:val="22"/>
          <w:lang w:val="en-US"/>
        </w:rPr>
        <w:t>Responsibility for promoting and safeguarding the welfare of children and young people s/he is responsible for, or comes into contact with.</w:t>
      </w:r>
    </w:p>
    <w:p>
      <w:pPr>
        <w:ind w:left="360"/>
        <w:jc w:val="both"/>
        <w:rPr>
          <w:rFonts w:ascii="Calibri" w:hAnsi="Calibri"/>
          <w:color w:val="000000"/>
          <w:sz w:val="22"/>
          <w:szCs w:val="22"/>
        </w:rPr>
      </w:pPr>
    </w:p>
    <w:p>
      <w:pPr>
        <w:numPr>
          <w:ilvl w:val="0"/>
          <w:numId w:val="1"/>
        </w:numPr>
        <w:jc w:val="both"/>
        <w:rPr>
          <w:rFonts w:ascii="Calibri" w:hAnsi="Calibri"/>
          <w:color w:val="000000"/>
          <w:sz w:val="22"/>
          <w:szCs w:val="22"/>
        </w:rPr>
      </w:pPr>
      <w:r>
        <w:rPr>
          <w:rFonts w:ascii="Calibri" w:hAnsi="Calibri"/>
          <w:color w:val="000000"/>
          <w:sz w:val="22"/>
          <w:szCs w:val="22"/>
        </w:rPr>
        <w:t>Delivering and maintaining the effective implementation of school policies, schemes of work and related practice for all subjects but with particular emphasis on English and mathematics.</w:t>
      </w:r>
    </w:p>
    <w:p>
      <w:pPr>
        <w:jc w:val="both"/>
        <w:rPr>
          <w:rFonts w:ascii="Calibri" w:hAnsi="Calibri"/>
          <w:color w:val="000000"/>
          <w:sz w:val="22"/>
          <w:szCs w:val="22"/>
        </w:rPr>
      </w:pPr>
    </w:p>
    <w:p>
      <w:pPr>
        <w:numPr>
          <w:ilvl w:val="0"/>
          <w:numId w:val="1"/>
        </w:numPr>
        <w:jc w:val="both"/>
        <w:rPr>
          <w:rFonts w:ascii="Calibri" w:hAnsi="Calibri"/>
          <w:color w:val="000000"/>
          <w:sz w:val="22"/>
          <w:szCs w:val="22"/>
        </w:rPr>
      </w:pPr>
      <w:r>
        <w:rPr>
          <w:rFonts w:ascii="Calibri" w:hAnsi="Calibri"/>
          <w:color w:val="000000"/>
          <w:sz w:val="22"/>
          <w:szCs w:val="22"/>
        </w:rPr>
        <w:t>To oversee the continued care and welfare of pupils within their designated class.</w:t>
      </w:r>
    </w:p>
    <w:p>
      <w:pPr>
        <w:jc w:val="both"/>
        <w:rPr>
          <w:rFonts w:ascii="Calibri" w:hAnsi="Calibri"/>
          <w:color w:val="000000"/>
          <w:sz w:val="22"/>
          <w:szCs w:val="22"/>
        </w:rPr>
      </w:pPr>
    </w:p>
    <w:p>
      <w:pPr>
        <w:numPr>
          <w:ilvl w:val="0"/>
          <w:numId w:val="1"/>
        </w:numPr>
        <w:jc w:val="both"/>
        <w:rPr>
          <w:rFonts w:ascii="Calibri" w:hAnsi="Calibri"/>
          <w:color w:val="000000"/>
          <w:sz w:val="22"/>
          <w:szCs w:val="22"/>
        </w:rPr>
      </w:pPr>
      <w:r>
        <w:rPr>
          <w:rFonts w:ascii="Calibri" w:hAnsi="Calibri"/>
          <w:color w:val="000000"/>
          <w:sz w:val="22"/>
          <w:szCs w:val="22"/>
        </w:rPr>
        <w:t>To plan, prepare, deliver and assess lessons that enable each individual pupil to succeed.</w:t>
      </w:r>
    </w:p>
    <w:p>
      <w:pPr>
        <w:jc w:val="both"/>
        <w:rPr>
          <w:rFonts w:ascii="Calibri" w:hAnsi="Calibri"/>
          <w:color w:val="000000"/>
          <w:sz w:val="22"/>
          <w:szCs w:val="22"/>
        </w:rPr>
      </w:pPr>
    </w:p>
    <w:p>
      <w:pPr>
        <w:numPr>
          <w:ilvl w:val="0"/>
          <w:numId w:val="1"/>
        </w:numPr>
        <w:jc w:val="both"/>
        <w:rPr>
          <w:rFonts w:ascii="Calibri" w:hAnsi="Calibri"/>
          <w:color w:val="000000"/>
          <w:sz w:val="22"/>
          <w:szCs w:val="22"/>
        </w:rPr>
      </w:pPr>
      <w:r>
        <w:rPr>
          <w:rFonts w:ascii="Calibri" w:hAnsi="Calibri"/>
          <w:color w:val="000000"/>
          <w:sz w:val="22"/>
          <w:szCs w:val="22"/>
        </w:rPr>
        <w:t>To assist in building and maintaining positive relationships between parents, governors, the local community and the school.</w:t>
      </w:r>
    </w:p>
    <w:p>
      <w:pPr>
        <w:jc w:val="both"/>
        <w:rPr>
          <w:rFonts w:ascii="Calibri" w:hAnsi="Calibri"/>
          <w:color w:val="000000"/>
          <w:sz w:val="22"/>
          <w:szCs w:val="22"/>
        </w:rPr>
      </w:pPr>
    </w:p>
    <w:p>
      <w:pPr>
        <w:numPr>
          <w:ilvl w:val="0"/>
          <w:numId w:val="1"/>
        </w:numPr>
        <w:jc w:val="both"/>
        <w:rPr>
          <w:rFonts w:ascii="Calibri" w:hAnsi="Calibri"/>
          <w:color w:val="000000"/>
          <w:sz w:val="22"/>
          <w:szCs w:val="22"/>
        </w:rPr>
      </w:pPr>
      <w:r>
        <w:rPr>
          <w:rFonts w:ascii="Calibri" w:hAnsi="Calibri"/>
          <w:color w:val="000000"/>
          <w:sz w:val="22"/>
          <w:szCs w:val="22"/>
        </w:rPr>
        <w:t>To oversee the delivery of an effective curriculum throughout the school leading to high expectations and standards.  A comprehensive list of key tasks is available from the school.</w:t>
      </w:r>
    </w:p>
    <w:p>
      <w:pPr>
        <w:ind w:left="720"/>
        <w:contextualSpacing/>
        <w:rPr>
          <w:rFonts w:ascii="Calibri" w:hAnsi="Calibri"/>
          <w:color w:val="000000"/>
          <w:sz w:val="22"/>
          <w:szCs w:val="22"/>
        </w:rPr>
      </w:pPr>
    </w:p>
    <w:p>
      <w:pPr>
        <w:numPr>
          <w:ilvl w:val="0"/>
          <w:numId w:val="1"/>
        </w:numPr>
        <w:jc w:val="both"/>
        <w:rPr>
          <w:rFonts w:ascii="Calibri" w:hAnsi="Calibri"/>
          <w:color w:val="000000"/>
          <w:sz w:val="22"/>
          <w:szCs w:val="22"/>
        </w:rPr>
      </w:pPr>
      <w:r>
        <w:rPr>
          <w:rFonts w:ascii="Calibri" w:hAnsi="Calibri"/>
          <w:color w:val="000000"/>
          <w:sz w:val="22"/>
          <w:szCs w:val="22"/>
        </w:rPr>
        <w:t>(NQTs Only) To complete a successful NQT Induction year, with a view to taking on the leadership of a curriculum area the following year.</w:t>
      </w:r>
    </w:p>
    <w:p>
      <w:pPr>
        <w:ind w:left="720"/>
        <w:contextualSpacing/>
        <w:rPr>
          <w:rFonts w:ascii="Calibri" w:hAnsi="Calibri"/>
          <w:color w:val="000000"/>
          <w:sz w:val="22"/>
          <w:szCs w:val="22"/>
        </w:rPr>
      </w:pPr>
    </w:p>
    <w:p>
      <w:pPr>
        <w:numPr>
          <w:ilvl w:val="0"/>
          <w:numId w:val="1"/>
        </w:numPr>
        <w:jc w:val="both"/>
        <w:rPr>
          <w:rFonts w:ascii="Calibri" w:hAnsi="Calibri"/>
          <w:color w:val="000000"/>
          <w:sz w:val="22"/>
          <w:szCs w:val="22"/>
        </w:rPr>
      </w:pPr>
      <w:r>
        <w:rPr>
          <w:rFonts w:ascii="Calibri" w:hAnsi="Calibri"/>
          <w:color w:val="000000"/>
          <w:sz w:val="22"/>
          <w:szCs w:val="22"/>
        </w:rPr>
        <w:t>To be aware of health and safety issues and work within the guidelines of the Health and Safety Policy.</w:t>
      </w:r>
    </w:p>
    <w:p>
      <w:pPr>
        <w:pStyle w:val="ListParagraph"/>
        <w:rPr>
          <w:rFonts w:ascii="Calibri" w:hAnsi="Calibri"/>
          <w:color w:val="000000"/>
          <w:sz w:val="22"/>
          <w:szCs w:val="22"/>
        </w:rPr>
      </w:pPr>
    </w:p>
    <w:p>
      <w:pPr>
        <w:numPr>
          <w:ilvl w:val="0"/>
          <w:numId w:val="1"/>
        </w:numPr>
        <w:jc w:val="both"/>
        <w:rPr>
          <w:rFonts w:ascii="Calibri" w:hAnsi="Calibri"/>
          <w:color w:val="000000"/>
          <w:sz w:val="24"/>
          <w:szCs w:val="22"/>
        </w:rPr>
      </w:pPr>
      <w:r>
        <w:rPr>
          <w:rFonts w:ascii="Calibri" w:hAnsi="Calibri" w:cs="Calibri"/>
          <w:color w:val="000000"/>
          <w:sz w:val="22"/>
          <w:shd w:val="clear" w:color="auto" w:fill="FFFFFF"/>
        </w:rPr>
        <w:t xml:space="preserve">To </w:t>
      </w:r>
      <w:r>
        <w:rPr>
          <w:rFonts w:ascii="Calibri" w:hAnsi="Calibri" w:cs="Calibri"/>
          <w:color w:val="000000"/>
          <w:sz w:val="22"/>
          <w:shd w:val="clear" w:color="auto" w:fill="FFFFFF"/>
        </w:rPr>
        <w:t>fulfil</w:t>
      </w:r>
      <w:bookmarkStart w:id="0" w:name="_GoBack"/>
      <w:bookmarkEnd w:id="0"/>
      <w:r>
        <w:rPr>
          <w:rFonts w:ascii="Calibri" w:hAnsi="Calibri" w:cs="Calibri"/>
          <w:color w:val="000000"/>
          <w:sz w:val="22"/>
          <w:shd w:val="clear" w:color="auto" w:fill="FFFFFF"/>
        </w:rPr>
        <w:t xml:space="preserve"> their role and responsibility in safeguarding and child protection by following all policies and procedures</w:t>
      </w:r>
      <w:r>
        <w:rPr>
          <w:rFonts w:ascii="Calibri" w:hAnsi="Calibri" w:cs="Calibri"/>
          <w:color w:val="000000"/>
          <w:sz w:val="22"/>
          <w:shd w:val="clear" w:color="auto" w:fill="FFFFFF"/>
        </w:rPr>
        <w:t xml:space="preserve"> that </w:t>
      </w:r>
      <w:r>
        <w:rPr>
          <w:rFonts w:ascii="Calibri" w:hAnsi="Calibri" w:cs="Calibri"/>
          <w:color w:val="000000"/>
          <w:sz w:val="22"/>
          <w:shd w:val="clear" w:color="auto" w:fill="FFFFFF"/>
        </w:rPr>
        <w:t>pertain to this whether safeguarding themselves or any member of the school community. To attend annual safeguarding training and to put into practice any recording, monitoring or reporting systems set out by the DSO.</w:t>
      </w:r>
    </w:p>
    <w:p>
      <w:pPr>
        <w:ind w:left="720"/>
        <w:contextualSpacing/>
        <w:rPr>
          <w:rFonts w:ascii="Calibri" w:hAnsi="Calibri"/>
          <w:color w:val="000000"/>
          <w:sz w:val="22"/>
          <w:szCs w:val="22"/>
        </w:rPr>
      </w:pPr>
    </w:p>
    <w:p>
      <w:pPr>
        <w:jc w:val="both"/>
        <w:rPr>
          <w:rFonts w:ascii="Calibri" w:hAnsi="Calibri"/>
          <w:color w:val="000000"/>
          <w:sz w:val="22"/>
          <w:szCs w:val="22"/>
        </w:rPr>
      </w:pPr>
      <w:r>
        <w:rPr>
          <w:rFonts w:ascii="Calibri" w:hAnsi="Calibri"/>
          <w:color w:val="000000"/>
          <w:sz w:val="22"/>
          <w:szCs w:val="22"/>
        </w:rPr>
        <w:t xml:space="preserve">The list of duties in the job description should not be regarded as exclusive or exhaustive. </w:t>
      </w:r>
    </w:p>
    <w:p>
      <w:pPr>
        <w:jc w:val="both"/>
        <w:rPr>
          <w:rFonts w:ascii="Calibri" w:hAnsi="Calibri"/>
          <w:color w:val="000000"/>
          <w:sz w:val="22"/>
          <w:szCs w:val="22"/>
        </w:rPr>
      </w:pPr>
    </w:p>
    <w:p>
      <w:pPr>
        <w:jc w:val="both"/>
        <w:rPr>
          <w:rFonts w:ascii="Calibri" w:hAnsi="Calibri"/>
          <w:sz w:val="22"/>
          <w:szCs w:val="22"/>
        </w:rPr>
      </w:pPr>
      <w:r>
        <w:rPr>
          <w:rFonts w:ascii="Calibri" w:hAnsi="Calibri"/>
          <w:sz w:val="22"/>
          <w:szCs w:val="22"/>
        </w:rPr>
        <w:t>There will be other duties and requirements associated with your job and, in addition, as a term of your employment you may be required to undertake various other duties as may reasonably be required.</w:t>
      </w:r>
    </w:p>
    <w:p>
      <w:pPr>
        <w:jc w:val="both"/>
        <w:rPr>
          <w:rFonts w:ascii="Calibri" w:hAnsi="Calibri"/>
          <w:sz w:val="22"/>
          <w:szCs w:val="22"/>
        </w:rPr>
      </w:pPr>
    </w:p>
    <w:p>
      <w:pPr>
        <w:jc w:val="both"/>
        <w:rPr>
          <w:rFonts w:ascii="Calibri" w:hAnsi="Calibri"/>
          <w:color w:val="000000"/>
          <w:sz w:val="22"/>
          <w:szCs w:val="22"/>
        </w:rPr>
      </w:pPr>
      <w:r>
        <w:rPr>
          <w:rFonts w:ascii="Calibri" w:hAnsi="Calibri"/>
          <w:sz w:val="22"/>
          <w:szCs w:val="22"/>
        </w:rPr>
        <w:t>Your duties will be as set out in the above job description but please note that the Council reserves the right to update your job description, from time to time, to reflect changes in, or to, your job. You will be consulted about any proposed changes.</w:t>
      </w:r>
    </w:p>
    <w:p/>
    <w:sectPr>
      <w:headerReference w:type="even" r:id="rId10"/>
      <w:headerReference w:type="default" r:id="rId11"/>
      <w:footerReference w:type="even" r:id="rId12"/>
      <w:footerReference w:type="default" r:id="rId13"/>
      <w:headerReference w:type="first" r:id="rId14"/>
      <w:footerReference w:type="first" r:id="rId15"/>
      <w:pgSz w:w="11907" w:h="16839" w:code="9"/>
      <w:pgMar w:top="1134" w:right="1418" w:bottom="1134" w:left="1418" w:header="284"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513"/>
        <w:tab w:val="clear" w:pos="9026"/>
        <w:tab w:val="left" w:pos="1875"/>
      </w:tabs>
    </w:pP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833119</wp:posOffset>
              </wp:positionH>
              <wp:positionV relativeFrom="paragraph">
                <wp:posOffset>-5080</wp:posOffset>
              </wp:positionV>
              <wp:extent cx="802005" cy="662305"/>
              <wp:effectExtent l="0" t="0" r="17145" b="2349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662305"/>
                      </a:xfrm>
                      <a:prstGeom prst="rect">
                        <a:avLst/>
                      </a:prstGeom>
                      <a:solidFill>
                        <a:srgbClr val="FFFFFF"/>
                      </a:solidFill>
                      <a:ln w="9525">
                        <a:solidFill>
                          <a:srgbClr val="FFFFFF"/>
                        </a:solidFill>
                        <a:miter lim="800000"/>
                        <a:headEnd/>
                        <a:tailEnd/>
                      </a:ln>
                    </wps:spPr>
                    <wps:txbx>
                      <w:txbxContent>
                        <w:p>
                          <w:r>
                            <w:rPr>
                              <w:noProof/>
                              <w:lang w:eastAsia="en-GB"/>
                            </w:rPr>
                            <w:drawing>
                              <wp:inline distT="0" distB="0" distL="0" distR="0">
                                <wp:extent cx="610235" cy="590444"/>
                                <wp:effectExtent l="0" t="0" r="0" b="635"/>
                                <wp:docPr id="15" name="Picture 15" descr="Z:\Admin\Logos\Quality Mark - Distinction 2018-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Logos\Quality Mark - Distinction 2018-20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235" cy="59044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65.6pt;margin-top:-.4pt;width:63.15pt;height:5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" strokecolor="white">
              <v:textbox>
                <w:txbxContent>
                  <w:p>
                    <w:r>
                      <w:rPr>
                        <w:noProof/>
                        <w:lang w:eastAsia="en-GB"/>
                      </w:rPr>
                      <w:drawing>
                        <wp:inline distT="0" distB="0" distL="0" distR="0">
                          <wp:extent cx="610235" cy="590444"/>
                          <wp:effectExtent l="0" t="0" r="0" b="635"/>
                          <wp:docPr id="15" name="Picture 15" descr="Z:\Admin\Logos\Quality Mark - Distinction 2018-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Logos\Quality Mark - Distinction 2018-20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235" cy="590444"/>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1477645</wp:posOffset>
              </wp:positionH>
              <wp:positionV relativeFrom="paragraph">
                <wp:posOffset>98425</wp:posOffset>
              </wp:positionV>
              <wp:extent cx="646430" cy="554355"/>
              <wp:effectExtent l="0" t="0" r="17145" b="1397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55435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
                            <w:rPr>
                              <w:noProof/>
                              <w:lang w:eastAsia="en-GB"/>
                            </w:rPr>
                            <w:drawing>
                              <wp:inline distT="0" distB="0" distL="0" distR="0">
                                <wp:extent cx="457200" cy="457200"/>
                                <wp:effectExtent l="0" t="0" r="0" b="0"/>
                                <wp:docPr id="30" name="Picture 11" descr="Bronz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onze_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116.35pt;margin-top:7.75pt;width:50.9pt;height:43.6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" strokecolor="white">
              <v:textbox style="mso-fit-shape-to-text:t">
                <w:txbxContent>
                  <w:p>
                    <w:r>
                      <w:rPr>
                        <w:noProof/>
                        <w:lang w:eastAsia="en-GB"/>
                      </w:rPr>
                      <w:drawing>
                        <wp:inline distT="0" distB="0" distL="0" distR="0">
                          <wp:extent cx="457200" cy="457200"/>
                          <wp:effectExtent l="0" t="0" r="0" b="0"/>
                          <wp:docPr id="30" name="Picture 11" descr="Bronz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onze_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2116455</wp:posOffset>
              </wp:positionH>
              <wp:positionV relativeFrom="paragraph">
                <wp:posOffset>99060</wp:posOffset>
              </wp:positionV>
              <wp:extent cx="866775" cy="438150"/>
              <wp:effectExtent l="0" t="0" r="17145" b="2032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381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
                            <w:rPr>
                              <w:noProof/>
                              <w:lang w:eastAsia="en-GB"/>
                            </w:rPr>
                            <w:drawing>
                              <wp:inline distT="0" distB="0" distL="0" distR="0">
                                <wp:extent cx="590550" cy="39517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T-QM-logo-gold.png"/>
                                        <pic:cNvPicPr/>
                                      </pic:nvPicPr>
                                      <pic:blipFill>
                                        <a:blip r:embed="rId3">
                                          <a:extLst>
                                            <a:ext uri="{28A0092B-C50C-407E-A947-70E740481C1C}">
                                              <a14:useLocalDpi xmlns:a14="http://schemas.microsoft.com/office/drawing/2010/main" val="0"/>
                                            </a:ext>
                                          </a:extLst>
                                        </a:blip>
                                        <a:stretch>
                                          <a:fillRect/>
                                        </a:stretch>
                                      </pic:blipFill>
                                      <pic:spPr>
                                        <a:xfrm>
                                          <a:off x="0" y="0"/>
                                          <a:ext cx="594969" cy="398133"/>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166.65pt;margin-top:7.8pt;width:68.25pt;height:34.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" strokecolor="white">
              <v:textbox style="mso-fit-shape-to-text:t">
                <w:txbxContent>
                  <w:p>
                    <w:r>
                      <w:rPr>
                        <w:noProof/>
                        <w:lang w:eastAsia="en-GB"/>
                      </w:rPr>
                      <w:drawing>
                        <wp:inline distT="0" distB="0" distL="0" distR="0">
                          <wp:extent cx="590550" cy="39517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T-QM-logo-gold.png"/>
                                  <pic:cNvPicPr/>
                                </pic:nvPicPr>
                                <pic:blipFill>
                                  <a:blip r:embed="rId3">
                                    <a:extLst>
                                      <a:ext uri="{28A0092B-C50C-407E-A947-70E740481C1C}">
                                        <a14:useLocalDpi xmlns:a14="http://schemas.microsoft.com/office/drawing/2010/main" val="0"/>
                                      </a:ext>
                                    </a:extLst>
                                  </a:blip>
                                  <a:stretch>
                                    <a:fillRect/>
                                  </a:stretch>
                                </pic:blipFill>
                                <pic:spPr>
                                  <a:xfrm>
                                    <a:off x="0" y="0"/>
                                    <a:ext cx="594969" cy="398133"/>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2983230</wp:posOffset>
              </wp:positionH>
              <wp:positionV relativeFrom="paragraph">
                <wp:posOffset>47625</wp:posOffset>
              </wp:positionV>
              <wp:extent cx="707390" cy="494030"/>
              <wp:effectExtent l="0" t="0" r="17145" b="1397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494030"/>
                      </a:xfrm>
                      <a:prstGeom prst="rect">
                        <a:avLst/>
                      </a:prstGeom>
                      <a:solidFill>
                        <a:srgbClr val="FFFFFF"/>
                      </a:solidFill>
                      <a:ln w="9525">
                        <a:solidFill>
                          <a:srgbClr val="FFFFFF"/>
                        </a:solidFill>
                        <a:miter lim="800000"/>
                        <a:headEnd/>
                        <a:tailEnd/>
                      </a:ln>
                    </wps:spPr>
                    <wps:txbx>
                      <w:txbxContent>
                        <w:p>
                          <w:r>
                            <w:rPr>
                              <w:noProof/>
                              <w:lang w:eastAsia="en-GB"/>
                            </w:rPr>
                            <w:drawing>
                              <wp:inline distT="0" distB="0" distL="0" distR="0">
                                <wp:extent cx="514350" cy="390525"/>
                                <wp:effectExtent l="0" t="0" r="0" b="9525"/>
                                <wp:docPr id="32" name="Picture 5" descr="B&amp;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mp;H Counci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234.9pt;margin-top:3.75pt;width:55.7pt;height:38.9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" strokecolor="white">
              <v:textbox style="mso-fit-shape-to-text:t">
                <w:txbxContent>
                  <w:p>
                    <w:r>
                      <w:rPr>
                        <w:noProof/>
                        <w:lang w:eastAsia="en-GB"/>
                      </w:rPr>
                      <w:drawing>
                        <wp:inline distT="0" distB="0" distL="0" distR="0">
                          <wp:extent cx="514350" cy="390525"/>
                          <wp:effectExtent l="0" t="0" r="0" b="9525"/>
                          <wp:docPr id="32" name="Picture 5" descr="B&amp;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mp;H Counci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3708400</wp:posOffset>
              </wp:positionH>
              <wp:positionV relativeFrom="paragraph">
                <wp:posOffset>35560</wp:posOffset>
              </wp:positionV>
              <wp:extent cx="812800" cy="448310"/>
              <wp:effectExtent l="0" t="0" r="17145" b="1397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448310"/>
                      </a:xfrm>
                      <a:prstGeom prst="rect">
                        <a:avLst/>
                      </a:prstGeom>
                      <a:solidFill>
                        <a:srgbClr val="FFFFFF"/>
                      </a:solidFill>
                      <a:ln w="9525">
                        <a:solidFill>
                          <a:srgbClr val="FFFFFF"/>
                        </a:solidFill>
                        <a:miter lim="800000"/>
                        <a:headEnd/>
                        <a:tailEnd/>
                      </a:ln>
                    </wps:spPr>
                    <wps:txbx>
                      <w:txbxContent>
                        <w:p>
                          <w:r>
                            <w:rPr>
                              <w:noProof/>
                              <w:lang w:eastAsia="en-GB"/>
                            </w:rPr>
                            <w:drawing>
                              <wp:inline distT="0" distB="0" distL="0" distR="0">
                                <wp:extent cx="619125" cy="342900"/>
                                <wp:effectExtent l="0" t="0" r="9525" b="0"/>
                                <wp:docPr id="33" name="Picture 6" descr="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 School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342900"/>
                                        </a:xfrm>
                                        <a:prstGeom prst="rect">
                                          <a:avLst/>
                                        </a:prstGeom>
                                        <a:noFill/>
                                        <a:ln>
                                          <a:noFill/>
                                        </a:ln>
                                      </pic:spPr>
                                    </pic:pic>
                                  </a:graphicData>
                                </a:graphic>
                              </wp:inline>
                            </w:drawing>
                          </w:r>
                          <w:r>
                            <w:rPr>
                              <w:noProof/>
                              <w:lang w:eastAsia="en-GB"/>
                            </w:rPr>
                            <w:drawing>
                              <wp:inline distT="0" distB="0" distL="0" distR="0">
                                <wp:extent cx="742950" cy="419100"/>
                                <wp:effectExtent l="0" t="0" r="0" b="0"/>
                                <wp:docPr id="34" name="Picture 7" descr="Investors i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vestors in Peop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margin-left:292pt;margin-top:2.8pt;width:64pt;height:35.3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" strokecolor="white">
              <v:textbox style="mso-fit-shape-to-text:t">
                <w:txbxContent>
                  <w:p>
                    <w:r>
                      <w:rPr>
                        <w:noProof/>
                        <w:lang w:eastAsia="en-GB"/>
                      </w:rPr>
                      <w:drawing>
                        <wp:inline distT="0" distB="0" distL="0" distR="0">
                          <wp:extent cx="619125" cy="342900"/>
                          <wp:effectExtent l="0" t="0" r="9525" b="0"/>
                          <wp:docPr id="33" name="Picture 6" descr="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 School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342900"/>
                                  </a:xfrm>
                                  <a:prstGeom prst="rect">
                                    <a:avLst/>
                                  </a:prstGeom>
                                  <a:noFill/>
                                  <a:ln>
                                    <a:noFill/>
                                  </a:ln>
                                </pic:spPr>
                              </pic:pic>
                            </a:graphicData>
                          </a:graphic>
                        </wp:inline>
                      </w:drawing>
                    </w:r>
                    <w:r>
                      <w:rPr>
                        <w:noProof/>
                        <w:lang w:eastAsia="en-GB"/>
                      </w:rPr>
                      <w:drawing>
                        <wp:inline distT="0" distB="0" distL="0" distR="0">
                          <wp:extent cx="742950" cy="419100"/>
                          <wp:effectExtent l="0" t="0" r="0" b="0"/>
                          <wp:docPr id="34" name="Picture 7" descr="Investors i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vestors in Peop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5271770</wp:posOffset>
              </wp:positionH>
              <wp:positionV relativeFrom="paragraph">
                <wp:posOffset>-635</wp:posOffset>
              </wp:positionV>
              <wp:extent cx="581025" cy="509905"/>
              <wp:effectExtent l="0" t="0" r="9525" b="4445"/>
              <wp:wrapNone/>
              <wp:docPr id="26" name="Text Box 26"/>
              <wp:cNvGraphicFramePr/>
              <a:graphic xmlns:a="http://schemas.openxmlformats.org/drawingml/2006/main">
                <a:graphicData uri="http://schemas.microsoft.com/office/word/2010/wordprocessingShape">
                  <wps:wsp>
                    <wps:cNvSpPr txBox="1"/>
                    <wps:spPr>
                      <a:xfrm>
                        <a:off x="0" y="0"/>
                        <a:ext cx="581025" cy="509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noProof/>
                              <w:lang w:eastAsia="en-GB"/>
                            </w:rPr>
                            <w:drawing>
                              <wp:inline distT="0" distB="0" distL="0" distR="0">
                                <wp:extent cx="391795" cy="391795"/>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_3rdParty_Badge_CMYK_Bl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795" cy="3917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5" type="#_x0000_t202" style="position:absolute;margin-left:415.1pt;margin-top:-.05pt;width:45.75pt;height:40.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" fillcolor="white [3201]" stroked="f" strokeweight=".5pt">
              <v:textbox>
                <w:txbxContent>
                  <w:p>
                    <w:r>
                      <w:rPr>
                        <w:noProof/>
                        <w:lang w:eastAsia="en-GB"/>
                      </w:rPr>
                      <w:drawing>
                        <wp:inline distT="0" distB="0" distL="0" distR="0">
                          <wp:extent cx="391795" cy="391795"/>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_3rdParty_Badge_CMYK_Bl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795" cy="39179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5847715</wp:posOffset>
              </wp:positionH>
              <wp:positionV relativeFrom="paragraph">
                <wp:posOffset>82550</wp:posOffset>
              </wp:positionV>
              <wp:extent cx="599440" cy="406400"/>
              <wp:effectExtent l="0" t="0" r="17145" b="139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406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
                            <w:rPr>
                              <w:noProof/>
                              <w:lang w:eastAsia="en-GB"/>
                            </w:rPr>
                            <w:drawing>
                              <wp:inline distT="0" distB="0" distL="0" distR="0">
                                <wp:extent cx="409575" cy="304800"/>
                                <wp:effectExtent l="0" t="0" r="9525" b="0"/>
                                <wp:docPr id="12" name="Picture 9" descr="investors i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estors in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6" type="#_x0000_t202" style="position:absolute;margin-left:460.45pt;margin-top:6.5pt;width:47.2pt;height:3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" strokecolor="white">
              <v:textbox style="mso-fit-shape-to-text:t">
                <w:txbxContent>
                  <w:p>
                    <w:r>
                      <w:rPr>
                        <w:noProof/>
                        <w:lang w:eastAsia="en-GB"/>
                      </w:rPr>
                      <w:drawing>
                        <wp:inline distT="0" distB="0" distL="0" distR="0">
                          <wp:extent cx="409575" cy="304800"/>
                          <wp:effectExtent l="0" t="0" r="9525" b="0"/>
                          <wp:docPr id="12" name="Picture 9" descr="investors i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estors in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165735</wp:posOffset>
              </wp:positionH>
              <wp:positionV relativeFrom="paragraph">
                <wp:posOffset>16510</wp:posOffset>
              </wp:positionV>
              <wp:extent cx="599440" cy="507365"/>
              <wp:effectExtent l="0" t="0" r="11430" b="273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507365"/>
                      </a:xfrm>
                      <a:prstGeom prst="rect">
                        <a:avLst/>
                      </a:prstGeom>
                      <a:solidFill>
                        <a:srgbClr val="FFFFFF"/>
                      </a:solidFill>
                      <a:ln w="9525">
                        <a:solidFill>
                          <a:srgbClr val="FFFFFF"/>
                        </a:solidFill>
                        <a:miter lim="800000"/>
                        <a:headEnd/>
                        <a:tailEnd/>
                      </a:ln>
                    </wps:spPr>
                    <wps:txbx>
                      <w:txbxContent>
                        <w:p>
                          <w:pPr>
                            <w:jc w:val="center"/>
                          </w:pPr>
                          <w:r>
                            <w:rPr>
                              <w:noProof/>
                              <w:lang w:eastAsia="en-GB"/>
                            </w:rPr>
                            <w:drawing>
                              <wp:inline distT="0" distB="0" distL="0" distR="0">
                                <wp:extent cx="520065" cy="520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Games Platin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883" cy="520883"/>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3.05pt;margin-top:1.3pt;width:47.2pt;height:39.9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" strokecolor="white">
              <v:textbox style="mso-fit-shape-to-text:t">
                <w:txbxContent>
                  <w:p>
                    <w:pPr>
                      <w:jc w:val="center"/>
                    </w:pPr>
                    <w:r>
                      <w:rPr>
                        <w:noProof/>
                        <w:lang w:eastAsia="en-GB"/>
                      </w:rPr>
                      <w:drawing>
                        <wp:inline distT="0" distB="0" distL="0" distR="0">
                          <wp:extent cx="520065" cy="520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Games Platin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883" cy="520883"/>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-475615</wp:posOffset>
              </wp:positionH>
              <wp:positionV relativeFrom="paragraph">
                <wp:posOffset>35560</wp:posOffset>
              </wp:positionV>
              <wp:extent cx="536575" cy="528320"/>
              <wp:effectExtent l="0" t="0" r="15240" b="1206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528320"/>
                      </a:xfrm>
                      <a:prstGeom prst="rect">
                        <a:avLst/>
                      </a:prstGeom>
                      <a:solidFill>
                        <a:srgbClr val="FFFFFF"/>
                      </a:solidFill>
                      <a:ln w="9525">
                        <a:solidFill>
                          <a:srgbClr val="FFFFFF"/>
                        </a:solidFill>
                        <a:miter lim="800000"/>
                        <a:headEnd/>
                        <a:tailEnd/>
                      </a:ln>
                    </wps:spPr>
                    <wps:txbx>
                      <w:txbxContent>
                        <w:p>
                          <w:r>
                            <w:rPr>
                              <w:noProof/>
                              <w:lang w:eastAsia="en-GB"/>
                            </w:rPr>
                            <w:drawing>
                              <wp:inline distT="0" distB="0" distL="0" distR="0">
                                <wp:extent cx="497205" cy="497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Good_GP_Colou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530" cy="500530"/>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38" type="#_x0000_t202" style="position:absolute;margin-left:-37.45pt;margin-top:2.8pt;width:42.25pt;height:41.6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" strokecolor="white">
              <v:textbox style="mso-fit-shape-to-text:t">
                <w:txbxContent>
                  <w:p>
                    <w:r>
                      <w:rPr>
                        <w:noProof/>
                        <w:lang w:eastAsia="en-GB"/>
                      </w:rPr>
                      <w:drawing>
                        <wp:inline distT="0" distB="0" distL="0" distR="0">
                          <wp:extent cx="497205" cy="497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Good_GP_Colou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530" cy="500530"/>
                                  </a:xfrm>
                                  <a:prstGeom prst="rect">
                                    <a:avLst/>
                                  </a:prstGeom>
                                </pic:spPr>
                              </pic:pic>
                            </a:graphicData>
                          </a:graphic>
                        </wp:inline>
                      </w:drawing>
                    </w:r>
                  </w:p>
                </w:txbxContent>
              </v:textbox>
            </v:shap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228B"/>
    <w:multiLevelType w:val="hybridMultilevel"/>
    <w:tmpl w:val="E3885A82"/>
    <w:lvl w:ilvl="0" w:tplc="FFFFFFFF">
      <w:start w:val="1"/>
      <w:numFmt w:val="decimal"/>
      <w:lvlText w:val="%1."/>
      <w:lvlJc w:val="left"/>
      <w:pPr>
        <w:tabs>
          <w:tab w:val="num" w:pos="737"/>
        </w:tabs>
        <w:ind w:left="737" w:hanging="377"/>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3793" style="mso-wrap-style:none"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style="mso-wrap-style:none"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uiPriority="99"/>
    <w:lsdException w:name="Title" w:qFormat="1"/>
    <w:lsdException w:name="Body Text" w:uiPriority="99"/>
    <w:lsdException w:name="Subtitle" w:qFormat="1"/>
    <w:lsdException w:name="Strong" w:qFormat="1"/>
    <w:lsdException w:name="Emphasis"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2">
    <w:name w:val="heading 2"/>
    <w:basedOn w:val="Normal"/>
    <w:next w:val="BodyText"/>
    <w:link w:val="Heading2Char"/>
    <w:uiPriority w:val="99"/>
    <w:qFormat/>
    <w:pPr>
      <w:keepNext/>
      <w:keepLines/>
      <w:pBdr>
        <w:bottom w:val="single" w:sz="6" w:space="1" w:color="auto"/>
      </w:pBdr>
      <w:spacing w:after="60" w:line="240" w:lineRule="exact"/>
      <w:outlineLvl w:val="1"/>
    </w:pPr>
    <w:rPr>
      <w:rFonts w:ascii="Garamond" w:hAnsi="Garamond"/>
      <w:caps/>
      <w:spacing w:val="-5"/>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lang w:eastAsia="en-US"/>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lang w:eastAsia="en-US"/>
    </w:rPr>
  </w:style>
  <w:style w:type="character" w:customStyle="1" w:styleId="Heading2Char">
    <w:name w:val="Heading 2 Char"/>
    <w:link w:val="Heading2"/>
    <w:uiPriority w:val="99"/>
    <w:rPr>
      <w:rFonts w:ascii="Garamond" w:hAnsi="Garamond"/>
      <w:caps/>
      <w:spacing w:val="-5"/>
      <w:kern w:val="28"/>
      <w:sz w:val="28"/>
      <w:lang w:eastAsia="en-US"/>
    </w:rPr>
  </w:style>
  <w:style w:type="character" w:styleId="Emphasis">
    <w:name w:val="Emphasis"/>
    <w:uiPriority w:val="99"/>
    <w:qFormat/>
    <w:rPr>
      <w:rFonts w:cs="Times New Roman"/>
      <w:b/>
      <w:spacing w:val="-10"/>
    </w:rPr>
  </w:style>
  <w:style w:type="paragraph" w:styleId="BodyText">
    <w:name w:val="Body Text"/>
    <w:basedOn w:val="Normal"/>
    <w:link w:val="BodyTextChar"/>
    <w:uiPriority w:val="99"/>
    <w:pPr>
      <w:spacing w:after="240" w:line="240" w:lineRule="atLeast"/>
    </w:pPr>
    <w:rPr>
      <w:rFonts w:ascii="Garamond" w:hAnsi="Garamond"/>
      <w:spacing w:val="-5"/>
      <w:sz w:val="24"/>
    </w:rPr>
  </w:style>
  <w:style w:type="character" w:customStyle="1" w:styleId="BodyTextChar">
    <w:name w:val="Body Text Char"/>
    <w:link w:val="BodyText"/>
    <w:uiPriority w:val="99"/>
    <w:rPr>
      <w:rFonts w:ascii="Garamond" w:hAnsi="Garamond"/>
      <w:spacing w:val="-5"/>
      <w:sz w:val="24"/>
      <w:lang w:eastAsia="en-US"/>
    </w:rPr>
  </w:style>
  <w:style w:type="paragraph" w:styleId="ListNumber">
    <w:name w:val="List Number"/>
    <w:basedOn w:val="List"/>
    <w:uiPriority w:val="99"/>
    <w:pPr>
      <w:spacing w:after="240" w:line="240" w:lineRule="atLeast"/>
      <w:ind w:left="0" w:firstLine="0"/>
      <w:contextualSpacing w:val="0"/>
    </w:pPr>
    <w:rPr>
      <w:rFonts w:ascii="Garamond" w:hAnsi="Garamond"/>
      <w:spacing w:val="-5"/>
      <w:sz w:val="24"/>
    </w:rPr>
  </w:style>
  <w:style w:type="paragraph" w:customStyle="1" w:styleId="TitleCover">
    <w:name w:val="Title Cover"/>
    <w:basedOn w:val="Normal"/>
    <w:next w:val="Normal"/>
    <w:link w:val="TitleCoverChar"/>
    <w:uiPriority w:val="99"/>
    <w:pPr>
      <w:keepNext/>
      <w:keepLines/>
      <w:pBdr>
        <w:bottom w:val="single" w:sz="6" w:space="22" w:color="auto"/>
      </w:pBdr>
      <w:spacing w:line="300" w:lineRule="exact"/>
    </w:pPr>
    <w:rPr>
      <w:rFonts w:ascii="Garamond" w:hAnsi="Garamond"/>
      <w:caps/>
      <w:spacing w:val="-10"/>
      <w:kern w:val="28"/>
      <w:sz w:val="32"/>
    </w:rPr>
  </w:style>
  <w:style w:type="character" w:customStyle="1" w:styleId="TitleCoverChar">
    <w:name w:val="Title Cover Char"/>
    <w:link w:val="TitleCover"/>
    <w:uiPriority w:val="99"/>
    <w:locked/>
    <w:rPr>
      <w:rFonts w:ascii="Garamond" w:hAnsi="Garamond"/>
      <w:caps/>
      <w:spacing w:val="-10"/>
      <w:kern w:val="28"/>
      <w:sz w:val="32"/>
      <w:lang w:eastAsia="en-US"/>
    </w:rPr>
  </w:style>
  <w:style w:type="paragraph" w:styleId="List">
    <w:name w:val="List"/>
    <w:basedOn w:val="Normal"/>
    <w:pPr>
      <w:ind w:left="283" w:hanging="283"/>
      <w:contextualSpacing/>
    </w:p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uiPriority="99"/>
    <w:lsdException w:name="Title" w:qFormat="1"/>
    <w:lsdException w:name="Body Text" w:uiPriority="99"/>
    <w:lsdException w:name="Subtitle" w:qFormat="1"/>
    <w:lsdException w:name="Strong" w:qFormat="1"/>
    <w:lsdException w:name="Emphasis"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2">
    <w:name w:val="heading 2"/>
    <w:basedOn w:val="Normal"/>
    <w:next w:val="BodyText"/>
    <w:link w:val="Heading2Char"/>
    <w:uiPriority w:val="99"/>
    <w:qFormat/>
    <w:pPr>
      <w:keepNext/>
      <w:keepLines/>
      <w:pBdr>
        <w:bottom w:val="single" w:sz="6" w:space="1" w:color="auto"/>
      </w:pBdr>
      <w:spacing w:after="60" w:line="240" w:lineRule="exact"/>
      <w:outlineLvl w:val="1"/>
    </w:pPr>
    <w:rPr>
      <w:rFonts w:ascii="Garamond" w:hAnsi="Garamond"/>
      <w:caps/>
      <w:spacing w:val="-5"/>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lang w:eastAsia="en-US"/>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lang w:eastAsia="en-US"/>
    </w:rPr>
  </w:style>
  <w:style w:type="character" w:customStyle="1" w:styleId="Heading2Char">
    <w:name w:val="Heading 2 Char"/>
    <w:link w:val="Heading2"/>
    <w:uiPriority w:val="99"/>
    <w:rPr>
      <w:rFonts w:ascii="Garamond" w:hAnsi="Garamond"/>
      <w:caps/>
      <w:spacing w:val="-5"/>
      <w:kern w:val="28"/>
      <w:sz w:val="28"/>
      <w:lang w:eastAsia="en-US"/>
    </w:rPr>
  </w:style>
  <w:style w:type="character" w:styleId="Emphasis">
    <w:name w:val="Emphasis"/>
    <w:uiPriority w:val="99"/>
    <w:qFormat/>
    <w:rPr>
      <w:rFonts w:cs="Times New Roman"/>
      <w:b/>
      <w:spacing w:val="-10"/>
    </w:rPr>
  </w:style>
  <w:style w:type="paragraph" w:styleId="BodyText">
    <w:name w:val="Body Text"/>
    <w:basedOn w:val="Normal"/>
    <w:link w:val="BodyTextChar"/>
    <w:uiPriority w:val="99"/>
    <w:pPr>
      <w:spacing w:after="240" w:line="240" w:lineRule="atLeast"/>
    </w:pPr>
    <w:rPr>
      <w:rFonts w:ascii="Garamond" w:hAnsi="Garamond"/>
      <w:spacing w:val="-5"/>
      <w:sz w:val="24"/>
    </w:rPr>
  </w:style>
  <w:style w:type="character" w:customStyle="1" w:styleId="BodyTextChar">
    <w:name w:val="Body Text Char"/>
    <w:link w:val="BodyText"/>
    <w:uiPriority w:val="99"/>
    <w:rPr>
      <w:rFonts w:ascii="Garamond" w:hAnsi="Garamond"/>
      <w:spacing w:val="-5"/>
      <w:sz w:val="24"/>
      <w:lang w:eastAsia="en-US"/>
    </w:rPr>
  </w:style>
  <w:style w:type="paragraph" w:styleId="ListNumber">
    <w:name w:val="List Number"/>
    <w:basedOn w:val="List"/>
    <w:uiPriority w:val="99"/>
    <w:pPr>
      <w:spacing w:after="240" w:line="240" w:lineRule="atLeast"/>
      <w:ind w:left="0" w:firstLine="0"/>
      <w:contextualSpacing w:val="0"/>
    </w:pPr>
    <w:rPr>
      <w:rFonts w:ascii="Garamond" w:hAnsi="Garamond"/>
      <w:spacing w:val="-5"/>
      <w:sz w:val="24"/>
    </w:rPr>
  </w:style>
  <w:style w:type="paragraph" w:customStyle="1" w:styleId="TitleCover">
    <w:name w:val="Title Cover"/>
    <w:basedOn w:val="Normal"/>
    <w:next w:val="Normal"/>
    <w:link w:val="TitleCoverChar"/>
    <w:uiPriority w:val="99"/>
    <w:pPr>
      <w:keepNext/>
      <w:keepLines/>
      <w:pBdr>
        <w:bottom w:val="single" w:sz="6" w:space="22" w:color="auto"/>
      </w:pBdr>
      <w:spacing w:line="300" w:lineRule="exact"/>
    </w:pPr>
    <w:rPr>
      <w:rFonts w:ascii="Garamond" w:hAnsi="Garamond"/>
      <w:caps/>
      <w:spacing w:val="-10"/>
      <w:kern w:val="28"/>
      <w:sz w:val="32"/>
    </w:rPr>
  </w:style>
  <w:style w:type="character" w:customStyle="1" w:styleId="TitleCoverChar">
    <w:name w:val="Title Cover Char"/>
    <w:link w:val="TitleCover"/>
    <w:uiPriority w:val="99"/>
    <w:locked/>
    <w:rPr>
      <w:rFonts w:ascii="Garamond" w:hAnsi="Garamond"/>
      <w:caps/>
      <w:spacing w:val="-10"/>
      <w:kern w:val="28"/>
      <w:sz w:val="32"/>
      <w:lang w:eastAsia="en-US"/>
    </w:rPr>
  </w:style>
  <w:style w:type="paragraph" w:styleId="List">
    <w:name w:val="List"/>
    <w:basedOn w:val="Normal"/>
    <w:pPr>
      <w:ind w:left="283" w:hanging="283"/>
      <w:contextualSpacing/>
    </w:p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66621">
      <w:bodyDiv w:val="1"/>
      <w:marLeft w:val="0"/>
      <w:marRight w:val="0"/>
      <w:marTop w:val="0"/>
      <w:marBottom w:val="0"/>
      <w:divBdr>
        <w:top w:val="none" w:sz="0" w:space="0" w:color="auto"/>
        <w:left w:val="none" w:sz="0" w:space="0" w:color="auto"/>
        <w:bottom w:val="none" w:sz="0" w:space="0" w:color="auto"/>
        <w:right w:val="none" w:sz="0" w:space="0" w:color="auto"/>
      </w:divBdr>
      <w:divsChild>
        <w:div w:id="1547375331">
          <w:marLeft w:val="0"/>
          <w:marRight w:val="0"/>
          <w:marTop w:val="0"/>
          <w:marBottom w:val="0"/>
          <w:divBdr>
            <w:top w:val="none" w:sz="0" w:space="0" w:color="auto"/>
            <w:left w:val="none" w:sz="0" w:space="0" w:color="auto"/>
            <w:bottom w:val="none" w:sz="0" w:space="0" w:color="auto"/>
            <w:right w:val="none" w:sz="0" w:space="0" w:color="auto"/>
          </w:divBdr>
        </w:div>
        <w:div w:id="385840346">
          <w:marLeft w:val="0"/>
          <w:marRight w:val="0"/>
          <w:marTop w:val="0"/>
          <w:marBottom w:val="0"/>
          <w:divBdr>
            <w:top w:val="none" w:sz="0" w:space="0" w:color="auto"/>
            <w:left w:val="none" w:sz="0" w:space="0" w:color="auto"/>
            <w:bottom w:val="none" w:sz="0" w:space="0" w:color="auto"/>
            <w:right w:val="none" w:sz="0" w:space="0" w:color="auto"/>
          </w:divBdr>
        </w:div>
        <w:div w:id="1949507293">
          <w:marLeft w:val="0"/>
          <w:marRight w:val="0"/>
          <w:marTop w:val="0"/>
          <w:marBottom w:val="0"/>
          <w:divBdr>
            <w:top w:val="none" w:sz="0" w:space="0" w:color="auto"/>
            <w:left w:val="none" w:sz="0" w:space="0" w:color="auto"/>
            <w:bottom w:val="none" w:sz="0" w:space="0" w:color="auto"/>
            <w:right w:val="none" w:sz="0" w:space="0" w:color="auto"/>
          </w:divBdr>
        </w:div>
        <w:div w:id="677002633">
          <w:marLeft w:val="0"/>
          <w:marRight w:val="0"/>
          <w:marTop w:val="0"/>
          <w:marBottom w:val="0"/>
          <w:divBdr>
            <w:top w:val="none" w:sz="0" w:space="0" w:color="auto"/>
            <w:left w:val="none" w:sz="0" w:space="0" w:color="auto"/>
            <w:bottom w:val="none" w:sz="0" w:space="0" w:color="auto"/>
            <w:right w:val="none" w:sz="0" w:space="0" w:color="auto"/>
          </w:divBdr>
        </w:div>
        <w:div w:id="1973945781">
          <w:marLeft w:val="0"/>
          <w:marRight w:val="0"/>
          <w:marTop w:val="0"/>
          <w:marBottom w:val="0"/>
          <w:divBdr>
            <w:top w:val="none" w:sz="0" w:space="0" w:color="auto"/>
            <w:left w:val="none" w:sz="0" w:space="0" w:color="auto"/>
            <w:bottom w:val="none" w:sz="0" w:space="0" w:color="auto"/>
            <w:right w:val="none" w:sz="0" w:space="0" w:color="auto"/>
          </w:divBdr>
          <w:divsChild>
            <w:div w:id="296301274">
              <w:marLeft w:val="0"/>
              <w:marRight w:val="0"/>
              <w:marTop w:val="0"/>
              <w:marBottom w:val="0"/>
              <w:divBdr>
                <w:top w:val="none" w:sz="0" w:space="0" w:color="auto"/>
                <w:left w:val="none" w:sz="0" w:space="0" w:color="auto"/>
                <w:bottom w:val="none" w:sz="0" w:space="0" w:color="auto"/>
                <w:right w:val="none" w:sz="0" w:space="0" w:color="auto"/>
              </w:divBdr>
              <w:divsChild>
                <w:div w:id="1384908307">
                  <w:marLeft w:val="0"/>
                  <w:marRight w:val="0"/>
                  <w:marTop w:val="0"/>
                  <w:marBottom w:val="0"/>
                  <w:divBdr>
                    <w:top w:val="none" w:sz="0" w:space="0" w:color="auto"/>
                    <w:left w:val="none" w:sz="0" w:space="0" w:color="auto"/>
                    <w:bottom w:val="none" w:sz="0" w:space="0" w:color="auto"/>
                    <w:right w:val="none" w:sz="0" w:space="0" w:color="auto"/>
                  </w:divBdr>
                </w:div>
                <w:div w:id="5579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8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74D3B-BFEE-40FE-99CA-9453B26A5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365</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Brighton &amp; Hove LEA</Company>
  <LinksUpToDate>false</LinksUpToDate>
  <CharactersWithSpaces>2288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tessi archer</dc:creator>
  <cp:lastModifiedBy>Nicki Buttress</cp:lastModifiedBy>
  <cp:revision>2</cp:revision>
  <cp:lastPrinted>2016-05-20T11:20:00Z</cp:lastPrinted>
  <dcterms:created xsi:type="dcterms:W3CDTF">2018-08-29T12:55:00Z</dcterms:created>
  <dcterms:modified xsi:type="dcterms:W3CDTF">2018-08-29T12:55:00Z</dcterms:modified>
</cp:coreProperties>
</file>