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6C3A" w:rsidRDefault="00AC23E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0</wp:posOffset>
                </wp:positionV>
                <wp:extent cx="4832985" cy="7810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298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B96C3A" w:rsidRDefault="00AC23E8">
                            <w:pPr>
                              <w:jc w:val="right"/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40"/>
                              </w:rPr>
                              <w:t>Student Welfare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65pt;margin-top:0;width:380.55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ExZQIAALkEAAAOAAAAZHJzL2Uyb0RvYy54bWysVEuP2jAQvlfqf7B8hyQ07EJEWGVBVJXQ&#10;7kpQ7dk4DkRNPK5tSGi1/71jh1e3PVW9OOOZz/P6ZjJ5aOuKHIQ2JciURv2QEiE55KXcpvTretEb&#10;UWIskzmrQIqUHoWhD9OPHyaNSsQAdlDlQhN0Ik3SqJTurFVJEBi+EzUzfVBCorEAXTOLV70Ncs0a&#10;9F5XwSAM74IGdK40cGEMauedkU69/6IQ3D4XhRGWVCnF3Kw/tT837gymE5ZsNVO7kp/SYP+QRc1K&#10;iUEvrubMMrLX5R+u6pJrMFDYPoc6gKIoufA1YDVR+K6a1Y4p4WvB5hh1aZP5f2750+FFkzJH7iiR&#10;rEaK1qK15BFaErnuNMokCFophNkW1Q7pKjVqCfybQUhwg+keGEQ7TFvo2n2xToIPkYDjpekuCkdl&#10;PPo0GI+GlHC03Y+icOhZCa6vlTb2s4CaOCGlGkn1GbDD0lgXnyVniAsmYVFWlSe2kr8pENhphJ+M&#10;7jVLMBMUHdLl5Fn7ORveD7L74bh3lw2jXhyFo16WhYPefJGFWRgvZuP48c31B32e3/s+dKW7jth2&#10;0yLAiRvIj9g/Dd38GcUXJdayZMa+MI0Dh53BJbLPeBQVNCmFk0TJDvSPv+kdHucArZQ0OMApNd/3&#10;TAtKqi8SJ2QcxbGbeH+JsRy86FvL5tYi9/UMcEdwCjA7Lzq8rc5ioaF+xV3LXFQ0MckxdkrtWZzZ&#10;bq1wV7nIMg/CGVfMLuVK8fPYOKbW7SvT6kSnxfY9wXnUWfKO1Q7b0ZjtLRSlp/za1dP84X54Mk67&#10;7Bbw9u5R1z/O9BcAAAD//wMAUEsDBBQABgAIAAAAIQAJofP/3QAAAAgBAAAPAAAAZHJzL2Rvd25y&#10;ZXYueG1sTI9BTsMwEEX3SL2DNZXYUacpQm2IUyGkCoTYkPYAbmziKPHYiu0kcHqGFSxH/+nP++Vx&#10;sQOb9Bg6hwK2mwyYxsapDlsBl/Ppbg8sRIlKDg61gC8d4FitbkpZKDfjh57q2DIqwVBIASZGX3Ae&#10;GqOtDBvnNVL26UYrI51jy9UoZyq3A8+z7IFb2SF9MNLrZ6Obvk5WwCm9vNrpmyf/VjczGt+ny3sv&#10;xO16eXoEFvUS/2D41Sd1qMjp6hKqwAYB+fawI1QALaL4sM/ugV2Jy3cZ8Krk/wdUPwAAAP//AwBQ&#10;SwECLQAUAAYACAAAACEAtoM4kv4AAADhAQAAEwAAAAAAAAAAAAAAAAAAAAAAW0NvbnRlbnRfVHlw&#10;ZXNdLnhtbFBLAQItABQABgAIAAAAIQA4/SH/1gAAAJQBAAALAAAAAAAAAAAAAAAAAC8BAABfcmVs&#10;cy8ucmVsc1BLAQItABQABgAIAAAAIQAaUFExZQIAALkEAAAOAAAAAAAAAAAAAAAAAC4CAABkcnMv&#10;ZTJvRG9jLnhtbFBLAQItABQABgAIAAAAIQAJofP/3QAAAAgBAAAPAAAAAAAAAAAAAAAAAL8EAABk&#10;cnMvZG93bnJldi54bWxQSwUGAAAAAAQABADzAAAAyQUAAAAA&#10;" filled="f" stroked="f">
                <v:path arrowok="t"/>
                <v:textbox>
                  <w:txbxContent>
                    <w:p>
                      <w:pPr>
                        <w:jc w:val="right"/>
                        <w:rPr>
                          <w:rFonts w:ascii="Arial" w:hAnsi="Arial"/>
                          <w:b/>
                          <w:noProof/>
                          <w:sz w:val="36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40"/>
                        </w:rPr>
                        <w:t>Student Welfare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876935" cy="833755"/>
            <wp:effectExtent l="0" t="0" r="12065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RC master logo 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C3A" w:rsidRDefault="00AC23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posOffset>2095500</wp:posOffset>
                </wp:positionH>
                <wp:positionV relativeFrom="paragraph">
                  <wp:posOffset>90169</wp:posOffset>
                </wp:positionV>
                <wp:extent cx="40513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5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CBD66B9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65pt,7.1pt" to="48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Ua/QEAAGgEAAAOAAAAZHJzL2Uyb0RvYy54bWysVF1v0zAUfUfiP1h+p0lahlDUdA+dxsuA&#10;isIP8By7sbB9Ldtr03/PtZ1mY0xDQvTBiu/HOfec3HR9PRpNjsIHBbajzaKmRFgOvbKHjv74fvvu&#10;IyUhMtszDVZ09CwCvd68fbM+uVYsYQDdC08QxIb25Do6xOjaqgp8EIaFBThhMSnBGxbx6g9V79kJ&#10;0Y2ulnX9oTqB750HLkLA6E1J0k3Gl1Lw+FXKICLRHcXZYj59Pu/TWW3WrD145gbFpzHYP0xhmLJI&#10;OkPdsMjIg1d/QBnFPQSQccHBVCCl4iJrQDVN/UzNfmBOZC1oTnCzTeH/wfIvx50nqu/oihLLDL6i&#10;ffRMHYZItmAtGgierJJPJxdaLN/anU9K+Wj37g74z4C56rdkugRXykbpTSpHqWTMvp9n38UYCcfg&#10;+/qqWdX4evglV7H20uh8iJ8EGJIeOqqVTZawlh3vQkzUrL2UpLC26QygVX+rtM6XtExiqz05MlyD&#10;ODYZQD+Yz9CX2FWNv7IMGMaVeRZGkrySCSVTPiHAXCEVed+mqR49yE/xrEUZ75uQ6DeqXuYpZtjC&#10;yDgXNjZplIyL1alNopS5sf5741SfWstUc3PR/irr3JGZwca52SgL/iX25GkZWZb6aSVC0Z0suIf+&#10;vPOXXcF1zgqnTy99L0/vuf3xD2LzCwAA//8DAFBLAwQUAAYACAAAACEAWTa9XNwAAAAJAQAADwAA&#10;AGRycy9kb3ducmV2LnhtbEyPwU7DMBBE70j8g7VI3KhDUlVpGqcqiHADicIHOPESR8TrKHabwNez&#10;iAMcd2Y0+6bcL24QZ5xC70nB7SoBgdR601On4O21vslBhKjJ6METKvjEAPvq8qLUhfEzveD5GDvB&#10;JRQKrcDGOBZShtai02HlRyT23v3kdORz6qSZ9MzlbpBpkmyk0z3xB6tHvLfYfhxPTsFXn88H+1xn&#10;T4/r2dYP7YR3aaPU9dVy2IGIuMS/MPzgMzpUzNT4E5kgBgVZlvCWyMY6BcGB7SZnofkVZFXK/wuq&#10;bwAAAP//AwBQSwECLQAUAAYACAAAACEAtoM4kv4AAADhAQAAEwAAAAAAAAAAAAAAAAAAAAAAW0Nv&#10;bnRlbnRfVHlwZXNdLnhtbFBLAQItABQABgAIAAAAIQA4/SH/1gAAAJQBAAALAAAAAAAAAAAAAAAA&#10;AC8BAABfcmVscy8ucmVsc1BLAQItABQABgAIAAAAIQB/4LUa/QEAAGgEAAAOAAAAAAAAAAAAAAAA&#10;AC4CAABkcnMvZTJvRG9jLnhtbFBLAQItABQABgAIAAAAIQBZNr1c3AAAAAkBAAAPAAAAAAAAAAAA&#10;AAAAAFcEAABkcnMvZG93bnJldi54bWxQSwUGAAAAAAQABADzAAAAYAUAAAAA&#10;" strokecolor="gray [1629]" strokeweight="2pt">
                <o:lock v:ext="edit" shapetype="f"/>
                <w10:wrap anchorx="margin"/>
              </v:line>
            </w:pict>
          </mc:Fallback>
        </mc:AlternateContent>
      </w:r>
    </w:p>
    <w:p w:rsidR="00B96C3A" w:rsidRDefault="00B96C3A">
      <w:pPr>
        <w:spacing w:after="0"/>
      </w:pPr>
    </w:p>
    <w:p w:rsidR="00B96C3A" w:rsidRDefault="00B96C3A">
      <w:pPr>
        <w:spacing w:after="0"/>
        <w:rPr>
          <w:b/>
          <w:sz w:val="24"/>
          <w:szCs w:val="24"/>
        </w:rPr>
      </w:pPr>
    </w:p>
    <w:p w:rsidR="00B96C3A" w:rsidRDefault="00B96C3A">
      <w:pPr>
        <w:pStyle w:val="Default"/>
        <w:rPr>
          <w:sz w:val="20"/>
          <w:szCs w:val="20"/>
        </w:rPr>
      </w:pP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Attendance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Ensuring all registers are completed daily with no missing marks or unexplained absences 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Checking and reminding staff to complete registers within appropriate timescales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all unexplained absences are accounted for or letters are sent requesting an explanation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Monitoring the attendance of vulnerable groups of students and liaise with Attendance Lead/Head of Year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Inputting timely information i.e. music trips, sporting events, exams, absence reports to registers and to keeping staff updated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Printing off official registers daily and explained absences in event of a fire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Following the Attendance policy and send out letters as directed by Attendance Lead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Providing updates for staff to improve attendance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Maintaining attendance red-hot list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Punctuality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accurate records are maintained of student punctuality</w:t>
      </w:r>
    </w:p>
    <w:p w:rsidR="00B96C3A" w:rsidRDefault="00AC23E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Maintaining logs for lateness and provide support to Heads of Year for daily and weekly late detentions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Student Services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Managing the Student Services office as first point of contact for pupil queries and issues (e.g. timetables, daily planners)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with pupil printing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that Student Services is kept appropriately stocked with resources</w:t>
      </w:r>
    </w:p>
    <w:p w:rsidR="00B96C3A" w:rsidRDefault="00EE6C8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pupils with managing the Student Shop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Collating reply slips for trips and other pupil events where not managed via the School Shop online payments system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Co-ordinating College lost property, ensure named items are returned and items regularly recycled</w:t>
      </w:r>
    </w:p>
    <w:p w:rsidR="00B96C3A" w:rsidRDefault="00AC23E8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that tutor trays are kept appropriately updated and collected and returned on a daily basis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Pastoral Administration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Ensuring that accurate and consistent records are maintained on SIMS in relation to pupil behaviour, phone calls home etc.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Providing reporting to Heads of Year, identifying trends and areas for review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Monitoring student attendance at lunchtime and after school detentions and investigating non-attendance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Assisting with annual collection (new pupils) and regular update of SIMs pupil data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</w:t>
      </w:r>
      <w:r w:rsidR="00EE6C89">
        <w:rPr>
          <w:rFonts w:ascii="Calibri" w:hAnsi="Calibri"/>
          <w:color w:val="000000"/>
        </w:rPr>
        <w:t xml:space="preserve">ure appropriate preparation of </w:t>
      </w:r>
      <w:r>
        <w:rPr>
          <w:rFonts w:ascii="Calibri" w:hAnsi="Calibri"/>
          <w:color w:val="000000"/>
        </w:rPr>
        <w:t>new pupils (paperwork, timetables etc.), working with the appropriate Head of Year to ensure that new pupils feel at home and are adequately prepared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in helping distressed pupils</w:t>
      </w:r>
    </w:p>
    <w:p w:rsidR="00B96C3A" w:rsidRDefault="00AC23E8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Assisting in investigating incidents</w:t>
      </w:r>
    </w:p>
    <w:p w:rsidR="00B96C3A" w:rsidRDefault="00AC23E8" w:rsidP="00EE6C8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E6C89">
        <w:rPr>
          <w:rFonts w:ascii="Calibri" w:hAnsi="Calibri"/>
          <w:color w:val="000000"/>
        </w:rPr>
        <w:t>Liaising with parents and carers regarding student behaviour and attendance issues and arranging for work to be provided in instances of exclusions or long term absence</w:t>
      </w:r>
    </w:p>
    <w:p w:rsidR="00EE6C89" w:rsidRPr="00EE6C89" w:rsidRDefault="00EE6C89" w:rsidP="00EE6C8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Maintaining pastoral notice boards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Medical Support (requirement to be First Aid Trained)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Administering first aid and medication to pupils and staff in line with the school’s policy</w:t>
      </w:r>
    </w:p>
    <w:p w:rsidR="00B96C3A" w:rsidRDefault="00AC23E8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Regular liaison with Medical Co-Ordinator to ensure that more serious cases are reported and appropriately managed</w:t>
      </w:r>
    </w:p>
    <w:p w:rsidR="00B96C3A" w:rsidRDefault="00AC23E8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Assistance with the co-ordination of vaccine programme</w:t>
      </w:r>
    </w:p>
    <w:p w:rsidR="00B96C3A" w:rsidRDefault="00B96C3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96C3A" w:rsidRDefault="00AC23E8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Other ad hoc </w:t>
      </w:r>
      <w:r w:rsidR="00EE6C89">
        <w:rPr>
          <w:rFonts w:ascii="Calibri" w:hAnsi="Calibri"/>
          <w:b/>
          <w:color w:val="000000"/>
        </w:rPr>
        <w:t xml:space="preserve">administrative </w:t>
      </w:r>
      <w:r>
        <w:rPr>
          <w:rFonts w:ascii="Calibri" w:hAnsi="Calibri"/>
          <w:b/>
          <w:color w:val="000000"/>
        </w:rPr>
        <w:t>support (as required)</w:t>
      </w:r>
    </w:p>
    <w:p w:rsidR="00B96C3A" w:rsidRDefault="00B96C3A" w:rsidP="00EE6C89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</w:rPr>
      </w:pPr>
    </w:p>
    <w:sectPr w:rsidR="00B96C3A">
      <w:pgSz w:w="11906" w:h="16838"/>
      <w:pgMar w:top="993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AE" w:rsidRDefault="00AC6DAE">
      <w:pPr>
        <w:spacing w:after="0" w:line="240" w:lineRule="auto"/>
      </w:pPr>
      <w:r>
        <w:separator/>
      </w:r>
    </w:p>
  </w:endnote>
  <w:endnote w:type="continuationSeparator" w:id="0">
    <w:p w:rsidR="00AC6DAE" w:rsidRDefault="00AC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AE" w:rsidRDefault="00AC6DAE">
      <w:pPr>
        <w:spacing w:after="0" w:line="240" w:lineRule="auto"/>
      </w:pPr>
      <w:r>
        <w:separator/>
      </w:r>
    </w:p>
  </w:footnote>
  <w:footnote w:type="continuationSeparator" w:id="0">
    <w:p w:rsidR="00AC6DAE" w:rsidRDefault="00AC6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3D"/>
    <w:multiLevelType w:val="hybridMultilevel"/>
    <w:tmpl w:val="A18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50F0"/>
    <w:multiLevelType w:val="hybridMultilevel"/>
    <w:tmpl w:val="4DE482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5E61"/>
    <w:multiLevelType w:val="hybridMultilevel"/>
    <w:tmpl w:val="EA66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84D"/>
    <w:multiLevelType w:val="hybridMultilevel"/>
    <w:tmpl w:val="29BC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443E2"/>
    <w:multiLevelType w:val="hybridMultilevel"/>
    <w:tmpl w:val="0892265A"/>
    <w:lvl w:ilvl="0" w:tplc="2C8AF35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2AF5"/>
    <w:multiLevelType w:val="hybridMultilevel"/>
    <w:tmpl w:val="6896DBAA"/>
    <w:lvl w:ilvl="0" w:tplc="7C1828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95C3E"/>
    <w:multiLevelType w:val="hybridMultilevel"/>
    <w:tmpl w:val="E27C32E8"/>
    <w:lvl w:ilvl="0" w:tplc="7C1828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13A68"/>
    <w:multiLevelType w:val="hybridMultilevel"/>
    <w:tmpl w:val="CC6A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E415C"/>
    <w:multiLevelType w:val="hybridMultilevel"/>
    <w:tmpl w:val="66C2952C"/>
    <w:lvl w:ilvl="0" w:tplc="7C1828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410CA"/>
    <w:multiLevelType w:val="hybridMultilevel"/>
    <w:tmpl w:val="9D9E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4886"/>
    <w:multiLevelType w:val="hybridMultilevel"/>
    <w:tmpl w:val="E98A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06C3"/>
    <w:multiLevelType w:val="hybridMultilevel"/>
    <w:tmpl w:val="2F401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63191"/>
    <w:multiLevelType w:val="hybridMultilevel"/>
    <w:tmpl w:val="8060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61912"/>
    <w:multiLevelType w:val="hybridMultilevel"/>
    <w:tmpl w:val="8D6852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492098"/>
    <w:multiLevelType w:val="multilevel"/>
    <w:tmpl w:val="3190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AB4561"/>
    <w:multiLevelType w:val="hybridMultilevel"/>
    <w:tmpl w:val="96B4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63CC0"/>
    <w:multiLevelType w:val="hybridMultilevel"/>
    <w:tmpl w:val="8F5AE5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E2A56"/>
    <w:multiLevelType w:val="hybridMultilevel"/>
    <w:tmpl w:val="E650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6E04"/>
    <w:multiLevelType w:val="hybridMultilevel"/>
    <w:tmpl w:val="B2BED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90A9A"/>
    <w:multiLevelType w:val="hybridMultilevel"/>
    <w:tmpl w:val="BD9A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778A1"/>
    <w:multiLevelType w:val="hybridMultilevel"/>
    <w:tmpl w:val="22E4E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91DC3"/>
    <w:multiLevelType w:val="hybridMultilevel"/>
    <w:tmpl w:val="D6F8A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28CE"/>
    <w:multiLevelType w:val="hybridMultilevel"/>
    <w:tmpl w:val="4EF0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80AB2"/>
    <w:multiLevelType w:val="hybridMultilevel"/>
    <w:tmpl w:val="1562CF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C1703"/>
    <w:multiLevelType w:val="hybridMultilevel"/>
    <w:tmpl w:val="0844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A65AF"/>
    <w:multiLevelType w:val="hybridMultilevel"/>
    <w:tmpl w:val="8C04F4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543DA8"/>
    <w:multiLevelType w:val="hybridMultilevel"/>
    <w:tmpl w:val="19DA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A43B8"/>
    <w:multiLevelType w:val="hybridMultilevel"/>
    <w:tmpl w:val="6CDA6E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6260C"/>
    <w:multiLevelType w:val="hybridMultilevel"/>
    <w:tmpl w:val="8830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D1A13"/>
    <w:multiLevelType w:val="hybridMultilevel"/>
    <w:tmpl w:val="2222C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D2795"/>
    <w:multiLevelType w:val="hybridMultilevel"/>
    <w:tmpl w:val="694E6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105AC"/>
    <w:multiLevelType w:val="hybridMultilevel"/>
    <w:tmpl w:val="A09864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50482A"/>
    <w:multiLevelType w:val="hybridMultilevel"/>
    <w:tmpl w:val="8E724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72DF4"/>
    <w:multiLevelType w:val="hybridMultilevel"/>
    <w:tmpl w:val="276E2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41355"/>
    <w:multiLevelType w:val="hybridMultilevel"/>
    <w:tmpl w:val="9DEAB8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A0F06"/>
    <w:multiLevelType w:val="hybridMultilevel"/>
    <w:tmpl w:val="FF3C32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20FF3"/>
    <w:multiLevelType w:val="hybridMultilevel"/>
    <w:tmpl w:val="06042F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91338"/>
    <w:multiLevelType w:val="hybridMultilevel"/>
    <w:tmpl w:val="0E1223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E35D47"/>
    <w:multiLevelType w:val="hybridMultilevel"/>
    <w:tmpl w:val="27F074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34"/>
  </w:num>
  <w:num w:numId="4">
    <w:abstractNumId w:val="38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5"/>
  </w:num>
  <w:num w:numId="12">
    <w:abstractNumId w:val="14"/>
  </w:num>
  <w:num w:numId="13">
    <w:abstractNumId w:val="8"/>
  </w:num>
  <w:num w:numId="14">
    <w:abstractNumId w:val="11"/>
  </w:num>
  <w:num w:numId="15">
    <w:abstractNumId w:val="29"/>
  </w:num>
  <w:num w:numId="16">
    <w:abstractNumId w:val="6"/>
  </w:num>
  <w:num w:numId="17">
    <w:abstractNumId w:val="5"/>
  </w:num>
  <w:num w:numId="18">
    <w:abstractNumId w:val="27"/>
  </w:num>
  <w:num w:numId="19">
    <w:abstractNumId w:val="1"/>
  </w:num>
  <w:num w:numId="20">
    <w:abstractNumId w:val="10"/>
  </w:num>
  <w:num w:numId="21">
    <w:abstractNumId w:val="30"/>
  </w:num>
  <w:num w:numId="22">
    <w:abstractNumId w:val="2"/>
  </w:num>
  <w:num w:numId="23">
    <w:abstractNumId w:val="21"/>
  </w:num>
  <w:num w:numId="24">
    <w:abstractNumId w:val="4"/>
  </w:num>
  <w:num w:numId="25">
    <w:abstractNumId w:val="28"/>
  </w:num>
  <w:num w:numId="26">
    <w:abstractNumId w:val="13"/>
  </w:num>
  <w:num w:numId="27">
    <w:abstractNumId w:val="15"/>
  </w:num>
  <w:num w:numId="28">
    <w:abstractNumId w:val="3"/>
  </w:num>
  <w:num w:numId="29">
    <w:abstractNumId w:val="9"/>
  </w:num>
  <w:num w:numId="30">
    <w:abstractNumId w:val="19"/>
  </w:num>
  <w:num w:numId="31">
    <w:abstractNumId w:val="22"/>
  </w:num>
  <w:num w:numId="32">
    <w:abstractNumId w:val="17"/>
  </w:num>
  <w:num w:numId="33">
    <w:abstractNumId w:val="33"/>
  </w:num>
  <w:num w:numId="34">
    <w:abstractNumId w:val="26"/>
  </w:num>
  <w:num w:numId="35">
    <w:abstractNumId w:val="18"/>
  </w:num>
  <w:num w:numId="36">
    <w:abstractNumId w:val="0"/>
  </w:num>
  <w:num w:numId="37">
    <w:abstractNumId w:val="7"/>
  </w:num>
  <w:num w:numId="38">
    <w:abstractNumId w:val="1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3A"/>
    <w:rsid w:val="00550630"/>
    <w:rsid w:val="00632909"/>
    <w:rsid w:val="00AC23E8"/>
    <w:rsid w:val="00AC6DAE"/>
    <w:rsid w:val="00B96C3A"/>
    <w:rsid w:val="00E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FD821-1C5E-4BC4-B429-453E5693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napToGrid w:val="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D13D9-7F9F-45B8-BDBA-BC23C4F8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Richard Reynolds Catholic College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Michelle Derrett</cp:lastModifiedBy>
  <cp:revision>2</cp:revision>
  <cp:lastPrinted>2016-10-31T15:43:00Z</cp:lastPrinted>
  <dcterms:created xsi:type="dcterms:W3CDTF">2018-02-05T14:40:00Z</dcterms:created>
  <dcterms:modified xsi:type="dcterms:W3CDTF">2018-02-05T14:40:00Z</dcterms:modified>
</cp:coreProperties>
</file>