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1325" w14:textId="77777777" w:rsidR="00E92408" w:rsidRPr="00ED5415" w:rsidRDefault="00E92408" w:rsidP="00E92408">
      <w:pPr>
        <w:ind w:right="14"/>
        <w:jc w:val="center"/>
        <w:rPr>
          <w:rFonts w:ascii="Arial" w:hAnsi="Arial" w:cs="Arial"/>
          <w:b/>
          <w:sz w:val="48"/>
          <w:szCs w:val="48"/>
        </w:rPr>
      </w:pPr>
      <w:r w:rsidRPr="00ED5415">
        <w:rPr>
          <w:rFonts w:ascii="Arial" w:hAnsi="Arial" w:cs="Arial"/>
          <w:b/>
          <w:noProof/>
          <w:sz w:val="48"/>
          <w:szCs w:val="48"/>
        </w:rPr>
        <mc:AlternateContent>
          <mc:Choice Requires="wps">
            <w:drawing>
              <wp:anchor distT="0" distB="0" distL="114300" distR="114300" simplePos="0" relativeHeight="251660288" behindDoc="0" locked="0" layoutInCell="1" allowOverlap="1" wp14:anchorId="4B7632AB" wp14:editId="1082B50C">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60DE0" w14:textId="77777777" w:rsidR="00E92408" w:rsidRDefault="00E92408" w:rsidP="00E92408">
                            <w:r>
                              <w:rPr>
                                <w:noProof/>
                              </w:rPr>
                              <w:drawing>
                                <wp:inline distT="0" distB="0" distL="0" distR="0" wp14:anchorId="008F07D2" wp14:editId="0A2BB4AC">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32AB"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1E460DE0" w14:textId="77777777" w:rsidR="00E92408" w:rsidRDefault="00E92408" w:rsidP="00E92408">
                      <w:r>
                        <w:rPr>
                          <w:noProof/>
                        </w:rPr>
                        <w:drawing>
                          <wp:inline distT="0" distB="0" distL="0" distR="0" wp14:anchorId="008F07D2" wp14:editId="0A2BB4AC">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rPr>
        <mc:AlternateContent>
          <mc:Choice Requires="wps">
            <w:drawing>
              <wp:anchor distT="0" distB="0" distL="114300" distR="114300" simplePos="0" relativeHeight="251659264" behindDoc="0" locked="0" layoutInCell="1" allowOverlap="1" wp14:anchorId="0168488F" wp14:editId="18B43619">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ED27F" w14:textId="77777777" w:rsidR="00E92408" w:rsidRDefault="00E92408" w:rsidP="00E92408">
                            <w:bookmarkStart w:id="0" w:name="_Hlk169538311"/>
                            <w:bookmarkEnd w:id="0"/>
                            <w:r>
                              <w:rPr>
                                <w:noProof/>
                              </w:rPr>
                              <w:drawing>
                                <wp:inline distT="0" distB="0" distL="0" distR="0" wp14:anchorId="28BD63F0" wp14:editId="04AFC08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89E3754" w14:textId="77777777" w:rsidR="00E92408" w:rsidRDefault="00E92408" w:rsidP="00E924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8488F"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49BED27F" w14:textId="77777777" w:rsidR="00E92408" w:rsidRDefault="00E92408" w:rsidP="00E92408">
                      <w:bookmarkStart w:id="1" w:name="_Hlk169538311"/>
                      <w:bookmarkEnd w:id="1"/>
                      <w:r>
                        <w:rPr>
                          <w:noProof/>
                        </w:rPr>
                        <w:drawing>
                          <wp:inline distT="0" distB="0" distL="0" distR="0" wp14:anchorId="28BD63F0" wp14:editId="04AFC08A">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389E3754" w14:textId="77777777" w:rsidR="00E92408" w:rsidRDefault="00E92408" w:rsidP="00E92408"/>
                  </w:txbxContent>
                </v:textbox>
              </v:shape>
            </w:pict>
          </mc:Fallback>
        </mc:AlternateContent>
      </w:r>
      <w:r w:rsidRPr="00ED5415">
        <w:rPr>
          <w:rFonts w:ascii="Arial" w:hAnsi="Arial" w:cs="Arial"/>
          <w:b/>
          <w:sz w:val="48"/>
          <w:szCs w:val="48"/>
        </w:rPr>
        <w:t>MOULTON SCHOOL</w:t>
      </w:r>
    </w:p>
    <w:p w14:paraId="173D684E" w14:textId="77777777" w:rsidR="00E92408" w:rsidRPr="00ED5415" w:rsidRDefault="00E92408" w:rsidP="00E92408">
      <w:pPr>
        <w:pStyle w:val="BodyText"/>
        <w:jc w:val="center"/>
        <w:outlineLvl w:val="0"/>
        <w:rPr>
          <w:rFonts w:ascii="Arial" w:hAnsi="Arial" w:cs="Arial"/>
          <w:b/>
          <w:sz w:val="48"/>
          <w:szCs w:val="48"/>
        </w:rPr>
      </w:pPr>
      <w:r w:rsidRPr="00ED5415">
        <w:rPr>
          <w:rFonts w:ascii="Arial" w:hAnsi="Arial" w:cs="Arial"/>
          <w:b/>
          <w:sz w:val="48"/>
          <w:szCs w:val="48"/>
        </w:rPr>
        <w:t>AND SCIENCE COLLEGE</w:t>
      </w:r>
    </w:p>
    <w:p w14:paraId="29D74776" w14:textId="77777777" w:rsidR="00E92408" w:rsidRPr="002F7006" w:rsidRDefault="00E92408" w:rsidP="00E92408">
      <w:pPr>
        <w:jc w:val="center"/>
        <w:rPr>
          <w:rFonts w:ascii="Arial" w:hAnsi="Arial" w:cs="Arial"/>
        </w:rPr>
      </w:pPr>
      <w:r w:rsidRPr="002F7006">
        <w:rPr>
          <w:rFonts w:ascii="Arial" w:hAnsi="Arial" w:cs="Arial"/>
        </w:rPr>
        <w:t>Pound Lane, Moulton, Northampton, NN3 7SD</w:t>
      </w:r>
    </w:p>
    <w:p w14:paraId="42DD4C83" w14:textId="77777777" w:rsidR="00E92408" w:rsidRPr="002F7006" w:rsidRDefault="00E92408" w:rsidP="00E92408">
      <w:pPr>
        <w:jc w:val="center"/>
        <w:rPr>
          <w:rFonts w:ascii="Arial" w:hAnsi="Arial" w:cs="Arial"/>
        </w:rPr>
      </w:pPr>
      <w:r w:rsidRPr="002F7006">
        <w:rPr>
          <w:rFonts w:ascii="Arial" w:hAnsi="Arial" w:cs="Arial"/>
        </w:rPr>
        <w:t>01604 641600</w:t>
      </w:r>
    </w:p>
    <w:p w14:paraId="3ECD24D7" w14:textId="77777777" w:rsidR="00E92408" w:rsidRPr="002F7006" w:rsidRDefault="007028AB" w:rsidP="00E92408">
      <w:pPr>
        <w:jc w:val="center"/>
        <w:rPr>
          <w:rFonts w:ascii="Arial" w:hAnsi="Arial" w:cs="Arial"/>
        </w:rPr>
      </w:pPr>
      <w:hyperlink r:id="rId7" w:history="1">
        <w:r w:rsidR="00E92408" w:rsidRPr="002F7006">
          <w:rPr>
            <w:rStyle w:val="Hyperlink"/>
            <w:rFonts w:ascii="Arial" w:hAnsi="Arial" w:cs="Arial"/>
          </w:rPr>
          <w:t>www.moultonschool.co.uk</w:t>
        </w:r>
      </w:hyperlink>
    </w:p>
    <w:p w14:paraId="5F0B317B" w14:textId="77777777" w:rsidR="00E92408" w:rsidRDefault="00E92408" w:rsidP="00E92408">
      <w:pPr>
        <w:rPr>
          <w:rFonts w:ascii="Arial" w:eastAsia="Arial" w:hAnsi="Arial" w:cs="Arial"/>
        </w:rPr>
      </w:pPr>
    </w:p>
    <w:p w14:paraId="0B84C4C7" w14:textId="6F396871" w:rsidR="00BC59D2" w:rsidRDefault="0052512C" w:rsidP="0052512C">
      <w:pPr>
        <w:spacing w:after="0" w:line="240" w:lineRule="auto"/>
        <w:jc w:val="center"/>
        <w:rPr>
          <w:rFonts w:ascii="Arial" w:hAnsi="Arial" w:cs="Arial"/>
          <w:b/>
          <w:sz w:val="28"/>
          <w:szCs w:val="28"/>
        </w:rPr>
      </w:pPr>
      <w:r w:rsidRPr="0052512C">
        <w:rPr>
          <w:rFonts w:ascii="Arial" w:hAnsi="Arial" w:cs="Arial"/>
          <w:b/>
          <w:sz w:val="28"/>
          <w:szCs w:val="28"/>
        </w:rPr>
        <w:t>LIBRAR</w:t>
      </w:r>
      <w:r w:rsidR="00A66612">
        <w:rPr>
          <w:rFonts w:ascii="Arial" w:hAnsi="Arial" w:cs="Arial"/>
          <w:b/>
          <w:sz w:val="28"/>
          <w:szCs w:val="28"/>
        </w:rPr>
        <w:t>Y ASSISTANT</w:t>
      </w:r>
    </w:p>
    <w:p w14:paraId="7F7DC587" w14:textId="2630C7C3" w:rsidR="0052512C" w:rsidRDefault="00B51321" w:rsidP="0052512C">
      <w:pPr>
        <w:spacing w:after="0" w:line="240" w:lineRule="auto"/>
        <w:jc w:val="center"/>
        <w:rPr>
          <w:rFonts w:ascii="Arial" w:hAnsi="Arial" w:cs="Arial"/>
        </w:rPr>
      </w:pPr>
      <w:r>
        <w:rPr>
          <w:rFonts w:ascii="Arial" w:hAnsi="Arial" w:cs="Arial"/>
        </w:rPr>
        <w:t>20</w:t>
      </w:r>
      <w:r w:rsidR="00CC5A13">
        <w:rPr>
          <w:rFonts w:ascii="Arial" w:hAnsi="Arial" w:cs="Arial"/>
        </w:rPr>
        <w:t xml:space="preserve"> hours per week - 39 weeks per year</w:t>
      </w:r>
    </w:p>
    <w:p w14:paraId="386C525E" w14:textId="49A90F1F" w:rsidR="00B51321" w:rsidRPr="009D66CF" w:rsidRDefault="00B51321" w:rsidP="0052512C">
      <w:pPr>
        <w:spacing w:after="0" w:line="240" w:lineRule="auto"/>
        <w:jc w:val="center"/>
        <w:rPr>
          <w:rFonts w:ascii="Arial" w:hAnsi="Arial" w:cs="Arial"/>
        </w:rPr>
      </w:pPr>
      <w:r>
        <w:rPr>
          <w:rFonts w:ascii="Arial" w:hAnsi="Arial" w:cs="Arial"/>
        </w:rPr>
        <w:t>Hours: 10</w:t>
      </w:r>
      <w:r w:rsidRPr="009D66CF">
        <w:rPr>
          <w:rFonts w:ascii="Arial" w:hAnsi="Arial" w:cs="Arial"/>
        </w:rPr>
        <w:t>:15am – 2:15pm, Monday - Friday</w:t>
      </w:r>
    </w:p>
    <w:p w14:paraId="170FD7F0" w14:textId="318A6E5F" w:rsidR="0052512C" w:rsidRPr="009D66CF" w:rsidRDefault="00CC5A13" w:rsidP="0052512C">
      <w:pPr>
        <w:spacing w:after="0" w:line="240" w:lineRule="auto"/>
        <w:jc w:val="center"/>
        <w:rPr>
          <w:rFonts w:ascii="Arial" w:hAnsi="Arial" w:cs="Arial"/>
        </w:rPr>
      </w:pPr>
      <w:r w:rsidRPr="009D66CF">
        <w:rPr>
          <w:rFonts w:ascii="Arial" w:hAnsi="Arial" w:cs="Arial"/>
        </w:rPr>
        <w:t xml:space="preserve">Grade </w:t>
      </w:r>
      <w:r w:rsidR="007B0CD7" w:rsidRPr="009D66CF">
        <w:rPr>
          <w:rFonts w:ascii="Arial" w:hAnsi="Arial" w:cs="Arial"/>
        </w:rPr>
        <w:t>E</w:t>
      </w:r>
      <w:r w:rsidRPr="009D66CF">
        <w:rPr>
          <w:rFonts w:ascii="Arial" w:hAnsi="Arial" w:cs="Arial"/>
        </w:rPr>
        <w:t xml:space="preserve"> Point </w:t>
      </w:r>
      <w:r w:rsidR="007B0CD7" w:rsidRPr="009D66CF">
        <w:rPr>
          <w:rFonts w:ascii="Arial" w:hAnsi="Arial" w:cs="Arial"/>
        </w:rPr>
        <w:t>4-5</w:t>
      </w:r>
      <w:r w:rsidRPr="009D66CF">
        <w:rPr>
          <w:rFonts w:ascii="Arial" w:hAnsi="Arial" w:cs="Arial"/>
        </w:rPr>
        <w:t xml:space="preserve"> (£</w:t>
      </w:r>
      <w:r w:rsidR="00F140C2" w:rsidRPr="009D66CF">
        <w:rPr>
          <w:rFonts w:ascii="Arial" w:hAnsi="Arial" w:cs="Arial"/>
        </w:rPr>
        <w:t>23</w:t>
      </w:r>
      <w:r w:rsidRPr="009D66CF">
        <w:rPr>
          <w:rFonts w:ascii="Arial" w:hAnsi="Arial" w:cs="Arial"/>
        </w:rPr>
        <w:t>,</w:t>
      </w:r>
      <w:r w:rsidR="00F140C2" w:rsidRPr="009D66CF">
        <w:rPr>
          <w:rFonts w:ascii="Arial" w:hAnsi="Arial" w:cs="Arial"/>
        </w:rPr>
        <w:t>114</w:t>
      </w:r>
      <w:r w:rsidRPr="009D66CF">
        <w:rPr>
          <w:rFonts w:ascii="Arial" w:hAnsi="Arial" w:cs="Arial"/>
        </w:rPr>
        <w:t xml:space="preserve"> - £2</w:t>
      </w:r>
      <w:r w:rsidR="00F140C2" w:rsidRPr="009D66CF">
        <w:rPr>
          <w:rFonts w:ascii="Arial" w:hAnsi="Arial" w:cs="Arial"/>
        </w:rPr>
        <w:t>3</w:t>
      </w:r>
      <w:r w:rsidRPr="009D66CF">
        <w:rPr>
          <w:rFonts w:ascii="Arial" w:hAnsi="Arial" w:cs="Arial"/>
        </w:rPr>
        <w:t>,</w:t>
      </w:r>
      <w:r w:rsidR="00F140C2" w:rsidRPr="009D66CF">
        <w:rPr>
          <w:rFonts w:ascii="Arial" w:hAnsi="Arial" w:cs="Arial"/>
        </w:rPr>
        <w:t>500</w:t>
      </w:r>
      <w:r w:rsidRPr="009D66CF">
        <w:rPr>
          <w:rFonts w:ascii="Arial" w:hAnsi="Arial" w:cs="Arial"/>
        </w:rPr>
        <w:t>)</w:t>
      </w:r>
    </w:p>
    <w:p w14:paraId="55DBCA75" w14:textId="76F097C6" w:rsidR="0052512C" w:rsidRPr="0052512C" w:rsidRDefault="00CC5A13" w:rsidP="0052512C">
      <w:pPr>
        <w:spacing w:after="0" w:line="240" w:lineRule="auto"/>
        <w:jc w:val="center"/>
        <w:rPr>
          <w:rFonts w:ascii="Arial" w:hAnsi="Arial" w:cs="Arial"/>
        </w:rPr>
      </w:pPr>
      <w:r w:rsidRPr="009D66CF">
        <w:rPr>
          <w:rFonts w:ascii="Arial" w:hAnsi="Arial" w:cs="Arial"/>
        </w:rPr>
        <w:t>£1</w:t>
      </w:r>
      <w:r w:rsidR="005355B4" w:rsidRPr="009D66CF">
        <w:rPr>
          <w:rFonts w:ascii="Arial" w:hAnsi="Arial" w:cs="Arial"/>
        </w:rPr>
        <w:t>0</w:t>
      </w:r>
      <w:r w:rsidRPr="009D66CF">
        <w:rPr>
          <w:rFonts w:ascii="Arial" w:hAnsi="Arial" w:cs="Arial"/>
        </w:rPr>
        <w:t>,</w:t>
      </w:r>
      <w:r w:rsidR="005355B4" w:rsidRPr="009D66CF">
        <w:rPr>
          <w:rFonts w:ascii="Arial" w:hAnsi="Arial" w:cs="Arial"/>
        </w:rPr>
        <w:t>739</w:t>
      </w:r>
      <w:r w:rsidRPr="009D66CF">
        <w:rPr>
          <w:rFonts w:ascii="Arial" w:hAnsi="Arial" w:cs="Arial"/>
        </w:rPr>
        <w:t xml:space="preserve"> - £1</w:t>
      </w:r>
      <w:r w:rsidR="009D66CF" w:rsidRPr="009D66CF">
        <w:rPr>
          <w:rFonts w:ascii="Arial" w:hAnsi="Arial" w:cs="Arial"/>
        </w:rPr>
        <w:t>0</w:t>
      </w:r>
      <w:r w:rsidRPr="009D66CF">
        <w:rPr>
          <w:rFonts w:ascii="Arial" w:hAnsi="Arial" w:cs="Arial"/>
        </w:rPr>
        <w:t>,</w:t>
      </w:r>
      <w:r w:rsidR="009D66CF" w:rsidRPr="009D66CF">
        <w:rPr>
          <w:rFonts w:ascii="Arial" w:hAnsi="Arial" w:cs="Arial"/>
        </w:rPr>
        <w:t>918</w:t>
      </w:r>
      <w:r w:rsidRPr="009D66CF">
        <w:rPr>
          <w:rFonts w:ascii="Arial" w:hAnsi="Arial" w:cs="Arial"/>
        </w:rPr>
        <w:t xml:space="preserve"> (actual salary)</w:t>
      </w:r>
    </w:p>
    <w:p w14:paraId="6BF2D427" w14:textId="77777777" w:rsidR="0052512C" w:rsidRPr="0052512C" w:rsidRDefault="0052512C" w:rsidP="0052512C">
      <w:pPr>
        <w:spacing w:after="0" w:line="240" w:lineRule="auto"/>
        <w:jc w:val="center"/>
        <w:rPr>
          <w:rFonts w:ascii="Arial" w:hAnsi="Arial" w:cs="Arial"/>
        </w:rPr>
      </w:pPr>
    </w:p>
    <w:p w14:paraId="5DC1BA5A" w14:textId="7B866BF0" w:rsidR="00B84C52" w:rsidRDefault="00B84C52" w:rsidP="0052512C">
      <w:pPr>
        <w:spacing w:after="0" w:line="240" w:lineRule="auto"/>
        <w:jc w:val="both"/>
        <w:rPr>
          <w:rFonts w:ascii="Arial" w:hAnsi="Arial" w:cs="Arial"/>
          <w:bCs/>
        </w:rPr>
      </w:pPr>
      <w:r w:rsidRPr="0052512C">
        <w:rPr>
          <w:rFonts w:ascii="Arial" w:hAnsi="Arial" w:cs="Arial"/>
          <w:bCs/>
        </w:rPr>
        <w:t>We are seeking to appoint, from September 20</w:t>
      </w:r>
      <w:r w:rsidR="00A54FDC">
        <w:rPr>
          <w:rFonts w:ascii="Arial" w:hAnsi="Arial" w:cs="Arial"/>
          <w:bCs/>
        </w:rPr>
        <w:t>24</w:t>
      </w:r>
      <w:r w:rsidRPr="0052512C">
        <w:rPr>
          <w:rFonts w:ascii="Arial" w:hAnsi="Arial" w:cs="Arial"/>
          <w:bCs/>
        </w:rPr>
        <w:t>, a</w:t>
      </w:r>
      <w:r w:rsidR="007F78C9">
        <w:rPr>
          <w:rFonts w:ascii="Arial" w:hAnsi="Arial" w:cs="Arial"/>
          <w:bCs/>
        </w:rPr>
        <w:t xml:space="preserve">n enthusiastic and </w:t>
      </w:r>
      <w:r w:rsidRPr="0052512C">
        <w:rPr>
          <w:rFonts w:ascii="Arial" w:hAnsi="Arial" w:cs="Arial"/>
          <w:bCs/>
        </w:rPr>
        <w:t>experienced person to</w:t>
      </w:r>
      <w:r w:rsidR="007F78C9">
        <w:rPr>
          <w:rFonts w:ascii="Arial" w:hAnsi="Arial" w:cs="Arial"/>
          <w:bCs/>
        </w:rPr>
        <w:t xml:space="preserve"> support our Librarian to</w:t>
      </w:r>
      <w:r w:rsidRPr="0052512C">
        <w:rPr>
          <w:rFonts w:ascii="Arial" w:hAnsi="Arial" w:cs="Arial"/>
          <w:bCs/>
        </w:rPr>
        <w:t xml:space="preserve"> lead our school library. The school library is a central area of study, being used by students throughout the main school, both on a timetabled</w:t>
      </w:r>
      <w:r w:rsidR="007F78C9">
        <w:rPr>
          <w:rFonts w:ascii="Arial" w:hAnsi="Arial" w:cs="Arial"/>
          <w:bCs/>
        </w:rPr>
        <w:t xml:space="preserve"> and ad-hoc</w:t>
      </w:r>
      <w:r w:rsidRPr="0052512C">
        <w:rPr>
          <w:rFonts w:ascii="Arial" w:hAnsi="Arial" w:cs="Arial"/>
          <w:bCs/>
        </w:rPr>
        <w:t xml:space="preserve"> basis. It is also widely used by students before and after school, and during breaks and lunchtimes.</w:t>
      </w:r>
    </w:p>
    <w:p w14:paraId="6C16F4F8" w14:textId="77777777" w:rsidR="000C6688" w:rsidRPr="0052512C" w:rsidRDefault="000C6688" w:rsidP="0052512C">
      <w:pPr>
        <w:spacing w:after="0" w:line="240" w:lineRule="auto"/>
        <w:jc w:val="both"/>
        <w:rPr>
          <w:rFonts w:ascii="Arial" w:hAnsi="Arial" w:cs="Arial"/>
          <w:bCs/>
        </w:rPr>
      </w:pPr>
    </w:p>
    <w:p w14:paraId="71885FDB" w14:textId="77777777" w:rsidR="007028AB" w:rsidRDefault="007028AB" w:rsidP="007028AB">
      <w:pPr>
        <w:spacing w:after="0" w:line="240" w:lineRule="auto"/>
        <w:jc w:val="both"/>
        <w:rPr>
          <w:rFonts w:ascii="Arial" w:hAnsi="Arial" w:cs="Arial"/>
          <w:bCs/>
        </w:rPr>
      </w:pPr>
      <w:r>
        <w:rPr>
          <w:rFonts w:ascii="Arial" w:hAnsi="Arial" w:cs="Arial"/>
          <w:bCs/>
        </w:rPr>
        <w:t xml:space="preserve">The library is a fully resourced learning resource centre with a wide variety of reading and research materials. </w:t>
      </w:r>
    </w:p>
    <w:p w14:paraId="17D25969" w14:textId="77777777" w:rsidR="007028AB" w:rsidRDefault="007028AB" w:rsidP="007028AB">
      <w:pPr>
        <w:spacing w:after="0" w:line="240" w:lineRule="auto"/>
        <w:jc w:val="both"/>
        <w:rPr>
          <w:rFonts w:ascii="Arial" w:hAnsi="Arial" w:cs="Arial"/>
          <w:bCs/>
        </w:rPr>
      </w:pPr>
    </w:p>
    <w:p w14:paraId="7BBCC691" w14:textId="77777777" w:rsidR="007028AB" w:rsidRDefault="007028AB" w:rsidP="007028AB">
      <w:pPr>
        <w:spacing w:after="0" w:line="240" w:lineRule="auto"/>
        <w:jc w:val="both"/>
        <w:rPr>
          <w:rFonts w:ascii="Arial" w:hAnsi="Arial" w:cs="Arial"/>
        </w:rPr>
      </w:pPr>
      <w:r>
        <w:rPr>
          <w:rFonts w:ascii="Arial" w:hAnsi="Arial" w:cs="Arial"/>
          <w:bCs/>
        </w:rPr>
        <w:t>Main responsibilities:</w:t>
      </w:r>
    </w:p>
    <w:p w14:paraId="141A9613"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shd w:val="clear" w:color="auto" w:fill="FFFFFF"/>
          <w:lang w:eastAsia="en-GB"/>
        </w:rPr>
        <w:t>Issuing / returning / renewing resources</w:t>
      </w:r>
    </w:p>
    <w:p w14:paraId="5AFC11DF"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Processing new stock and adding to library catalogue</w:t>
      </w:r>
    </w:p>
    <w:p w14:paraId="13466FFB"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Repairing damaged stock, covering and labelling</w:t>
      </w:r>
    </w:p>
    <w:p w14:paraId="1042AD1B"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Keeping resources organised</w:t>
      </w:r>
    </w:p>
    <w:p w14:paraId="68F78BC5"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Helping students and staff to locate resources</w:t>
      </w:r>
    </w:p>
    <w:p w14:paraId="7BB9EFC9"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Creating and maintaining displays</w:t>
      </w:r>
    </w:p>
    <w:p w14:paraId="2730EF74"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hAnsi="Arial" w:cs="Arial"/>
          <w:color w:val="222222"/>
          <w:shd w:val="clear" w:color="auto" w:fill="FFFFFF"/>
        </w:rPr>
        <w:t>Keeping up to date with children's literature and making recommendations for new stock</w:t>
      </w:r>
    </w:p>
    <w:p w14:paraId="1B5EEB51"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hAnsi="Arial" w:cs="Arial"/>
          <w:color w:val="222222"/>
          <w:shd w:val="clear" w:color="auto" w:fill="FFFFFF"/>
        </w:rPr>
        <w:t>Encouraging reading for pleasure</w:t>
      </w:r>
    </w:p>
    <w:p w14:paraId="2376426B"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Supporting and reading with individual students in library lessons</w:t>
      </w:r>
    </w:p>
    <w:p w14:paraId="0ADEBAFF"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Helping maintain behaviour for learning within library lessons and at break times</w:t>
      </w:r>
    </w:p>
    <w:p w14:paraId="1DB87DFD"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Ability to manage the library independently</w:t>
      </w:r>
    </w:p>
    <w:p w14:paraId="49C612F9" w14:textId="77777777" w:rsidR="007028AB" w:rsidRDefault="007028AB" w:rsidP="007028AB">
      <w:pPr>
        <w:pStyle w:val="ListParagraph"/>
        <w:numPr>
          <w:ilvl w:val="0"/>
          <w:numId w:val="5"/>
        </w:numPr>
        <w:shd w:val="clear" w:color="auto" w:fill="FFFFFF"/>
        <w:spacing w:after="0" w:line="240" w:lineRule="auto"/>
        <w:rPr>
          <w:rFonts w:ascii="Arial" w:eastAsia="Times New Roman" w:hAnsi="Arial" w:cs="Arial"/>
          <w:color w:val="222222"/>
          <w:lang w:eastAsia="en-GB"/>
        </w:rPr>
      </w:pPr>
      <w:r>
        <w:rPr>
          <w:rFonts w:ascii="Arial" w:eastAsia="Times New Roman" w:hAnsi="Arial" w:cs="Arial"/>
          <w:color w:val="222222"/>
          <w:lang w:eastAsia="en-GB"/>
        </w:rPr>
        <w:t>Ability to work successfully, and build positive relations, with students of all needs</w:t>
      </w:r>
    </w:p>
    <w:p w14:paraId="10B994E2" w14:textId="77777777" w:rsidR="00E92408" w:rsidRDefault="00E92408" w:rsidP="00E92408">
      <w:pPr>
        <w:spacing w:line="276" w:lineRule="auto"/>
        <w:jc w:val="both"/>
        <w:rPr>
          <w:rFonts w:ascii="Arial" w:eastAsia="Arial" w:hAnsi="Arial" w:cs="Arial"/>
        </w:rPr>
      </w:pPr>
    </w:p>
    <w:p w14:paraId="3A916A2F" w14:textId="77777777" w:rsidR="00E92408" w:rsidRDefault="00E92408" w:rsidP="00E92408">
      <w:pPr>
        <w:pStyle w:val="BodyText"/>
        <w:rPr>
          <w:rFonts w:ascii="Arial" w:hAnsi="Arial" w:cs="Arial"/>
          <w:sz w:val="22"/>
          <w:szCs w:val="22"/>
        </w:rPr>
      </w:pPr>
      <w:r>
        <w:rPr>
          <w:rFonts w:ascii="Arial" w:hAnsi="Arial" w:cs="Arial"/>
          <w:b/>
          <w:sz w:val="22"/>
          <w:szCs w:val="22"/>
        </w:rPr>
        <w:t>THIS JOB DESCRIPTION</w:t>
      </w:r>
      <w:r>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77A35CDF" w14:textId="77777777" w:rsidR="00E92408" w:rsidRDefault="00E92408" w:rsidP="00E92408">
      <w:pPr>
        <w:pStyle w:val="BodyText"/>
        <w:rPr>
          <w:rFonts w:ascii="Arial" w:hAnsi="Arial" w:cs="Arial"/>
          <w:sz w:val="22"/>
          <w:szCs w:val="22"/>
        </w:rPr>
      </w:pPr>
    </w:p>
    <w:p w14:paraId="512EC202" w14:textId="77777777" w:rsidR="00E92408" w:rsidRDefault="00E92408" w:rsidP="00E92408">
      <w:pPr>
        <w:pStyle w:val="BodyText"/>
        <w:rPr>
          <w:rFonts w:ascii="Arial" w:hAnsi="Arial" w:cs="Arial"/>
          <w:sz w:val="22"/>
          <w:szCs w:val="22"/>
        </w:rPr>
      </w:pPr>
      <w:r>
        <w:rPr>
          <w:rFonts w:ascii="Arial" w:hAnsi="Arial" w:cs="Arial"/>
          <w:sz w:val="22"/>
          <w:szCs w:val="22"/>
        </w:rPr>
        <w:t xml:space="preserve">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w:t>
      </w:r>
      <w:proofErr w:type="spellStart"/>
      <w:r>
        <w:rPr>
          <w:rFonts w:ascii="Arial" w:hAnsi="Arial" w:cs="Arial"/>
          <w:sz w:val="22"/>
          <w:szCs w:val="22"/>
        </w:rPr>
        <w:t>behavioural</w:t>
      </w:r>
      <w:proofErr w:type="spellEnd"/>
      <w:r>
        <w:rPr>
          <w:rFonts w:ascii="Arial" w:hAnsi="Arial" w:cs="Arial"/>
          <w:sz w:val="22"/>
          <w:szCs w:val="22"/>
        </w:rPr>
        <w:t>, physical, social and welfare needs.</w:t>
      </w:r>
    </w:p>
    <w:p w14:paraId="09D5AF41" w14:textId="77777777" w:rsidR="00E92408" w:rsidRDefault="00E92408" w:rsidP="00E92408">
      <w:pPr>
        <w:rPr>
          <w:rFonts w:ascii="Arial" w:hAnsi="Arial" w:cs="Arial"/>
        </w:rPr>
      </w:pPr>
    </w:p>
    <w:p w14:paraId="65B112FF" w14:textId="77777777" w:rsidR="00E92408" w:rsidRDefault="00E92408" w:rsidP="00E92408">
      <w:pPr>
        <w:rPr>
          <w:rFonts w:ascii="Arial" w:hAnsi="Arial" w:cs="Arial"/>
        </w:rPr>
      </w:pPr>
      <w:r>
        <w:rPr>
          <w:rFonts w:ascii="Arial" w:hAnsi="Arial" w:cs="Arial"/>
        </w:rPr>
        <w:lastRenderedPageBreak/>
        <w:t>To carry out any other duties which fall within the broad spirit, scope and purpose of this job description.</w:t>
      </w:r>
    </w:p>
    <w:p w14:paraId="16BB0E2D" w14:textId="4F461E0F" w:rsidR="00E92408" w:rsidRDefault="00E92408">
      <w:pPr>
        <w:rPr>
          <w:rFonts w:ascii="Arial" w:hAnsi="Arial" w:cs="Arial"/>
          <w:b/>
        </w:rPr>
      </w:pPr>
    </w:p>
    <w:p w14:paraId="2374969B" w14:textId="5532BE4A" w:rsidR="000C6688" w:rsidRDefault="000C6688" w:rsidP="000C6688">
      <w:pPr>
        <w:jc w:val="center"/>
        <w:rPr>
          <w:rFonts w:ascii="Arial" w:hAnsi="Arial" w:cs="Arial"/>
          <w:b/>
        </w:rPr>
      </w:pPr>
      <w:r w:rsidRPr="0048590D">
        <w:rPr>
          <w:rFonts w:ascii="Arial" w:hAnsi="Arial" w:cs="Arial"/>
          <w:b/>
        </w:rPr>
        <w:t>PERSONNEL SPECIFICATION</w:t>
      </w:r>
    </w:p>
    <w:p w14:paraId="4AC27ED1" w14:textId="7205DD43" w:rsidR="000C6688" w:rsidRDefault="000C6688" w:rsidP="000C6688">
      <w:pPr>
        <w:jc w:val="center"/>
        <w:rPr>
          <w:rFonts w:ascii="Arial" w:hAnsi="Arial" w:cs="Arial"/>
          <w:b/>
        </w:rPr>
      </w:pPr>
      <w:r>
        <w:rPr>
          <w:rFonts w:ascii="Arial" w:hAnsi="Arial" w:cs="Arial"/>
          <w:b/>
        </w:rPr>
        <w:t>LIBRA</w:t>
      </w:r>
      <w:r w:rsidR="00E75A5B">
        <w:rPr>
          <w:rFonts w:ascii="Arial" w:hAnsi="Arial" w:cs="Arial"/>
          <w:b/>
        </w:rPr>
        <w:t>RY ASSISTANT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1"/>
        <w:gridCol w:w="3427"/>
        <w:gridCol w:w="3478"/>
      </w:tblGrid>
      <w:tr w:rsidR="000C6688" w:rsidRPr="00EB67C2" w14:paraId="7952065A" w14:textId="77777777" w:rsidTr="00C36AFB">
        <w:tc>
          <w:tcPr>
            <w:tcW w:w="2388" w:type="dxa"/>
            <w:shd w:val="clear" w:color="auto" w:fill="auto"/>
          </w:tcPr>
          <w:p w14:paraId="2287EED8" w14:textId="77777777" w:rsidR="000C6688" w:rsidRPr="00EB67C2" w:rsidRDefault="000C6688" w:rsidP="00C36AFB">
            <w:pPr>
              <w:overflowPunct w:val="0"/>
              <w:autoSpaceDE w:val="0"/>
              <w:autoSpaceDN w:val="0"/>
              <w:adjustRightInd w:val="0"/>
              <w:jc w:val="center"/>
              <w:textAlignment w:val="baseline"/>
              <w:rPr>
                <w:rFonts w:ascii="Arial" w:hAnsi="Arial" w:cs="Arial"/>
                <w:b/>
              </w:rPr>
            </w:pPr>
          </w:p>
          <w:p w14:paraId="53E2A2EB" w14:textId="77777777" w:rsidR="000C6688" w:rsidRPr="00EB67C2" w:rsidRDefault="000C6688" w:rsidP="00C36AFB">
            <w:pPr>
              <w:overflowPunct w:val="0"/>
              <w:autoSpaceDE w:val="0"/>
              <w:autoSpaceDN w:val="0"/>
              <w:adjustRightInd w:val="0"/>
              <w:jc w:val="center"/>
              <w:textAlignment w:val="baseline"/>
              <w:rPr>
                <w:rFonts w:ascii="Arial" w:hAnsi="Arial" w:cs="Arial"/>
                <w:b/>
              </w:rPr>
            </w:pPr>
            <w:r w:rsidRPr="00EB67C2">
              <w:rPr>
                <w:rFonts w:ascii="Arial" w:hAnsi="Arial" w:cs="Arial"/>
                <w:b/>
              </w:rPr>
              <w:t>CATEGORY ITEM</w:t>
            </w:r>
          </w:p>
        </w:tc>
        <w:tc>
          <w:tcPr>
            <w:tcW w:w="4080" w:type="dxa"/>
            <w:shd w:val="clear" w:color="auto" w:fill="auto"/>
          </w:tcPr>
          <w:p w14:paraId="3890F208" w14:textId="77777777" w:rsidR="000C6688" w:rsidRPr="00EB67C2" w:rsidRDefault="000C6688" w:rsidP="00C36AFB">
            <w:pPr>
              <w:overflowPunct w:val="0"/>
              <w:autoSpaceDE w:val="0"/>
              <w:autoSpaceDN w:val="0"/>
              <w:adjustRightInd w:val="0"/>
              <w:jc w:val="center"/>
              <w:textAlignment w:val="baseline"/>
              <w:rPr>
                <w:rFonts w:ascii="Arial" w:hAnsi="Arial" w:cs="Arial"/>
                <w:b/>
              </w:rPr>
            </w:pPr>
          </w:p>
          <w:p w14:paraId="2BA1DC86" w14:textId="77777777" w:rsidR="000C6688" w:rsidRPr="00EB67C2" w:rsidRDefault="000C6688" w:rsidP="00C36AFB">
            <w:pPr>
              <w:overflowPunct w:val="0"/>
              <w:autoSpaceDE w:val="0"/>
              <w:autoSpaceDN w:val="0"/>
              <w:adjustRightInd w:val="0"/>
              <w:jc w:val="center"/>
              <w:textAlignment w:val="baseline"/>
              <w:rPr>
                <w:rFonts w:ascii="Arial" w:hAnsi="Arial" w:cs="Arial"/>
                <w:b/>
              </w:rPr>
            </w:pPr>
            <w:r w:rsidRPr="00EB67C2">
              <w:rPr>
                <w:rFonts w:ascii="Arial" w:hAnsi="Arial" w:cs="Arial"/>
                <w:b/>
              </w:rPr>
              <w:t>ESSENTIAL</w:t>
            </w:r>
          </w:p>
        </w:tc>
        <w:tc>
          <w:tcPr>
            <w:tcW w:w="4080" w:type="dxa"/>
            <w:shd w:val="clear" w:color="auto" w:fill="auto"/>
          </w:tcPr>
          <w:p w14:paraId="7B95BC52" w14:textId="77777777" w:rsidR="000C6688" w:rsidRPr="00EB67C2" w:rsidRDefault="000C6688" w:rsidP="00C36AFB">
            <w:pPr>
              <w:overflowPunct w:val="0"/>
              <w:autoSpaceDE w:val="0"/>
              <w:autoSpaceDN w:val="0"/>
              <w:adjustRightInd w:val="0"/>
              <w:jc w:val="center"/>
              <w:textAlignment w:val="baseline"/>
              <w:rPr>
                <w:rFonts w:ascii="Arial" w:hAnsi="Arial" w:cs="Arial"/>
                <w:b/>
              </w:rPr>
            </w:pPr>
          </w:p>
          <w:p w14:paraId="3A66861B" w14:textId="77777777" w:rsidR="000C6688" w:rsidRPr="00EB67C2" w:rsidRDefault="000C6688" w:rsidP="00C36AFB">
            <w:pPr>
              <w:overflowPunct w:val="0"/>
              <w:autoSpaceDE w:val="0"/>
              <w:autoSpaceDN w:val="0"/>
              <w:adjustRightInd w:val="0"/>
              <w:jc w:val="center"/>
              <w:textAlignment w:val="baseline"/>
              <w:rPr>
                <w:rFonts w:ascii="Arial" w:hAnsi="Arial" w:cs="Arial"/>
                <w:b/>
              </w:rPr>
            </w:pPr>
            <w:r w:rsidRPr="00EB67C2">
              <w:rPr>
                <w:rFonts w:ascii="Arial" w:hAnsi="Arial" w:cs="Arial"/>
                <w:b/>
              </w:rPr>
              <w:t>DESIRABLE</w:t>
            </w:r>
          </w:p>
          <w:p w14:paraId="0A339E71" w14:textId="77777777" w:rsidR="000C6688" w:rsidRPr="00EB67C2" w:rsidRDefault="000C6688" w:rsidP="00C36AFB">
            <w:pPr>
              <w:overflowPunct w:val="0"/>
              <w:autoSpaceDE w:val="0"/>
              <w:autoSpaceDN w:val="0"/>
              <w:adjustRightInd w:val="0"/>
              <w:jc w:val="center"/>
              <w:textAlignment w:val="baseline"/>
              <w:rPr>
                <w:rFonts w:ascii="Arial" w:hAnsi="Arial" w:cs="Arial"/>
                <w:b/>
              </w:rPr>
            </w:pPr>
          </w:p>
        </w:tc>
      </w:tr>
      <w:tr w:rsidR="000C6688" w:rsidRPr="00EB67C2" w14:paraId="2D7329BB" w14:textId="77777777" w:rsidTr="00C36AFB">
        <w:tc>
          <w:tcPr>
            <w:tcW w:w="2388" w:type="dxa"/>
            <w:shd w:val="clear" w:color="auto" w:fill="auto"/>
          </w:tcPr>
          <w:p w14:paraId="5ACA9877" w14:textId="77777777" w:rsidR="000C6688" w:rsidRPr="00EB67C2" w:rsidRDefault="000C6688" w:rsidP="00C36AFB">
            <w:pPr>
              <w:overflowPunct w:val="0"/>
              <w:autoSpaceDE w:val="0"/>
              <w:autoSpaceDN w:val="0"/>
              <w:adjustRightInd w:val="0"/>
              <w:jc w:val="both"/>
              <w:textAlignment w:val="baseline"/>
              <w:rPr>
                <w:rFonts w:ascii="Arial" w:hAnsi="Arial" w:cs="Arial"/>
              </w:rPr>
            </w:pPr>
            <w:r w:rsidRPr="00EB67C2">
              <w:rPr>
                <w:rFonts w:ascii="Arial" w:hAnsi="Arial" w:cs="Arial"/>
              </w:rPr>
              <w:t>Experience</w:t>
            </w:r>
          </w:p>
          <w:p w14:paraId="2947EB1E" w14:textId="77777777" w:rsidR="000C6688" w:rsidRPr="00EB67C2" w:rsidRDefault="000C6688" w:rsidP="00C36AFB">
            <w:pPr>
              <w:overflowPunct w:val="0"/>
              <w:autoSpaceDE w:val="0"/>
              <w:autoSpaceDN w:val="0"/>
              <w:adjustRightInd w:val="0"/>
              <w:jc w:val="center"/>
              <w:textAlignment w:val="baseline"/>
              <w:rPr>
                <w:rFonts w:ascii="Arial" w:hAnsi="Arial" w:cs="Arial"/>
              </w:rPr>
            </w:pPr>
          </w:p>
        </w:tc>
        <w:tc>
          <w:tcPr>
            <w:tcW w:w="4080" w:type="dxa"/>
            <w:shd w:val="clear" w:color="auto" w:fill="auto"/>
          </w:tcPr>
          <w:p w14:paraId="58299A1A" w14:textId="77777777" w:rsidR="000C6688" w:rsidRPr="007028AB" w:rsidRDefault="000C6688" w:rsidP="007028AB">
            <w:pPr>
              <w:overflowPunct w:val="0"/>
              <w:autoSpaceDE w:val="0"/>
              <w:autoSpaceDN w:val="0"/>
              <w:adjustRightInd w:val="0"/>
              <w:textAlignment w:val="baseline"/>
              <w:rPr>
                <w:rFonts w:ascii="Arial" w:hAnsi="Arial" w:cs="Arial"/>
              </w:rPr>
            </w:pPr>
          </w:p>
        </w:tc>
        <w:tc>
          <w:tcPr>
            <w:tcW w:w="4080" w:type="dxa"/>
            <w:shd w:val="clear" w:color="auto" w:fill="auto"/>
          </w:tcPr>
          <w:p w14:paraId="4F09B9E7" w14:textId="77777777" w:rsidR="000C6688" w:rsidRPr="007028AB" w:rsidRDefault="000C6688" w:rsidP="007028AB">
            <w:pPr>
              <w:numPr>
                <w:ilvl w:val="0"/>
                <w:numId w:val="2"/>
              </w:numPr>
              <w:overflowPunct w:val="0"/>
              <w:autoSpaceDE w:val="0"/>
              <w:autoSpaceDN w:val="0"/>
              <w:adjustRightInd w:val="0"/>
              <w:spacing w:after="0" w:line="240" w:lineRule="auto"/>
              <w:textAlignment w:val="baseline"/>
              <w:rPr>
                <w:rFonts w:ascii="Arial" w:hAnsi="Arial" w:cs="Arial"/>
              </w:rPr>
            </w:pPr>
            <w:r w:rsidRPr="007028AB">
              <w:rPr>
                <w:rFonts w:ascii="Arial" w:hAnsi="Arial" w:cs="Arial"/>
              </w:rPr>
              <w:t>Work in supporting young people.</w:t>
            </w:r>
          </w:p>
          <w:p w14:paraId="45BBD655" w14:textId="77777777" w:rsidR="000C6688" w:rsidRPr="007028AB" w:rsidRDefault="000C6688" w:rsidP="007028AB">
            <w:pPr>
              <w:numPr>
                <w:ilvl w:val="0"/>
                <w:numId w:val="2"/>
              </w:numPr>
              <w:overflowPunct w:val="0"/>
              <w:autoSpaceDE w:val="0"/>
              <w:autoSpaceDN w:val="0"/>
              <w:adjustRightInd w:val="0"/>
              <w:spacing w:after="0" w:line="240" w:lineRule="auto"/>
              <w:textAlignment w:val="baseline"/>
              <w:rPr>
                <w:rFonts w:ascii="Arial" w:hAnsi="Arial" w:cs="Arial"/>
              </w:rPr>
            </w:pPr>
            <w:r w:rsidRPr="007028AB">
              <w:rPr>
                <w:rFonts w:ascii="Arial" w:hAnsi="Arial" w:cs="Arial"/>
              </w:rPr>
              <w:t>Work within a comprehensive school.</w:t>
            </w:r>
          </w:p>
          <w:p w14:paraId="7A51C157" w14:textId="20DFA716" w:rsidR="007028AB" w:rsidRPr="007028AB" w:rsidRDefault="007028AB" w:rsidP="007028AB">
            <w:pPr>
              <w:pStyle w:val="ListParagraph"/>
              <w:numPr>
                <w:ilvl w:val="0"/>
                <w:numId w:val="2"/>
              </w:numPr>
              <w:overflowPunct w:val="0"/>
              <w:autoSpaceDE w:val="0"/>
              <w:autoSpaceDN w:val="0"/>
              <w:adjustRightInd w:val="0"/>
              <w:textAlignment w:val="baseline"/>
              <w:rPr>
                <w:rFonts w:ascii="Arial" w:hAnsi="Arial" w:cs="Arial"/>
              </w:rPr>
            </w:pPr>
            <w:r w:rsidRPr="007028AB">
              <w:rPr>
                <w:rFonts w:ascii="Arial" w:hAnsi="Arial" w:cs="Arial"/>
              </w:rPr>
              <w:t>Work within a library environment</w:t>
            </w:r>
          </w:p>
        </w:tc>
      </w:tr>
      <w:tr w:rsidR="000C6688" w:rsidRPr="00EB67C2" w14:paraId="116915B3" w14:textId="77777777" w:rsidTr="00C36AFB">
        <w:tc>
          <w:tcPr>
            <w:tcW w:w="2388" w:type="dxa"/>
            <w:shd w:val="clear" w:color="auto" w:fill="auto"/>
          </w:tcPr>
          <w:p w14:paraId="3614BFFA" w14:textId="77777777" w:rsidR="000C6688" w:rsidRPr="00EB67C2" w:rsidRDefault="000C6688" w:rsidP="00C36AFB">
            <w:pPr>
              <w:overflowPunct w:val="0"/>
              <w:autoSpaceDE w:val="0"/>
              <w:autoSpaceDN w:val="0"/>
              <w:adjustRightInd w:val="0"/>
              <w:textAlignment w:val="baseline"/>
              <w:rPr>
                <w:rFonts w:ascii="Arial" w:hAnsi="Arial" w:cs="Arial"/>
              </w:rPr>
            </w:pPr>
            <w:r w:rsidRPr="00EB67C2">
              <w:rPr>
                <w:rFonts w:ascii="Arial" w:hAnsi="Arial" w:cs="Arial"/>
              </w:rPr>
              <w:t>Education and Training</w:t>
            </w:r>
          </w:p>
        </w:tc>
        <w:tc>
          <w:tcPr>
            <w:tcW w:w="4080" w:type="dxa"/>
            <w:shd w:val="clear" w:color="auto" w:fill="auto"/>
          </w:tcPr>
          <w:p w14:paraId="5515B9E1" w14:textId="77777777" w:rsidR="000C6688"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Evidence of English and Maths at level 2.</w:t>
            </w:r>
          </w:p>
          <w:p w14:paraId="3D88C155" w14:textId="77777777" w:rsidR="000C6688"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Evidence of commitment to professional development.</w:t>
            </w:r>
          </w:p>
          <w:p w14:paraId="426DB67E" w14:textId="77777777" w:rsidR="000C6688" w:rsidRPr="00EB67C2" w:rsidRDefault="000C6688" w:rsidP="00E75A5B">
            <w:pPr>
              <w:overflowPunct w:val="0"/>
              <w:autoSpaceDE w:val="0"/>
              <w:autoSpaceDN w:val="0"/>
              <w:adjustRightInd w:val="0"/>
              <w:spacing w:after="0" w:line="240" w:lineRule="auto"/>
              <w:ind w:left="360"/>
              <w:textAlignment w:val="baseline"/>
              <w:rPr>
                <w:rFonts w:ascii="Arial" w:hAnsi="Arial" w:cs="Arial"/>
              </w:rPr>
            </w:pPr>
          </w:p>
        </w:tc>
        <w:tc>
          <w:tcPr>
            <w:tcW w:w="4080" w:type="dxa"/>
            <w:shd w:val="clear" w:color="auto" w:fill="auto"/>
          </w:tcPr>
          <w:p w14:paraId="1E772C12" w14:textId="77777777" w:rsidR="000C6688" w:rsidRPr="007028AB"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7028AB">
              <w:rPr>
                <w:rFonts w:ascii="Arial" w:hAnsi="Arial" w:cs="Arial"/>
              </w:rPr>
              <w:t>Education to level 3 or beyond</w:t>
            </w:r>
          </w:p>
          <w:p w14:paraId="1A1ACE4D" w14:textId="7B6192C8" w:rsidR="00B716C1" w:rsidRPr="007028AB" w:rsidRDefault="00B716C1" w:rsidP="00E75A5B">
            <w:pPr>
              <w:numPr>
                <w:ilvl w:val="0"/>
                <w:numId w:val="2"/>
              </w:numPr>
              <w:overflowPunct w:val="0"/>
              <w:autoSpaceDE w:val="0"/>
              <w:autoSpaceDN w:val="0"/>
              <w:adjustRightInd w:val="0"/>
              <w:spacing w:after="0" w:line="240" w:lineRule="auto"/>
              <w:textAlignment w:val="baseline"/>
              <w:rPr>
                <w:rFonts w:ascii="Arial" w:hAnsi="Arial" w:cs="Arial"/>
              </w:rPr>
            </w:pPr>
            <w:r w:rsidRPr="007028AB">
              <w:rPr>
                <w:rFonts w:ascii="Arial" w:hAnsi="Arial" w:cs="Arial"/>
              </w:rPr>
              <w:t>Experience of using library systems</w:t>
            </w:r>
          </w:p>
        </w:tc>
      </w:tr>
      <w:tr w:rsidR="000C6688" w:rsidRPr="00EB67C2" w14:paraId="4CEC1217" w14:textId="77777777" w:rsidTr="00C36AFB">
        <w:tc>
          <w:tcPr>
            <w:tcW w:w="2388" w:type="dxa"/>
            <w:shd w:val="clear" w:color="auto" w:fill="auto"/>
          </w:tcPr>
          <w:p w14:paraId="07723093" w14:textId="77777777" w:rsidR="000C6688" w:rsidRPr="00EB67C2" w:rsidRDefault="000C6688" w:rsidP="00C36AFB">
            <w:pPr>
              <w:overflowPunct w:val="0"/>
              <w:autoSpaceDE w:val="0"/>
              <w:autoSpaceDN w:val="0"/>
              <w:adjustRightInd w:val="0"/>
              <w:textAlignment w:val="baseline"/>
              <w:rPr>
                <w:rFonts w:ascii="Arial" w:hAnsi="Arial" w:cs="Arial"/>
              </w:rPr>
            </w:pPr>
            <w:r w:rsidRPr="00EB67C2">
              <w:rPr>
                <w:rFonts w:ascii="Arial" w:hAnsi="Arial" w:cs="Arial"/>
              </w:rPr>
              <w:t>Aptitudes</w:t>
            </w:r>
          </w:p>
        </w:tc>
        <w:tc>
          <w:tcPr>
            <w:tcW w:w="4080" w:type="dxa"/>
            <w:shd w:val="clear" w:color="auto" w:fill="auto"/>
          </w:tcPr>
          <w:p w14:paraId="42BE21E3"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Ability to set high standards and motivate students.</w:t>
            </w:r>
          </w:p>
          <w:p w14:paraId="1326DAEF"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Abilit</w:t>
            </w:r>
            <w:r>
              <w:rPr>
                <w:rFonts w:ascii="Arial" w:hAnsi="Arial" w:cs="Arial"/>
              </w:rPr>
              <w:t>y to work co-operatively with staff and students.</w:t>
            </w:r>
          </w:p>
          <w:p w14:paraId="54A9B1A7" w14:textId="77777777" w:rsidR="000C6688"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Ability to develop resources.</w:t>
            </w:r>
          </w:p>
          <w:p w14:paraId="0D1141AB" w14:textId="77777777" w:rsidR="000C6688"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Ability to use ICT.</w:t>
            </w:r>
          </w:p>
          <w:p w14:paraId="6A10E31C" w14:textId="1BC24F06"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Pr>
                <w:rFonts w:ascii="Arial" w:hAnsi="Arial" w:cs="Arial"/>
              </w:rPr>
              <w:t>Ability to lead the library area.</w:t>
            </w:r>
          </w:p>
          <w:p w14:paraId="24E58689" w14:textId="77777777" w:rsidR="000C6688" w:rsidRPr="00EB67C2" w:rsidRDefault="000C6688" w:rsidP="00E75A5B">
            <w:pPr>
              <w:overflowPunct w:val="0"/>
              <w:autoSpaceDE w:val="0"/>
              <w:autoSpaceDN w:val="0"/>
              <w:adjustRightInd w:val="0"/>
              <w:textAlignment w:val="baseline"/>
              <w:rPr>
                <w:rFonts w:ascii="Arial" w:hAnsi="Arial" w:cs="Arial"/>
              </w:rPr>
            </w:pPr>
          </w:p>
        </w:tc>
        <w:tc>
          <w:tcPr>
            <w:tcW w:w="4080" w:type="dxa"/>
            <w:shd w:val="clear" w:color="auto" w:fill="auto"/>
          </w:tcPr>
          <w:p w14:paraId="1466F5B0" w14:textId="77777777" w:rsidR="000C6688" w:rsidRPr="00EB67C2" w:rsidRDefault="000C6688" w:rsidP="00E75A5B">
            <w:pPr>
              <w:overflowPunct w:val="0"/>
              <w:autoSpaceDE w:val="0"/>
              <w:autoSpaceDN w:val="0"/>
              <w:adjustRightInd w:val="0"/>
              <w:ind w:left="360"/>
              <w:textAlignment w:val="baseline"/>
              <w:rPr>
                <w:rFonts w:ascii="Arial" w:hAnsi="Arial" w:cs="Arial"/>
              </w:rPr>
            </w:pPr>
          </w:p>
        </w:tc>
      </w:tr>
      <w:tr w:rsidR="000C6688" w:rsidRPr="00EB67C2" w14:paraId="62670721" w14:textId="77777777" w:rsidTr="00C36AFB">
        <w:tc>
          <w:tcPr>
            <w:tcW w:w="2388" w:type="dxa"/>
            <w:shd w:val="clear" w:color="auto" w:fill="auto"/>
          </w:tcPr>
          <w:p w14:paraId="177EDC31" w14:textId="77777777" w:rsidR="000C6688" w:rsidRPr="00EB67C2" w:rsidRDefault="000C6688" w:rsidP="00C36AFB">
            <w:pPr>
              <w:overflowPunct w:val="0"/>
              <w:autoSpaceDE w:val="0"/>
              <w:autoSpaceDN w:val="0"/>
              <w:adjustRightInd w:val="0"/>
              <w:textAlignment w:val="baseline"/>
              <w:rPr>
                <w:rFonts w:ascii="Arial" w:hAnsi="Arial" w:cs="Arial"/>
              </w:rPr>
            </w:pPr>
            <w:r w:rsidRPr="00EB67C2">
              <w:rPr>
                <w:rFonts w:ascii="Arial" w:hAnsi="Arial" w:cs="Arial"/>
              </w:rPr>
              <w:t>Disposition</w:t>
            </w:r>
          </w:p>
        </w:tc>
        <w:tc>
          <w:tcPr>
            <w:tcW w:w="4080" w:type="dxa"/>
            <w:shd w:val="clear" w:color="auto" w:fill="auto"/>
          </w:tcPr>
          <w:p w14:paraId="78D2037D"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Committed and enthusiastic.</w:t>
            </w:r>
          </w:p>
          <w:p w14:paraId="2BDCBB63"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Enjoys working in a team.</w:t>
            </w:r>
          </w:p>
          <w:p w14:paraId="4E0D8ADF"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Shows initiative.</w:t>
            </w:r>
          </w:p>
          <w:p w14:paraId="789578E8"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Co-operative and flexible.</w:t>
            </w:r>
          </w:p>
          <w:p w14:paraId="194C4BB4"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Empathy with students of all abilities and dispositions</w:t>
            </w:r>
          </w:p>
          <w:p w14:paraId="1F00EFC4"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Suitability to work with children</w:t>
            </w:r>
          </w:p>
          <w:p w14:paraId="01FAEE99" w14:textId="77777777" w:rsidR="000C6688" w:rsidRPr="00EB67C2" w:rsidRDefault="000C6688" w:rsidP="00E75A5B">
            <w:pPr>
              <w:numPr>
                <w:ilvl w:val="0"/>
                <w:numId w:val="2"/>
              </w:numPr>
              <w:overflowPunct w:val="0"/>
              <w:autoSpaceDE w:val="0"/>
              <w:autoSpaceDN w:val="0"/>
              <w:adjustRightInd w:val="0"/>
              <w:spacing w:after="0" w:line="240" w:lineRule="auto"/>
              <w:textAlignment w:val="baseline"/>
              <w:rPr>
                <w:rFonts w:ascii="Arial" w:hAnsi="Arial" w:cs="Arial"/>
              </w:rPr>
            </w:pPr>
            <w:r w:rsidRPr="00EB67C2">
              <w:rPr>
                <w:rFonts w:ascii="Arial" w:hAnsi="Arial" w:cs="Arial"/>
              </w:rPr>
              <w:t>Sense of humour.</w:t>
            </w:r>
          </w:p>
          <w:p w14:paraId="12A0267F" w14:textId="77777777" w:rsidR="000C6688" w:rsidRPr="00EB67C2" w:rsidRDefault="000C6688" w:rsidP="00E75A5B">
            <w:pPr>
              <w:overflowPunct w:val="0"/>
              <w:autoSpaceDE w:val="0"/>
              <w:autoSpaceDN w:val="0"/>
              <w:adjustRightInd w:val="0"/>
              <w:textAlignment w:val="baseline"/>
              <w:rPr>
                <w:rFonts w:ascii="Arial" w:hAnsi="Arial" w:cs="Arial"/>
              </w:rPr>
            </w:pPr>
          </w:p>
        </w:tc>
        <w:tc>
          <w:tcPr>
            <w:tcW w:w="4080" w:type="dxa"/>
            <w:shd w:val="clear" w:color="auto" w:fill="auto"/>
          </w:tcPr>
          <w:p w14:paraId="24F1917C" w14:textId="77777777" w:rsidR="000C6688" w:rsidRPr="00EB67C2" w:rsidRDefault="000C6688" w:rsidP="00E75A5B">
            <w:pPr>
              <w:overflowPunct w:val="0"/>
              <w:autoSpaceDE w:val="0"/>
              <w:autoSpaceDN w:val="0"/>
              <w:adjustRightInd w:val="0"/>
              <w:textAlignment w:val="baseline"/>
              <w:rPr>
                <w:rFonts w:ascii="Arial" w:hAnsi="Arial" w:cs="Arial"/>
              </w:rPr>
            </w:pPr>
          </w:p>
        </w:tc>
      </w:tr>
    </w:tbl>
    <w:p w14:paraId="238C7565" w14:textId="4ED5B8FD" w:rsidR="000C6688" w:rsidRDefault="00E75A5B" w:rsidP="000C6688">
      <w:pPr>
        <w:jc w:val="both"/>
        <w:rPr>
          <w:rFonts w:ascii="Arial" w:hAnsi="Arial" w:cs="Arial"/>
          <w:b/>
        </w:rPr>
      </w:pPr>
      <w:r>
        <w:rPr>
          <w:rFonts w:ascii="Arial" w:hAnsi="Arial" w:cs="Arial"/>
          <w:b/>
        </w:rPr>
        <w:t>June 2024</w:t>
      </w:r>
    </w:p>
    <w:sectPr w:rsidR="000C66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04C9B"/>
    <w:multiLevelType w:val="hybridMultilevel"/>
    <w:tmpl w:val="5258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891033"/>
    <w:multiLevelType w:val="hybridMultilevel"/>
    <w:tmpl w:val="649A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BF2DD7"/>
    <w:multiLevelType w:val="hybridMultilevel"/>
    <w:tmpl w:val="7D5A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437"/>
    <w:rsid w:val="000C6688"/>
    <w:rsid w:val="0052512C"/>
    <w:rsid w:val="005355B4"/>
    <w:rsid w:val="007028AB"/>
    <w:rsid w:val="007B0CD7"/>
    <w:rsid w:val="007B1279"/>
    <w:rsid w:val="007F78C9"/>
    <w:rsid w:val="0086332C"/>
    <w:rsid w:val="00880166"/>
    <w:rsid w:val="008D4EAC"/>
    <w:rsid w:val="00901AF2"/>
    <w:rsid w:val="009D66CF"/>
    <w:rsid w:val="00A13B08"/>
    <w:rsid w:val="00A26F87"/>
    <w:rsid w:val="00A54FDC"/>
    <w:rsid w:val="00A66612"/>
    <w:rsid w:val="00B51321"/>
    <w:rsid w:val="00B716C1"/>
    <w:rsid w:val="00B84C52"/>
    <w:rsid w:val="00BF0435"/>
    <w:rsid w:val="00CB2996"/>
    <w:rsid w:val="00CC5A13"/>
    <w:rsid w:val="00CE2697"/>
    <w:rsid w:val="00E75A5B"/>
    <w:rsid w:val="00E92408"/>
    <w:rsid w:val="00EE7437"/>
    <w:rsid w:val="00F140C2"/>
    <w:rsid w:val="00F43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9F92"/>
  <w15:chartTrackingRefBased/>
  <w15:docId w15:val="{036F9A0B-F83E-4F2C-B4BA-F99A33B1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52"/>
    <w:pPr>
      <w:ind w:left="720"/>
      <w:contextualSpacing/>
    </w:pPr>
  </w:style>
  <w:style w:type="paragraph" w:styleId="BodyText">
    <w:name w:val="Body Text"/>
    <w:basedOn w:val="Normal"/>
    <w:link w:val="BodyTextChar"/>
    <w:rsid w:val="00CB299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CB2996"/>
    <w:rPr>
      <w:rFonts w:ascii="Times New Roman" w:eastAsia="Times New Roman" w:hAnsi="Times New Roman" w:cs="Times New Roman"/>
      <w:sz w:val="24"/>
      <w:szCs w:val="20"/>
      <w:lang w:val="en-US"/>
    </w:rPr>
  </w:style>
  <w:style w:type="character" w:styleId="Hyperlink">
    <w:name w:val="Hyperlink"/>
    <w:rsid w:val="00CB2996"/>
    <w:rPr>
      <w:color w:val="0000FF"/>
      <w:u w:val="single"/>
    </w:rPr>
  </w:style>
  <w:style w:type="paragraph" w:styleId="Title">
    <w:name w:val="Title"/>
    <w:basedOn w:val="Normal"/>
    <w:link w:val="TitleChar"/>
    <w:qFormat/>
    <w:rsid w:val="000C6688"/>
    <w:pPr>
      <w:spacing w:after="0" w:line="240" w:lineRule="auto"/>
      <w:jc w:val="center"/>
    </w:pPr>
    <w:rPr>
      <w:rFonts w:ascii="Times New Roman" w:eastAsia="Times New Roman" w:hAnsi="Times New Roman" w:cs="Times New Roman"/>
      <w:b/>
      <w:bCs/>
      <w:sz w:val="28"/>
      <w:szCs w:val="20"/>
    </w:rPr>
  </w:style>
  <w:style w:type="character" w:customStyle="1" w:styleId="TitleChar">
    <w:name w:val="Title Char"/>
    <w:basedOn w:val="DefaultParagraphFont"/>
    <w:link w:val="Title"/>
    <w:rsid w:val="000C6688"/>
    <w:rPr>
      <w:rFonts w:ascii="Times New Roman" w:eastAsia="Times New Roman" w:hAnsi="Times New Roman" w:cs="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6511">
      <w:bodyDiv w:val="1"/>
      <w:marLeft w:val="0"/>
      <w:marRight w:val="0"/>
      <w:marTop w:val="0"/>
      <w:marBottom w:val="0"/>
      <w:divBdr>
        <w:top w:val="none" w:sz="0" w:space="0" w:color="auto"/>
        <w:left w:val="none" w:sz="0" w:space="0" w:color="auto"/>
        <w:bottom w:val="none" w:sz="0" w:space="0" w:color="auto"/>
        <w:right w:val="none" w:sz="0" w:space="0" w:color="auto"/>
      </w:divBdr>
    </w:div>
    <w:div w:id="118417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ultonschoo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Jones</dc:creator>
  <cp:keywords/>
  <dc:description/>
  <cp:lastModifiedBy>V Waights</cp:lastModifiedBy>
  <cp:revision>8</cp:revision>
  <cp:lastPrinted>2016-06-20T09:51:00Z</cp:lastPrinted>
  <dcterms:created xsi:type="dcterms:W3CDTF">2024-06-17T16:33:00Z</dcterms:created>
  <dcterms:modified xsi:type="dcterms:W3CDTF">2024-06-19T12:26:00Z</dcterms:modified>
</cp:coreProperties>
</file>