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E982" w14:textId="77777777" w:rsidR="00790B13" w:rsidRDefault="00790B13" w:rsidP="00790B13">
      <w:pPr>
        <w:pStyle w:val="NoSpacing"/>
        <w:jc w:val="center"/>
        <w:rPr>
          <w:rFonts w:ascii="Arial" w:hAnsi="Arial" w:cs="Arial"/>
          <w:b/>
        </w:rPr>
      </w:pPr>
      <w:bookmarkStart w:id="0" w:name="_GoBack"/>
      <w:bookmarkEnd w:id="0"/>
    </w:p>
    <w:p w14:paraId="67F6FB43" w14:textId="77777777" w:rsidR="00790B13" w:rsidRDefault="00790B13" w:rsidP="00790B13">
      <w:pPr>
        <w:pStyle w:val="NoSpacing"/>
        <w:jc w:val="center"/>
        <w:rPr>
          <w:rFonts w:ascii="Arial" w:hAnsi="Arial" w:cs="Arial"/>
          <w:b/>
        </w:rPr>
      </w:pPr>
    </w:p>
    <w:p w14:paraId="09122DC8" w14:textId="77777777" w:rsidR="00790B13" w:rsidRDefault="00790B13" w:rsidP="00790B13">
      <w:pPr>
        <w:pStyle w:val="NoSpacing"/>
        <w:rPr>
          <w:rFonts w:ascii="Arial" w:hAnsi="Arial" w:cs="Arial"/>
        </w:rPr>
      </w:pPr>
    </w:p>
    <w:p w14:paraId="19730F7A" w14:textId="77777777" w:rsidR="00790B13" w:rsidRPr="004F5DDF" w:rsidRDefault="00790B13" w:rsidP="00790B13">
      <w:pPr>
        <w:pStyle w:val="NoSpacing"/>
        <w:rPr>
          <w:rFonts w:ascii="Arial" w:hAnsi="Arial" w:cs="Arial"/>
        </w:rPr>
      </w:pPr>
    </w:p>
    <w:p w14:paraId="6E25692D" w14:textId="77777777" w:rsidR="00790B13" w:rsidRDefault="00790B13" w:rsidP="00790B13">
      <w:pPr>
        <w:pStyle w:val="NoSpacing"/>
        <w:rPr>
          <w:rFonts w:ascii="Arial" w:hAnsi="Arial" w:cs="Arial"/>
          <w:b/>
        </w:rPr>
      </w:pPr>
    </w:p>
    <w:p w14:paraId="2C40C37B" w14:textId="77777777" w:rsidR="00790B13" w:rsidRDefault="00790B13" w:rsidP="00790B13">
      <w:pPr>
        <w:pStyle w:val="NoSpacing"/>
        <w:rPr>
          <w:rFonts w:ascii="Arial" w:hAnsi="Arial" w:cs="Arial"/>
          <w:b/>
        </w:rPr>
      </w:pPr>
    </w:p>
    <w:p w14:paraId="4B982152" w14:textId="77777777" w:rsidR="00790B13" w:rsidRDefault="00790B13" w:rsidP="00790B13">
      <w:pPr>
        <w:pStyle w:val="NoSpacing"/>
        <w:rPr>
          <w:rFonts w:ascii="Arial" w:hAnsi="Arial" w:cs="Arial"/>
          <w:b/>
        </w:rPr>
      </w:pPr>
    </w:p>
    <w:p w14:paraId="26432640" w14:textId="77777777" w:rsidR="00790B13" w:rsidRDefault="00790B13" w:rsidP="00790B13">
      <w:pPr>
        <w:pStyle w:val="NoSpacing"/>
        <w:rPr>
          <w:rFonts w:ascii="Arial" w:hAnsi="Arial" w:cs="Arial"/>
          <w:b/>
        </w:rPr>
      </w:pPr>
    </w:p>
    <w:p w14:paraId="791F2875" w14:textId="1009B4D9" w:rsidR="00790B13" w:rsidRPr="00B468A2" w:rsidRDefault="00790B13" w:rsidP="00790B13">
      <w:pPr>
        <w:pStyle w:val="NoSpacing"/>
        <w:rPr>
          <w:rFonts w:ascii="Arial" w:hAnsi="Arial" w:cs="Arial"/>
          <w:b/>
        </w:rPr>
      </w:pPr>
      <w:r w:rsidRPr="00B468A2">
        <w:rPr>
          <w:rFonts w:ascii="Arial" w:hAnsi="Arial" w:cs="Arial"/>
          <w:b/>
        </w:rPr>
        <w:t>Post:</w:t>
      </w:r>
      <w:r w:rsidRPr="00B468A2">
        <w:rPr>
          <w:rFonts w:ascii="Arial" w:hAnsi="Arial" w:cs="Arial"/>
          <w:b/>
        </w:rPr>
        <w:tab/>
      </w:r>
      <w:r w:rsidRPr="00B468A2">
        <w:rPr>
          <w:rFonts w:ascii="Arial" w:hAnsi="Arial" w:cs="Arial"/>
          <w:b/>
        </w:rPr>
        <w:tab/>
      </w:r>
      <w:r w:rsidRPr="00B468A2">
        <w:rPr>
          <w:rFonts w:ascii="Arial" w:hAnsi="Arial" w:cs="Arial"/>
          <w:b/>
        </w:rPr>
        <w:tab/>
      </w:r>
      <w:r w:rsidRPr="00B468A2">
        <w:rPr>
          <w:rFonts w:ascii="Arial" w:hAnsi="Arial" w:cs="Arial"/>
          <w:b/>
        </w:rPr>
        <w:tab/>
      </w:r>
      <w:r w:rsidR="00C955AD">
        <w:rPr>
          <w:rFonts w:ascii="Arial" w:hAnsi="Arial" w:cs="Arial"/>
          <w:b/>
        </w:rPr>
        <w:t>Head of</w:t>
      </w:r>
      <w:r w:rsidR="009B31D0">
        <w:rPr>
          <w:rFonts w:ascii="Arial" w:hAnsi="Arial" w:cs="Arial"/>
          <w:b/>
        </w:rPr>
        <w:t xml:space="preserve"> </w:t>
      </w:r>
      <w:r w:rsidR="00557638">
        <w:rPr>
          <w:rFonts w:ascii="Arial" w:hAnsi="Arial" w:cs="Arial"/>
          <w:b/>
        </w:rPr>
        <w:t>Social Sciences</w:t>
      </w:r>
      <w:r w:rsidR="009B31D0">
        <w:rPr>
          <w:rFonts w:ascii="Arial" w:hAnsi="Arial" w:cs="Arial"/>
          <w:b/>
        </w:rPr>
        <w:t xml:space="preserve"> Department</w:t>
      </w:r>
    </w:p>
    <w:p w14:paraId="3B600E16" w14:textId="7016988B" w:rsidR="00790B13" w:rsidRPr="00B468A2" w:rsidRDefault="00790B13" w:rsidP="00790B13">
      <w:pPr>
        <w:pStyle w:val="NoSpacing"/>
        <w:rPr>
          <w:rFonts w:ascii="Arial" w:hAnsi="Arial" w:cs="Arial"/>
          <w:b/>
        </w:rPr>
      </w:pPr>
      <w:r w:rsidRPr="00B468A2">
        <w:rPr>
          <w:rFonts w:ascii="Arial" w:hAnsi="Arial" w:cs="Arial"/>
          <w:b/>
        </w:rPr>
        <w:t>Responsible to:</w:t>
      </w:r>
      <w:r w:rsidRPr="00B468A2">
        <w:rPr>
          <w:rFonts w:ascii="Arial" w:hAnsi="Arial" w:cs="Arial"/>
          <w:b/>
        </w:rPr>
        <w:tab/>
      </w:r>
      <w:r w:rsidRPr="00B468A2">
        <w:rPr>
          <w:rFonts w:ascii="Arial" w:hAnsi="Arial" w:cs="Arial"/>
          <w:b/>
        </w:rPr>
        <w:tab/>
      </w:r>
      <w:r w:rsidRPr="0021208D">
        <w:rPr>
          <w:rFonts w:ascii="Arial" w:hAnsi="Arial" w:cs="Arial"/>
          <w:b/>
        </w:rPr>
        <w:t xml:space="preserve">Head of Faculty – </w:t>
      </w:r>
      <w:r w:rsidR="00557638">
        <w:rPr>
          <w:rFonts w:ascii="Arial" w:hAnsi="Arial" w:cs="Arial"/>
          <w:b/>
        </w:rPr>
        <w:t>Humanities</w:t>
      </w:r>
    </w:p>
    <w:p w14:paraId="6F0925F3" w14:textId="3D701A58" w:rsidR="00790B13" w:rsidRPr="00B468A2" w:rsidRDefault="00790B13" w:rsidP="00557638">
      <w:pPr>
        <w:pStyle w:val="NoSpacing"/>
        <w:ind w:left="2880" w:hanging="2880"/>
        <w:rPr>
          <w:rFonts w:ascii="Arial" w:hAnsi="Arial" w:cs="Arial"/>
          <w:b/>
        </w:rPr>
      </w:pPr>
      <w:r w:rsidRPr="00B468A2">
        <w:rPr>
          <w:rFonts w:ascii="Arial" w:hAnsi="Arial" w:cs="Arial"/>
          <w:b/>
        </w:rPr>
        <w:t>Responsible for:</w:t>
      </w:r>
      <w:r w:rsidRPr="00B468A2">
        <w:rPr>
          <w:rFonts w:ascii="Arial" w:hAnsi="Arial" w:cs="Arial"/>
          <w:b/>
        </w:rPr>
        <w:tab/>
        <w:t>Management and organisation of</w:t>
      </w:r>
      <w:r w:rsidR="00557638">
        <w:rPr>
          <w:rFonts w:ascii="Arial" w:hAnsi="Arial" w:cs="Arial"/>
          <w:b/>
        </w:rPr>
        <w:t xml:space="preserve"> Social Sciences</w:t>
      </w:r>
      <w:r w:rsidRPr="00B468A2">
        <w:rPr>
          <w:rFonts w:ascii="Arial" w:hAnsi="Arial" w:cs="Arial"/>
          <w:b/>
        </w:rPr>
        <w:t xml:space="preserve"> </w:t>
      </w:r>
      <w:r w:rsidR="009B31D0">
        <w:rPr>
          <w:rFonts w:ascii="Arial" w:hAnsi="Arial" w:cs="Arial"/>
          <w:b/>
        </w:rPr>
        <w:t>Department</w:t>
      </w:r>
    </w:p>
    <w:p w14:paraId="4D01D1D0" w14:textId="488236E0" w:rsidR="00790B13" w:rsidRDefault="00790B13" w:rsidP="00790B13">
      <w:pPr>
        <w:pStyle w:val="NoSpacing"/>
        <w:rPr>
          <w:rFonts w:ascii="Arial" w:hAnsi="Arial" w:cs="Arial"/>
          <w:b/>
        </w:rPr>
      </w:pPr>
      <w:r w:rsidRPr="00B468A2">
        <w:rPr>
          <w:rFonts w:ascii="Arial" w:hAnsi="Arial" w:cs="Arial"/>
          <w:b/>
        </w:rPr>
        <w:t xml:space="preserve">                                               Delivery of specialist subject/s to assigned classes</w:t>
      </w:r>
    </w:p>
    <w:p w14:paraId="26630E29" w14:textId="77777777" w:rsidR="00963B90" w:rsidRDefault="00963B90" w:rsidP="00790B13">
      <w:pPr>
        <w:pStyle w:val="NoSpacing"/>
        <w:rPr>
          <w:rFonts w:ascii="Arial" w:hAnsi="Arial" w:cs="Arial"/>
          <w:b/>
        </w:rPr>
      </w:pPr>
    </w:p>
    <w:p w14:paraId="46800937" w14:textId="30AE363A" w:rsidR="00C955AD" w:rsidRDefault="00C955AD" w:rsidP="00790B13">
      <w:pPr>
        <w:pStyle w:val="NoSpacing"/>
        <w:rPr>
          <w:rFonts w:ascii="Arial" w:hAnsi="Arial" w:cs="Arial"/>
          <w:b/>
        </w:rPr>
      </w:pPr>
      <w:r>
        <w:rPr>
          <w:rFonts w:ascii="Arial" w:hAnsi="Arial" w:cs="Arial"/>
          <w:b/>
        </w:rPr>
        <w:t xml:space="preserve">Salary: </w:t>
      </w:r>
      <w:r>
        <w:rPr>
          <w:rFonts w:ascii="Arial" w:hAnsi="Arial" w:cs="Arial"/>
          <w:b/>
        </w:rPr>
        <w:tab/>
      </w:r>
      <w:r>
        <w:rPr>
          <w:rFonts w:ascii="Arial" w:hAnsi="Arial" w:cs="Arial"/>
          <w:b/>
        </w:rPr>
        <w:tab/>
      </w:r>
      <w:r>
        <w:rPr>
          <w:rFonts w:ascii="Arial" w:hAnsi="Arial" w:cs="Arial"/>
          <w:b/>
        </w:rPr>
        <w:tab/>
        <w:t>MPS/UPS + TLR2c (£2792)</w:t>
      </w:r>
    </w:p>
    <w:p w14:paraId="59DB0030" w14:textId="77777777" w:rsidR="00790B13" w:rsidRPr="00B468A2" w:rsidRDefault="00790B13" w:rsidP="00790B13">
      <w:pPr>
        <w:pStyle w:val="NoSpacing"/>
        <w:rPr>
          <w:rFonts w:ascii="Arial" w:hAnsi="Arial" w:cs="Arial"/>
          <w:b/>
        </w:rPr>
      </w:pPr>
    </w:p>
    <w:p w14:paraId="41A3134B" w14:textId="77777777" w:rsidR="00790B13" w:rsidRPr="00B468A2" w:rsidRDefault="00790B13" w:rsidP="00790B13">
      <w:pPr>
        <w:pStyle w:val="NoSpacing"/>
        <w:jc w:val="center"/>
        <w:rPr>
          <w:rFonts w:ascii="Arial" w:hAnsi="Arial" w:cs="Arial"/>
          <w:b/>
        </w:rPr>
      </w:pPr>
      <w:r w:rsidRPr="00B468A2">
        <w:rPr>
          <w:rFonts w:ascii="Arial" w:hAnsi="Arial" w:cs="Arial"/>
          <w:b/>
        </w:rPr>
        <w:t>Job Description</w:t>
      </w:r>
    </w:p>
    <w:p w14:paraId="282806A1" w14:textId="77777777" w:rsidR="00790B13" w:rsidRPr="004F5DDF" w:rsidRDefault="00790B13" w:rsidP="00790B13">
      <w:pPr>
        <w:pStyle w:val="NoSpacing"/>
        <w:rPr>
          <w:rFonts w:ascii="Arial" w:hAnsi="Arial" w:cs="Arial"/>
          <w:bCs/>
        </w:rPr>
      </w:pPr>
    </w:p>
    <w:p w14:paraId="229314EC" w14:textId="77777777" w:rsidR="00790B13" w:rsidRPr="00B468A2" w:rsidRDefault="00790B13" w:rsidP="00790B13">
      <w:pPr>
        <w:pStyle w:val="Heading1"/>
      </w:pPr>
      <w:r w:rsidRPr="00B468A2">
        <w:t>Strategic Direction and Development</w:t>
      </w:r>
    </w:p>
    <w:p w14:paraId="7F9671AE" w14:textId="77777777" w:rsidR="00790B13" w:rsidRPr="00B468A2" w:rsidRDefault="00790B13" w:rsidP="00790B13">
      <w:pPr>
        <w:spacing w:after="0" w:line="240" w:lineRule="auto"/>
        <w:rPr>
          <w:rFonts w:ascii="Arial" w:eastAsia="Times New Roman" w:hAnsi="Arial" w:cs="Arial"/>
        </w:rPr>
      </w:pPr>
    </w:p>
    <w:p w14:paraId="49941925" w14:textId="2F47FF38" w:rsidR="00790B13" w:rsidRPr="00B468A2" w:rsidRDefault="00790B13" w:rsidP="00790B13">
      <w:pPr>
        <w:numPr>
          <w:ilvl w:val="0"/>
          <w:numId w:val="33"/>
        </w:numPr>
        <w:spacing w:after="0" w:line="240" w:lineRule="auto"/>
        <w:rPr>
          <w:rFonts w:ascii="Arial" w:eastAsia="Times New Roman" w:hAnsi="Arial" w:cs="Arial"/>
        </w:rPr>
      </w:pPr>
      <w:r w:rsidRPr="00B468A2">
        <w:rPr>
          <w:rFonts w:ascii="Arial" w:eastAsia="Times New Roman" w:hAnsi="Arial" w:cs="Arial"/>
        </w:rPr>
        <w:t xml:space="preserve">To plan the strategic direction for the </w:t>
      </w:r>
      <w:r w:rsidR="00557638">
        <w:rPr>
          <w:rFonts w:ascii="Arial" w:eastAsia="Times New Roman" w:hAnsi="Arial" w:cs="Arial"/>
        </w:rPr>
        <w:t>Social Sciences</w:t>
      </w:r>
      <w:r w:rsidRPr="00B468A2">
        <w:rPr>
          <w:rFonts w:ascii="Arial" w:eastAsia="Times New Roman" w:hAnsi="Arial" w:cs="Arial"/>
        </w:rPr>
        <w:t xml:space="preserve"> </w:t>
      </w:r>
      <w:r>
        <w:rPr>
          <w:rFonts w:ascii="Arial" w:eastAsia="Times New Roman" w:hAnsi="Arial" w:cs="Arial"/>
        </w:rPr>
        <w:t>Department</w:t>
      </w:r>
    </w:p>
    <w:p w14:paraId="519580E0" w14:textId="77777777" w:rsidR="00790B13" w:rsidRPr="00B468A2" w:rsidRDefault="00790B13" w:rsidP="00790B13">
      <w:pPr>
        <w:numPr>
          <w:ilvl w:val="0"/>
          <w:numId w:val="33"/>
        </w:numPr>
        <w:spacing w:after="0" w:line="240" w:lineRule="auto"/>
        <w:rPr>
          <w:rFonts w:ascii="Arial" w:eastAsia="Times New Roman" w:hAnsi="Arial" w:cs="Arial"/>
        </w:rPr>
      </w:pPr>
      <w:r w:rsidRPr="00B468A2">
        <w:rPr>
          <w:rFonts w:ascii="Arial" w:eastAsia="Times New Roman" w:hAnsi="Arial" w:cs="Arial"/>
        </w:rPr>
        <w:t xml:space="preserve">To be accountable for the highest standards of teaching, learning and student achievement in the </w:t>
      </w:r>
      <w:r>
        <w:rPr>
          <w:rFonts w:ascii="Arial" w:eastAsia="Times New Roman" w:hAnsi="Arial" w:cs="Arial"/>
        </w:rPr>
        <w:t>department</w:t>
      </w:r>
      <w:r w:rsidRPr="00B468A2">
        <w:rPr>
          <w:rFonts w:ascii="Arial" w:eastAsia="Times New Roman" w:hAnsi="Arial" w:cs="Arial"/>
        </w:rPr>
        <w:t>.</w:t>
      </w:r>
    </w:p>
    <w:p w14:paraId="6F7DE272" w14:textId="1D65CA79" w:rsidR="00790B13" w:rsidRPr="00B468A2" w:rsidRDefault="00790B13" w:rsidP="00790B13">
      <w:pPr>
        <w:numPr>
          <w:ilvl w:val="0"/>
          <w:numId w:val="33"/>
        </w:numPr>
        <w:spacing w:after="0" w:line="240" w:lineRule="auto"/>
        <w:rPr>
          <w:rFonts w:ascii="Arial" w:eastAsia="Times New Roman" w:hAnsi="Arial" w:cs="Arial"/>
        </w:rPr>
      </w:pPr>
      <w:r w:rsidRPr="00B468A2">
        <w:rPr>
          <w:rFonts w:ascii="Arial" w:eastAsia="Times New Roman" w:hAnsi="Arial" w:cs="Arial"/>
        </w:rPr>
        <w:t xml:space="preserve">To lead, develop and enhance the teaching practice of all teachers of </w:t>
      </w:r>
      <w:r w:rsidR="00557638">
        <w:rPr>
          <w:rFonts w:ascii="Arial" w:eastAsia="Times New Roman" w:hAnsi="Arial" w:cs="Arial"/>
        </w:rPr>
        <w:t>Psychology and Sociology</w:t>
      </w:r>
      <w:r w:rsidRPr="00B468A2">
        <w:rPr>
          <w:rFonts w:ascii="Arial" w:eastAsia="Times New Roman" w:hAnsi="Arial" w:cs="Arial"/>
        </w:rPr>
        <w:t>, evaluating the quality of teaching, securing and sustaining the effective delivery of the subject.</w:t>
      </w:r>
    </w:p>
    <w:p w14:paraId="4B651DC8" w14:textId="77777777" w:rsidR="00790B13" w:rsidRPr="00B468A2" w:rsidRDefault="00790B13" w:rsidP="00790B13">
      <w:pPr>
        <w:numPr>
          <w:ilvl w:val="0"/>
          <w:numId w:val="33"/>
        </w:numPr>
        <w:spacing w:after="0" w:line="240" w:lineRule="auto"/>
        <w:rPr>
          <w:rFonts w:ascii="Arial" w:eastAsia="Times New Roman" w:hAnsi="Arial" w:cs="Arial"/>
        </w:rPr>
      </w:pPr>
      <w:r w:rsidRPr="00B468A2">
        <w:rPr>
          <w:rFonts w:ascii="Arial" w:eastAsia="Times New Roman" w:hAnsi="Arial" w:cs="Arial"/>
        </w:rPr>
        <w:t xml:space="preserve">Analysis of school and national data to effectively identify areas of strength and areas for development that will inform interventions, targets and teaching methods across the </w:t>
      </w:r>
      <w:r>
        <w:rPr>
          <w:rFonts w:ascii="Arial" w:eastAsia="Times New Roman" w:hAnsi="Arial" w:cs="Arial"/>
        </w:rPr>
        <w:t>department</w:t>
      </w:r>
      <w:r w:rsidRPr="00B468A2">
        <w:rPr>
          <w:rFonts w:ascii="Arial" w:eastAsia="Times New Roman" w:hAnsi="Arial" w:cs="Arial"/>
        </w:rPr>
        <w:t xml:space="preserve">.  </w:t>
      </w:r>
    </w:p>
    <w:p w14:paraId="013470EE" w14:textId="77777777" w:rsidR="00790B13" w:rsidRPr="00B468A2" w:rsidRDefault="00790B13" w:rsidP="00790B13">
      <w:pPr>
        <w:spacing w:after="0" w:line="240" w:lineRule="auto"/>
        <w:ind w:left="720" w:hanging="360"/>
        <w:rPr>
          <w:rFonts w:ascii="Arial" w:eastAsia="Times New Roman" w:hAnsi="Arial" w:cs="Arial"/>
        </w:rPr>
      </w:pPr>
      <w:r>
        <w:rPr>
          <w:rFonts w:ascii="Arial" w:eastAsia="Times New Roman" w:hAnsi="Arial" w:cs="Arial"/>
        </w:rPr>
        <w:t>5.</w:t>
      </w:r>
      <w:r>
        <w:rPr>
          <w:rFonts w:ascii="Arial" w:eastAsia="Times New Roman" w:hAnsi="Arial" w:cs="Arial"/>
        </w:rPr>
        <w:tab/>
      </w:r>
      <w:r w:rsidRPr="00B468A2">
        <w:rPr>
          <w:rFonts w:ascii="Arial" w:eastAsia="Times New Roman" w:hAnsi="Arial" w:cs="Arial"/>
        </w:rPr>
        <w:t>Contribute to the school’s robu</w:t>
      </w:r>
      <w:r>
        <w:rPr>
          <w:rFonts w:ascii="Arial" w:eastAsia="Times New Roman" w:hAnsi="Arial" w:cs="Arial"/>
        </w:rPr>
        <w:t>st programme for self-</w:t>
      </w:r>
      <w:r w:rsidRPr="00B468A2">
        <w:rPr>
          <w:rFonts w:ascii="Arial" w:eastAsia="Times New Roman" w:hAnsi="Arial" w:cs="Arial"/>
        </w:rPr>
        <w:t xml:space="preserve">evaluation at a </w:t>
      </w:r>
      <w:r>
        <w:rPr>
          <w:rFonts w:ascii="Arial" w:eastAsia="Times New Roman" w:hAnsi="Arial" w:cs="Arial"/>
        </w:rPr>
        <w:t xml:space="preserve">departmental and </w:t>
      </w:r>
      <w:r w:rsidRPr="00B468A2">
        <w:rPr>
          <w:rFonts w:ascii="Arial" w:eastAsia="Times New Roman" w:hAnsi="Arial" w:cs="Arial"/>
        </w:rPr>
        <w:t>whole school level.</w:t>
      </w:r>
    </w:p>
    <w:p w14:paraId="53DD03D2" w14:textId="77777777" w:rsidR="00790B13" w:rsidRPr="00B468A2" w:rsidRDefault="00790B13" w:rsidP="00790B13">
      <w:pPr>
        <w:spacing w:after="0" w:line="240" w:lineRule="auto"/>
        <w:ind w:left="720" w:hanging="360"/>
        <w:rPr>
          <w:rFonts w:ascii="Arial" w:eastAsia="Times New Roman" w:hAnsi="Arial" w:cs="Arial"/>
        </w:rPr>
      </w:pPr>
      <w:r>
        <w:rPr>
          <w:rFonts w:ascii="Arial" w:eastAsia="Times New Roman" w:hAnsi="Arial" w:cs="Arial"/>
        </w:rPr>
        <w:t>6.</w:t>
      </w:r>
      <w:r>
        <w:rPr>
          <w:rFonts w:ascii="Arial" w:eastAsia="Times New Roman" w:hAnsi="Arial" w:cs="Arial"/>
        </w:rPr>
        <w:tab/>
      </w:r>
      <w:r w:rsidRPr="00B468A2">
        <w:rPr>
          <w:rFonts w:ascii="Arial" w:eastAsia="Times New Roman" w:hAnsi="Arial" w:cs="Arial"/>
        </w:rPr>
        <w:t xml:space="preserve">Monitor and evaluate progress towards targets from the </w:t>
      </w:r>
      <w:r>
        <w:rPr>
          <w:rFonts w:ascii="Arial" w:eastAsia="Times New Roman" w:hAnsi="Arial" w:cs="Arial"/>
        </w:rPr>
        <w:t>Departmental</w:t>
      </w:r>
      <w:r w:rsidRPr="00B468A2">
        <w:rPr>
          <w:rFonts w:ascii="Arial" w:eastAsia="Times New Roman" w:hAnsi="Arial" w:cs="Arial"/>
        </w:rPr>
        <w:t xml:space="preserve"> Improvement Plan within the context of the School Improvement Plan. Contribute to the SIP.</w:t>
      </w:r>
    </w:p>
    <w:p w14:paraId="60E87351" w14:textId="77777777" w:rsidR="00790B13" w:rsidRPr="00B468A2" w:rsidRDefault="00790B13" w:rsidP="00790B13">
      <w:pPr>
        <w:spacing w:after="0" w:line="240" w:lineRule="auto"/>
        <w:ind w:left="720" w:hanging="360"/>
        <w:rPr>
          <w:rFonts w:ascii="Arial" w:eastAsia="Times New Roman" w:hAnsi="Arial" w:cs="Arial"/>
        </w:rPr>
      </w:pPr>
      <w:r>
        <w:rPr>
          <w:rFonts w:ascii="Arial" w:eastAsia="Times New Roman" w:hAnsi="Arial" w:cs="Arial"/>
        </w:rPr>
        <w:t>7.</w:t>
      </w:r>
      <w:r>
        <w:rPr>
          <w:rFonts w:ascii="Arial" w:eastAsia="Times New Roman" w:hAnsi="Arial" w:cs="Arial"/>
        </w:rPr>
        <w:tab/>
      </w:r>
      <w:r w:rsidRPr="00B468A2">
        <w:rPr>
          <w:rFonts w:ascii="Arial" w:eastAsia="Times New Roman" w:hAnsi="Arial" w:cs="Arial"/>
        </w:rPr>
        <w:t xml:space="preserve">Complete the school’s </w:t>
      </w:r>
      <w:r>
        <w:rPr>
          <w:rFonts w:ascii="Arial" w:eastAsia="Times New Roman" w:hAnsi="Arial" w:cs="Arial"/>
        </w:rPr>
        <w:t>Departmental</w:t>
      </w:r>
      <w:r w:rsidRPr="00B468A2">
        <w:rPr>
          <w:rFonts w:ascii="Arial" w:eastAsia="Times New Roman" w:hAnsi="Arial" w:cs="Arial"/>
        </w:rPr>
        <w:t xml:space="preserve"> Self Evaluation process and keeping an up to date Self Evaluation folder.</w:t>
      </w:r>
    </w:p>
    <w:p w14:paraId="509CE289" w14:textId="683606BD" w:rsidR="00790B13" w:rsidRPr="00B468A2" w:rsidRDefault="00790B13" w:rsidP="00790B13">
      <w:pPr>
        <w:spacing w:after="0" w:line="240" w:lineRule="auto"/>
        <w:ind w:left="360"/>
        <w:rPr>
          <w:rFonts w:ascii="Arial" w:eastAsia="Times New Roman" w:hAnsi="Arial" w:cs="Arial"/>
        </w:rPr>
      </w:pPr>
      <w:r>
        <w:rPr>
          <w:rFonts w:ascii="Arial" w:eastAsia="Times New Roman" w:hAnsi="Arial" w:cs="Arial"/>
        </w:rPr>
        <w:t>8.</w:t>
      </w:r>
      <w:r>
        <w:rPr>
          <w:rFonts w:ascii="Arial" w:eastAsia="Times New Roman" w:hAnsi="Arial" w:cs="Arial"/>
        </w:rPr>
        <w:tab/>
      </w:r>
      <w:r w:rsidRPr="00B468A2">
        <w:rPr>
          <w:rFonts w:ascii="Arial" w:eastAsia="Times New Roman" w:hAnsi="Arial" w:cs="Arial"/>
        </w:rPr>
        <w:t xml:space="preserve">Attend </w:t>
      </w:r>
      <w:r w:rsidR="00E71347">
        <w:rPr>
          <w:rFonts w:ascii="Arial" w:eastAsia="Times New Roman" w:hAnsi="Arial" w:cs="Arial"/>
        </w:rPr>
        <w:t>all subject leader</w:t>
      </w:r>
      <w:r w:rsidRPr="00B468A2">
        <w:rPr>
          <w:rFonts w:ascii="Arial" w:eastAsia="Times New Roman" w:hAnsi="Arial" w:cs="Arial"/>
        </w:rPr>
        <w:t xml:space="preserve"> meetings</w:t>
      </w:r>
    </w:p>
    <w:p w14:paraId="2DAB8221" w14:textId="22692EE0" w:rsidR="00790B13" w:rsidRPr="00B468A2" w:rsidRDefault="00790B13" w:rsidP="00BC6AE6">
      <w:pPr>
        <w:spacing w:after="0" w:line="240" w:lineRule="auto"/>
        <w:ind w:left="720" w:hanging="360"/>
        <w:rPr>
          <w:rFonts w:ascii="Arial" w:eastAsia="Times New Roman" w:hAnsi="Arial" w:cs="Arial"/>
        </w:rPr>
      </w:pPr>
      <w:r>
        <w:rPr>
          <w:rFonts w:ascii="Arial" w:eastAsia="Times New Roman" w:hAnsi="Arial" w:cs="Arial"/>
        </w:rPr>
        <w:t>9.</w:t>
      </w:r>
      <w:r>
        <w:rPr>
          <w:rFonts w:ascii="Arial" w:eastAsia="Times New Roman" w:hAnsi="Arial" w:cs="Arial"/>
        </w:rPr>
        <w:tab/>
      </w:r>
      <w:r w:rsidRPr="00B468A2">
        <w:rPr>
          <w:rFonts w:ascii="Arial" w:eastAsia="Times New Roman" w:hAnsi="Arial" w:cs="Arial"/>
        </w:rPr>
        <w:t xml:space="preserve">Responsible for the co-ordination of </w:t>
      </w:r>
      <w:r w:rsidR="009B31D0">
        <w:rPr>
          <w:rFonts w:ascii="Arial" w:eastAsia="Times New Roman" w:hAnsi="Arial" w:cs="Arial"/>
        </w:rPr>
        <w:t xml:space="preserve">the </w:t>
      </w:r>
      <w:r w:rsidR="00557638">
        <w:rPr>
          <w:rFonts w:ascii="Arial" w:eastAsia="Times New Roman" w:hAnsi="Arial" w:cs="Arial"/>
        </w:rPr>
        <w:t>Psychology and Sociology</w:t>
      </w:r>
      <w:r w:rsidR="00BC6AE6" w:rsidRPr="00B468A2">
        <w:rPr>
          <w:rFonts w:ascii="Arial" w:eastAsia="Times New Roman" w:hAnsi="Arial" w:cs="Arial"/>
        </w:rPr>
        <w:t xml:space="preserve"> </w:t>
      </w:r>
      <w:r w:rsidRPr="00B468A2">
        <w:rPr>
          <w:rFonts w:ascii="Arial" w:eastAsia="Times New Roman" w:hAnsi="Arial" w:cs="Arial"/>
        </w:rPr>
        <w:t xml:space="preserve">curriculum provision, including developing </w:t>
      </w:r>
      <w:r>
        <w:rPr>
          <w:rFonts w:ascii="Arial" w:eastAsia="Times New Roman" w:hAnsi="Arial" w:cs="Arial"/>
        </w:rPr>
        <w:t>s</w:t>
      </w:r>
      <w:r w:rsidRPr="00B468A2">
        <w:rPr>
          <w:rFonts w:ascii="Arial" w:eastAsia="Times New Roman" w:hAnsi="Arial" w:cs="Arial"/>
        </w:rPr>
        <w:t>chemes of work.</w:t>
      </w:r>
    </w:p>
    <w:p w14:paraId="27ABF618" w14:textId="77777777" w:rsidR="00790B13" w:rsidRPr="00B468A2" w:rsidRDefault="00790B13" w:rsidP="00790B13">
      <w:pPr>
        <w:pStyle w:val="Heading1"/>
      </w:pPr>
      <w:r w:rsidRPr="00B468A2">
        <w:t>Teaching and Learning</w:t>
      </w:r>
    </w:p>
    <w:p w14:paraId="0B0CC2D9" w14:textId="77777777" w:rsidR="00790B13" w:rsidRPr="00B468A2" w:rsidRDefault="00790B13" w:rsidP="00790B13">
      <w:pPr>
        <w:spacing w:after="0" w:line="240" w:lineRule="auto"/>
        <w:rPr>
          <w:rFonts w:ascii="Arial" w:eastAsia="Times New Roman" w:hAnsi="Arial" w:cs="Arial"/>
        </w:rPr>
      </w:pPr>
    </w:p>
    <w:p w14:paraId="039BC74B"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Ensure curriculum coverage (by schemes of work and syllabuses), continuity and progression for all pupils including those of high ability and SEN.</w:t>
      </w:r>
    </w:p>
    <w:p w14:paraId="0A392E2A"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Ensure effective development of pupils’ numeracy and ICT skills through the curriculum.</w:t>
      </w:r>
    </w:p>
    <w:p w14:paraId="4EACB149"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 xml:space="preserve">Ensure that </w:t>
      </w:r>
      <w:r>
        <w:rPr>
          <w:rFonts w:ascii="Arial" w:eastAsia="Times New Roman" w:hAnsi="Arial" w:cs="Arial"/>
        </w:rPr>
        <w:t>department</w:t>
      </w:r>
      <w:r w:rsidRPr="00B468A2">
        <w:rPr>
          <w:rFonts w:ascii="Arial" w:eastAsia="Times New Roman" w:hAnsi="Arial" w:cs="Arial"/>
        </w:rPr>
        <w:t xml:space="preserve"> teachers carry out assessment, recording and reporting consistently and in line with school policies.</w:t>
      </w:r>
    </w:p>
    <w:p w14:paraId="521A27EB"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lastRenderedPageBreak/>
        <w:t xml:space="preserve">Bring innovative teaching and learning practices to the school.  Keep abreast of subject developments and bring these to the School.  Engage with school-wide learning initiatives and lead these in the </w:t>
      </w:r>
      <w:r>
        <w:rPr>
          <w:rFonts w:ascii="Arial" w:eastAsia="Times New Roman" w:hAnsi="Arial" w:cs="Arial"/>
        </w:rPr>
        <w:t>Department</w:t>
      </w:r>
      <w:r w:rsidRPr="00B468A2">
        <w:rPr>
          <w:rFonts w:ascii="Arial" w:eastAsia="Times New Roman" w:hAnsi="Arial" w:cs="Arial"/>
        </w:rPr>
        <w:t>.</w:t>
      </w:r>
    </w:p>
    <w:p w14:paraId="507A3983" w14:textId="0927AED4"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 xml:space="preserve">Following each reporting cycle, review assessment data for </w:t>
      </w:r>
      <w:r w:rsidR="00557638">
        <w:rPr>
          <w:rFonts w:ascii="Arial" w:eastAsia="Times New Roman" w:hAnsi="Arial" w:cs="Arial"/>
        </w:rPr>
        <w:t>Psychology and Sociology,</w:t>
      </w:r>
      <w:r w:rsidR="00BC6AE6" w:rsidRPr="00B468A2">
        <w:rPr>
          <w:rFonts w:ascii="Arial" w:eastAsia="Times New Roman" w:hAnsi="Arial" w:cs="Arial"/>
        </w:rPr>
        <w:t xml:space="preserve"> </w:t>
      </w:r>
      <w:r w:rsidRPr="00B468A2">
        <w:rPr>
          <w:rFonts w:ascii="Arial" w:eastAsia="Times New Roman" w:hAnsi="Arial" w:cs="Arial"/>
        </w:rPr>
        <w:t>coordinat</w:t>
      </w:r>
      <w:r w:rsidR="00557638">
        <w:rPr>
          <w:rFonts w:ascii="Arial" w:eastAsia="Times New Roman" w:hAnsi="Arial" w:cs="Arial"/>
        </w:rPr>
        <w:t>ing</w:t>
      </w:r>
      <w:r w:rsidRPr="00B468A2">
        <w:rPr>
          <w:rFonts w:ascii="Arial" w:eastAsia="Times New Roman" w:hAnsi="Arial" w:cs="Arial"/>
        </w:rPr>
        <w:t xml:space="preserve"> any necessary action across the department ensuring assessment for liaising practices are fully embedded in the work of the department.  Identify appropriate intervention for students.</w:t>
      </w:r>
    </w:p>
    <w:p w14:paraId="7BFD39F1"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 xml:space="preserve">Establish the highest expectations of achievement and behaviour of pupils by teachers. Ensure that behaviour for learning is enforced through effective use of internal on call, teacher and </w:t>
      </w:r>
      <w:r>
        <w:rPr>
          <w:rFonts w:ascii="Arial" w:eastAsia="Times New Roman" w:hAnsi="Arial" w:cs="Arial"/>
        </w:rPr>
        <w:t>departmental</w:t>
      </w:r>
      <w:r w:rsidRPr="00B468A2">
        <w:rPr>
          <w:rFonts w:ascii="Arial" w:eastAsia="Times New Roman" w:hAnsi="Arial" w:cs="Arial"/>
        </w:rPr>
        <w:t xml:space="preserve"> detentions and regular communication with parents and pastoral leaders.</w:t>
      </w:r>
    </w:p>
    <w:p w14:paraId="3CA4CD35" w14:textId="2F88A778"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Set and monitor effective targets</w:t>
      </w:r>
      <w:r>
        <w:rPr>
          <w:rFonts w:ascii="Arial" w:eastAsia="Times New Roman" w:hAnsi="Arial" w:cs="Arial"/>
        </w:rPr>
        <w:t xml:space="preserve"> for all students in </w:t>
      </w:r>
      <w:r w:rsidR="00557638">
        <w:rPr>
          <w:rFonts w:ascii="Arial" w:eastAsia="Times New Roman" w:hAnsi="Arial" w:cs="Arial"/>
        </w:rPr>
        <w:t>Sociology and Psychology</w:t>
      </w:r>
    </w:p>
    <w:p w14:paraId="1961516F"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Liaise effectively with the examinations officer when necessary, ensuring all entries are made in line with deadlines.</w:t>
      </w:r>
    </w:p>
    <w:p w14:paraId="457DC75F" w14:textId="77777777"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Develop effective links with the local community and businesses, partner primary schools, local secondary schools and colleges where appropriate</w:t>
      </w:r>
    </w:p>
    <w:p w14:paraId="05565C42" w14:textId="5520AF8B" w:rsidR="00790B13" w:rsidRPr="00B468A2" w:rsidRDefault="00790B13" w:rsidP="00790B13">
      <w:pPr>
        <w:numPr>
          <w:ilvl w:val="0"/>
          <w:numId w:val="34"/>
        </w:numPr>
        <w:spacing w:after="0" w:line="240" w:lineRule="auto"/>
        <w:rPr>
          <w:rFonts w:ascii="Arial" w:eastAsia="Times New Roman" w:hAnsi="Arial" w:cs="Arial"/>
        </w:rPr>
      </w:pPr>
      <w:r w:rsidRPr="00B468A2">
        <w:rPr>
          <w:rFonts w:ascii="Arial" w:eastAsia="Times New Roman" w:hAnsi="Arial" w:cs="Arial"/>
        </w:rPr>
        <w:t>Organise curriculum enhancement events that raise the pro</w:t>
      </w:r>
      <w:r>
        <w:rPr>
          <w:rFonts w:ascii="Arial" w:eastAsia="Times New Roman" w:hAnsi="Arial" w:cs="Arial"/>
        </w:rPr>
        <w:t xml:space="preserve">file of </w:t>
      </w:r>
      <w:r w:rsidR="00557638">
        <w:rPr>
          <w:rFonts w:ascii="Arial" w:eastAsia="Times New Roman" w:hAnsi="Arial" w:cs="Arial"/>
        </w:rPr>
        <w:t>Social Sciences</w:t>
      </w:r>
      <w:r w:rsidR="00BC6AE6" w:rsidRPr="00B468A2">
        <w:rPr>
          <w:rFonts w:ascii="Arial" w:eastAsia="Times New Roman" w:hAnsi="Arial" w:cs="Arial"/>
        </w:rPr>
        <w:t xml:space="preserve"> </w:t>
      </w:r>
      <w:r w:rsidRPr="00B468A2">
        <w:rPr>
          <w:rFonts w:ascii="Arial" w:eastAsia="Times New Roman" w:hAnsi="Arial" w:cs="Arial"/>
        </w:rPr>
        <w:t>across the school.</w:t>
      </w:r>
    </w:p>
    <w:p w14:paraId="5D1E1429" w14:textId="77777777" w:rsidR="00790B13" w:rsidRPr="00B468A2" w:rsidRDefault="00790B13" w:rsidP="00790B13">
      <w:pPr>
        <w:spacing w:after="0" w:line="240" w:lineRule="auto"/>
        <w:rPr>
          <w:rFonts w:ascii="Arial" w:eastAsia="Times New Roman" w:hAnsi="Arial" w:cs="Arial"/>
        </w:rPr>
      </w:pPr>
    </w:p>
    <w:p w14:paraId="65F84DF9" w14:textId="77777777" w:rsidR="00790B13" w:rsidRPr="007C02D6" w:rsidRDefault="00790B13" w:rsidP="00790B13">
      <w:pPr>
        <w:pStyle w:val="Heading1"/>
      </w:pPr>
      <w:r w:rsidRPr="007C02D6">
        <w:t>Leading and managing staff</w:t>
      </w:r>
    </w:p>
    <w:p w14:paraId="01D42493" w14:textId="77777777" w:rsidR="00790B13" w:rsidRPr="00B468A2" w:rsidRDefault="00790B13" w:rsidP="00790B13">
      <w:pPr>
        <w:spacing w:after="0" w:line="240" w:lineRule="auto"/>
        <w:rPr>
          <w:rFonts w:ascii="Arial" w:eastAsia="Times New Roman" w:hAnsi="Arial" w:cs="Arial"/>
        </w:rPr>
      </w:pPr>
    </w:p>
    <w:p w14:paraId="428BCA15"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 xml:space="preserve">Establish constructive working relationships among </w:t>
      </w:r>
      <w:r>
        <w:rPr>
          <w:rFonts w:ascii="Arial" w:eastAsia="Times New Roman" w:hAnsi="Arial" w:cs="Arial"/>
        </w:rPr>
        <w:t>departmental</w:t>
      </w:r>
      <w:r w:rsidRPr="00B468A2">
        <w:rPr>
          <w:rFonts w:ascii="Arial" w:eastAsia="Times New Roman" w:hAnsi="Arial" w:cs="Arial"/>
        </w:rPr>
        <w:t xml:space="preserve"> staff, devolving responsibilities and delegating tasks as appropriate.</w:t>
      </w:r>
    </w:p>
    <w:p w14:paraId="07D467B1"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Participate fully in the schools’ Performance Management System.</w:t>
      </w:r>
    </w:p>
    <w:p w14:paraId="7A9AB688"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 xml:space="preserve">Lead professional development of </w:t>
      </w:r>
      <w:r>
        <w:rPr>
          <w:rFonts w:ascii="Arial" w:eastAsia="Times New Roman" w:hAnsi="Arial" w:cs="Arial"/>
        </w:rPr>
        <w:t xml:space="preserve">departmental </w:t>
      </w:r>
      <w:r w:rsidRPr="00B468A2">
        <w:rPr>
          <w:rFonts w:ascii="Arial" w:eastAsia="Times New Roman" w:hAnsi="Arial" w:cs="Arial"/>
        </w:rPr>
        <w:t>staff through example and support.</w:t>
      </w:r>
    </w:p>
    <w:p w14:paraId="1C597951"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Lead a team of teachers and technicians (where relevant) through:</w:t>
      </w:r>
    </w:p>
    <w:p w14:paraId="2F8FE049" w14:textId="77777777" w:rsidR="00790B13" w:rsidRPr="00B468A2" w:rsidRDefault="00790B13" w:rsidP="00790B13">
      <w:pPr>
        <w:numPr>
          <w:ilvl w:val="0"/>
          <w:numId w:val="36"/>
        </w:numPr>
        <w:spacing w:after="0" w:line="240" w:lineRule="auto"/>
        <w:rPr>
          <w:rFonts w:ascii="Arial" w:eastAsia="Times New Roman" w:hAnsi="Arial" w:cs="Arial"/>
        </w:rPr>
      </w:pPr>
      <w:r w:rsidRPr="00B468A2">
        <w:rPr>
          <w:rFonts w:ascii="Arial" w:eastAsia="Times New Roman" w:hAnsi="Arial" w:cs="Arial"/>
        </w:rPr>
        <w:t>induction, support, advice and guidance</w:t>
      </w:r>
    </w:p>
    <w:p w14:paraId="3D9C0B6A" w14:textId="77777777" w:rsidR="00790B13" w:rsidRPr="00B468A2" w:rsidRDefault="00790B13" w:rsidP="00790B13">
      <w:pPr>
        <w:numPr>
          <w:ilvl w:val="0"/>
          <w:numId w:val="36"/>
        </w:numPr>
        <w:spacing w:after="0" w:line="240" w:lineRule="auto"/>
        <w:rPr>
          <w:rFonts w:ascii="Arial" w:eastAsia="Times New Roman" w:hAnsi="Arial" w:cs="Arial"/>
        </w:rPr>
      </w:pPr>
      <w:r w:rsidRPr="00B468A2">
        <w:rPr>
          <w:rFonts w:ascii="Arial" w:eastAsia="Times New Roman" w:hAnsi="Arial" w:cs="Arial"/>
        </w:rPr>
        <w:t>Effective communication and well-structured meetings.</w:t>
      </w:r>
    </w:p>
    <w:p w14:paraId="266EB282"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 xml:space="preserve">Ensure that </w:t>
      </w:r>
      <w:r>
        <w:rPr>
          <w:rFonts w:ascii="Arial" w:eastAsia="Times New Roman" w:hAnsi="Arial" w:cs="Arial"/>
        </w:rPr>
        <w:t>departmental</w:t>
      </w:r>
      <w:r w:rsidRPr="00B468A2">
        <w:rPr>
          <w:rFonts w:ascii="Arial" w:eastAsia="Times New Roman" w:hAnsi="Arial" w:cs="Arial"/>
        </w:rPr>
        <w:t xml:space="preserve"> staff meet reporting and other deadlines</w:t>
      </w:r>
    </w:p>
    <w:p w14:paraId="7FC2E643" w14:textId="77777777"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Mentor and support colleagues including NQT’s, ITT’s and GTP’s encouraging their professional development</w:t>
      </w:r>
    </w:p>
    <w:p w14:paraId="73088BA7" w14:textId="5413A0B9" w:rsidR="00790B13" w:rsidRPr="00B468A2" w:rsidRDefault="00790B13" w:rsidP="00790B13">
      <w:pPr>
        <w:numPr>
          <w:ilvl w:val="0"/>
          <w:numId w:val="35"/>
        </w:numPr>
        <w:spacing w:after="0" w:line="240" w:lineRule="auto"/>
        <w:rPr>
          <w:rFonts w:ascii="Arial" w:eastAsia="Times New Roman" w:hAnsi="Arial" w:cs="Arial"/>
        </w:rPr>
      </w:pPr>
      <w:r w:rsidRPr="00B468A2">
        <w:rPr>
          <w:rFonts w:ascii="Arial" w:eastAsia="Times New Roman" w:hAnsi="Arial" w:cs="Arial"/>
        </w:rPr>
        <w:t xml:space="preserve">Ensure all </w:t>
      </w:r>
      <w:r w:rsidR="00557638">
        <w:rPr>
          <w:rFonts w:ascii="Arial" w:eastAsia="Times New Roman" w:hAnsi="Arial" w:cs="Arial"/>
        </w:rPr>
        <w:t>Social Science</w:t>
      </w:r>
      <w:r w:rsidR="00E71347" w:rsidRPr="00B468A2">
        <w:rPr>
          <w:rFonts w:ascii="Arial" w:eastAsia="Times New Roman" w:hAnsi="Arial" w:cs="Arial"/>
        </w:rPr>
        <w:t xml:space="preserve"> </w:t>
      </w:r>
      <w:r w:rsidRPr="00B468A2">
        <w:rPr>
          <w:rFonts w:ascii="Arial" w:eastAsia="Times New Roman" w:hAnsi="Arial" w:cs="Arial"/>
        </w:rPr>
        <w:t>staff engage with LSAs and other relevant colleagues to support student progress.</w:t>
      </w:r>
    </w:p>
    <w:p w14:paraId="29E2747D" w14:textId="77777777" w:rsidR="00790B13" w:rsidRPr="00B468A2" w:rsidRDefault="00790B13" w:rsidP="00790B13">
      <w:pPr>
        <w:spacing w:after="0" w:line="240" w:lineRule="auto"/>
        <w:rPr>
          <w:rFonts w:ascii="Arial" w:eastAsia="Times New Roman" w:hAnsi="Arial" w:cs="Arial"/>
        </w:rPr>
      </w:pPr>
    </w:p>
    <w:p w14:paraId="6F9BABC2" w14:textId="77777777" w:rsidR="00790B13" w:rsidRPr="007C02D6" w:rsidRDefault="00790B13" w:rsidP="00790B13">
      <w:pPr>
        <w:pStyle w:val="Heading1"/>
      </w:pPr>
      <w:r w:rsidRPr="007C02D6">
        <w:t>Effective and Efficient deployment of staff and resources</w:t>
      </w:r>
    </w:p>
    <w:p w14:paraId="42193533" w14:textId="77777777" w:rsidR="00790B13" w:rsidRPr="00B468A2" w:rsidRDefault="00790B13" w:rsidP="00790B13">
      <w:pPr>
        <w:spacing w:after="0" w:line="240" w:lineRule="auto"/>
        <w:rPr>
          <w:rFonts w:ascii="Arial" w:eastAsia="Times New Roman" w:hAnsi="Arial" w:cs="Arial"/>
          <w:u w:val="single"/>
        </w:rPr>
      </w:pPr>
    </w:p>
    <w:p w14:paraId="5C1ACBF4" w14:textId="77777777" w:rsidR="00790B13" w:rsidRPr="00B468A2" w:rsidRDefault="00790B13" w:rsidP="00790B13">
      <w:pPr>
        <w:numPr>
          <w:ilvl w:val="0"/>
          <w:numId w:val="37"/>
        </w:numPr>
        <w:spacing w:after="0" w:line="240" w:lineRule="auto"/>
        <w:rPr>
          <w:rFonts w:ascii="Arial" w:eastAsia="Times New Roman" w:hAnsi="Arial" w:cs="Arial"/>
        </w:rPr>
      </w:pPr>
      <w:r w:rsidRPr="00B468A2">
        <w:rPr>
          <w:rFonts w:ascii="Arial" w:eastAsia="Times New Roman" w:hAnsi="Arial" w:cs="Arial"/>
        </w:rPr>
        <w:t>The use of accommodation to create an effective and stimulating teaching environment.</w:t>
      </w:r>
    </w:p>
    <w:p w14:paraId="0B0F3519" w14:textId="77777777" w:rsidR="00790B13" w:rsidRPr="00B468A2" w:rsidRDefault="00790B13" w:rsidP="00790B13">
      <w:pPr>
        <w:numPr>
          <w:ilvl w:val="0"/>
          <w:numId w:val="37"/>
        </w:numPr>
        <w:spacing w:after="0" w:line="240" w:lineRule="auto"/>
        <w:rPr>
          <w:rFonts w:ascii="Arial" w:eastAsia="Times New Roman" w:hAnsi="Arial" w:cs="Arial"/>
        </w:rPr>
      </w:pPr>
      <w:r w:rsidRPr="00B468A2">
        <w:rPr>
          <w:rFonts w:ascii="Arial" w:eastAsia="Times New Roman" w:hAnsi="Arial" w:cs="Arial"/>
        </w:rPr>
        <w:t>Maintain existing resources and explore opportunities to develop or incorporate new resources.</w:t>
      </w:r>
    </w:p>
    <w:p w14:paraId="6174B14F" w14:textId="77777777" w:rsidR="00790B13" w:rsidRPr="00B468A2" w:rsidRDefault="00790B13" w:rsidP="00790B13">
      <w:pPr>
        <w:numPr>
          <w:ilvl w:val="0"/>
          <w:numId w:val="37"/>
        </w:numPr>
        <w:spacing w:after="0" w:line="240" w:lineRule="auto"/>
        <w:rPr>
          <w:rFonts w:ascii="Arial" w:eastAsia="Times New Roman" w:hAnsi="Arial" w:cs="Arial"/>
        </w:rPr>
      </w:pPr>
      <w:r w:rsidRPr="00B468A2">
        <w:rPr>
          <w:rFonts w:ascii="Arial" w:eastAsia="Times New Roman" w:hAnsi="Arial" w:cs="Arial"/>
        </w:rPr>
        <w:t>Maintain up to date and accurate financial records.</w:t>
      </w:r>
    </w:p>
    <w:p w14:paraId="54C30A80" w14:textId="77777777" w:rsidR="00790B13" w:rsidRPr="00B468A2" w:rsidRDefault="00790B13" w:rsidP="00790B13">
      <w:pPr>
        <w:numPr>
          <w:ilvl w:val="0"/>
          <w:numId w:val="37"/>
        </w:numPr>
        <w:spacing w:after="0" w:line="240" w:lineRule="auto"/>
        <w:rPr>
          <w:rFonts w:ascii="Arial" w:eastAsia="Times New Roman" w:hAnsi="Arial" w:cs="Arial"/>
        </w:rPr>
      </w:pPr>
      <w:r w:rsidRPr="00B468A2">
        <w:rPr>
          <w:rFonts w:ascii="Arial" w:eastAsia="Times New Roman" w:hAnsi="Arial" w:cs="Arial"/>
        </w:rPr>
        <w:t>Establishing staff and resource needs and preparation of teaching groups to ensure the best use of staff expertise.</w:t>
      </w:r>
    </w:p>
    <w:p w14:paraId="5976B26E" w14:textId="77777777" w:rsidR="00790B13" w:rsidRPr="00B468A2" w:rsidRDefault="00790B13" w:rsidP="00790B13">
      <w:pPr>
        <w:numPr>
          <w:ilvl w:val="0"/>
          <w:numId w:val="37"/>
        </w:numPr>
        <w:spacing w:after="0" w:line="240" w:lineRule="auto"/>
        <w:rPr>
          <w:rFonts w:ascii="Arial" w:eastAsia="Times New Roman" w:hAnsi="Arial" w:cs="Arial"/>
        </w:rPr>
      </w:pPr>
      <w:r w:rsidRPr="00B468A2">
        <w:rPr>
          <w:rFonts w:ascii="Arial" w:eastAsia="Times New Roman" w:hAnsi="Arial" w:cs="Arial"/>
        </w:rPr>
        <w:t>Ensure that there is a safe teaching and working environment in which risks are properly assessed.</w:t>
      </w:r>
    </w:p>
    <w:p w14:paraId="39A80F50" w14:textId="77777777" w:rsidR="00790B13" w:rsidRPr="00B468A2" w:rsidRDefault="00790B13" w:rsidP="00790B13">
      <w:pPr>
        <w:keepNext/>
        <w:spacing w:after="0" w:line="240" w:lineRule="auto"/>
        <w:outlineLvl w:val="2"/>
        <w:rPr>
          <w:rFonts w:ascii="Arial" w:eastAsia="Times New Roman" w:hAnsi="Arial" w:cs="Arial"/>
          <w:b/>
        </w:rPr>
      </w:pPr>
    </w:p>
    <w:p w14:paraId="7F60325F" w14:textId="77777777" w:rsidR="00790B13" w:rsidRPr="00BC6AE6" w:rsidRDefault="00790B13" w:rsidP="00790B13">
      <w:pPr>
        <w:keepNext/>
        <w:spacing w:after="0" w:line="240" w:lineRule="auto"/>
        <w:outlineLvl w:val="2"/>
        <w:rPr>
          <w:rFonts w:asciiTheme="majorHAnsi" w:eastAsiaTheme="majorEastAsia" w:hAnsiTheme="majorHAnsi" w:cstheme="majorBidi"/>
          <w:b/>
          <w:bCs/>
          <w:color w:val="345A8A" w:themeColor="accent1" w:themeShade="B5"/>
          <w:sz w:val="32"/>
          <w:szCs w:val="32"/>
        </w:rPr>
      </w:pPr>
      <w:r w:rsidRPr="00BC6AE6">
        <w:rPr>
          <w:rFonts w:asciiTheme="majorHAnsi" w:eastAsiaTheme="majorEastAsia" w:hAnsiTheme="majorHAnsi" w:cstheme="majorBidi"/>
          <w:b/>
          <w:bCs/>
          <w:color w:val="345A8A" w:themeColor="accent1" w:themeShade="B5"/>
          <w:sz w:val="32"/>
          <w:szCs w:val="32"/>
        </w:rPr>
        <w:t>TEACHING DUTIES</w:t>
      </w:r>
    </w:p>
    <w:p w14:paraId="28795D33" w14:textId="77777777" w:rsidR="00790B13" w:rsidRPr="00B468A2" w:rsidRDefault="00790B13" w:rsidP="00790B13">
      <w:pPr>
        <w:spacing w:after="0" w:line="240" w:lineRule="auto"/>
        <w:rPr>
          <w:rFonts w:ascii="Arial" w:eastAsia="Times New Roman" w:hAnsi="Arial" w:cs="Arial"/>
        </w:rPr>
      </w:pPr>
    </w:p>
    <w:p w14:paraId="52F93C93"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have a secure and up to date knowledge and understanding of concepts and skills necessary to teach specialist subject/s</w:t>
      </w:r>
    </w:p>
    <w:p w14:paraId="3E95C572"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 xml:space="preserve">To plan teaching to achieve progression in pupils’ learning in line with agreed expectations/targets. </w:t>
      </w:r>
    </w:p>
    <w:p w14:paraId="12C46B6D"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establish and maintain a purposeful working atmosphere which supports learning.</w:t>
      </w:r>
    </w:p>
    <w:p w14:paraId="1459F33E"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set homework and mark in line with school policies.</w:t>
      </w:r>
    </w:p>
    <w:p w14:paraId="59D53F4E"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assess, record and report on pupils’ progress.</w:t>
      </w:r>
    </w:p>
    <w:p w14:paraId="64EA6C80"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Attend a</w:t>
      </w:r>
      <w:r>
        <w:rPr>
          <w:rFonts w:ascii="Arial" w:eastAsia="Times New Roman" w:hAnsi="Arial" w:cs="Arial"/>
        </w:rPr>
        <w:t>nd contribute to departmental</w:t>
      </w:r>
      <w:r w:rsidRPr="00B468A2">
        <w:rPr>
          <w:rFonts w:ascii="Arial" w:eastAsia="Times New Roman" w:hAnsi="Arial" w:cs="Arial"/>
        </w:rPr>
        <w:t xml:space="preserve"> and staff meetings and to assist with the implementation of area improvement plans</w:t>
      </w:r>
    </w:p>
    <w:p w14:paraId="10514A30"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communicate and consult with parents of students as necessary, (including telephone calls, meetings, parental meetings etc</w:t>
      </w:r>
      <w:r>
        <w:rPr>
          <w:rFonts w:ascii="Arial" w:eastAsia="Times New Roman" w:hAnsi="Arial" w:cs="Arial"/>
        </w:rPr>
        <w:t>.)</w:t>
      </w:r>
    </w:p>
    <w:p w14:paraId="1997C531"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exploit opportunities to improve basic literacy, numeracy and ICT skills.</w:t>
      </w:r>
    </w:p>
    <w:p w14:paraId="6E74B3A7"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participate in staff development opportunities and accept responsibility for own professional development.</w:t>
      </w:r>
    </w:p>
    <w:p w14:paraId="0E1CF91E"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prepare students for examinations and participate in examination arrangements.</w:t>
      </w:r>
    </w:p>
    <w:p w14:paraId="088DB9A9"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cover classes whose teacher is not available as and when required.</w:t>
      </w:r>
    </w:p>
    <w:p w14:paraId="40183FFE"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carry out the role of form tutor as required.</w:t>
      </w:r>
    </w:p>
    <w:p w14:paraId="7D5BC491" w14:textId="77777777" w:rsidR="00790B13" w:rsidRPr="00B468A2" w:rsidRDefault="00790B13" w:rsidP="00790B13">
      <w:pPr>
        <w:numPr>
          <w:ilvl w:val="0"/>
          <w:numId w:val="32"/>
        </w:numPr>
        <w:spacing w:after="0" w:line="240" w:lineRule="auto"/>
        <w:rPr>
          <w:rFonts w:ascii="Arial" w:eastAsia="Times New Roman" w:hAnsi="Arial" w:cs="Arial"/>
        </w:rPr>
      </w:pPr>
      <w:r w:rsidRPr="00B468A2">
        <w:rPr>
          <w:rFonts w:ascii="Arial" w:eastAsia="Times New Roman" w:hAnsi="Arial" w:cs="Arial"/>
        </w:rPr>
        <w:t>To implement school policies.</w:t>
      </w:r>
    </w:p>
    <w:p w14:paraId="4490F1F3" w14:textId="77777777" w:rsidR="00790B13" w:rsidRPr="00B468A2" w:rsidRDefault="00790B13" w:rsidP="00790B13">
      <w:pPr>
        <w:spacing w:after="0" w:line="240" w:lineRule="auto"/>
        <w:rPr>
          <w:rFonts w:ascii="Arial" w:eastAsia="Times New Roman" w:hAnsi="Arial" w:cs="Arial"/>
        </w:rPr>
      </w:pPr>
    </w:p>
    <w:p w14:paraId="079EDA1D" w14:textId="77777777" w:rsidR="00790B13" w:rsidRPr="00B468A2" w:rsidRDefault="00790B13" w:rsidP="00790B13">
      <w:pPr>
        <w:pStyle w:val="Header"/>
        <w:tabs>
          <w:tab w:val="clear" w:pos="4513"/>
          <w:tab w:val="clear" w:pos="9026"/>
        </w:tabs>
        <w:rPr>
          <w:rFonts w:ascii="Arial" w:eastAsia="Times New Roman" w:hAnsi="Arial" w:cs="Arial"/>
        </w:rPr>
      </w:pPr>
    </w:p>
    <w:p w14:paraId="74222E0C" w14:textId="77777777" w:rsidR="00790B13" w:rsidRPr="00B468A2" w:rsidRDefault="00790B13" w:rsidP="00790B13">
      <w:pPr>
        <w:spacing w:after="0" w:line="240" w:lineRule="auto"/>
        <w:rPr>
          <w:rFonts w:ascii="Arial" w:eastAsia="Times New Roman" w:hAnsi="Arial" w:cs="Arial"/>
        </w:rPr>
      </w:pPr>
      <w:r w:rsidRPr="00B468A2">
        <w:rPr>
          <w:rFonts w:ascii="Arial" w:eastAsia="Times New Roman" w:hAnsi="Arial" w:cs="Arial"/>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w:t>
      </w:r>
      <w:r w:rsidRPr="00B468A2">
        <w:rPr>
          <w:rFonts w:ascii="Arial" w:eastAsia="Times New Roman" w:hAnsi="Arial" w:cs="Arial"/>
        </w:rPr>
        <w:tab/>
      </w:r>
    </w:p>
    <w:p w14:paraId="5E4D864E" w14:textId="77777777" w:rsidR="00790B13" w:rsidRPr="00B468A2" w:rsidRDefault="00790B13" w:rsidP="00790B13">
      <w:pPr>
        <w:pStyle w:val="NoSpacing"/>
        <w:rPr>
          <w:rFonts w:ascii="Arial" w:hAnsi="Arial" w:cs="Arial"/>
          <w:bCs/>
          <w:u w:val="single"/>
        </w:rPr>
      </w:pPr>
    </w:p>
    <w:p w14:paraId="5F265997" w14:textId="77777777" w:rsidR="00144132" w:rsidRPr="00790B13" w:rsidRDefault="00144132" w:rsidP="00790B13"/>
    <w:sectPr w:rsidR="00144132" w:rsidRPr="00790B13" w:rsidSect="00BC6AE6">
      <w:footerReference w:type="default" r:id="rId7"/>
      <w:headerReference w:type="first" r:id="rId8"/>
      <w:footerReference w:type="first" r:id="rId9"/>
      <w:pgSz w:w="11906" w:h="16838"/>
      <w:pgMar w:top="1109" w:right="1440" w:bottom="2268" w:left="1440" w:header="708"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1885" w14:textId="77777777" w:rsidR="00997F6F" w:rsidRDefault="00997F6F" w:rsidP="00D55806">
      <w:pPr>
        <w:spacing w:after="0" w:line="240" w:lineRule="auto"/>
      </w:pPr>
      <w:r>
        <w:separator/>
      </w:r>
    </w:p>
  </w:endnote>
  <w:endnote w:type="continuationSeparator" w:id="0">
    <w:p w14:paraId="6FB83034" w14:textId="77777777" w:rsidR="00997F6F" w:rsidRDefault="00997F6F" w:rsidP="00D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766C" w14:textId="77777777" w:rsidR="00D55806" w:rsidRDefault="00D55806" w:rsidP="00355D79">
    <w:pPr>
      <w:pStyle w:val="Footer"/>
      <w:pBdr>
        <w:top w:val="single" w:sz="4" w:space="1" w:color="D9D9D9"/>
      </w:pBdr>
      <w:jc w:val="right"/>
    </w:pPr>
    <w:r>
      <w:fldChar w:fldCharType="begin"/>
    </w:r>
    <w:r>
      <w:instrText xml:space="preserve"> PAGE   \* MERGEFORMAT </w:instrText>
    </w:r>
    <w:r>
      <w:fldChar w:fldCharType="separate"/>
    </w:r>
    <w:r w:rsidR="00E71347">
      <w:rPr>
        <w:noProof/>
      </w:rPr>
      <w:t>3</w:t>
    </w:r>
    <w:r>
      <w:rPr>
        <w:noProof/>
      </w:rPr>
      <w:fldChar w:fldCharType="end"/>
    </w:r>
    <w:r>
      <w:t xml:space="preserve"> | </w:t>
    </w:r>
    <w:r w:rsidRPr="00355D79">
      <w:rPr>
        <w:color w:val="808080"/>
        <w:spacing w:val="60"/>
      </w:rPr>
      <w:t>Page</w:t>
    </w:r>
  </w:p>
  <w:p w14:paraId="585CF0F6" w14:textId="77777777" w:rsidR="00D55806" w:rsidRDefault="00D5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B275" w14:textId="450817DF" w:rsidR="00D55806" w:rsidRDefault="005B2450" w:rsidP="00D55806">
    <w:pPr>
      <w:pStyle w:val="Footer"/>
      <w:tabs>
        <w:tab w:val="clear" w:pos="9026"/>
      </w:tabs>
    </w:pPr>
    <w:r>
      <w:rPr>
        <w:noProof/>
        <w:lang w:eastAsia="en-GB"/>
      </w:rPr>
      <w:drawing>
        <wp:anchor distT="0" distB="0" distL="114300" distR="114300" simplePos="0" relativeHeight="251662336" behindDoc="1" locked="0" layoutInCell="1" allowOverlap="1" wp14:anchorId="6288A47F" wp14:editId="4076DB6D">
          <wp:simplePos x="0" y="0"/>
          <wp:positionH relativeFrom="column">
            <wp:posOffset>-933450</wp:posOffset>
          </wp:positionH>
          <wp:positionV relativeFrom="paragraph">
            <wp:posOffset>-819150</wp:posOffset>
          </wp:positionV>
          <wp:extent cx="7542889" cy="1249565"/>
          <wp:effectExtent l="0" t="0" r="1270" b="0"/>
          <wp:wrapNone/>
          <wp:docPr id="24" name="Picture 2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38_RodingValleyHS_A4_Letterhead_June18_v5_FOOTER.jpg"/>
                  <pic:cNvPicPr/>
                </pic:nvPicPr>
                <pic:blipFill>
                  <a:blip r:embed="rId1">
                    <a:extLst>
                      <a:ext uri="{28A0092B-C50C-407E-A947-70E740481C1C}">
                        <a14:useLocalDpi xmlns:a14="http://schemas.microsoft.com/office/drawing/2010/main" val="0"/>
                      </a:ext>
                    </a:extLst>
                  </a:blip>
                  <a:stretch>
                    <a:fillRect/>
                  </a:stretch>
                </pic:blipFill>
                <pic:spPr>
                  <a:xfrm>
                    <a:off x="0" y="0"/>
                    <a:ext cx="7542889" cy="1249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58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615C" w14:textId="77777777" w:rsidR="00997F6F" w:rsidRDefault="00997F6F" w:rsidP="00D55806">
      <w:pPr>
        <w:spacing w:after="0" w:line="240" w:lineRule="auto"/>
      </w:pPr>
      <w:r>
        <w:separator/>
      </w:r>
    </w:p>
  </w:footnote>
  <w:footnote w:type="continuationSeparator" w:id="0">
    <w:p w14:paraId="38F3CE1E" w14:textId="77777777" w:rsidR="00997F6F" w:rsidRDefault="00997F6F" w:rsidP="00D5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9B5B" w14:textId="1DC1EA62" w:rsidR="00D55806" w:rsidRDefault="005B2450">
    <w:pPr>
      <w:pStyle w:val="Header"/>
    </w:pPr>
    <w:r>
      <w:rPr>
        <w:noProof/>
        <w:lang w:eastAsia="en-GB"/>
      </w:rPr>
      <w:drawing>
        <wp:anchor distT="0" distB="0" distL="114300" distR="114300" simplePos="0" relativeHeight="251660288" behindDoc="1" locked="0" layoutInCell="1" allowOverlap="1" wp14:anchorId="33498320" wp14:editId="1ACE1CD0">
          <wp:simplePos x="0" y="0"/>
          <wp:positionH relativeFrom="column">
            <wp:posOffset>-882648</wp:posOffset>
          </wp:positionH>
          <wp:positionV relativeFrom="paragraph">
            <wp:posOffset>-381635</wp:posOffset>
          </wp:positionV>
          <wp:extent cx="7543800" cy="1714500"/>
          <wp:effectExtent l="0" t="0" r="0" b="12700"/>
          <wp:wrapNone/>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986_RodingValleyHS_A4_Letterhead_March19_v1_HEADER.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43800" cy="171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C40"/>
    <w:multiLevelType w:val="hybridMultilevel"/>
    <w:tmpl w:val="5064A042"/>
    <w:lvl w:ilvl="0" w:tplc="81A2A17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62415D"/>
    <w:multiLevelType w:val="hybridMultilevel"/>
    <w:tmpl w:val="E3C21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B3F57"/>
    <w:multiLevelType w:val="hybridMultilevel"/>
    <w:tmpl w:val="7AF82206"/>
    <w:lvl w:ilvl="0" w:tplc="DA74382C">
      <w:start w:val="1"/>
      <w:numFmt w:val="bullet"/>
      <w:lvlText w:val=""/>
      <w:lvlJc w:val="left"/>
      <w:pPr>
        <w:ind w:left="1800" w:hanging="360"/>
      </w:pPr>
      <w:rPr>
        <w:rFonts w:ascii="Symbol" w:hAnsi="Symbol" w:hint="default"/>
        <w:color w:val="00206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236E1B"/>
    <w:multiLevelType w:val="multilevel"/>
    <w:tmpl w:val="B6009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5C0E09"/>
    <w:multiLevelType w:val="hybridMultilevel"/>
    <w:tmpl w:val="6902C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D522E"/>
    <w:multiLevelType w:val="multilevel"/>
    <w:tmpl w:val="C9A2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0A706A"/>
    <w:multiLevelType w:val="hybridMultilevel"/>
    <w:tmpl w:val="DCF439B2"/>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F4BCD"/>
    <w:multiLevelType w:val="hybridMultilevel"/>
    <w:tmpl w:val="624C54CE"/>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74EE"/>
    <w:multiLevelType w:val="hybridMultilevel"/>
    <w:tmpl w:val="4E0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437A1"/>
    <w:multiLevelType w:val="hybridMultilevel"/>
    <w:tmpl w:val="948EA402"/>
    <w:lvl w:ilvl="0" w:tplc="4A761A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4829"/>
    <w:multiLevelType w:val="multilevel"/>
    <w:tmpl w:val="0EA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06FC9"/>
    <w:multiLevelType w:val="hybridMultilevel"/>
    <w:tmpl w:val="A1E8D490"/>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305"/>
    <w:multiLevelType w:val="hybridMultilevel"/>
    <w:tmpl w:val="BBC4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834AE7"/>
    <w:multiLevelType w:val="hybridMultilevel"/>
    <w:tmpl w:val="533CA2CA"/>
    <w:lvl w:ilvl="0" w:tplc="D36C97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9296F"/>
    <w:multiLevelType w:val="multilevel"/>
    <w:tmpl w:val="852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A58C0"/>
    <w:multiLevelType w:val="multilevel"/>
    <w:tmpl w:val="246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F7A4B"/>
    <w:multiLevelType w:val="hybridMultilevel"/>
    <w:tmpl w:val="CDB2A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827156"/>
    <w:multiLevelType w:val="multilevel"/>
    <w:tmpl w:val="969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31BB8"/>
    <w:multiLevelType w:val="hybridMultilevel"/>
    <w:tmpl w:val="AA168F80"/>
    <w:lvl w:ilvl="0" w:tplc="F106067E">
      <w:start w:val="1"/>
      <w:numFmt w:val="bullet"/>
      <w:lvlText w:val=""/>
      <w:lvlJc w:val="left"/>
      <w:pPr>
        <w:ind w:left="720" w:hanging="360"/>
      </w:pPr>
      <w:rPr>
        <w:rFonts w:ascii="Symbol" w:hAnsi="Symbol" w:hint="default"/>
        <w:color w:val="002060"/>
      </w:rPr>
    </w:lvl>
    <w:lvl w:ilvl="1" w:tplc="B28C287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11E93"/>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4066FA6"/>
    <w:multiLevelType w:val="multilevel"/>
    <w:tmpl w:val="F90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E2E5C"/>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C4744D"/>
    <w:multiLevelType w:val="multilevel"/>
    <w:tmpl w:val="DDC6AB7C"/>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F025453"/>
    <w:multiLevelType w:val="hybridMultilevel"/>
    <w:tmpl w:val="6BB45C0C"/>
    <w:lvl w:ilvl="0" w:tplc="DA74382C">
      <w:start w:val="1"/>
      <w:numFmt w:val="bullet"/>
      <w:lvlText w:val=""/>
      <w:lvlJc w:val="left"/>
      <w:pPr>
        <w:ind w:left="720" w:hanging="360"/>
      </w:pPr>
      <w:rPr>
        <w:rFonts w:ascii="Symbol" w:hAnsi="Symbo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94C90"/>
    <w:multiLevelType w:val="multilevel"/>
    <w:tmpl w:val="FC4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B4067"/>
    <w:multiLevelType w:val="hybridMultilevel"/>
    <w:tmpl w:val="9C2A6128"/>
    <w:lvl w:ilvl="0" w:tplc="04090001">
      <w:start w:val="1"/>
      <w:numFmt w:val="bullet"/>
      <w:lvlText w:val=""/>
      <w:lvlJc w:val="left"/>
      <w:pPr>
        <w:tabs>
          <w:tab w:val="num" w:pos="1080"/>
        </w:tabs>
        <w:ind w:left="1080" w:hanging="360"/>
      </w:pPr>
      <w:rPr>
        <w:rFonts w:ascii="Symbol" w:hAnsi="Symbol" w:hint="default"/>
      </w:rPr>
    </w:lvl>
    <w:lvl w:ilvl="1" w:tplc="917242F8">
      <w:start w:val="1"/>
      <w:numFmt w:val="decimal"/>
      <w:lvlText w:val="%2."/>
      <w:lvlJc w:val="left"/>
      <w:pPr>
        <w:tabs>
          <w:tab w:val="num" w:pos="1800"/>
        </w:tabs>
        <w:ind w:left="1800" w:hanging="360"/>
      </w:pPr>
      <w:rPr>
        <w:rFonts w:hint="default"/>
      </w:rPr>
    </w:lvl>
    <w:lvl w:ilvl="2" w:tplc="B0CE4F2E">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FE0BC2"/>
    <w:multiLevelType w:val="hybridMultilevel"/>
    <w:tmpl w:val="A5A2B96C"/>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0720E"/>
    <w:multiLevelType w:val="multilevel"/>
    <w:tmpl w:val="C4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149CD"/>
    <w:multiLevelType w:val="multilevel"/>
    <w:tmpl w:val="1E3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322D2"/>
    <w:multiLevelType w:val="multilevel"/>
    <w:tmpl w:val="39501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FE2796D"/>
    <w:multiLevelType w:val="hybridMultilevel"/>
    <w:tmpl w:val="723A91A8"/>
    <w:lvl w:ilvl="0" w:tplc="F47241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8504C"/>
    <w:multiLevelType w:val="hybridMultilevel"/>
    <w:tmpl w:val="6DBC2C6C"/>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33560"/>
    <w:multiLevelType w:val="multilevel"/>
    <w:tmpl w:val="E8FA4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9F153AF"/>
    <w:multiLevelType w:val="hybridMultilevel"/>
    <w:tmpl w:val="74A42C22"/>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B1955"/>
    <w:multiLevelType w:val="hybridMultilevel"/>
    <w:tmpl w:val="3550CC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3C4359"/>
    <w:multiLevelType w:val="multilevel"/>
    <w:tmpl w:val="EC8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6"/>
  </w:num>
  <w:num w:numId="4">
    <w:abstractNumId w:val="9"/>
  </w:num>
  <w:num w:numId="5">
    <w:abstractNumId w:val="7"/>
  </w:num>
  <w:num w:numId="6">
    <w:abstractNumId w:val="13"/>
  </w:num>
  <w:num w:numId="7">
    <w:abstractNumId w:val="33"/>
  </w:num>
  <w:num w:numId="8">
    <w:abstractNumId w:val="31"/>
  </w:num>
  <w:num w:numId="9">
    <w:abstractNumId w:val="11"/>
  </w:num>
  <w:num w:numId="10">
    <w:abstractNumId w:val="6"/>
  </w:num>
  <w:num w:numId="11">
    <w:abstractNumId w:val="0"/>
  </w:num>
  <w:num w:numId="12">
    <w:abstractNumId w:val="3"/>
  </w:num>
  <w:num w:numId="13">
    <w:abstractNumId w:val="5"/>
  </w:num>
  <w:num w:numId="14">
    <w:abstractNumId w:val="29"/>
  </w:num>
  <w:num w:numId="15">
    <w:abstractNumId w:val="32"/>
  </w:num>
  <w:num w:numId="16">
    <w:abstractNumId w:val="8"/>
  </w:num>
  <w:num w:numId="17">
    <w:abstractNumId w:val="21"/>
  </w:num>
  <w:num w:numId="18">
    <w:abstractNumId w:val="19"/>
  </w:num>
  <w:num w:numId="19">
    <w:abstractNumId w:val="23"/>
  </w:num>
  <w:num w:numId="20">
    <w:abstractNumId w:val="2"/>
  </w:num>
  <w:num w:numId="21">
    <w:abstractNumId w:val="22"/>
  </w:num>
  <w:num w:numId="22">
    <w:abstractNumId w:val="35"/>
  </w:num>
  <w:num w:numId="23">
    <w:abstractNumId w:val="14"/>
  </w:num>
  <w:num w:numId="24">
    <w:abstractNumId w:val="17"/>
  </w:num>
  <w:num w:numId="25">
    <w:abstractNumId w:val="28"/>
  </w:num>
  <w:num w:numId="26">
    <w:abstractNumId w:val="24"/>
  </w:num>
  <w:num w:numId="27">
    <w:abstractNumId w:val="15"/>
  </w:num>
  <w:num w:numId="28">
    <w:abstractNumId w:val="10"/>
  </w:num>
  <w:num w:numId="29">
    <w:abstractNumId w:val="20"/>
  </w:num>
  <w:num w:numId="30">
    <w:abstractNumId w:val="2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16"/>
  </w:num>
  <w:num w:numId="35">
    <w:abstractNumId w:val="4"/>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32"/>
    <w:rsid w:val="00077E73"/>
    <w:rsid w:val="00144132"/>
    <w:rsid w:val="002931F1"/>
    <w:rsid w:val="00355D79"/>
    <w:rsid w:val="00411FE6"/>
    <w:rsid w:val="004D7D87"/>
    <w:rsid w:val="00516F59"/>
    <w:rsid w:val="00557638"/>
    <w:rsid w:val="005B2450"/>
    <w:rsid w:val="006C1905"/>
    <w:rsid w:val="0075718E"/>
    <w:rsid w:val="00790B13"/>
    <w:rsid w:val="00916D5A"/>
    <w:rsid w:val="00963B90"/>
    <w:rsid w:val="00997F6F"/>
    <w:rsid w:val="009B31D0"/>
    <w:rsid w:val="00A60788"/>
    <w:rsid w:val="00AB6008"/>
    <w:rsid w:val="00B11CEB"/>
    <w:rsid w:val="00BA54E2"/>
    <w:rsid w:val="00BC6AE6"/>
    <w:rsid w:val="00C955AD"/>
    <w:rsid w:val="00D55806"/>
    <w:rsid w:val="00DA24C9"/>
    <w:rsid w:val="00DA4D1D"/>
    <w:rsid w:val="00E020D2"/>
    <w:rsid w:val="00E54BB1"/>
    <w:rsid w:val="00E71347"/>
    <w:rsid w:val="00EE4F11"/>
    <w:rsid w:val="00F07BA5"/>
    <w:rsid w:val="00F93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DECCD"/>
  <w15:docId w15:val="{58B8072D-1F83-9540-BEA6-CC3FB603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13"/>
    <w:pPr>
      <w:spacing w:after="200" w:line="276" w:lineRule="auto"/>
    </w:pPr>
    <w:rPr>
      <w:sz w:val="22"/>
      <w:szCs w:val="22"/>
    </w:rPr>
  </w:style>
  <w:style w:type="paragraph" w:styleId="Heading1">
    <w:name w:val="heading 1"/>
    <w:basedOn w:val="Normal"/>
    <w:next w:val="Normal"/>
    <w:link w:val="Heading1Char"/>
    <w:uiPriority w:val="9"/>
    <w:qFormat/>
    <w:rsid w:val="00790B1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44132"/>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2Char">
    <w:name w:val="Heading 2 Char"/>
    <w:basedOn w:val="DefaultParagraphFont"/>
    <w:link w:val="Heading2"/>
    <w:uiPriority w:val="9"/>
    <w:rsid w:val="00144132"/>
    <w:rPr>
      <w:rFonts w:ascii="Arial" w:hAnsi="Arial" w:cs="Arial"/>
      <w:b/>
      <w:sz w:val="22"/>
      <w:szCs w:val="22"/>
    </w:rPr>
  </w:style>
  <w:style w:type="paragraph" w:styleId="NoSpacing">
    <w:name w:val="No Spacing"/>
    <w:uiPriority w:val="1"/>
    <w:qFormat/>
    <w:rsid w:val="00144132"/>
    <w:rPr>
      <w:sz w:val="22"/>
      <w:szCs w:val="22"/>
    </w:rPr>
  </w:style>
  <w:style w:type="paragraph" w:styleId="BodyText">
    <w:name w:val="Body Text"/>
    <w:basedOn w:val="Normal"/>
    <w:link w:val="BodyTextChar"/>
    <w:semiHidden/>
    <w:rsid w:val="0014413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144132"/>
    <w:rPr>
      <w:rFonts w:ascii="Arial" w:eastAsia="Times New Roman" w:hAnsi="Arial" w:cs="Arial"/>
      <w:szCs w:val="24"/>
    </w:rPr>
  </w:style>
  <w:style w:type="character" w:customStyle="1" w:styleId="Heading1Char">
    <w:name w:val="Heading 1 Char"/>
    <w:basedOn w:val="DefaultParagraphFont"/>
    <w:link w:val="Heading1"/>
    <w:uiPriority w:val="9"/>
    <w:rsid w:val="00790B1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30716">
      <w:bodyDiv w:val="1"/>
      <w:marLeft w:val="0"/>
      <w:marRight w:val="0"/>
      <w:marTop w:val="0"/>
      <w:marBottom w:val="0"/>
      <w:divBdr>
        <w:top w:val="none" w:sz="0" w:space="0" w:color="auto"/>
        <w:left w:val="none" w:sz="0" w:space="0" w:color="auto"/>
        <w:bottom w:val="none" w:sz="0" w:space="0" w:color="auto"/>
        <w:right w:val="none" w:sz="0" w:space="0" w:color="auto"/>
      </w:divBdr>
      <w:divsChild>
        <w:div w:id="190998610">
          <w:marLeft w:val="0"/>
          <w:marRight w:val="0"/>
          <w:marTop w:val="0"/>
          <w:marBottom w:val="0"/>
          <w:divBdr>
            <w:top w:val="none" w:sz="0" w:space="0" w:color="auto"/>
            <w:left w:val="none" w:sz="0" w:space="0" w:color="auto"/>
            <w:bottom w:val="none" w:sz="0" w:space="0" w:color="auto"/>
            <w:right w:val="none" w:sz="0" w:space="0" w:color="auto"/>
          </w:divBdr>
        </w:div>
        <w:div w:id="11665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mammen:Desktop:Headed%20pap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Macintosh%20HD:Users:robmammen:Desktop:Headed%20paper%202018.dotx</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Roding Valley High School</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Mammen</dc:creator>
  <cp:keywords/>
  <cp:lastModifiedBy>Rob Mammen</cp:lastModifiedBy>
  <cp:revision>4</cp:revision>
  <dcterms:created xsi:type="dcterms:W3CDTF">2020-01-04T12:03:00Z</dcterms:created>
  <dcterms:modified xsi:type="dcterms:W3CDTF">2020-01-04T12:04:00Z</dcterms:modified>
</cp:coreProperties>
</file>