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8C1C1" w14:textId="77777777" w:rsidR="00460642" w:rsidRDefault="000D33E8">
      <w:pPr>
        <w:pStyle w:val="BodyText"/>
        <w:rPr>
          <w:rFonts w:ascii="Times New Roman"/>
          <w:sz w:val="40"/>
        </w:rPr>
      </w:pPr>
      <w:r>
        <w:rPr>
          <w:noProof/>
        </w:rPr>
        <w:drawing>
          <wp:anchor distT="0" distB="0" distL="0" distR="0" simplePos="0" relativeHeight="487392256" behindDoc="1" locked="0" layoutInCell="1" allowOverlap="1" wp14:anchorId="7021F961" wp14:editId="6268F167">
            <wp:simplePos x="0" y="0"/>
            <wp:positionH relativeFrom="page">
              <wp:posOffset>1244469</wp:posOffset>
            </wp:positionH>
            <wp:positionV relativeFrom="page">
              <wp:posOffset>462444</wp:posOffset>
            </wp:positionV>
            <wp:extent cx="6316094" cy="102299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6094" cy="10229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DB7DE" w14:textId="77777777" w:rsidR="00460642" w:rsidRDefault="00460642">
      <w:pPr>
        <w:pStyle w:val="BodyText"/>
        <w:spacing w:before="28"/>
        <w:rPr>
          <w:rFonts w:ascii="Times New Roman"/>
          <w:sz w:val="40"/>
        </w:rPr>
      </w:pPr>
    </w:p>
    <w:p w14:paraId="7153A6AC" w14:textId="77777777" w:rsidR="00460642" w:rsidRDefault="000D33E8">
      <w:pPr>
        <w:pStyle w:val="Heading1"/>
        <w:spacing w:before="0"/>
      </w:pPr>
      <w:r>
        <w:rPr>
          <w:color w:val="421C6D"/>
        </w:rPr>
        <w:t>JOB</w:t>
      </w:r>
      <w:r>
        <w:rPr>
          <w:color w:val="421C6D"/>
          <w:spacing w:val="-7"/>
        </w:rPr>
        <w:t xml:space="preserve"> </w:t>
      </w:r>
      <w:r>
        <w:rPr>
          <w:color w:val="421C6D"/>
        </w:rPr>
        <w:t>DESCRIPTION</w:t>
      </w:r>
      <w:r>
        <w:rPr>
          <w:color w:val="421C6D"/>
          <w:spacing w:val="-5"/>
        </w:rPr>
        <w:t xml:space="preserve"> </w:t>
      </w:r>
      <w:r>
        <w:rPr>
          <w:color w:val="421C6D"/>
        </w:rPr>
        <w:t>&amp;</w:t>
      </w:r>
      <w:r>
        <w:rPr>
          <w:color w:val="421C6D"/>
          <w:spacing w:val="-3"/>
        </w:rPr>
        <w:t xml:space="preserve"> </w:t>
      </w:r>
      <w:r>
        <w:rPr>
          <w:color w:val="421C6D"/>
        </w:rPr>
        <w:t>PERSON</w:t>
      </w:r>
      <w:r>
        <w:rPr>
          <w:color w:val="421C6D"/>
          <w:spacing w:val="-6"/>
        </w:rPr>
        <w:t xml:space="preserve"> </w:t>
      </w:r>
      <w:r>
        <w:rPr>
          <w:color w:val="421C6D"/>
          <w:spacing w:val="-2"/>
        </w:rPr>
        <w:t>SPECIFICATION</w:t>
      </w:r>
    </w:p>
    <w:p w14:paraId="312E19B5" w14:textId="77777777" w:rsidR="00460642" w:rsidRDefault="00460642">
      <w:pPr>
        <w:pStyle w:val="BodyText"/>
        <w:rPr>
          <w:rFonts w:ascii="Calibri"/>
          <w:sz w:val="24"/>
        </w:rPr>
      </w:pPr>
    </w:p>
    <w:p w14:paraId="509D0D18" w14:textId="77777777" w:rsidR="00460642" w:rsidRDefault="00460642">
      <w:pPr>
        <w:pStyle w:val="BodyText"/>
        <w:spacing w:before="94"/>
        <w:rPr>
          <w:rFonts w:ascii="Calibri"/>
          <w:sz w:val="24"/>
        </w:rPr>
      </w:pPr>
    </w:p>
    <w:p w14:paraId="340C317A" w14:textId="77777777" w:rsidR="00460642" w:rsidRDefault="000D33E8">
      <w:pPr>
        <w:ind w:left="112"/>
        <w:rPr>
          <w:b/>
          <w:sz w:val="24"/>
        </w:rPr>
      </w:pPr>
      <w:r>
        <w:rPr>
          <w:b/>
          <w:color w:val="421C6D"/>
          <w:sz w:val="24"/>
        </w:rPr>
        <w:t>JOB</w:t>
      </w:r>
      <w:r>
        <w:rPr>
          <w:b/>
          <w:color w:val="421C6D"/>
          <w:spacing w:val="-3"/>
          <w:sz w:val="24"/>
        </w:rPr>
        <w:t xml:space="preserve"> </w:t>
      </w:r>
      <w:r>
        <w:rPr>
          <w:b/>
          <w:color w:val="421C6D"/>
          <w:sz w:val="24"/>
        </w:rPr>
        <w:t>TITLE:</w:t>
      </w:r>
      <w:r>
        <w:rPr>
          <w:b/>
          <w:color w:val="421C6D"/>
          <w:spacing w:val="-2"/>
          <w:sz w:val="24"/>
        </w:rPr>
        <w:t xml:space="preserve"> </w:t>
      </w:r>
      <w:r>
        <w:rPr>
          <w:b/>
          <w:color w:val="421C6D"/>
          <w:sz w:val="24"/>
        </w:rPr>
        <w:t>Premises</w:t>
      </w:r>
      <w:r>
        <w:rPr>
          <w:b/>
          <w:color w:val="421C6D"/>
          <w:spacing w:val="-3"/>
          <w:sz w:val="24"/>
        </w:rPr>
        <w:t xml:space="preserve"> </w:t>
      </w:r>
      <w:r>
        <w:rPr>
          <w:b/>
          <w:color w:val="421C6D"/>
          <w:spacing w:val="-2"/>
          <w:sz w:val="24"/>
        </w:rPr>
        <w:t>Manager</w:t>
      </w:r>
    </w:p>
    <w:p w14:paraId="52D2F467" w14:textId="77777777" w:rsidR="00460642" w:rsidRDefault="000D33E8">
      <w:pPr>
        <w:spacing w:before="182"/>
        <w:ind w:left="112"/>
        <w:rPr>
          <w:sz w:val="24"/>
        </w:rPr>
      </w:pPr>
      <w:r>
        <w:rPr>
          <w:color w:val="421C6D"/>
          <w:sz w:val="24"/>
        </w:rPr>
        <w:t>Job</w:t>
      </w:r>
      <w:r>
        <w:rPr>
          <w:color w:val="421C6D"/>
          <w:spacing w:val="1"/>
          <w:sz w:val="24"/>
        </w:rPr>
        <w:t xml:space="preserve"> </w:t>
      </w:r>
      <w:r>
        <w:rPr>
          <w:color w:val="421C6D"/>
          <w:spacing w:val="-2"/>
          <w:sz w:val="24"/>
        </w:rPr>
        <w:t>Description</w:t>
      </w:r>
    </w:p>
    <w:p w14:paraId="01F70085" w14:textId="77777777" w:rsidR="00460642" w:rsidRDefault="000D33E8">
      <w:pPr>
        <w:spacing w:before="182"/>
        <w:ind w:left="112"/>
        <w:rPr>
          <w:b/>
          <w:sz w:val="20"/>
        </w:rPr>
      </w:pPr>
      <w:r>
        <w:rPr>
          <w:b/>
          <w:color w:val="07D0B6"/>
          <w:sz w:val="20"/>
        </w:rPr>
        <w:t>JOB</w:t>
      </w:r>
      <w:r>
        <w:rPr>
          <w:b/>
          <w:color w:val="07D0B6"/>
          <w:spacing w:val="-6"/>
          <w:sz w:val="20"/>
        </w:rPr>
        <w:t xml:space="preserve"> </w:t>
      </w:r>
      <w:r>
        <w:rPr>
          <w:b/>
          <w:color w:val="07D0B6"/>
          <w:spacing w:val="-2"/>
          <w:sz w:val="20"/>
        </w:rPr>
        <w:t>PURPOSE</w:t>
      </w:r>
    </w:p>
    <w:p w14:paraId="7BDB8D69" w14:textId="77777777" w:rsidR="00460642" w:rsidRDefault="000D33E8">
      <w:pPr>
        <w:pStyle w:val="BodyText"/>
        <w:spacing w:before="4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01DD4C" wp14:editId="3593A77E">
                <wp:simplePos x="0" y="0"/>
                <wp:positionH relativeFrom="page">
                  <wp:posOffset>734568</wp:posOffset>
                </wp:positionH>
                <wp:positionV relativeFrom="paragraph">
                  <wp:posOffset>127206</wp:posOffset>
                </wp:positionV>
                <wp:extent cx="6286500" cy="7772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777240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421C6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3737A4" w14:textId="77777777" w:rsidR="00460642" w:rsidRDefault="00460642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D5E4FEB" w14:textId="77777777" w:rsidR="00460642" w:rsidRDefault="000D33E8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22"/>
                              </w:tabs>
                              <w:spacing w:before="1" w:line="245" w:lineRule="exact"/>
                              <w:ind w:left="522" w:hanging="282"/>
                            </w:pP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efficient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cleaning,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maintenance,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security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campus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grounds.</w:t>
                            </w:r>
                          </w:p>
                          <w:p w14:paraId="162CACD6" w14:textId="77777777" w:rsidR="00460642" w:rsidRDefault="000D33E8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21"/>
                                <w:tab w:val="left" w:pos="523"/>
                              </w:tabs>
                              <w:spacing w:before="4" w:line="235" w:lineRule="auto"/>
                              <w:ind w:right="83"/>
                            </w:pPr>
                            <w:r>
                              <w:t>To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day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day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responsibility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campus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staff,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visitors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01DD4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7.85pt;margin-top:10pt;width:495pt;height:61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" filled="f" strokecolor="#421c6d" strokeweight=".76197mm">
                <v:path arrowok="t"/>
                <v:textbox inset="0,0,0,0">
                  <w:txbxContent>
                    <w:p w14:paraId="3C3737A4" w14:textId="77777777" w:rsidR="00460642" w:rsidRDefault="00460642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D5E4FEB" w14:textId="77777777" w:rsidR="00460642" w:rsidRDefault="000D33E8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left" w:pos="522"/>
                        </w:tabs>
                        <w:spacing w:before="1" w:line="245" w:lineRule="exact"/>
                        <w:ind w:left="522" w:hanging="282"/>
                      </w:pP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efficient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cleaning,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maintenance,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security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campus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grounds.</w:t>
                      </w:r>
                    </w:p>
                    <w:p w14:paraId="162CACD6" w14:textId="77777777" w:rsidR="00460642" w:rsidRDefault="000D33E8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left" w:pos="521"/>
                          <w:tab w:val="left" w:pos="523"/>
                        </w:tabs>
                        <w:spacing w:before="4" w:line="235" w:lineRule="auto"/>
                        <w:ind w:right="83"/>
                      </w:pPr>
                      <w:r>
                        <w:t>To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day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day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responsibility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campus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staff,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visitors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CCDD99" w14:textId="77777777" w:rsidR="00460642" w:rsidRDefault="00460642">
      <w:pPr>
        <w:pStyle w:val="BodyText"/>
        <w:spacing w:before="199"/>
        <w:rPr>
          <w:b/>
        </w:rPr>
      </w:pPr>
    </w:p>
    <w:p w14:paraId="3E5E0914" w14:textId="77777777" w:rsidR="00460642" w:rsidRDefault="000D33E8">
      <w:pPr>
        <w:ind w:left="11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7C8D626A" wp14:editId="57056DF3">
                <wp:simplePos x="0" y="0"/>
                <wp:positionH relativeFrom="page">
                  <wp:posOffset>720852</wp:posOffset>
                </wp:positionH>
                <wp:positionV relativeFrom="paragraph">
                  <wp:posOffset>259473</wp:posOffset>
                </wp:positionV>
                <wp:extent cx="6403975" cy="58902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3975" cy="589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975" h="5890260">
                              <a:moveTo>
                                <a:pt x="6403848" y="0"/>
                              </a:moveTo>
                              <a:lnTo>
                                <a:pt x="6376416" y="0"/>
                              </a:lnTo>
                              <a:lnTo>
                                <a:pt x="6376416" y="27432"/>
                              </a:lnTo>
                              <a:lnTo>
                                <a:pt x="6376416" y="28956"/>
                              </a:lnTo>
                              <a:lnTo>
                                <a:pt x="6376416" y="5862828"/>
                              </a:lnTo>
                              <a:lnTo>
                                <a:pt x="27432" y="5862828"/>
                              </a:lnTo>
                              <a:lnTo>
                                <a:pt x="27432" y="28956"/>
                              </a:lnTo>
                              <a:lnTo>
                                <a:pt x="27432" y="27432"/>
                              </a:lnTo>
                              <a:lnTo>
                                <a:pt x="6376416" y="27432"/>
                              </a:lnTo>
                              <a:lnTo>
                                <a:pt x="6376416" y="0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0" y="28956"/>
                              </a:lnTo>
                              <a:lnTo>
                                <a:pt x="0" y="5862828"/>
                              </a:lnTo>
                              <a:lnTo>
                                <a:pt x="0" y="5890260"/>
                              </a:lnTo>
                              <a:lnTo>
                                <a:pt x="27432" y="5890260"/>
                              </a:lnTo>
                              <a:lnTo>
                                <a:pt x="6376416" y="5890260"/>
                              </a:lnTo>
                              <a:lnTo>
                                <a:pt x="6403848" y="5890260"/>
                              </a:lnTo>
                              <a:lnTo>
                                <a:pt x="6403848" y="5862828"/>
                              </a:lnTo>
                              <a:lnTo>
                                <a:pt x="6403848" y="28956"/>
                              </a:lnTo>
                              <a:lnTo>
                                <a:pt x="6403848" y="27432"/>
                              </a:lnTo>
                              <a:lnTo>
                                <a:pt x="6403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1C6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E6B47" id="Graphic 3" o:spid="_x0000_s1026" style="position:absolute;margin-left:56.75pt;margin-top:20.45pt;width:504.25pt;height:463.8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3975,589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" path="m6403848,r-27432,l6376416,27432r,1524l6376416,5862828r-6348984,l27432,28956r,-1524l6376416,27432r,-27432l27432,,,,,27432r,1524l,5862828r,27432l27432,5890260r6348984,l6403848,5890260r,-27432l6403848,28956r,-1524l6403848,xe" fillcolor="#421c6d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7D0B6"/>
          <w:spacing w:val="-2"/>
          <w:sz w:val="20"/>
        </w:rPr>
        <w:t>DUTIES</w:t>
      </w:r>
    </w:p>
    <w:p w14:paraId="388F1D95" w14:textId="77777777" w:rsidR="00460642" w:rsidRDefault="00460642">
      <w:pPr>
        <w:pStyle w:val="BodyText"/>
        <w:spacing w:before="221"/>
        <w:rPr>
          <w:b/>
        </w:rPr>
      </w:pPr>
    </w:p>
    <w:p w14:paraId="656EA462" w14:textId="77777777" w:rsidR="00460642" w:rsidRDefault="000D33E8">
      <w:pPr>
        <w:spacing w:before="1"/>
        <w:ind w:left="244"/>
        <w:rPr>
          <w:b/>
          <w:sz w:val="20"/>
        </w:rPr>
      </w:pPr>
      <w:r>
        <w:rPr>
          <w:b/>
          <w:color w:val="421C6D"/>
          <w:sz w:val="20"/>
        </w:rPr>
        <w:t>SPECIFIC</w:t>
      </w:r>
      <w:r>
        <w:rPr>
          <w:b/>
          <w:color w:val="421C6D"/>
          <w:spacing w:val="-11"/>
          <w:sz w:val="20"/>
        </w:rPr>
        <w:t xml:space="preserve"> </w:t>
      </w:r>
      <w:r>
        <w:rPr>
          <w:b/>
          <w:color w:val="421C6D"/>
          <w:spacing w:val="-2"/>
          <w:sz w:val="20"/>
        </w:rPr>
        <w:t>DUTIES</w:t>
      </w:r>
    </w:p>
    <w:p w14:paraId="60A539D6" w14:textId="77777777" w:rsidR="00460642" w:rsidRDefault="00460642">
      <w:pPr>
        <w:pStyle w:val="BodyText"/>
        <w:spacing w:before="179"/>
        <w:rPr>
          <w:b/>
        </w:rPr>
      </w:pPr>
    </w:p>
    <w:p w14:paraId="3DA8B8B5" w14:textId="77777777" w:rsidR="00460642" w:rsidRDefault="000D33E8">
      <w:pPr>
        <w:pStyle w:val="ListParagraph"/>
        <w:numPr>
          <w:ilvl w:val="0"/>
          <w:numId w:val="12"/>
        </w:numPr>
        <w:tabs>
          <w:tab w:val="left" w:pos="1404"/>
        </w:tabs>
        <w:spacing w:line="245" w:lineRule="exact"/>
        <w:rPr>
          <w:sz w:val="20"/>
        </w:rPr>
      </w:pPr>
      <w:r>
        <w:rPr>
          <w:sz w:val="20"/>
        </w:rPr>
        <w:t>Apply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security</w:t>
      </w:r>
      <w:r>
        <w:rPr>
          <w:spacing w:val="-7"/>
          <w:sz w:val="20"/>
        </w:rPr>
        <w:t xml:space="preserve"> </w:t>
      </w:r>
      <w:r>
        <w:rPr>
          <w:sz w:val="20"/>
        </w:rPr>
        <w:t>procedures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building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grounds</w:t>
      </w:r>
    </w:p>
    <w:p w14:paraId="0CC2DC29" w14:textId="77777777" w:rsidR="00460642" w:rsidRDefault="000D33E8">
      <w:pPr>
        <w:pStyle w:val="ListParagraph"/>
        <w:numPr>
          <w:ilvl w:val="0"/>
          <w:numId w:val="12"/>
        </w:numPr>
        <w:tabs>
          <w:tab w:val="left" w:pos="1404"/>
        </w:tabs>
        <w:spacing w:before="2" w:line="237" w:lineRule="auto"/>
        <w:ind w:right="1019"/>
        <w:rPr>
          <w:sz w:val="20"/>
        </w:rPr>
      </w:pPr>
      <w:r>
        <w:rPr>
          <w:sz w:val="20"/>
        </w:rPr>
        <w:t>Apply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both</w:t>
      </w:r>
      <w:r>
        <w:rPr>
          <w:spacing w:val="-4"/>
          <w:sz w:val="20"/>
        </w:rPr>
        <w:t xml:space="preserve"> </w:t>
      </w:r>
      <w:r>
        <w:rPr>
          <w:sz w:val="20"/>
        </w:rPr>
        <w:t>routine</w:t>
      </w:r>
      <w:r>
        <w:rPr>
          <w:spacing w:val="-2"/>
          <w:sz w:val="20"/>
        </w:rPr>
        <w:t xml:space="preserve"> </w:t>
      </w:r>
      <w:r>
        <w:rPr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egress,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non-routine</w:t>
      </w:r>
      <w:r>
        <w:rPr>
          <w:spacing w:val="-2"/>
          <w:sz w:val="20"/>
        </w:rPr>
        <w:t xml:space="preserve"> </w:t>
      </w:r>
      <w:r>
        <w:rPr>
          <w:sz w:val="20"/>
        </w:rPr>
        <w:t>opening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closing</w:t>
      </w:r>
      <w:r>
        <w:rPr>
          <w:spacing w:val="-4"/>
          <w:sz w:val="20"/>
        </w:rPr>
        <w:t xml:space="preserve"> </w:t>
      </w:r>
      <w:r>
        <w:rPr>
          <w:sz w:val="20"/>
        </w:rPr>
        <w:t>of the</w:t>
      </w:r>
      <w:r>
        <w:rPr>
          <w:spacing w:val="-4"/>
          <w:sz w:val="20"/>
        </w:rPr>
        <w:t xml:space="preserve"> </w:t>
      </w:r>
      <w:r>
        <w:rPr>
          <w:sz w:val="20"/>
        </w:rPr>
        <w:t>school buildings and grounds to include management of impact of inclement weather</w:t>
      </w:r>
    </w:p>
    <w:p w14:paraId="2A84D3A8" w14:textId="77777777" w:rsidR="00460642" w:rsidRDefault="000D33E8">
      <w:pPr>
        <w:pStyle w:val="ListParagraph"/>
        <w:numPr>
          <w:ilvl w:val="0"/>
          <w:numId w:val="12"/>
        </w:numPr>
        <w:tabs>
          <w:tab w:val="left" w:pos="1404"/>
        </w:tabs>
        <w:spacing w:before="2" w:line="237" w:lineRule="auto"/>
        <w:ind w:right="1023"/>
        <w:rPr>
          <w:sz w:val="20"/>
        </w:rPr>
      </w:pP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premises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furnishings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cleaned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standards agreed to ensure that the school and grounds are litter free</w:t>
      </w:r>
    </w:p>
    <w:p w14:paraId="44B8A7CD" w14:textId="77777777" w:rsidR="00460642" w:rsidRDefault="000D33E8">
      <w:pPr>
        <w:pStyle w:val="ListParagraph"/>
        <w:numPr>
          <w:ilvl w:val="0"/>
          <w:numId w:val="12"/>
        </w:numPr>
        <w:tabs>
          <w:tab w:val="left" w:pos="1404"/>
        </w:tabs>
        <w:spacing w:before="1" w:line="245" w:lineRule="exact"/>
        <w:rPr>
          <w:sz w:val="20"/>
        </w:rPr>
      </w:pPr>
      <w:r>
        <w:rPr>
          <w:sz w:val="20"/>
        </w:rPr>
        <w:t>Carry</w:t>
      </w:r>
      <w:r>
        <w:rPr>
          <w:spacing w:val="-9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minor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temporary</w:t>
      </w:r>
      <w:r>
        <w:rPr>
          <w:spacing w:val="-8"/>
          <w:sz w:val="20"/>
        </w:rPr>
        <w:t xml:space="preserve"> </w:t>
      </w:r>
      <w:r>
        <w:rPr>
          <w:sz w:val="20"/>
        </w:rPr>
        <w:t>repairs,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agreed</w:t>
      </w:r>
    </w:p>
    <w:p w14:paraId="7B0A4028" w14:textId="77777777" w:rsidR="00460642" w:rsidRDefault="000D33E8">
      <w:pPr>
        <w:pStyle w:val="ListParagraph"/>
        <w:numPr>
          <w:ilvl w:val="0"/>
          <w:numId w:val="12"/>
        </w:numPr>
        <w:tabs>
          <w:tab w:val="left" w:pos="1404"/>
        </w:tabs>
        <w:spacing w:line="244" w:lineRule="exact"/>
        <w:rPr>
          <w:sz w:val="20"/>
        </w:rPr>
      </w:pPr>
      <w:r>
        <w:rPr>
          <w:sz w:val="20"/>
        </w:rPr>
        <w:t>Carry</w:t>
      </w:r>
      <w:r>
        <w:rPr>
          <w:spacing w:val="-9"/>
          <w:sz w:val="20"/>
        </w:rPr>
        <w:t xml:space="preserve"> </w:t>
      </w:r>
      <w:r>
        <w:rPr>
          <w:sz w:val="20"/>
        </w:rPr>
        <w:t>out</w:t>
      </w:r>
      <w:r>
        <w:rPr>
          <w:spacing w:val="-6"/>
          <w:sz w:val="20"/>
        </w:rPr>
        <w:t xml:space="preserve"> </w:t>
      </w:r>
      <w:r>
        <w:rPr>
          <w:sz w:val="20"/>
        </w:rPr>
        <w:t>emergency</w:t>
      </w:r>
      <w:r>
        <w:rPr>
          <w:spacing w:val="-7"/>
          <w:sz w:val="20"/>
        </w:rPr>
        <w:t xml:space="preserve"> </w:t>
      </w:r>
      <w:r>
        <w:rPr>
          <w:sz w:val="20"/>
        </w:rPr>
        <w:t>procedures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event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fire,</w:t>
      </w:r>
      <w:r>
        <w:rPr>
          <w:spacing w:val="-4"/>
          <w:sz w:val="20"/>
        </w:rPr>
        <w:t xml:space="preserve"> </w:t>
      </w:r>
      <w:r>
        <w:rPr>
          <w:sz w:val="20"/>
        </w:rPr>
        <w:t>flood,</w:t>
      </w:r>
      <w:r>
        <w:rPr>
          <w:spacing w:val="-6"/>
          <w:sz w:val="20"/>
        </w:rPr>
        <w:t xml:space="preserve"> </w:t>
      </w:r>
      <w:r>
        <w:rPr>
          <w:sz w:val="20"/>
        </w:rPr>
        <w:t>break</w:t>
      </w:r>
      <w:r>
        <w:rPr>
          <w:spacing w:val="-2"/>
          <w:sz w:val="20"/>
        </w:rPr>
        <w:t xml:space="preserve"> </w:t>
      </w:r>
      <w:r>
        <w:rPr>
          <w:sz w:val="20"/>
        </w:rPr>
        <w:t>in,</w:t>
      </w:r>
      <w:r>
        <w:rPr>
          <w:spacing w:val="-6"/>
          <w:sz w:val="20"/>
        </w:rPr>
        <w:t xml:space="preserve"> </w:t>
      </w:r>
      <w:r>
        <w:rPr>
          <w:sz w:val="20"/>
        </w:rPr>
        <w:t>accident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major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damage</w:t>
      </w:r>
    </w:p>
    <w:p w14:paraId="534C32D2" w14:textId="77777777" w:rsidR="00460642" w:rsidRDefault="000D33E8">
      <w:pPr>
        <w:pStyle w:val="ListParagraph"/>
        <w:numPr>
          <w:ilvl w:val="0"/>
          <w:numId w:val="12"/>
        </w:numPr>
        <w:tabs>
          <w:tab w:val="left" w:pos="1404"/>
        </w:tabs>
        <w:spacing w:line="244" w:lineRule="exact"/>
        <w:rPr>
          <w:sz w:val="20"/>
        </w:rPr>
      </w:pP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emergency</w:t>
      </w:r>
      <w:r>
        <w:rPr>
          <w:spacing w:val="-9"/>
          <w:sz w:val="20"/>
        </w:rPr>
        <w:t xml:space="preserve"> </w:t>
      </w:r>
      <w:r>
        <w:rPr>
          <w:sz w:val="20"/>
        </w:rPr>
        <w:t>access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necessary</w:t>
      </w:r>
    </w:p>
    <w:p w14:paraId="2D467888" w14:textId="65DCBC2B" w:rsidR="00460642" w:rsidRDefault="000D33E8">
      <w:pPr>
        <w:pStyle w:val="ListParagraph"/>
        <w:numPr>
          <w:ilvl w:val="0"/>
          <w:numId w:val="12"/>
        </w:numPr>
        <w:tabs>
          <w:tab w:val="left" w:pos="1404"/>
        </w:tabs>
        <w:spacing w:before="2" w:line="237" w:lineRule="auto"/>
        <w:ind w:right="914" w:hanging="361"/>
        <w:rPr>
          <w:sz w:val="20"/>
        </w:rPr>
      </w:pPr>
      <w:r>
        <w:rPr>
          <w:sz w:val="20"/>
        </w:rPr>
        <w:t>Draw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attention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Campus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 w:rsidR="006C76D2">
        <w:rPr>
          <w:sz w:val="20"/>
        </w:rPr>
        <w:t>Campus Board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necessary</w:t>
      </w:r>
      <w:r>
        <w:rPr>
          <w:spacing w:val="-6"/>
          <w:sz w:val="20"/>
        </w:rPr>
        <w:t xml:space="preserve"> </w:t>
      </w:r>
      <w:r>
        <w:rPr>
          <w:sz w:val="20"/>
        </w:rPr>
        <w:t>repair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maintenance work that is beyond the competence of the premises staff</w:t>
      </w:r>
    </w:p>
    <w:p w14:paraId="038AD5DF" w14:textId="77777777" w:rsidR="00460642" w:rsidRDefault="000D33E8">
      <w:pPr>
        <w:pStyle w:val="ListParagraph"/>
        <w:numPr>
          <w:ilvl w:val="0"/>
          <w:numId w:val="12"/>
        </w:numPr>
        <w:tabs>
          <w:tab w:val="left" w:pos="1404"/>
        </w:tabs>
        <w:spacing w:before="3" w:line="237" w:lineRule="auto"/>
        <w:ind w:right="619"/>
        <w:rPr>
          <w:sz w:val="20"/>
        </w:rPr>
      </w:pPr>
      <w:r>
        <w:rPr>
          <w:sz w:val="20"/>
        </w:rPr>
        <w:t>In the commissioning of external contractors to ensure that due diligence is followed i.e procurement</w:t>
      </w:r>
      <w:r>
        <w:rPr>
          <w:spacing w:val="-5"/>
          <w:sz w:val="20"/>
        </w:rPr>
        <w:t xml:space="preserve"> </w:t>
      </w:r>
      <w:r>
        <w:rPr>
          <w:sz w:val="20"/>
        </w:rPr>
        <w:t>processes,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8"/>
          <w:sz w:val="20"/>
        </w:rPr>
        <w:t xml:space="preserve"> </w:t>
      </w:r>
      <w:r>
        <w:rPr>
          <w:sz w:val="20"/>
        </w:rPr>
        <w:t>certification,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relevant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compliance documentation </w:t>
      </w:r>
      <w:r>
        <w:rPr>
          <w:spacing w:val="-4"/>
          <w:sz w:val="20"/>
        </w:rPr>
        <w:t>etc</w:t>
      </w:r>
    </w:p>
    <w:p w14:paraId="003B8509" w14:textId="77777777" w:rsidR="00460642" w:rsidRDefault="000D33E8">
      <w:pPr>
        <w:pStyle w:val="ListParagraph"/>
        <w:numPr>
          <w:ilvl w:val="0"/>
          <w:numId w:val="12"/>
        </w:numPr>
        <w:tabs>
          <w:tab w:val="left" w:pos="1404"/>
        </w:tabs>
        <w:spacing w:before="5" w:line="237" w:lineRule="auto"/>
        <w:ind w:right="535"/>
        <w:rPr>
          <w:sz w:val="20"/>
        </w:rPr>
      </w:pPr>
      <w:r>
        <w:rPr>
          <w:sz w:val="20"/>
        </w:rPr>
        <w:t>Direct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oversee</w:t>
      </w:r>
      <w:r>
        <w:rPr>
          <w:spacing w:val="-2"/>
          <w:sz w:val="20"/>
        </w:rPr>
        <w:t xml:space="preserve"> </w:t>
      </w:r>
      <w:r>
        <w:rPr>
          <w:sz w:val="20"/>
        </w:rPr>
        <w:t>contractors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workmen</w:t>
      </w:r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4"/>
          <w:sz w:val="20"/>
        </w:rPr>
        <w:t xml:space="preserve"> </w:t>
      </w:r>
      <w:r>
        <w:rPr>
          <w:sz w:val="20"/>
        </w:rPr>
        <w:t>onsite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undertaking</w:t>
      </w:r>
      <w:r>
        <w:rPr>
          <w:spacing w:val="-4"/>
          <w:sz w:val="20"/>
        </w:rPr>
        <w:t xml:space="preserve"> </w:t>
      </w:r>
      <w:r>
        <w:rPr>
          <w:sz w:val="20"/>
        </w:rPr>
        <w:t>repair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maintenance work, and to check and inspect their work afterwards</w:t>
      </w:r>
    </w:p>
    <w:p w14:paraId="066B6684" w14:textId="77777777" w:rsidR="00460642" w:rsidRDefault="000D33E8">
      <w:pPr>
        <w:pStyle w:val="ListParagraph"/>
        <w:numPr>
          <w:ilvl w:val="0"/>
          <w:numId w:val="12"/>
        </w:numPr>
        <w:tabs>
          <w:tab w:val="left" w:pos="1404"/>
        </w:tabs>
        <w:spacing w:before="1" w:line="245" w:lineRule="exact"/>
        <w:rPr>
          <w:sz w:val="20"/>
        </w:rPr>
      </w:pPr>
      <w:r>
        <w:rPr>
          <w:sz w:val="20"/>
        </w:rPr>
        <w:t>Follow</w:t>
      </w:r>
      <w:r>
        <w:rPr>
          <w:spacing w:val="-9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Safety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safeguarding</w:t>
      </w:r>
      <w:r>
        <w:rPr>
          <w:spacing w:val="-5"/>
          <w:sz w:val="20"/>
        </w:rPr>
        <w:t xml:space="preserve"> </w:t>
      </w:r>
      <w:r>
        <w:rPr>
          <w:sz w:val="20"/>
        </w:rPr>
        <w:t>procedures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contractors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same</w:t>
      </w:r>
    </w:p>
    <w:p w14:paraId="61488AED" w14:textId="7DEB9A6B" w:rsidR="00460642" w:rsidRDefault="000D33E8">
      <w:pPr>
        <w:pStyle w:val="ListParagraph"/>
        <w:numPr>
          <w:ilvl w:val="0"/>
          <w:numId w:val="12"/>
        </w:numPr>
        <w:tabs>
          <w:tab w:val="left" w:pos="1403"/>
        </w:tabs>
        <w:spacing w:before="2" w:line="237" w:lineRule="auto"/>
        <w:ind w:left="1403" w:right="666"/>
        <w:rPr>
          <w:sz w:val="20"/>
        </w:rPr>
      </w:pPr>
      <w:r>
        <w:rPr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 w:rsidR="006C76D2">
        <w:rPr>
          <w:sz w:val="20"/>
        </w:rPr>
        <w:t xml:space="preserve">Donesafe </w:t>
      </w:r>
      <w:r>
        <w:rPr>
          <w:sz w:val="20"/>
        </w:rPr>
        <w:t>Safety</w:t>
      </w:r>
      <w:r>
        <w:rPr>
          <w:spacing w:val="-7"/>
          <w:sz w:val="20"/>
        </w:rPr>
        <w:t xml:space="preserve"> </w:t>
      </w:r>
      <w:r>
        <w:rPr>
          <w:sz w:val="20"/>
        </w:rPr>
        <w:t>Cloud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records of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weekly,</w:t>
      </w:r>
      <w:r>
        <w:rPr>
          <w:spacing w:val="-4"/>
          <w:sz w:val="20"/>
        </w:rPr>
        <w:t xml:space="preserve"> </w:t>
      </w:r>
      <w:r>
        <w:rPr>
          <w:sz w:val="20"/>
        </w:rPr>
        <w:t>monthly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annual</w:t>
      </w:r>
      <w:r>
        <w:rPr>
          <w:spacing w:val="-5"/>
          <w:sz w:val="20"/>
        </w:rPr>
        <w:t xml:space="preserve"> </w:t>
      </w:r>
      <w:r>
        <w:rPr>
          <w:sz w:val="20"/>
        </w:rPr>
        <w:t>checks,</w:t>
      </w:r>
      <w:r>
        <w:rPr>
          <w:spacing w:val="-4"/>
          <w:sz w:val="20"/>
        </w:rPr>
        <w:t xml:space="preserve"> </w:t>
      </w:r>
      <w:r>
        <w:rPr>
          <w:sz w:val="20"/>
        </w:rPr>
        <w:t>work equipment checks, audits and risk assessments etc.</w:t>
      </w:r>
    </w:p>
    <w:p w14:paraId="37069E6B" w14:textId="602343BA" w:rsidR="00460642" w:rsidRDefault="000D33E8">
      <w:pPr>
        <w:pStyle w:val="ListParagraph"/>
        <w:numPr>
          <w:ilvl w:val="0"/>
          <w:numId w:val="12"/>
        </w:numPr>
        <w:tabs>
          <w:tab w:val="left" w:pos="1403"/>
        </w:tabs>
        <w:spacing w:before="2" w:line="237" w:lineRule="auto"/>
        <w:ind w:left="1403" w:right="765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liaison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Campus/</w:t>
      </w:r>
      <w:r w:rsidR="006C76D2">
        <w:rPr>
          <w:sz w:val="20"/>
        </w:rPr>
        <w:t>Campus Board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kept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necessary Health &amp; Safety training to ensure compliance </w:t>
      </w:r>
      <w:proofErr w:type="gramStart"/>
      <w:r>
        <w:rPr>
          <w:sz w:val="20"/>
        </w:rPr>
        <w:t>Eg;</w:t>
      </w:r>
      <w:proofErr w:type="gramEnd"/>
      <w:r>
        <w:rPr>
          <w:sz w:val="20"/>
        </w:rPr>
        <w:t xml:space="preserve"> fire safety training</w:t>
      </w:r>
    </w:p>
    <w:p w14:paraId="13F84D49" w14:textId="63B745A6" w:rsidR="00460642" w:rsidRDefault="000D33E8">
      <w:pPr>
        <w:pStyle w:val="ListParagraph"/>
        <w:numPr>
          <w:ilvl w:val="0"/>
          <w:numId w:val="12"/>
        </w:numPr>
        <w:tabs>
          <w:tab w:val="left" w:pos="1403"/>
        </w:tabs>
        <w:spacing w:before="3" w:line="237" w:lineRule="auto"/>
        <w:ind w:left="1403" w:right="543"/>
        <w:rPr>
          <w:sz w:val="20"/>
        </w:rPr>
      </w:pPr>
      <w:r>
        <w:rPr>
          <w:sz w:val="20"/>
        </w:rPr>
        <w:t>Maintain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Fire</w:t>
      </w:r>
      <w:r>
        <w:rPr>
          <w:spacing w:val="-1"/>
          <w:sz w:val="20"/>
        </w:rPr>
        <w:t xml:space="preserve"> </w:t>
      </w:r>
      <w:r>
        <w:rPr>
          <w:sz w:val="20"/>
        </w:rPr>
        <w:t>Register</w:t>
      </w:r>
      <w:r>
        <w:rPr>
          <w:spacing w:val="-2"/>
          <w:sz w:val="20"/>
        </w:rPr>
        <w:t xml:space="preserve"> </w:t>
      </w:r>
      <w:r>
        <w:rPr>
          <w:sz w:val="20"/>
        </w:rPr>
        <w:t>log,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recording</w:t>
      </w:r>
      <w:r>
        <w:rPr>
          <w:spacing w:val="-3"/>
          <w:sz w:val="20"/>
        </w:rPr>
        <w:t xml:space="preserve"> </w:t>
      </w:r>
      <w:r>
        <w:rPr>
          <w:sz w:val="20"/>
        </w:rPr>
        <w:t>fire</w:t>
      </w:r>
      <w:r>
        <w:rPr>
          <w:spacing w:val="-1"/>
          <w:sz w:val="20"/>
        </w:rPr>
        <w:t xml:space="preserve"> </w:t>
      </w:r>
      <w:r>
        <w:rPr>
          <w:sz w:val="20"/>
        </w:rPr>
        <w:t>drills,</w:t>
      </w:r>
      <w:r>
        <w:rPr>
          <w:spacing w:val="-3"/>
          <w:sz w:val="20"/>
        </w:rPr>
        <w:t xml:space="preserve"> </w:t>
      </w:r>
      <w:r>
        <w:rPr>
          <w:sz w:val="20"/>
        </w:rPr>
        <w:t>testing</w:t>
      </w:r>
      <w:r>
        <w:rPr>
          <w:spacing w:val="-1"/>
          <w:sz w:val="20"/>
        </w:rPr>
        <w:t xml:space="preserve"> </w:t>
      </w:r>
      <w:r>
        <w:rPr>
          <w:sz w:val="20"/>
        </w:rPr>
        <w:t>alarms,</w:t>
      </w:r>
      <w:r>
        <w:rPr>
          <w:spacing w:val="-5"/>
          <w:sz w:val="20"/>
        </w:rPr>
        <w:t xml:space="preserve"> </w:t>
      </w:r>
      <w:r>
        <w:rPr>
          <w:sz w:val="20"/>
        </w:rPr>
        <w:t>fire</w:t>
      </w:r>
      <w:r>
        <w:rPr>
          <w:spacing w:val="-3"/>
          <w:sz w:val="20"/>
        </w:rPr>
        <w:t xml:space="preserve"> </w:t>
      </w:r>
      <w:r>
        <w:rPr>
          <w:sz w:val="20"/>
        </w:rPr>
        <w:t>escape</w:t>
      </w:r>
      <w:r>
        <w:rPr>
          <w:spacing w:val="-3"/>
          <w:sz w:val="20"/>
        </w:rPr>
        <w:t xml:space="preserve"> </w:t>
      </w:r>
      <w:r>
        <w:rPr>
          <w:sz w:val="20"/>
        </w:rPr>
        <w:t>routes,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emergency lighting, fire appliances, including maintenance and service defaults on </w:t>
      </w:r>
      <w:r w:rsidR="006C76D2">
        <w:rPr>
          <w:sz w:val="20"/>
        </w:rPr>
        <w:t>Donesafe</w:t>
      </w:r>
      <w:r>
        <w:rPr>
          <w:sz w:val="20"/>
        </w:rPr>
        <w:t xml:space="preserve"> Safety Cloud</w:t>
      </w:r>
    </w:p>
    <w:p w14:paraId="37B997E7" w14:textId="77777777" w:rsidR="00460642" w:rsidRDefault="000D33E8">
      <w:pPr>
        <w:pStyle w:val="ListParagraph"/>
        <w:numPr>
          <w:ilvl w:val="0"/>
          <w:numId w:val="12"/>
        </w:numPr>
        <w:tabs>
          <w:tab w:val="left" w:pos="1403"/>
        </w:tabs>
        <w:spacing w:before="1" w:line="245" w:lineRule="exact"/>
        <w:ind w:left="1403"/>
        <w:rPr>
          <w:sz w:val="20"/>
        </w:rPr>
      </w:pPr>
      <w:r>
        <w:rPr>
          <w:sz w:val="20"/>
        </w:rPr>
        <w:t>Undertake</w:t>
      </w:r>
      <w:r>
        <w:rPr>
          <w:spacing w:val="-9"/>
          <w:sz w:val="20"/>
        </w:rPr>
        <w:t xml:space="preserve"> </w:t>
      </w:r>
      <w:r>
        <w:rPr>
          <w:sz w:val="20"/>
        </w:rPr>
        <w:t>necessary</w:t>
      </w:r>
      <w:r>
        <w:rPr>
          <w:spacing w:val="-9"/>
          <w:sz w:val="20"/>
        </w:rPr>
        <w:t xml:space="preserve"> </w:t>
      </w:r>
      <w:r>
        <w:rPr>
          <w:sz w:val="20"/>
        </w:rPr>
        <w:t>testing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emergency</w:t>
      </w:r>
      <w:r>
        <w:rPr>
          <w:spacing w:val="-11"/>
          <w:sz w:val="20"/>
        </w:rPr>
        <w:t xml:space="preserve"> </w:t>
      </w:r>
      <w:r>
        <w:rPr>
          <w:sz w:val="20"/>
        </w:rPr>
        <w:t>lock-down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procedures</w:t>
      </w:r>
    </w:p>
    <w:p w14:paraId="66053D1A" w14:textId="77777777" w:rsidR="00460642" w:rsidRDefault="000D33E8">
      <w:pPr>
        <w:pStyle w:val="ListParagraph"/>
        <w:numPr>
          <w:ilvl w:val="0"/>
          <w:numId w:val="12"/>
        </w:numPr>
        <w:tabs>
          <w:tab w:val="left" w:pos="1403"/>
        </w:tabs>
        <w:spacing w:before="2" w:line="237" w:lineRule="auto"/>
        <w:ind w:left="1403" w:right="835"/>
        <w:rPr>
          <w:sz w:val="20"/>
        </w:rPr>
      </w:pP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heating</w:t>
      </w:r>
      <w:r>
        <w:rPr>
          <w:spacing w:val="-4"/>
          <w:sz w:val="20"/>
        </w:rPr>
        <w:t xml:space="preserve"> </w:t>
      </w:r>
      <w:r>
        <w:rPr>
          <w:sz w:val="20"/>
        </w:rPr>
        <w:t>plant</w:t>
      </w:r>
      <w:r>
        <w:rPr>
          <w:spacing w:val="-4"/>
          <w:sz w:val="20"/>
        </w:rPr>
        <w:t xml:space="preserve"> </w:t>
      </w:r>
      <w:r>
        <w:rPr>
          <w:sz w:val="20"/>
        </w:rPr>
        <w:t>operates</w:t>
      </w:r>
      <w:r>
        <w:rPr>
          <w:spacing w:val="-3"/>
          <w:sz w:val="20"/>
        </w:rPr>
        <w:t xml:space="preserve"> </w:t>
      </w:r>
      <w:r>
        <w:rPr>
          <w:sz w:val="20"/>
        </w:rPr>
        <w:t>economically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efficiently,</w:t>
      </w:r>
      <w:r>
        <w:rPr>
          <w:spacing w:val="-2"/>
          <w:sz w:val="20"/>
        </w:rPr>
        <w:t xml:space="preserve"> </w:t>
      </w:r>
      <w:r>
        <w:rPr>
          <w:sz w:val="20"/>
        </w:rPr>
        <w:t>together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hot</w:t>
      </w:r>
      <w:r>
        <w:rPr>
          <w:spacing w:val="-2"/>
          <w:sz w:val="20"/>
        </w:rPr>
        <w:t xml:space="preserve"> </w:t>
      </w:r>
      <w:r>
        <w:rPr>
          <w:sz w:val="20"/>
        </w:rPr>
        <w:t>water system and any air conditioning system</w:t>
      </w:r>
    </w:p>
    <w:p w14:paraId="7205F385" w14:textId="77777777" w:rsidR="00460642" w:rsidRDefault="000D33E8">
      <w:pPr>
        <w:pStyle w:val="ListParagraph"/>
        <w:numPr>
          <w:ilvl w:val="0"/>
          <w:numId w:val="12"/>
        </w:numPr>
        <w:tabs>
          <w:tab w:val="left" w:pos="1403"/>
        </w:tabs>
        <w:spacing w:line="245" w:lineRule="exact"/>
        <w:ind w:left="1403"/>
        <w:rPr>
          <w:sz w:val="20"/>
        </w:rPr>
      </w:pPr>
      <w:r>
        <w:rPr>
          <w:sz w:val="20"/>
        </w:rPr>
        <w:t>Carry</w:t>
      </w:r>
      <w:r>
        <w:rPr>
          <w:spacing w:val="-9"/>
          <w:sz w:val="20"/>
        </w:rPr>
        <w:t xml:space="preserve"> </w:t>
      </w:r>
      <w:r>
        <w:rPr>
          <w:sz w:val="20"/>
        </w:rPr>
        <w:t>out</w:t>
      </w:r>
      <w:r>
        <w:rPr>
          <w:spacing w:val="-6"/>
          <w:sz w:val="20"/>
        </w:rPr>
        <w:t xml:space="preserve"> </w:t>
      </w:r>
      <w:r>
        <w:rPr>
          <w:sz w:val="20"/>
        </w:rPr>
        <w:t>frost</w:t>
      </w:r>
      <w:r>
        <w:rPr>
          <w:spacing w:val="-6"/>
          <w:sz w:val="20"/>
        </w:rPr>
        <w:t xml:space="preserve"> </w:t>
      </w:r>
      <w:r>
        <w:rPr>
          <w:sz w:val="20"/>
        </w:rPr>
        <w:t>precaution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procedures</w:t>
      </w:r>
    </w:p>
    <w:p w14:paraId="695C36CA" w14:textId="77777777" w:rsidR="00460642" w:rsidRDefault="000D33E8">
      <w:pPr>
        <w:pStyle w:val="ListParagraph"/>
        <w:numPr>
          <w:ilvl w:val="0"/>
          <w:numId w:val="12"/>
        </w:numPr>
        <w:tabs>
          <w:tab w:val="left" w:pos="1403"/>
        </w:tabs>
        <w:spacing w:line="244" w:lineRule="exact"/>
        <w:ind w:left="1403"/>
        <w:rPr>
          <w:sz w:val="20"/>
        </w:rPr>
      </w:pPr>
      <w:r>
        <w:rPr>
          <w:sz w:val="20"/>
        </w:rPr>
        <w:t>Order</w:t>
      </w:r>
      <w:r>
        <w:rPr>
          <w:spacing w:val="-8"/>
          <w:sz w:val="20"/>
        </w:rPr>
        <w:t xml:space="preserve"> </w:t>
      </w:r>
      <w:r>
        <w:rPr>
          <w:sz w:val="20"/>
        </w:rPr>
        <w:t>cleaning</w:t>
      </w:r>
      <w:r>
        <w:rPr>
          <w:spacing w:val="-8"/>
          <w:sz w:val="20"/>
        </w:rPr>
        <w:t xml:space="preserve"> </w:t>
      </w:r>
      <w:r>
        <w:rPr>
          <w:sz w:val="20"/>
        </w:rPr>
        <w:t>materials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prescribed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budget</w:t>
      </w:r>
    </w:p>
    <w:p w14:paraId="11AEDECB" w14:textId="77777777" w:rsidR="00460642" w:rsidRDefault="000D33E8">
      <w:pPr>
        <w:pStyle w:val="ListParagraph"/>
        <w:numPr>
          <w:ilvl w:val="0"/>
          <w:numId w:val="12"/>
        </w:numPr>
        <w:tabs>
          <w:tab w:val="left" w:pos="1403"/>
        </w:tabs>
        <w:spacing w:line="244" w:lineRule="exact"/>
        <w:ind w:left="1403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aware</w:t>
      </w:r>
      <w:r>
        <w:rPr>
          <w:spacing w:val="-4"/>
          <w:sz w:val="20"/>
        </w:rPr>
        <w:t xml:space="preserve"> </w:t>
      </w:r>
      <w:r>
        <w:rPr>
          <w:sz w:val="20"/>
        </w:rPr>
        <w:t>of,</w:t>
      </w:r>
      <w:r>
        <w:rPr>
          <w:spacing w:val="-5"/>
          <w:sz w:val="20"/>
        </w:rPr>
        <w:t xml:space="preserve"> </w:t>
      </w:r>
      <w:r>
        <w:rPr>
          <w:sz w:val="20"/>
        </w:rPr>
        <w:t>keep</w:t>
      </w:r>
      <w:r>
        <w:rPr>
          <w:spacing w:val="-6"/>
          <w:sz w:val="20"/>
        </w:rPr>
        <w:t xml:space="preserve"> </w:t>
      </w:r>
      <w:r>
        <w:rPr>
          <w:sz w:val="20"/>
        </w:rPr>
        <w:t>up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date,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adhere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Safety,</w:t>
      </w:r>
      <w:r>
        <w:rPr>
          <w:spacing w:val="-4"/>
          <w:sz w:val="20"/>
        </w:rPr>
        <w:t xml:space="preserve"> </w:t>
      </w:r>
      <w:r>
        <w:rPr>
          <w:sz w:val="20"/>
        </w:rPr>
        <w:t>COSHH</w:t>
      </w:r>
      <w:r>
        <w:rPr>
          <w:spacing w:val="-6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CLEAPSS</w:t>
      </w:r>
    </w:p>
    <w:p w14:paraId="7CA5CB70" w14:textId="77777777" w:rsidR="00460642" w:rsidRDefault="000D33E8">
      <w:pPr>
        <w:pStyle w:val="ListParagraph"/>
        <w:numPr>
          <w:ilvl w:val="0"/>
          <w:numId w:val="12"/>
        </w:numPr>
        <w:tabs>
          <w:tab w:val="left" w:pos="1403"/>
        </w:tabs>
        <w:spacing w:before="2" w:line="237" w:lineRule="auto"/>
        <w:ind w:left="1403" w:right="659"/>
        <w:rPr>
          <w:sz w:val="20"/>
        </w:rPr>
      </w:pP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correct</w:t>
      </w:r>
      <w:r>
        <w:rPr>
          <w:spacing w:val="-2"/>
          <w:sz w:val="20"/>
        </w:rPr>
        <w:t xml:space="preserve"> </w:t>
      </w:r>
      <w:r>
        <w:rPr>
          <w:sz w:val="20"/>
        </w:rPr>
        <w:t>PPE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renewed/replaced</w:t>
      </w:r>
      <w:r>
        <w:rPr>
          <w:spacing w:val="-1"/>
          <w:sz w:val="20"/>
        </w:rPr>
        <w:t xml:space="preserve"> </w:t>
      </w:r>
      <w:r>
        <w:rPr>
          <w:sz w:val="20"/>
        </w:rPr>
        <w:t>when</w:t>
      </w:r>
      <w:r>
        <w:rPr>
          <w:spacing w:val="-4"/>
          <w:sz w:val="20"/>
        </w:rPr>
        <w:t xml:space="preserve"> </w:t>
      </w:r>
      <w:r>
        <w:rPr>
          <w:sz w:val="20"/>
        </w:rPr>
        <w:t>undertaking</w:t>
      </w:r>
      <w:r>
        <w:rPr>
          <w:spacing w:val="-4"/>
          <w:sz w:val="20"/>
        </w:rPr>
        <w:t xml:space="preserve"> </w:t>
      </w:r>
      <w:r>
        <w:rPr>
          <w:sz w:val="20"/>
        </w:rPr>
        <w:t>tasks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require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its </w:t>
      </w:r>
      <w:r>
        <w:rPr>
          <w:spacing w:val="-4"/>
          <w:sz w:val="20"/>
        </w:rPr>
        <w:t>use</w:t>
      </w:r>
    </w:p>
    <w:p w14:paraId="7F7A82A4" w14:textId="77777777" w:rsidR="00460642" w:rsidRDefault="000D33E8">
      <w:pPr>
        <w:pStyle w:val="ListParagraph"/>
        <w:numPr>
          <w:ilvl w:val="0"/>
          <w:numId w:val="12"/>
        </w:numPr>
        <w:tabs>
          <w:tab w:val="left" w:pos="1403"/>
        </w:tabs>
        <w:spacing w:before="1" w:line="243" w:lineRule="exact"/>
        <w:ind w:left="1403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oversee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compliance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following</w:t>
      </w:r>
      <w:r>
        <w:rPr>
          <w:spacing w:val="-4"/>
          <w:sz w:val="20"/>
        </w:rPr>
        <w:t xml:space="preserve"> </w:t>
      </w:r>
      <w:r>
        <w:rPr>
          <w:sz w:val="20"/>
        </w:rPr>
        <w:t>regulatory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inspections:</w:t>
      </w:r>
    </w:p>
    <w:p w14:paraId="19F2D0A1" w14:textId="77777777" w:rsidR="00460642" w:rsidRDefault="000D33E8">
      <w:pPr>
        <w:pStyle w:val="ListParagraph"/>
        <w:numPr>
          <w:ilvl w:val="1"/>
          <w:numId w:val="12"/>
        </w:numPr>
        <w:tabs>
          <w:tab w:val="left" w:pos="1763"/>
        </w:tabs>
        <w:spacing w:line="228" w:lineRule="exact"/>
        <w:rPr>
          <w:sz w:val="20"/>
        </w:rPr>
      </w:pPr>
      <w:r>
        <w:rPr>
          <w:sz w:val="20"/>
        </w:rPr>
        <w:t>Bi-annual</w:t>
      </w:r>
      <w:r>
        <w:rPr>
          <w:spacing w:val="-8"/>
          <w:sz w:val="20"/>
        </w:rPr>
        <w:t xml:space="preserve"> </w:t>
      </w:r>
      <w:r>
        <w:rPr>
          <w:sz w:val="20"/>
        </w:rPr>
        <w:t>safety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inspection</w:t>
      </w:r>
    </w:p>
    <w:p w14:paraId="133A7E7E" w14:textId="77777777" w:rsidR="00460642" w:rsidRDefault="000D33E8">
      <w:pPr>
        <w:pStyle w:val="ListParagraph"/>
        <w:numPr>
          <w:ilvl w:val="1"/>
          <w:numId w:val="12"/>
        </w:numPr>
        <w:tabs>
          <w:tab w:val="left" w:pos="1763"/>
        </w:tabs>
        <w:rPr>
          <w:sz w:val="20"/>
        </w:rPr>
      </w:pPr>
      <w:r>
        <w:rPr>
          <w:sz w:val="20"/>
        </w:rPr>
        <w:t>PAT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testing</w:t>
      </w:r>
    </w:p>
    <w:p w14:paraId="46135E9F" w14:textId="77777777" w:rsidR="00460642" w:rsidRDefault="000D33E8">
      <w:pPr>
        <w:pStyle w:val="ListParagraph"/>
        <w:numPr>
          <w:ilvl w:val="1"/>
          <w:numId w:val="12"/>
        </w:numPr>
        <w:tabs>
          <w:tab w:val="left" w:pos="1763"/>
        </w:tabs>
        <w:spacing w:before="1" w:line="229" w:lineRule="exact"/>
        <w:rPr>
          <w:sz w:val="20"/>
        </w:rPr>
      </w:pPr>
      <w:r>
        <w:rPr>
          <w:sz w:val="20"/>
        </w:rPr>
        <w:t>Statutory</w:t>
      </w:r>
      <w:r>
        <w:rPr>
          <w:spacing w:val="-12"/>
          <w:sz w:val="20"/>
        </w:rPr>
        <w:t xml:space="preserve"> </w:t>
      </w:r>
      <w:r>
        <w:rPr>
          <w:sz w:val="20"/>
        </w:rPr>
        <w:t>circuit</w:t>
      </w:r>
      <w:r>
        <w:rPr>
          <w:spacing w:val="-7"/>
          <w:sz w:val="20"/>
        </w:rPr>
        <w:t xml:space="preserve"> </w:t>
      </w:r>
      <w:r>
        <w:rPr>
          <w:sz w:val="20"/>
        </w:rPr>
        <w:t>testing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(cycle)</w:t>
      </w:r>
    </w:p>
    <w:p w14:paraId="7021D219" w14:textId="77777777" w:rsidR="00460642" w:rsidRDefault="000D33E8">
      <w:pPr>
        <w:pStyle w:val="ListParagraph"/>
        <w:numPr>
          <w:ilvl w:val="1"/>
          <w:numId w:val="12"/>
        </w:numPr>
        <w:tabs>
          <w:tab w:val="left" w:pos="1763"/>
        </w:tabs>
        <w:spacing w:line="229" w:lineRule="exact"/>
        <w:ind w:hanging="359"/>
        <w:rPr>
          <w:sz w:val="20"/>
        </w:rPr>
      </w:pPr>
      <w:r>
        <w:rPr>
          <w:sz w:val="20"/>
        </w:rPr>
        <w:t>Gas</w:t>
      </w:r>
      <w:r>
        <w:rPr>
          <w:spacing w:val="-4"/>
          <w:sz w:val="20"/>
        </w:rPr>
        <w:t xml:space="preserve"> </w:t>
      </w:r>
      <w:r>
        <w:rPr>
          <w:sz w:val="20"/>
        </w:rPr>
        <w:t>Safe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Inspections</w:t>
      </w:r>
    </w:p>
    <w:p w14:paraId="5C860F34" w14:textId="77777777" w:rsidR="00460642" w:rsidRDefault="00460642">
      <w:pPr>
        <w:pStyle w:val="BodyText"/>
        <w:rPr>
          <w:sz w:val="14"/>
        </w:rPr>
      </w:pPr>
    </w:p>
    <w:p w14:paraId="1E021D20" w14:textId="77777777" w:rsidR="00460642" w:rsidRDefault="00460642">
      <w:pPr>
        <w:pStyle w:val="BodyText"/>
        <w:spacing w:before="159"/>
        <w:rPr>
          <w:sz w:val="14"/>
        </w:rPr>
      </w:pPr>
    </w:p>
    <w:p w14:paraId="5224294B" w14:textId="77777777" w:rsidR="00460642" w:rsidRDefault="000D33E8">
      <w:pPr>
        <w:tabs>
          <w:tab w:val="left" w:pos="4310"/>
          <w:tab w:val="left" w:pos="8097"/>
        </w:tabs>
        <w:spacing w:before="1"/>
        <w:ind w:left="112"/>
        <w:rPr>
          <w:rFonts w:ascii="Calibri"/>
          <w:b/>
          <w:sz w:val="14"/>
        </w:rPr>
      </w:pPr>
      <w:r>
        <w:rPr>
          <w:rFonts w:ascii="Calibri"/>
          <w:color w:val="585858"/>
          <w:sz w:val="14"/>
        </w:rPr>
        <w:t>T1</w:t>
      </w:r>
      <w:r>
        <w:rPr>
          <w:rFonts w:ascii="Calibri"/>
          <w:color w:val="585858"/>
          <w:spacing w:val="-6"/>
          <w:sz w:val="14"/>
        </w:rPr>
        <w:t xml:space="preserve"> </w:t>
      </w:r>
      <w:r>
        <w:rPr>
          <w:rFonts w:ascii="Calibri"/>
          <w:color w:val="585858"/>
          <w:sz w:val="14"/>
        </w:rPr>
        <w:t>Job</w:t>
      </w:r>
      <w:r>
        <w:rPr>
          <w:rFonts w:ascii="Calibri"/>
          <w:color w:val="585858"/>
          <w:spacing w:val="-5"/>
          <w:sz w:val="14"/>
        </w:rPr>
        <w:t xml:space="preserve"> </w:t>
      </w:r>
      <w:r>
        <w:rPr>
          <w:rFonts w:ascii="Calibri"/>
          <w:color w:val="585858"/>
          <w:sz w:val="14"/>
        </w:rPr>
        <w:t>Description</w:t>
      </w:r>
      <w:r>
        <w:rPr>
          <w:rFonts w:ascii="Calibri"/>
          <w:color w:val="585858"/>
          <w:spacing w:val="-6"/>
          <w:sz w:val="14"/>
        </w:rPr>
        <w:t xml:space="preserve"> </w:t>
      </w:r>
      <w:r>
        <w:rPr>
          <w:rFonts w:ascii="Calibri"/>
          <w:color w:val="585858"/>
          <w:sz w:val="14"/>
        </w:rPr>
        <w:t>&amp;</w:t>
      </w:r>
      <w:r>
        <w:rPr>
          <w:rFonts w:ascii="Calibri"/>
          <w:color w:val="585858"/>
          <w:spacing w:val="-3"/>
          <w:sz w:val="14"/>
        </w:rPr>
        <w:t xml:space="preserve"> </w:t>
      </w:r>
      <w:r>
        <w:rPr>
          <w:rFonts w:ascii="Calibri"/>
          <w:color w:val="585858"/>
          <w:sz w:val="14"/>
        </w:rPr>
        <w:t>Person</w:t>
      </w:r>
      <w:r>
        <w:rPr>
          <w:rFonts w:ascii="Calibri"/>
          <w:color w:val="585858"/>
          <w:spacing w:val="-4"/>
          <w:sz w:val="14"/>
        </w:rPr>
        <w:t xml:space="preserve"> </w:t>
      </w:r>
      <w:r>
        <w:rPr>
          <w:rFonts w:ascii="Calibri"/>
          <w:color w:val="585858"/>
          <w:sz w:val="14"/>
        </w:rPr>
        <w:t>Specification</w:t>
      </w:r>
      <w:r>
        <w:rPr>
          <w:rFonts w:ascii="Calibri"/>
          <w:color w:val="585858"/>
          <w:spacing w:val="-3"/>
          <w:sz w:val="14"/>
        </w:rPr>
        <w:t xml:space="preserve"> </w:t>
      </w:r>
      <w:r>
        <w:rPr>
          <w:rFonts w:ascii="Calibri"/>
          <w:color w:val="585858"/>
          <w:spacing w:val="-4"/>
          <w:sz w:val="14"/>
        </w:rPr>
        <w:t>2020</w:t>
      </w:r>
      <w:r>
        <w:rPr>
          <w:rFonts w:ascii="Calibri"/>
          <w:color w:val="585858"/>
          <w:sz w:val="14"/>
        </w:rPr>
        <w:tab/>
        <w:t>Page</w:t>
      </w:r>
      <w:r>
        <w:rPr>
          <w:rFonts w:ascii="Calibri"/>
          <w:color w:val="585858"/>
          <w:spacing w:val="-3"/>
          <w:sz w:val="14"/>
        </w:rPr>
        <w:t xml:space="preserve"> </w:t>
      </w:r>
      <w:r>
        <w:rPr>
          <w:rFonts w:ascii="Calibri"/>
          <w:b/>
          <w:color w:val="585858"/>
          <w:sz w:val="14"/>
        </w:rPr>
        <w:t>1</w:t>
      </w:r>
      <w:r>
        <w:rPr>
          <w:rFonts w:ascii="Calibri"/>
          <w:b/>
          <w:color w:val="585858"/>
          <w:spacing w:val="-2"/>
          <w:sz w:val="14"/>
        </w:rPr>
        <w:t xml:space="preserve"> </w:t>
      </w:r>
      <w:r>
        <w:rPr>
          <w:rFonts w:ascii="Calibri"/>
          <w:color w:val="585858"/>
          <w:sz w:val="14"/>
        </w:rPr>
        <w:t>of</w:t>
      </w:r>
      <w:r>
        <w:rPr>
          <w:rFonts w:ascii="Calibri"/>
          <w:color w:val="585858"/>
          <w:spacing w:val="-1"/>
          <w:sz w:val="14"/>
        </w:rPr>
        <w:t xml:space="preserve"> </w:t>
      </w:r>
      <w:r>
        <w:rPr>
          <w:rFonts w:ascii="Calibri"/>
          <w:b/>
          <w:color w:val="585858"/>
          <w:spacing w:val="-10"/>
          <w:sz w:val="14"/>
        </w:rPr>
        <w:t>5</w:t>
      </w:r>
      <w:r>
        <w:rPr>
          <w:rFonts w:ascii="Calibri"/>
          <w:b/>
          <w:color w:val="585858"/>
          <w:sz w:val="14"/>
        </w:rPr>
        <w:tab/>
      </w:r>
      <w:r>
        <w:rPr>
          <w:rFonts w:ascii="Calibri"/>
          <w:b/>
          <w:color w:val="585858"/>
          <w:sz w:val="14"/>
        </w:rPr>
        <w:t>24/06/2020</w:t>
      </w:r>
      <w:r>
        <w:rPr>
          <w:rFonts w:ascii="Calibri"/>
          <w:b/>
          <w:color w:val="585858"/>
          <w:spacing w:val="-8"/>
          <w:sz w:val="14"/>
        </w:rPr>
        <w:t xml:space="preserve"> </w:t>
      </w:r>
      <w:r>
        <w:rPr>
          <w:rFonts w:ascii="Calibri"/>
          <w:b/>
          <w:color w:val="585858"/>
          <w:spacing w:val="-2"/>
          <w:sz w:val="14"/>
        </w:rPr>
        <w:t>13:07</w:t>
      </w:r>
    </w:p>
    <w:p w14:paraId="505105D3" w14:textId="77777777" w:rsidR="00460642" w:rsidRDefault="00460642">
      <w:pPr>
        <w:rPr>
          <w:rFonts w:ascii="Calibri"/>
          <w:sz w:val="14"/>
        </w:rPr>
        <w:sectPr w:rsidR="00460642">
          <w:type w:val="continuous"/>
          <w:pgSz w:w="11910" w:h="16840"/>
          <w:pgMar w:top="700" w:right="300" w:bottom="0" w:left="1020" w:header="720" w:footer="720" w:gutter="0"/>
          <w:cols w:space="720"/>
        </w:sectPr>
      </w:pPr>
    </w:p>
    <w:p w14:paraId="4F5958DA" w14:textId="77777777" w:rsidR="00460642" w:rsidRDefault="000D33E8">
      <w:pPr>
        <w:pStyle w:val="BodyText"/>
        <w:spacing w:before="459"/>
        <w:rPr>
          <w:rFonts w:ascii="Calibri"/>
          <w:b/>
          <w:sz w:val="40"/>
        </w:rPr>
      </w:pPr>
      <w:r>
        <w:rPr>
          <w:noProof/>
        </w:rPr>
        <w:lastRenderedPageBreak/>
        <w:drawing>
          <wp:anchor distT="0" distB="0" distL="0" distR="0" simplePos="0" relativeHeight="487393792" behindDoc="1" locked="0" layoutInCell="1" allowOverlap="1" wp14:anchorId="0657DD6C" wp14:editId="73D6190D">
            <wp:simplePos x="0" y="0"/>
            <wp:positionH relativeFrom="page">
              <wp:posOffset>1244469</wp:posOffset>
            </wp:positionH>
            <wp:positionV relativeFrom="page">
              <wp:posOffset>462444</wp:posOffset>
            </wp:positionV>
            <wp:extent cx="6316094" cy="1022993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6094" cy="10229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B27DEF" w14:textId="77777777" w:rsidR="00460642" w:rsidRDefault="000D33E8">
      <w:pPr>
        <w:pStyle w:val="Heading1"/>
      </w:pPr>
      <w:r>
        <w:rPr>
          <w:color w:val="421C6D"/>
        </w:rPr>
        <w:t>JOB</w:t>
      </w:r>
      <w:r>
        <w:rPr>
          <w:color w:val="421C6D"/>
          <w:spacing w:val="-7"/>
        </w:rPr>
        <w:t xml:space="preserve"> </w:t>
      </w:r>
      <w:r>
        <w:rPr>
          <w:color w:val="421C6D"/>
        </w:rPr>
        <w:t>DESCRIPTION</w:t>
      </w:r>
      <w:r>
        <w:rPr>
          <w:color w:val="421C6D"/>
          <w:spacing w:val="-5"/>
        </w:rPr>
        <w:t xml:space="preserve"> </w:t>
      </w:r>
      <w:r>
        <w:rPr>
          <w:color w:val="421C6D"/>
        </w:rPr>
        <w:t>&amp;</w:t>
      </w:r>
      <w:r>
        <w:rPr>
          <w:color w:val="421C6D"/>
          <w:spacing w:val="-3"/>
        </w:rPr>
        <w:t xml:space="preserve"> </w:t>
      </w:r>
      <w:r>
        <w:rPr>
          <w:color w:val="421C6D"/>
        </w:rPr>
        <w:t>PERSON</w:t>
      </w:r>
      <w:r>
        <w:rPr>
          <w:color w:val="421C6D"/>
          <w:spacing w:val="-6"/>
        </w:rPr>
        <w:t xml:space="preserve"> </w:t>
      </w:r>
      <w:r>
        <w:rPr>
          <w:color w:val="421C6D"/>
          <w:spacing w:val="-2"/>
        </w:rPr>
        <w:t>SPECIFICATION</w:t>
      </w:r>
    </w:p>
    <w:p w14:paraId="27961264" w14:textId="77777777" w:rsidR="00460642" w:rsidRDefault="00460642">
      <w:pPr>
        <w:pStyle w:val="BodyText"/>
        <w:rPr>
          <w:rFonts w:ascii="Calibri"/>
        </w:rPr>
      </w:pPr>
    </w:p>
    <w:p w14:paraId="434C54A1" w14:textId="77777777" w:rsidR="00460642" w:rsidRDefault="00460642">
      <w:pPr>
        <w:pStyle w:val="BodyText"/>
        <w:spacing w:before="191"/>
        <w:rPr>
          <w:rFonts w:ascii="Calibri"/>
        </w:rPr>
      </w:pPr>
    </w:p>
    <w:tbl>
      <w:tblPr>
        <w:tblW w:w="0" w:type="auto"/>
        <w:tblInd w:w="160" w:type="dxa"/>
        <w:tblBorders>
          <w:top w:val="single" w:sz="18" w:space="0" w:color="421C6D"/>
          <w:left w:val="single" w:sz="18" w:space="0" w:color="421C6D"/>
          <w:bottom w:val="single" w:sz="18" w:space="0" w:color="421C6D"/>
          <w:right w:val="single" w:sz="18" w:space="0" w:color="421C6D"/>
          <w:insideH w:val="single" w:sz="18" w:space="0" w:color="421C6D"/>
          <w:insideV w:val="single" w:sz="18" w:space="0" w:color="421C6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2"/>
      </w:tblGrid>
      <w:tr w:rsidR="00460642" w14:paraId="33067ADA" w14:textId="77777777">
        <w:trPr>
          <w:trHeight w:val="8640"/>
        </w:trPr>
        <w:tc>
          <w:tcPr>
            <w:tcW w:w="10042" w:type="dxa"/>
            <w:tcBorders>
              <w:bottom w:val="nil"/>
            </w:tcBorders>
          </w:tcPr>
          <w:p w14:paraId="62577735" w14:textId="77777777" w:rsidR="00460642" w:rsidRDefault="000D33E8">
            <w:pPr>
              <w:pStyle w:val="TableParagraph"/>
              <w:tabs>
                <w:tab w:val="left" w:pos="1626"/>
              </w:tabs>
              <w:spacing w:before="1"/>
              <w:ind w:left="126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Bi-annual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inspections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lifting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machinery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relevant)</w:t>
            </w:r>
          </w:p>
          <w:p w14:paraId="50851A79" w14:textId="77777777" w:rsidR="00460642" w:rsidRDefault="000D33E8">
            <w:pPr>
              <w:pStyle w:val="TableParagraph"/>
              <w:numPr>
                <w:ilvl w:val="0"/>
                <w:numId w:val="11"/>
              </w:numPr>
              <w:tabs>
                <w:tab w:val="left" w:pos="1218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legionella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flush-out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  <w:p w14:paraId="1D557537" w14:textId="08F7DCFB" w:rsidR="00460642" w:rsidRDefault="000D33E8">
            <w:pPr>
              <w:pStyle w:val="TableParagraph"/>
              <w:numPr>
                <w:ilvl w:val="0"/>
                <w:numId w:val="11"/>
              </w:numPr>
              <w:tabs>
                <w:tab w:val="left" w:pos="1218"/>
              </w:tabs>
              <w:ind w:right="419"/>
              <w:rPr>
                <w:sz w:val="20"/>
              </w:rPr>
            </w:pPr>
            <w:r>
              <w:rPr>
                <w:sz w:val="20"/>
              </w:rPr>
              <w:t xml:space="preserve">Take appropriate action to </w:t>
            </w:r>
            <w:r>
              <w:rPr>
                <w:sz w:val="20"/>
              </w:rPr>
              <w:t>prevent trespassers on the school grounds and record incidents of trespass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vandalism</w:t>
            </w:r>
            <w:r w:rsidR="006C76D2">
              <w:rPr>
                <w:sz w:val="20"/>
              </w:rPr>
              <w:t>.</w:t>
            </w:r>
            <w:r>
              <w:rPr>
                <w:sz w:val="20"/>
              </w:rPr>
              <w:t xml:space="preserve"> Prepare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accommodation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 ready again afterwards for normal school use</w:t>
            </w:r>
          </w:p>
          <w:p w14:paraId="727E8FFA" w14:textId="77777777" w:rsidR="00460642" w:rsidRDefault="000D33E8">
            <w:pPr>
              <w:pStyle w:val="TableParagraph"/>
              <w:numPr>
                <w:ilvl w:val="0"/>
                <w:numId w:val="11"/>
              </w:numPr>
              <w:tabs>
                <w:tab w:val="left" w:pos="1218"/>
              </w:tabs>
              <w:ind w:right="350"/>
              <w:rPr>
                <w:sz w:val="20"/>
              </w:rPr>
            </w:pPr>
            <w:r>
              <w:rPr>
                <w:sz w:val="20"/>
              </w:rPr>
              <w:t>Inspect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drains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gullies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defects are reported</w:t>
            </w:r>
          </w:p>
          <w:p w14:paraId="7C665138" w14:textId="77777777" w:rsidR="00460642" w:rsidRDefault="000D33E8">
            <w:pPr>
              <w:pStyle w:val="TableParagraph"/>
              <w:numPr>
                <w:ilvl w:val="0"/>
                <w:numId w:val="11"/>
              </w:numPr>
              <w:tabs>
                <w:tab w:val="left" w:pos="121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ordered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them 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distribute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  <w:p w14:paraId="7C46C4A8" w14:textId="77777777" w:rsidR="00460642" w:rsidRDefault="000D33E8">
            <w:pPr>
              <w:pStyle w:val="TableParagraph"/>
              <w:numPr>
                <w:ilvl w:val="0"/>
                <w:numId w:val="11"/>
              </w:numPr>
              <w:tabs>
                <w:tab w:val="left" w:pos="1217"/>
              </w:tabs>
              <w:spacing w:line="244" w:lineRule="exact"/>
              <w:ind w:left="1217" w:hanging="359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janitorial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replenished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  <w:p w14:paraId="41F34FDA" w14:textId="77777777" w:rsidR="00460642" w:rsidRPr="006C76D2" w:rsidRDefault="000D33E8">
            <w:pPr>
              <w:pStyle w:val="TableParagraph"/>
              <w:numPr>
                <w:ilvl w:val="0"/>
                <w:numId w:val="11"/>
              </w:numPr>
              <w:tabs>
                <w:tab w:val="left" w:pos="1217"/>
              </w:tabs>
              <w:ind w:left="1217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</w:t>
            </w:r>
          </w:p>
          <w:p w14:paraId="206ECFE8" w14:textId="5C318D9B" w:rsidR="006C76D2" w:rsidRPr="006C76D2" w:rsidRDefault="006C76D2">
            <w:pPr>
              <w:pStyle w:val="TableParagraph"/>
              <w:numPr>
                <w:ilvl w:val="0"/>
                <w:numId w:val="11"/>
              </w:numPr>
              <w:tabs>
                <w:tab w:val="left" w:pos="1217"/>
              </w:tabs>
              <w:ind w:left="1217"/>
              <w:rPr>
                <w:sz w:val="20"/>
              </w:rPr>
            </w:pPr>
            <w:r>
              <w:rPr>
                <w:spacing w:val="-2"/>
                <w:sz w:val="20"/>
              </w:rPr>
              <w:t>Support students with IT issues in liaison with the central IT support team.</w:t>
            </w:r>
          </w:p>
          <w:p w14:paraId="7BD05D0A" w14:textId="055349D5" w:rsidR="006C76D2" w:rsidRPr="006C76D2" w:rsidRDefault="006C76D2">
            <w:pPr>
              <w:pStyle w:val="TableParagraph"/>
              <w:numPr>
                <w:ilvl w:val="0"/>
                <w:numId w:val="11"/>
              </w:numPr>
              <w:tabs>
                <w:tab w:val="left" w:pos="1217"/>
              </w:tabs>
              <w:ind w:left="1217"/>
              <w:rPr>
                <w:sz w:val="20"/>
              </w:rPr>
            </w:pPr>
            <w:r>
              <w:rPr>
                <w:spacing w:val="-2"/>
                <w:sz w:val="20"/>
              </w:rPr>
              <w:t>Manage the completion of risk assessments for all campus activities and events, including individual staff and students where required.</w:t>
            </w:r>
          </w:p>
          <w:p w14:paraId="393D9B78" w14:textId="5D98C7CB" w:rsidR="006C76D2" w:rsidRDefault="006C76D2">
            <w:pPr>
              <w:pStyle w:val="TableParagraph"/>
              <w:numPr>
                <w:ilvl w:val="0"/>
                <w:numId w:val="11"/>
              </w:numPr>
              <w:tabs>
                <w:tab w:val="left" w:pos="1217"/>
              </w:tabs>
              <w:ind w:left="1217"/>
              <w:rPr>
                <w:sz w:val="20"/>
              </w:rPr>
            </w:pPr>
            <w:r>
              <w:rPr>
                <w:spacing w:val="-2"/>
                <w:sz w:val="20"/>
              </w:rPr>
              <w:t>Ensure that first aid procedures are in place and compliant with regular reviews of accident logs to identify and address any concerns.</w:t>
            </w:r>
          </w:p>
          <w:p w14:paraId="2E4B2A8C" w14:textId="77777777" w:rsidR="00460642" w:rsidRDefault="000D33E8">
            <w:pPr>
              <w:pStyle w:val="TableParagraph"/>
              <w:spacing w:before="224"/>
              <w:ind w:left="106"/>
              <w:rPr>
                <w:b/>
                <w:sz w:val="20"/>
              </w:rPr>
            </w:pPr>
            <w:r>
              <w:rPr>
                <w:b/>
                <w:color w:val="421C6D"/>
                <w:sz w:val="20"/>
              </w:rPr>
              <w:t>GENERAL</w:t>
            </w:r>
            <w:r>
              <w:rPr>
                <w:b/>
                <w:color w:val="421C6D"/>
                <w:spacing w:val="-10"/>
                <w:sz w:val="20"/>
              </w:rPr>
              <w:t xml:space="preserve"> </w:t>
            </w:r>
            <w:r>
              <w:rPr>
                <w:b/>
                <w:color w:val="421C6D"/>
                <w:spacing w:val="-2"/>
                <w:sz w:val="20"/>
              </w:rPr>
              <w:t>DUTIES</w:t>
            </w:r>
          </w:p>
          <w:p w14:paraId="14AC1A39" w14:textId="77777777" w:rsidR="00460642" w:rsidRDefault="000D33E8">
            <w:pPr>
              <w:pStyle w:val="TableParagraph"/>
              <w:numPr>
                <w:ilvl w:val="0"/>
                <w:numId w:val="11"/>
              </w:numPr>
              <w:tabs>
                <w:tab w:val="left" w:pos="1186"/>
              </w:tabs>
              <w:spacing w:before="230" w:line="245" w:lineRule="exact"/>
              <w:ind w:left="118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commensurate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</w:t>
            </w:r>
          </w:p>
          <w:p w14:paraId="2976BC9F" w14:textId="77777777" w:rsidR="00460642" w:rsidRDefault="000D33E8">
            <w:pPr>
              <w:pStyle w:val="TableParagraph"/>
              <w:numPr>
                <w:ilvl w:val="0"/>
                <w:numId w:val="11"/>
              </w:numPr>
              <w:tabs>
                <w:tab w:val="left" w:pos="1186"/>
              </w:tabs>
              <w:spacing w:line="244" w:lineRule="exact"/>
              <w:ind w:left="1186"/>
              <w:rPr>
                <w:sz w:val="20"/>
              </w:rPr>
            </w:pPr>
            <w:r>
              <w:rPr>
                <w:sz w:val="20"/>
              </w:rPr>
              <w:t>Uphold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promulgate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responsibility</w:t>
            </w:r>
          </w:p>
          <w:p w14:paraId="4B2EF747" w14:textId="77777777" w:rsidR="00460642" w:rsidRDefault="000D33E8">
            <w:pPr>
              <w:pStyle w:val="TableParagraph"/>
              <w:numPr>
                <w:ilvl w:val="0"/>
                <w:numId w:val="11"/>
              </w:numPr>
              <w:tabs>
                <w:tab w:val="left" w:pos="1186"/>
              </w:tabs>
              <w:spacing w:line="244" w:lineRule="exact"/>
              <w:ind w:left="1186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longer-term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OneSchool.</w:t>
            </w:r>
          </w:p>
          <w:p w14:paraId="63D13EA0" w14:textId="77777777" w:rsidR="00460642" w:rsidRDefault="000D33E8">
            <w:pPr>
              <w:pStyle w:val="TableParagraph"/>
              <w:numPr>
                <w:ilvl w:val="0"/>
                <w:numId w:val="11"/>
              </w:numPr>
              <w:tabs>
                <w:tab w:val="left" w:pos="1185"/>
              </w:tabs>
              <w:spacing w:before="2" w:line="237" w:lineRule="auto"/>
              <w:ind w:left="1185" w:right="31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equality,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 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OSG UK Equal Opportunity Policy</w:t>
            </w:r>
          </w:p>
          <w:p w14:paraId="6D5C662D" w14:textId="77777777" w:rsidR="00460642" w:rsidRDefault="000D33E8">
            <w:pPr>
              <w:pStyle w:val="TableParagraph"/>
              <w:numPr>
                <w:ilvl w:val="0"/>
                <w:numId w:val="11"/>
              </w:numPr>
              <w:tabs>
                <w:tab w:val="left" w:pos="1185"/>
              </w:tabs>
              <w:spacing w:line="244" w:lineRule="exact"/>
              <w:ind w:left="1185" w:hanging="359"/>
              <w:rPr>
                <w:sz w:val="20"/>
              </w:rPr>
            </w:pPr>
            <w:r>
              <w:rPr>
                <w:sz w:val="20"/>
              </w:rPr>
              <w:t>Comply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policies</w:t>
            </w:r>
          </w:p>
          <w:p w14:paraId="0CC8B553" w14:textId="77777777" w:rsidR="00460642" w:rsidRDefault="000D33E8">
            <w:pPr>
              <w:pStyle w:val="TableParagraph"/>
              <w:numPr>
                <w:ilvl w:val="0"/>
                <w:numId w:val="11"/>
              </w:numPr>
              <w:tabs>
                <w:tab w:val="left" w:pos="1186"/>
              </w:tabs>
              <w:ind w:left="1186" w:right="64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Policies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Health and Safety</w:t>
            </w:r>
          </w:p>
          <w:p w14:paraId="0AE0F710" w14:textId="77777777" w:rsidR="00460642" w:rsidRDefault="000D33E8">
            <w:pPr>
              <w:pStyle w:val="TableParagraph"/>
              <w:numPr>
                <w:ilvl w:val="0"/>
                <w:numId w:val="11"/>
              </w:numPr>
              <w:tabs>
                <w:tab w:val="left" w:pos="1186"/>
              </w:tabs>
              <w:spacing w:before="1" w:line="237" w:lineRule="auto"/>
              <w:ind w:left="1186" w:right="7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 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encouraging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others to do the same</w:t>
            </w:r>
          </w:p>
          <w:p w14:paraId="7372E658" w14:textId="77777777" w:rsidR="00460642" w:rsidRDefault="000D33E8">
            <w:pPr>
              <w:pStyle w:val="TableParagraph"/>
              <w:spacing w:before="231"/>
              <w:ind w:left="106"/>
              <w:rPr>
                <w:b/>
                <w:sz w:val="20"/>
              </w:rPr>
            </w:pPr>
            <w:r>
              <w:rPr>
                <w:b/>
                <w:color w:val="421C6D"/>
                <w:sz w:val="20"/>
              </w:rPr>
              <w:t>PERSONAL</w:t>
            </w:r>
            <w:r>
              <w:rPr>
                <w:b/>
                <w:color w:val="421C6D"/>
                <w:spacing w:val="-13"/>
                <w:sz w:val="20"/>
              </w:rPr>
              <w:t xml:space="preserve"> </w:t>
            </w:r>
            <w:r>
              <w:rPr>
                <w:b/>
                <w:color w:val="421C6D"/>
                <w:spacing w:val="-2"/>
                <w:sz w:val="20"/>
              </w:rPr>
              <w:t>DUTIES</w:t>
            </w:r>
          </w:p>
          <w:p w14:paraId="19FBAD64" w14:textId="77777777" w:rsidR="00460642" w:rsidRDefault="000D33E8">
            <w:pPr>
              <w:pStyle w:val="TableParagraph"/>
              <w:numPr>
                <w:ilvl w:val="0"/>
                <w:numId w:val="11"/>
              </w:numPr>
              <w:tabs>
                <w:tab w:val="left" w:pos="1186"/>
              </w:tabs>
              <w:spacing w:before="229"/>
              <w:ind w:left="1186" w:right="8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professionalism,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positive,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effective communications and relationships at all levels</w:t>
            </w:r>
          </w:p>
          <w:p w14:paraId="67378CB3" w14:textId="77777777" w:rsidR="00460642" w:rsidRDefault="000D33E8">
            <w:pPr>
              <w:pStyle w:val="TableParagraph"/>
              <w:numPr>
                <w:ilvl w:val="0"/>
                <w:numId w:val="11"/>
              </w:numPr>
              <w:tabs>
                <w:tab w:val="left" w:pos="1186"/>
              </w:tabs>
              <w:spacing w:line="244" w:lineRule="exact"/>
              <w:ind w:left="1186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maintained,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promoted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  <w:p w14:paraId="591D91C8" w14:textId="77777777" w:rsidR="00460642" w:rsidRDefault="000D33E8">
            <w:pPr>
              <w:pStyle w:val="TableParagraph"/>
              <w:numPr>
                <w:ilvl w:val="0"/>
                <w:numId w:val="11"/>
              </w:numPr>
              <w:tabs>
                <w:tab w:val="left" w:pos="1186"/>
              </w:tabs>
              <w:spacing w:before="1" w:line="237" w:lineRule="auto"/>
              <w:ind w:left="1186" w:right="35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appraisal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own performance, undertaking training and development as required</w:t>
            </w:r>
          </w:p>
          <w:p w14:paraId="5E6E8EEE" w14:textId="77777777" w:rsidR="00460642" w:rsidRDefault="000D33E8">
            <w:pPr>
              <w:pStyle w:val="TableParagraph"/>
              <w:numPr>
                <w:ilvl w:val="0"/>
                <w:numId w:val="11"/>
              </w:numPr>
              <w:tabs>
                <w:tab w:val="left" w:pos="1186"/>
              </w:tabs>
              <w:spacing w:before="1"/>
              <w:ind w:left="1186" w:right="562"/>
              <w:rPr>
                <w:sz w:val="20"/>
              </w:rPr>
            </w:pPr>
            <w:r>
              <w:rPr>
                <w:sz w:val="20"/>
              </w:rPr>
              <w:t>Communicate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co-operate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 outside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agencies where applicable</w:t>
            </w:r>
          </w:p>
          <w:p w14:paraId="526E222B" w14:textId="77777777" w:rsidR="00460642" w:rsidRDefault="000D33E8">
            <w:pPr>
              <w:pStyle w:val="TableParagraph"/>
              <w:numPr>
                <w:ilvl w:val="0"/>
                <w:numId w:val="11"/>
              </w:numPr>
              <w:tabs>
                <w:tab w:val="left" w:pos="1185"/>
              </w:tabs>
              <w:ind w:left="1185" w:hanging="359"/>
              <w:rPr>
                <w:sz w:val="20"/>
              </w:rPr>
            </w:pPr>
            <w:r>
              <w:rPr>
                <w:sz w:val="20"/>
              </w:rPr>
              <w:t>Attendance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</w:t>
            </w:r>
          </w:p>
          <w:p w14:paraId="6621A010" w14:textId="57E8CDCE" w:rsidR="000D33E8" w:rsidRPr="000D33E8" w:rsidRDefault="000D33E8" w:rsidP="000D33E8">
            <w:pPr>
              <w:pStyle w:val="TableParagraph"/>
              <w:spacing w:before="225"/>
              <w:ind w:left="107"/>
              <w:rPr>
                <w:b/>
                <w:color w:val="421C6D"/>
                <w:spacing w:val="-2"/>
                <w:sz w:val="20"/>
              </w:rPr>
            </w:pPr>
            <w:r>
              <w:rPr>
                <w:b/>
                <w:color w:val="421C6D"/>
                <w:spacing w:val="-2"/>
                <w:sz w:val="20"/>
              </w:rPr>
              <w:t>SAFEGUARDING</w:t>
            </w:r>
          </w:p>
        </w:tc>
      </w:tr>
      <w:tr w:rsidR="00460642" w14:paraId="27E24B78" w14:textId="77777777">
        <w:trPr>
          <w:trHeight w:val="1953"/>
        </w:trPr>
        <w:tc>
          <w:tcPr>
            <w:tcW w:w="10042" w:type="dxa"/>
            <w:tcBorders>
              <w:top w:val="nil"/>
            </w:tcBorders>
          </w:tcPr>
          <w:p w14:paraId="7AFA49B7" w14:textId="6F622A06" w:rsidR="000D33E8" w:rsidRPr="00DD4D92" w:rsidRDefault="000D33E8" w:rsidP="000D33E8">
            <w:pPr>
              <w:spacing w:after="100"/>
              <w:jc w:val="both"/>
              <w:rPr>
                <w:rFonts w:eastAsiaTheme="minorEastAsia"/>
                <w:bCs/>
                <w:i/>
                <w:iCs/>
                <w:sz w:val="20"/>
                <w:szCs w:val="20"/>
                <w:lang w:eastAsia="en-GB"/>
              </w:rPr>
            </w:pPr>
            <w:r w:rsidRPr="00DD4D92">
              <w:rPr>
                <w:rFonts w:eastAsiaTheme="minorEastAsia"/>
                <w:bCs/>
                <w:i/>
                <w:iCs/>
                <w:sz w:val="20"/>
                <w:szCs w:val="20"/>
                <w:lang w:eastAsia="en-GB"/>
              </w:rPr>
              <w:t xml:space="preserve">OneSchool Global </w:t>
            </w:r>
            <w:r>
              <w:rPr>
                <w:rFonts w:eastAsiaTheme="minorEastAsia"/>
                <w:bCs/>
                <w:i/>
                <w:iCs/>
                <w:sz w:val="20"/>
                <w:szCs w:val="20"/>
                <w:lang w:eastAsia="en-GB"/>
              </w:rPr>
              <w:t xml:space="preserve">UK </w:t>
            </w:r>
            <w:r w:rsidRPr="00DD4D92">
              <w:rPr>
                <w:rFonts w:eastAsiaTheme="minorEastAsia"/>
                <w:bCs/>
                <w:i/>
                <w:iCs/>
                <w:sz w:val="20"/>
                <w:szCs w:val="20"/>
                <w:lang w:eastAsia="en-GB"/>
              </w:rPr>
              <w:t>is committed to safeguarding and protecting the children and young people that we work with. As such, all posts are subject to a safer recruitment process, including the disclosure of criminal records</w:t>
            </w:r>
            <w:r>
              <w:rPr>
                <w:rFonts w:eastAsiaTheme="minorEastAsia"/>
                <w:bCs/>
                <w:i/>
                <w:iCs/>
                <w:sz w:val="20"/>
                <w:szCs w:val="20"/>
                <w:lang w:eastAsia="en-GB"/>
              </w:rPr>
              <w:t>, online searches and</w:t>
            </w:r>
            <w:r w:rsidRPr="00DD4D92">
              <w:rPr>
                <w:rFonts w:eastAsiaTheme="minorEastAsia"/>
                <w:bCs/>
                <w:i/>
                <w:iCs/>
                <w:sz w:val="20"/>
                <w:szCs w:val="20"/>
                <w:lang w:eastAsia="en-GB"/>
              </w:rPr>
              <w:t xml:space="preserve"> vetting checks.</w:t>
            </w:r>
            <w:r>
              <w:rPr>
                <w:rFonts w:eastAsiaTheme="minorEastAsia"/>
                <w:bCs/>
                <w:i/>
                <w:iCs/>
                <w:sz w:val="20"/>
                <w:szCs w:val="20"/>
                <w:lang w:eastAsia="en-GB"/>
              </w:rPr>
              <w:t xml:space="preserve"> A Section 128 Prohibition from the management of independent schools check will apply to this post.</w:t>
            </w:r>
          </w:p>
          <w:p w14:paraId="6EEADF79" w14:textId="77777777" w:rsidR="000D33E8" w:rsidRPr="00DD4D92" w:rsidRDefault="000D33E8" w:rsidP="000D33E8">
            <w:pPr>
              <w:spacing w:after="100"/>
              <w:jc w:val="both"/>
              <w:rPr>
                <w:rFonts w:eastAsiaTheme="minorEastAsia"/>
                <w:bCs/>
                <w:i/>
                <w:sz w:val="20"/>
                <w:szCs w:val="20"/>
                <w:lang w:eastAsia="en-GB"/>
              </w:rPr>
            </w:pPr>
            <w:r w:rsidRPr="00DD4D92">
              <w:rPr>
                <w:rFonts w:eastAsiaTheme="minorEastAsia"/>
                <w:bCs/>
                <w:i/>
                <w:iCs/>
                <w:sz w:val="20"/>
                <w:szCs w:val="20"/>
                <w:lang w:eastAsia="en-GB"/>
              </w:rPr>
              <w:t>We ensure that we have a range of policies and procedures in place which promote safeguarding and safer working practice across the school. This is in line with statutory guidance Keeping Children Safe in Education 202</w:t>
            </w:r>
            <w:r>
              <w:rPr>
                <w:rFonts w:eastAsiaTheme="minorEastAsia"/>
                <w:bCs/>
                <w:i/>
                <w:iCs/>
                <w:sz w:val="20"/>
                <w:szCs w:val="20"/>
                <w:lang w:eastAsia="en-GB"/>
              </w:rPr>
              <w:t>4</w:t>
            </w:r>
            <w:r w:rsidRPr="00DD4D92">
              <w:rPr>
                <w:rFonts w:eastAsiaTheme="minorEastAsia"/>
                <w:bCs/>
                <w:i/>
                <w:iCs/>
                <w:sz w:val="20"/>
                <w:szCs w:val="20"/>
                <w:lang w:eastAsia="en-GB"/>
              </w:rPr>
              <w:t xml:space="preserve"> and The Education Act 2002, we expect all staff and volunteers to share this commitment.</w:t>
            </w:r>
          </w:p>
          <w:p w14:paraId="18E5184F" w14:textId="1119F40B" w:rsidR="00460642" w:rsidRDefault="00460642">
            <w:pPr>
              <w:pStyle w:val="TableParagraph"/>
              <w:spacing w:before="232"/>
              <w:ind w:left="107"/>
              <w:rPr>
                <w:sz w:val="20"/>
              </w:rPr>
            </w:pPr>
          </w:p>
        </w:tc>
      </w:tr>
    </w:tbl>
    <w:p w14:paraId="2F75F9FC" w14:textId="77777777" w:rsidR="00460642" w:rsidRDefault="00460642">
      <w:pPr>
        <w:pStyle w:val="BodyText"/>
        <w:spacing w:before="162"/>
        <w:rPr>
          <w:rFonts w:ascii="Calibri"/>
        </w:rPr>
      </w:pPr>
    </w:p>
    <w:p w14:paraId="5C0405A6" w14:textId="77777777" w:rsidR="00460642" w:rsidRDefault="000D33E8">
      <w:pPr>
        <w:spacing w:before="1"/>
        <w:ind w:left="112"/>
        <w:rPr>
          <w:b/>
          <w:sz w:val="20"/>
        </w:rPr>
      </w:pPr>
      <w:r>
        <w:rPr>
          <w:b/>
          <w:color w:val="07D0B6"/>
          <w:sz w:val="20"/>
        </w:rPr>
        <w:t>REPORTING</w:t>
      </w:r>
      <w:r>
        <w:rPr>
          <w:b/>
          <w:color w:val="07D0B6"/>
          <w:spacing w:val="-11"/>
          <w:sz w:val="20"/>
        </w:rPr>
        <w:t xml:space="preserve"> </w:t>
      </w:r>
      <w:r>
        <w:rPr>
          <w:b/>
          <w:color w:val="07D0B6"/>
          <w:spacing w:val="-5"/>
          <w:sz w:val="20"/>
        </w:rPr>
        <w:t>TO</w:t>
      </w:r>
    </w:p>
    <w:p w14:paraId="215987A0" w14:textId="77777777" w:rsidR="00460642" w:rsidRDefault="000D33E8">
      <w:pPr>
        <w:pStyle w:val="BodyText"/>
        <w:spacing w:before="4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8BF6FD" wp14:editId="4F8F3E12">
                <wp:simplePos x="0" y="0"/>
                <wp:positionH relativeFrom="page">
                  <wp:posOffset>745236</wp:posOffset>
                </wp:positionH>
                <wp:positionV relativeFrom="paragraph">
                  <wp:posOffset>126923</wp:posOffset>
                </wp:positionV>
                <wp:extent cx="6365875" cy="6800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5875" cy="680085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421C6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4F6B62" w14:textId="77777777" w:rsidR="00460642" w:rsidRDefault="00460642">
                            <w:pPr>
                              <w:pStyle w:val="BodyText"/>
                              <w:spacing w:before="3"/>
                              <w:rPr>
                                <w:b/>
                              </w:rPr>
                            </w:pPr>
                          </w:p>
                          <w:p w14:paraId="79D78163" w14:textId="4D20A45F" w:rsidR="00460642" w:rsidRDefault="000D33E8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08"/>
                              </w:tabs>
                              <w:spacing w:line="244" w:lineRule="exact"/>
                            </w:pPr>
                            <w:r>
                              <w:t>Reporting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 w:rsidR="006C76D2">
                              <w:t>Campus Principal</w:t>
                            </w:r>
                          </w:p>
                          <w:p w14:paraId="5B8BBDA8" w14:textId="77777777" w:rsidR="00460642" w:rsidRDefault="000D33E8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08"/>
                              </w:tabs>
                              <w:spacing w:line="244" w:lineRule="exact"/>
                            </w:pPr>
                            <w:r>
                              <w:t>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direct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reports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ongoing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supervision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BF6FD" id="Textbox 5" o:spid="_x0000_s1027" type="#_x0000_t202" style="position:absolute;margin-left:58.7pt;margin-top:10pt;width:501.25pt;height:53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" filled="f" strokecolor="#421c6d" strokeweight=".76197mm">
                <v:path arrowok="t"/>
                <v:textbox inset="0,0,0,0">
                  <w:txbxContent>
                    <w:p w14:paraId="584F6B62" w14:textId="77777777" w:rsidR="00460642" w:rsidRDefault="00460642">
                      <w:pPr>
                        <w:pStyle w:val="BodyText"/>
                        <w:spacing w:before="3"/>
                        <w:rPr>
                          <w:b/>
                        </w:rPr>
                      </w:pPr>
                    </w:p>
                    <w:p w14:paraId="79D78163" w14:textId="4D20A45F" w:rsidR="00460642" w:rsidRDefault="000D33E8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808"/>
                        </w:tabs>
                        <w:spacing w:line="244" w:lineRule="exact"/>
                      </w:pPr>
                      <w:r>
                        <w:t>Reporting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 w:rsidR="006C76D2">
                        <w:t>Campus Principal</w:t>
                      </w:r>
                    </w:p>
                    <w:p w14:paraId="5B8BBDA8" w14:textId="77777777" w:rsidR="00460642" w:rsidRDefault="000D33E8"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808"/>
                        </w:tabs>
                        <w:spacing w:line="244" w:lineRule="exact"/>
                      </w:pPr>
                      <w:r>
                        <w:t>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direct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reports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ongoing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supervision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B4C232" w14:textId="77777777" w:rsidR="00460642" w:rsidRDefault="00460642">
      <w:pPr>
        <w:pStyle w:val="BodyText"/>
        <w:rPr>
          <w:b/>
          <w:sz w:val="14"/>
        </w:rPr>
      </w:pPr>
    </w:p>
    <w:p w14:paraId="6B8AAD10" w14:textId="77777777" w:rsidR="00460642" w:rsidRDefault="00460642">
      <w:pPr>
        <w:pStyle w:val="BodyText"/>
        <w:rPr>
          <w:b/>
          <w:sz w:val="14"/>
        </w:rPr>
      </w:pPr>
    </w:p>
    <w:p w14:paraId="421E21CC" w14:textId="77777777" w:rsidR="00460642" w:rsidRDefault="00460642">
      <w:pPr>
        <w:pStyle w:val="BodyText"/>
        <w:spacing w:before="48"/>
        <w:rPr>
          <w:b/>
          <w:sz w:val="14"/>
        </w:rPr>
      </w:pPr>
    </w:p>
    <w:p w14:paraId="19035791" w14:textId="77777777" w:rsidR="00460642" w:rsidRDefault="000D33E8">
      <w:pPr>
        <w:tabs>
          <w:tab w:val="left" w:pos="4310"/>
          <w:tab w:val="left" w:pos="8097"/>
        </w:tabs>
        <w:ind w:left="112"/>
        <w:rPr>
          <w:rFonts w:ascii="Calibri"/>
          <w:b/>
          <w:sz w:val="14"/>
        </w:rPr>
      </w:pPr>
      <w:r>
        <w:rPr>
          <w:rFonts w:ascii="Calibri"/>
          <w:color w:val="585858"/>
          <w:sz w:val="14"/>
        </w:rPr>
        <w:t>T1</w:t>
      </w:r>
      <w:r>
        <w:rPr>
          <w:rFonts w:ascii="Calibri"/>
          <w:color w:val="585858"/>
          <w:spacing w:val="-6"/>
          <w:sz w:val="14"/>
        </w:rPr>
        <w:t xml:space="preserve"> </w:t>
      </w:r>
      <w:r>
        <w:rPr>
          <w:rFonts w:ascii="Calibri"/>
          <w:color w:val="585858"/>
          <w:sz w:val="14"/>
        </w:rPr>
        <w:t>Job</w:t>
      </w:r>
      <w:r>
        <w:rPr>
          <w:rFonts w:ascii="Calibri"/>
          <w:color w:val="585858"/>
          <w:spacing w:val="-5"/>
          <w:sz w:val="14"/>
        </w:rPr>
        <w:t xml:space="preserve"> </w:t>
      </w:r>
      <w:r>
        <w:rPr>
          <w:rFonts w:ascii="Calibri"/>
          <w:color w:val="585858"/>
          <w:sz w:val="14"/>
        </w:rPr>
        <w:t>Description</w:t>
      </w:r>
      <w:r>
        <w:rPr>
          <w:rFonts w:ascii="Calibri"/>
          <w:color w:val="585858"/>
          <w:spacing w:val="-6"/>
          <w:sz w:val="14"/>
        </w:rPr>
        <w:t xml:space="preserve"> </w:t>
      </w:r>
      <w:r>
        <w:rPr>
          <w:rFonts w:ascii="Calibri"/>
          <w:color w:val="585858"/>
          <w:sz w:val="14"/>
        </w:rPr>
        <w:t>&amp;</w:t>
      </w:r>
      <w:r>
        <w:rPr>
          <w:rFonts w:ascii="Calibri"/>
          <w:color w:val="585858"/>
          <w:spacing w:val="-3"/>
          <w:sz w:val="14"/>
        </w:rPr>
        <w:t xml:space="preserve"> </w:t>
      </w:r>
      <w:r>
        <w:rPr>
          <w:rFonts w:ascii="Calibri"/>
          <w:color w:val="585858"/>
          <w:sz w:val="14"/>
        </w:rPr>
        <w:t>Person</w:t>
      </w:r>
      <w:r>
        <w:rPr>
          <w:rFonts w:ascii="Calibri"/>
          <w:color w:val="585858"/>
          <w:spacing w:val="-4"/>
          <w:sz w:val="14"/>
        </w:rPr>
        <w:t xml:space="preserve"> </w:t>
      </w:r>
      <w:r>
        <w:rPr>
          <w:rFonts w:ascii="Calibri"/>
          <w:color w:val="585858"/>
          <w:sz w:val="14"/>
        </w:rPr>
        <w:t>Specification</w:t>
      </w:r>
      <w:r>
        <w:rPr>
          <w:rFonts w:ascii="Calibri"/>
          <w:color w:val="585858"/>
          <w:spacing w:val="-3"/>
          <w:sz w:val="14"/>
        </w:rPr>
        <w:t xml:space="preserve"> </w:t>
      </w:r>
      <w:r>
        <w:rPr>
          <w:rFonts w:ascii="Calibri"/>
          <w:color w:val="585858"/>
          <w:spacing w:val="-4"/>
          <w:sz w:val="14"/>
        </w:rPr>
        <w:t>2020</w:t>
      </w:r>
      <w:r>
        <w:rPr>
          <w:rFonts w:ascii="Calibri"/>
          <w:color w:val="585858"/>
          <w:sz w:val="14"/>
        </w:rPr>
        <w:tab/>
        <w:t>Page</w:t>
      </w:r>
      <w:r>
        <w:rPr>
          <w:rFonts w:ascii="Calibri"/>
          <w:color w:val="585858"/>
          <w:spacing w:val="-3"/>
          <w:sz w:val="14"/>
        </w:rPr>
        <w:t xml:space="preserve"> </w:t>
      </w:r>
      <w:r>
        <w:rPr>
          <w:rFonts w:ascii="Calibri"/>
          <w:b/>
          <w:color w:val="585858"/>
          <w:sz w:val="14"/>
        </w:rPr>
        <w:t>2</w:t>
      </w:r>
      <w:r>
        <w:rPr>
          <w:rFonts w:ascii="Calibri"/>
          <w:b/>
          <w:color w:val="585858"/>
          <w:spacing w:val="-2"/>
          <w:sz w:val="14"/>
        </w:rPr>
        <w:t xml:space="preserve"> </w:t>
      </w:r>
      <w:r>
        <w:rPr>
          <w:rFonts w:ascii="Calibri"/>
          <w:color w:val="585858"/>
          <w:sz w:val="14"/>
        </w:rPr>
        <w:t>of</w:t>
      </w:r>
      <w:r>
        <w:rPr>
          <w:rFonts w:ascii="Calibri"/>
          <w:color w:val="585858"/>
          <w:spacing w:val="-1"/>
          <w:sz w:val="14"/>
        </w:rPr>
        <w:t xml:space="preserve"> </w:t>
      </w:r>
      <w:r>
        <w:rPr>
          <w:rFonts w:ascii="Calibri"/>
          <w:b/>
          <w:color w:val="585858"/>
          <w:spacing w:val="-10"/>
          <w:sz w:val="14"/>
        </w:rPr>
        <w:t>5</w:t>
      </w:r>
      <w:r>
        <w:rPr>
          <w:rFonts w:ascii="Calibri"/>
          <w:b/>
          <w:color w:val="585858"/>
          <w:sz w:val="14"/>
        </w:rPr>
        <w:tab/>
        <w:t>24/06/2020</w:t>
      </w:r>
      <w:r>
        <w:rPr>
          <w:rFonts w:ascii="Calibri"/>
          <w:b/>
          <w:color w:val="585858"/>
          <w:spacing w:val="-8"/>
          <w:sz w:val="14"/>
        </w:rPr>
        <w:t xml:space="preserve"> </w:t>
      </w:r>
      <w:r>
        <w:rPr>
          <w:rFonts w:ascii="Calibri"/>
          <w:b/>
          <w:color w:val="585858"/>
          <w:spacing w:val="-2"/>
          <w:sz w:val="14"/>
        </w:rPr>
        <w:t>13:07</w:t>
      </w:r>
    </w:p>
    <w:p w14:paraId="304321F4" w14:textId="77777777" w:rsidR="00460642" w:rsidRDefault="00460642">
      <w:pPr>
        <w:rPr>
          <w:rFonts w:ascii="Calibri"/>
          <w:sz w:val="14"/>
        </w:rPr>
        <w:sectPr w:rsidR="00460642">
          <w:pgSz w:w="11910" w:h="16840"/>
          <w:pgMar w:top="700" w:right="300" w:bottom="0" w:left="1020" w:header="720" w:footer="720" w:gutter="0"/>
          <w:cols w:space="720"/>
        </w:sectPr>
      </w:pPr>
    </w:p>
    <w:p w14:paraId="1A7A6409" w14:textId="77777777" w:rsidR="00460642" w:rsidRDefault="000D33E8">
      <w:pPr>
        <w:pStyle w:val="BodyText"/>
        <w:spacing w:before="459"/>
        <w:rPr>
          <w:rFonts w:ascii="Calibri"/>
          <w:b/>
          <w:sz w:val="40"/>
        </w:rPr>
      </w:pPr>
      <w:r>
        <w:rPr>
          <w:noProof/>
        </w:rPr>
        <w:lastRenderedPageBreak/>
        <w:drawing>
          <wp:anchor distT="0" distB="0" distL="0" distR="0" simplePos="0" relativeHeight="487395328" behindDoc="1" locked="0" layoutInCell="1" allowOverlap="1" wp14:anchorId="454D239D" wp14:editId="3B5C072A">
            <wp:simplePos x="0" y="0"/>
            <wp:positionH relativeFrom="page">
              <wp:posOffset>1244469</wp:posOffset>
            </wp:positionH>
            <wp:positionV relativeFrom="page">
              <wp:posOffset>462444</wp:posOffset>
            </wp:positionV>
            <wp:extent cx="6316094" cy="1022993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6094" cy="10229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C714D" w14:textId="77777777" w:rsidR="00460642" w:rsidRDefault="000D33E8">
      <w:pPr>
        <w:pStyle w:val="Heading1"/>
      </w:pPr>
      <w:r>
        <w:rPr>
          <w:color w:val="421C6D"/>
        </w:rPr>
        <w:t>JOB</w:t>
      </w:r>
      <w:r>
        <w:rPr>
          <w:color w:val="421C6D"/>
          <w:spacing w:val="-7"/>
        </w:rPr>
        <w:t xml:space="preserve"> </w:t>
      </w:r>
      <w:r>
        <w:rPr>
          <w:color w:val="421C6D"/>
        </w:rPr>
        <w:t>DESCRIPTION</w:t>
      </w:r>
      <w:r>
        <w:rPr>
          <w:color w:val="421C6D"/>
          <w:spacing w:val="-5"/>
        </w:rPr>
        <w:t xml:space="preserve"> </w:t>
      </w:r>
      <w:r>
        <w:rPr>
          <w:color w:val="421C6D"/>
        </w:rPr>
        <w:t>&amp;</w:t>
      </w:r>
      <w:r>
        <w:rPr>
          <w:color w:val="421C6D"/>
          <w:spacing w:val="-3"/>
        </w:rPr>
        <w:t xml:space="preserve"> </w:t>
      </w:r>
      <w:r>
        <w:rPr>
          <w:color w:val="421C6D"/>
        </w:rPr>
        <w:t>PERSON</w:t>
      </w:r>
      <w:r>
        <w:rPr>
          <w:color w:val="421C6D"/>
          <w:spacing w:val="-6"/>
        </w:rPr>
        <w:t xml:space="preserve"> </w:t>
      </w:r>
      <w:r>
        <w:rPr>
          <w:color w:val="421C6D"/>
          <w:spacing w:val="-2"/>
        </w:rPr>
        <w:t>SPECIFICATION</w:t>
      </w:r>
    </w:p>
    <w:p w14:paraId="4973947A" w14:textId="77777777" w:rsidR="00460642" w:rsidRDefault="00460642">
      <w:pPr>
        <w:pStyle w:val="BodyText"/>
        <w:rPr>
          <w:rFonts w:ascii="Calibri"/>
        </w:rPr>
      </w:pPr>
    </w:p>
    <w:p w14:paraId="7213EFAC" w14:textId="77777777" w:rsidR="00460642" w:rsidRDefault="00460642">
      <w:pPr>
        <w:pStyle w:val="BodyText"/>
        <w:spacing w:before="190"/>
        <w:rPr>
          <w:rFonts w:ascii="Calibri"/>
        </w:rPr>
      </w:pPr>
    </w:p>
    <w:p w14:paraId="01DE9425" w14:textId="77777777" w:rsidR="00460642" w:rsidRDefault="000D33E8">
      <w:pPr>
        <w:ind w:left="112"/>
        <w:rPr>
          <w:b/>
          <w:sz w:val="20"/>
        </w:rPr>
      </w:pPr>
      <w:r>
        <w:rPr>
          <w:b/>
          <w:color w:val="07D0B6"/>
          <w:sz w:val="20"/>
        </w:rPr>
        <w:t>SUPPORT</w:t>
      </w:r>
      <w:r>
        <w:rPr>
          <w:b/>
          <w:color w:val="07D0B6"/>
          <w:spacing w:val="-3"/>
          <w:sz w:val="20"/>
        </w:rPr>
        <w:t xml:space="preserve"> </w:t>
      </w:r>
      <w:r>
        <w:rPr>
          <w:b/>
          <w:color w:val="07D0B6"/>
          <w:sz w:val="20"/>
        </w:rPr>
        <w:t>FOR</w:t>
      </w:r>
      <w:r>
        <w:rPr>
          <w:b/>
          <w:color w:val="07D0B6"/>
          <w:spacing w:val="-6"/>
          <w:sz w:val="20"/>
        </w:rPr>
        <w:t xml:space="preserve"> </w:t>
      </w:r>
      <w:r>
        <w:rPr>
          <w:b/>
          <w:color w:val="07D0B6"/>
          <w:sz w:val="20"/>
        </w:rPr>
        <w:t>THE</w:t>
      </w:r>
      <w:r>
        <w:rPr>
          <w:b/>
          <w:color w:val="07D0B6"/>
          <w:spacing w:val="-6"/>
          <w:sz w:val="20"/>
        </w:rPr>
        <w:t xml:space="preserve"> </w:t>
      </w:r>
      <w:r>
        <w:rPr>
          <w:b/>
          <w:color w:val="07D0B6"/>
          <w:spacing w:val="-4"/>
          <w:sz w:val="20"/>
        </w:rPr>
        <w:t>ROLE</w:t>
      </w:r>
    </w:p>
    <w:p w14:paraId="52E61041" w14:textId="77777777" w:rsidR="00460642" w:rsidRDefault="000D33E8">
      <w:pPr>
        <w:pStyle w:val="BodyText"/>
        <w:spacing w:before="5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8BBAE3" wp14:editId="0F8D6E22">
                <wp:simplePos x="0" y="0"/>
                <wp:positionH relativeFrom="page">
                  <wp:posOffset>745236</wp:posOffset>
                </wp:positionH>
                <wp:positionV relativeFrom="paragraph">
                  <wp:posOffset>164068</wp:posOffset>
                </wp:positionV>
                <wp:extent cx="6365875" cy="61468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5875" cy="614680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421C6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64C133" w14:textId="77777777" w:rsidR="00460642" w:rsidRDefault="00460642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305499B8" w14:textId="77777777" w:rsidR="00460642" w:rsidRDefault="000D33E8">
                            <w:pPr>
                              <w:pStyle w:val="BodyText"/>
                              <w:ind w:left="88" w:right="421"/>
                            </w:pPr>
                            <w:r>
                              <w:t>OneSchool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Global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range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ICT,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recruitment,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policies, resources and compliance.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BBAE3" id="Textbox 7" o:spid="_x0000_s1028" type="#_x0000_t202" style="position:absolute;margin-left:58.7pt;margin-top:12.9pt;width:501.25pt;height:48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" filled="f" strokecolor="#421c6d" strokeweight=".76197mm">
                <v:path arrowok="t"/>
                <v:textbox inset="0,0,0,0">
                  <w:txbxContent>
                    <w:p w14:paraId="2C64C133" w14:textId="77777777" w:rsidR="00460642" w:rsidRDefault="00460642">
                      <w:pPr>
                        <w:pStyle w:val="BodyText"/>
                        <w:rPr>
                          <w:b/>
                        </w:rPr>
                      </w:pPr>
                    </w:p>
                    <w:p w14:paraId="305499B8" w14:textId="77777777" w:rsidR="00460642" w:rsidRDefault="000D33E8">
                      <w:pPr>
                        <w:pStyle w:val="BodyText"/>
                        <w:ind w:left="88" w:right="421"/>
                      </w:pPr>
                      <w:r>
                        <w:t>OneSchool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Global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range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ICT,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recruitment,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policies, resources and compliance.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0A6C06" w14:textId="77777777" w:rsidR="00460642" w:rsidRDefault="00460642">
      <w:pPr>
        <w:pStyle w:val="BodyText"/>
        <w:spacing w:before="199"/>
        <w:rPr>
          <w:b/>
        </w:rPr>
      </w:pPr>
    </w:p>
    <w:p w14:paraId="2DDF0DEE" w14:textId="77777777" w:rsidR="00460642" w:rsidRDefault="000D33E8">
      <w:pPr>
        <w:ind w:left="112"/>
        <w:rPr>
          <w:b/>
          <w:sz w:val="20"/>
        </w:rPr>
      </w:pPr>
      <w:r>
        <w:rPr>
          <w:b/>
          <w:color w:val="07D0B6"/>
          <w:sz w:val="20"/>
        </w:rPr>
        <w:t>ISSUED</w:t>
      </w:r>
      <w:r>
        <w:rPr>
          <w:b/>
          <w:color w:val="07D0B6"/>
          <w:spacing w:val="-8"/>
          <w:sz w:val="20"/>
        </w:rPr>
        <w:t xml:space="preserve"> </w:t>
      </w:r>
      <w:r>
        <w:rPr>
          <w:b/>
          <w:color w:val="07D0B6"/>
          <w:spacing w:val="-5"/>
          <w:sz w:val="20"/>
        </w:rPr>
        <w:t>BY</w:t>
      </w:r>
    </w:p>
    <w:p w14:paraId="61261E94" w14:textId="77777777" w:rsidR="00460642" w:rsidRDefault="000D33E8">
      <w:pPr>
        <w:pStyle w:val="BodyText"/>
        <w:spacing w:before="4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C6D5C2" wp14:editId="4A035149">
                <wp:simplePos x="0" y="0"/>
                <wp:positionH relativeFrom="page">
                  <wp:posOffset>734568</wp:posOffset>
                </wp:positionH>
                <wp:positionV relativeFrom="paragraph">
                  <wp:posOffset>127151</wp:posOffset>
                </wp:positionV>
                <wp:extent cx="6376670" cy="7594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6670" cy="759460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421C6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0BD616" w14:textId="77777777" w:rsidR="00460642" w:rsidRDefault="00460642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0F20CFFB" w14:textId="0AC74F74" w:rsidR="00460642" w:rsidRDefault="000D33E8">
                            <w:pPr>
                              <w:pStyle w:val="BodyText"/>
                              <w:spacing w:line="480" w:lineRule="auto"/>
                              <w:ind w:left="86" w:right="7955"/>
                            </w:pPr>
                            <w:r>
                              <w:t>OneSchool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Global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UK Issue date: May </w:t>
                            </w:r>
                            <w:r>
                              <w:t>20</w:t>
                            </w:r>
                            <w:r w:rsidR="006C76D2"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6D5C2" id="Textbox 8" o:spid="_x0000_s1029" type="#_x0000_t202" style="position:absolute;margin-left:57.85pt;margin-top:10pt;width:502.1pt;height:59.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" filled="f" strokecolor="#421c6d" strokeweight=".76197mm">
                <v:path arrowok="t"/>
                <v:textbox inset="0,0,0,0">
                  <w:txbxContent>
                    <w:p w14:paraId="060BD616" w14:textId="77777777" w:rsidR="00460642" w:rsidRDefault="00460642">
                      <w:pPr>
                        <w:pStyle w:val="BodyText"/>
                        <w:rPr>
                          <w:b/>
                        </w:rPr>
                      </w:pPr>
                    </w:p>
                    <w:p w14:paraId="0F20CFFB" w14:textId="0AC74F74" w:rsidR="00460642" w:rsidRDefault="000D33E8">
                      <w:pPr>
                        <w:pStyle w:val="BodyText"/>
                        <w:spacing w:line="480" w:lineRule="auto"/>
                        <w:ind w:left="86" w:right="7955"/>
                      </w:pPr>
                      <w:r>
                        <w:t>OneSchool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Global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UK Issue date: May </w:t>
                      </w:r>
                      <w:r>
                        <w:t>20</w:t>
                      </w:r>
                      <w:r w:rsidR="006C76D2">
                        <w:t>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6FF9AC" w14:textId="77777777" w:rsidR="00460642" w:rsidRDefault="00460642">
      <w:pPr>
        <w:pStyle w:val="BodyText"/>
        <w:rPr>
          <w:b/>
        </w:rPr>
      </w:pPr>
    </w:p>
    <w:p w14:paraId="78C9F028" w14:textId="77777777" w:rsidR="00460642" w:rsidRDefault="00460642">
      <w:pPr>
        <w:pStyle w:val="BodyText"/>
        <w:spacing w:before="26"/>
        <w:rPr>
          <w:b/>
        </w:rPr>
      </w:pPr>
    </w:p>
    <w:p w14:paraId="760F22F8" w14:textId="77777777" w:rsidR="00460642" w:rsidRDefault="000D33E8">
      <w:pPr>
        <w:pStyle w:val="BodyText"/>
        <w:spacing w:line="276" w:lineRule="auto"/>
        <w:ind w:left="112" w:right="645"/>
      </w:pPr>
      <w:r>
        <w:t>The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holder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enhanced</w:t>
      </w:r>
      <w:r>
        <w:rPr>
          <w:spacing w:val="-4"/>
        </w:rPr>
        <w:t xml:space="preserve"> </w:t>
      </w:r>
      <w:r>
        <w:t>Disclosure</w:t>
      </w:r>
      <w:r>
        <w:rPr>
          <w:spacing w:val="-4"/>
        </w:rPr>
        <w:t xml:space="preserve"> </w:t>
      </w:r>
      <w:r>
        <w:t>Barring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(DBS)</w:t>
      </w:r>
      <w:r>
        <w:rPr>
          <w:spacing w:val="-1"/>
        </w:rPr>
        <w:t xml:space="preserve"> </w:t>
      </w:r>
      <w:r>
        <w:t>Check with appropriate Children’s barred list check, or the equivalent, and must be eligible to work in the UK.</w:t>
      </w:r>
    </w:p>
    <w:p w14:paraId="3DBD686C" w14:textId="77777777" w:rsidR="00460642" w:rsidRDefault="000D33E8">
      <w:pPr>
        <w:pStyle w:val="BodyText"/>
        <w:spacing w:before="201" w:line="256" w:lineRule="auto"/>
        <w:ind w:left="112" w:right="645"/>
      </w:pPr>
      <w:r>
        <w:t>OneSchool</w:t>
      </w:r>
      <w:r>
        <w:rPr>
          <w:spacing w:val="-5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UK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of children</w:t>
      </w:r>
      <w:r>
        <w:rPr>
          <w:spacing w:val="-4"/>
        </w:rPr>
        <w:t xml:space="preserve"> </w:t>
      </w:r>
      <w:r>
        <w:t>and young</w:t>
      </w:r>
      <w:r>
        <w:rPr>
          <w:spacing w:val="-2"/>
        </w:rPr>
        <w:t xml:space="preserve"> </w:t>
      </w:r>
      <w:r>
        <w:t>people and expects all staff to share this commitment.</w:t>
      </w:r>
    </w:p>
    <w:p w14:paraId="265BD978" w14:textId="77777777" w:rsidR="00460642" w:rsidRDefault="000D33E8">
      <w:pPr>
        <w:pStyle w:val="BodyText"/>
        <w:spacing w:before="122"/>
        <w:ind w:left="112"/>
      </w:pPr>
      <w:r>
        <w:t>All</w:t>
      </w:r>
      <w:r>
        <w:rPr>
          <w:spacing w:val="-8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committed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rPr>
          <w:spacing w:val="-2"/>
        </w:rPr>
        <w:t>Policy.</w:t>
      </w:r>
    </w:p>
    <w:p w14:paraId="2CB28917" w14:textId="77777777" w:rsidR="00460642" w:rsidRDefault="00460642">
      <w:pPr>
        <w:pStyle w:val="BodyText"/>
        <w:rPr>
          <w:sz w:val="14"/>
        </w:rPr>
      </w:pPr>
    </w:p>
    <w:p w14:paraId="58420F8B" w14:textId="77777777" w:rsidR="00460642" w:rsidRDefault="00460642">
      <w:pPr>
        <w:pStyle w:val="BodyText"/>
        <w:rPr>
          <w:sz w:val="14"/>
        </w:rPr>
      </w:pPr>
    </w:p>
    <w:p w14:paraId="795B3FAE" w14:textId="77777777" w:rsidR="00460642" w:rsidRDefault="00460642">
      <w:pPr>
        <w:pStyle w:val="BodyText"/>
        <w:rPr>
          <w:sz w:val="14"/>
        </w:rPr>
      </w:pPr>
    </w:p>
    <w:p w14:paraId="3CA6DD8A" w14:textId="77777777" w:rsidR="00460642" w:rsidRDefault="00460642">
      <w:pPr>
        <w:pStyle w:val="BodyText"/>
        <w:rPr>
          <w:sz w:val="14"/>
        </w:rPr>
      </w:pPr>
    </w:p>
    <w:p w14:paraId="688DBD30" w14:textId="77777777" w:rsidR="00460642" w:rsidRDefault="00460642">
      <w:pPr>
        <w:pStyle w:val="BodyText"/>
        <w:rPr>
          <w:sz w:val="14"/>
        </w:rPr>
      </w:pPr>
    </w:p>
    <w:p w14:paraId="209FD446" w14:textId="77777777" w:rsidR="00460642" w:rsidRDefault="00460642">
      <w:pPr>
        <w:pStyle w:val="BodyText"/>
        <w:rPr>
          <w:sz w:val="14"/>
        </w:rPr>
      </w:pPr>
    </w:p>
    <w:p w14:paraId="2E9F423E" w14:textId="77777777" w:rsidR="00460642" w:rsidRDefault="00460642">
      <w:pPr>
        <w:pStyle w:val="BodyText"/>
        <w:rPr>
          <w:sz w:val="14"/>
        </w:rPr>
      </w:pPr>
    </w:p>
    <w:p w14:paraId="2EBD22EF" w14:textId="77777777" w:rsidR="00460642" w:rsidRDefault="00460642">
      <w:pPr>
        <w:pStyle w:val="BodyText"/>
        <w:rPr>
          <w:sz w:val="14"/>
        </w:rPr>
      </w:pPr>
    </w:p>
    <w:p w14:paraId="28F1FF92" w14:textId="77777777" w:rsidR="00460642" w:rsidRDefault="00460642">
      <w:pPr>
        <w:pStyle w:val="BodyText"/>
        <w:rPr>
          <w:sz w:val="14"/>
        </w:rPr>
      </w:pPr>
    </w:p>
    <w:p w14:paraId="66E64839" w14:textId="77777777" w:rsidR="00460642" w:rsidRDefault="00460642">
      <w:pPr>
        <w:pStyle w:val="BodyText"/>
        <w:rPr>
          <w:sz w:val="14"/>
        </w:rPr>
      </w:pPr>
    </w:p>
    <w:p w14:paraId="2B6D97C9" w14:textId="77777777" w:rsidR="00460642" w:rsidRDefault="00460642">
      <w:pPr>
        <w:pStyle w:val="BodyText"/>
        <w:rPr>
          <w:sz w:val="14"/>
        </w:rPr>
      </w:pPr>
    </w:p>
    <w:p w14:paraId="2664D522" w14:textId="77777777" w:rsidR="00460642" w:rsidRDefault="00460642">
      <w:pPr>
        <w:pStyle w:val="BodyText"/>
        <w:rPr>
          <w:sz w:val="14"/>
        </w:rPr>
      </w:pPr>
    </w:p>
    <w:p w14:paraId="05514E66" w14:textId="77777777" w:rsidR="00460642" w:rsidRDefault="00460642">
      <w:pPr>
        <w:pStyle w:val="BodyText"/>
        <w:rPr>
          <w:sz w:val="14"/>
        </w:rPr>
      </w:pPr>
    </w:p>
    <w:p w14:paraId="1B3958C1" w14:textId="77777777" w:rsidR="00460642" w:rsidRDefault="00460642">
      <w:pPr>
        <w:pStyle w:val="BodyText"/>
        <w:rPr>
          <w:sz w:val="14"/>
        </w:rPr>
      </w:pPr>
    </w:p>
    <w:p w14:paraId="020E9259" w14:textId="77777777" w:rsidR="00460642" w:rsidRDefault="00460642">
      <w:pPr>
        <w:pStyle w:val="BodyText"/>
        <w:rPr>
          <w:sz w:val="14"/>
        </w:rPr>
      </w:pPr>
    </w:p>
    <w:p w14:paraId="04111696" w14:textId="77777777" w:rsidR="00460642" w:rsidRDefault="00460642">
      <w:pPr>
        <w:pStyle w:val="BodyText"/>
        <w:rPr>
          <w:sz w:val="14"/>
        </w:rPr>
      </w:pPr>
    </w:p>
    <w:p w14:paraId="1E9C1917" w14:textId="77777777" w:rsidR="00460642" w:rsidRDefault="00460642">
      <w:pPr>
        <w:pStyle w:val="BodyText"/>
        <w:rPr>
          <w:sz w:val="14"/>
        </w:rPr>
      </w:pPr>
    </w:p>
    <w:p w14:paraId="657B5259" w14:textId="77777777" w:rsidR="00460642" w:rsidRDefault="00460642">
      <w:pPr>
        <w:pStyle w:val="BodyText"/>
        <w:rPr>
          <w:sz w:val="14"/>
        </w:rPr>
      </w:pPr>
    </w:p>
    <w:p w14:paraId="47130A78" w14:textId="77777777" w:rsidR="00460642" w:rsidRDefault="00460642">
      <w:pPr>
        <w:pStyle w:val="BodyText"/>
        <w:rPr>
          <w:sz w:val="14"/>
        </w:rPr>
      </w:pPr>
    </w:p>
    <w:p w14:paraId="40856F91" w14:textId="77777777" w:rsidR="00460642" w:rsidRDefault="00460642">
      <w:pPr>
        <w:pStyle w:val="BodyText"/>
        <w:rPr>
          <w:sz w:val="14"/>
        </w:rPr>
      </w:pPr>
    </w:p>
    <w:p w14:paraId="5A15DC93" w14:textId="77777777" w:rsidR="00460642" w:rsidRDefault="00460642">
      <w:pPr>
        <w:pStyle w:val="BodyText"/>
        <w:rPr>
          <w:sz w:val="14"/>
        </w:rPr>
      </w:pPr>
    </w:p>
    <w:p w14:paraId="13BBD782" w14:textId="77777777" w:rsidR="00460642" w:rsidRDefault="00460642">
      <w:pPr>
        <w:pStyle w:val="BodyText"/>
        <w:rPr>
          <w:sz w:val="14"/>
        </w:rPr>
      </w:pPr>
    </w:p>
    <w:p w14:paraId="2847637B" w14:textId="77777777" w:rsidR="00460642" w:rsidRDefault="00460642">
      <w:pPr>
        <w:pStyle w:val="BodyText"/>
        <w:rPr>
          <w:sz w:val="14"/>
        </w:rPr>
      </w:pPr>
    </w:p>
    <w:p w14:paraId="55C02393" w14:textId="77777777" w:rsidR="00460642" w:rsidRDefault="00460642">
      <w:pPr>
        <w:pStyle w:val="BodyText"/>
        <w:rPr>
          <w:sz w:val="14"/>
        </w:rPr>
      </w:pPr>
    </w:p>
    <w:p w14:paraId="47219997" w14:textId="77777777" w:rsidR="00460642" w:rsidRDefault="00460642">
      <w:pPr>
        <w:pStyle w:val="BodyText"/>
        <w:rPr>
          <w:sz w:val="14"/>
        </w:rPr>
      </w:pPr>
    </w:p>
    <w:p w14:paraId="6F0E11DD" w14:textId="77777777" w:rsidR="00460642" w:rsidRDefault="00460642">
      <w:pPr>
        <w:pStyle w:val="BodyText"/>
        <w:rPr>
          <w:sz w:val="14"/>
        </w:rPr>
      </w:pPr>
    </w:p>
    <w:p w14:paraId="09D04D97" w14:textId="77777777" w:rsidR="00460642" w:rsidRDefault="00460642">
      <w:pPr>
        <w:pStyle w:val="BodyText"/>
        <w:rPr>
          <w:sz w:val="14"/>
        </w:rPr>
      </w:pPr>
    </w:p>
    <w:p w14:paraId="173D488A" w14:textId="77777777" w:rsidR="00460642" w:rsidRDefault="00460642">
      <w:pPr>
        <w:pStyle w:val="BodyText"/>
        <w:rPr>
          <w:sz w:val="14"/>
        </w:rPr>
      </w:pPr>
    </w:p>
    <w:p w14:paraId="25148FD4" w14:textId="77777777" w:rsidR="00460642" w:rsidRDefault="00460642">
      <w:pPr>
        <w:pStyle w:val="BodyText"/>
        <w:rPr>
          <w:sz w:val="14"/>
        </w:rPr>
      </w:pPr>
    </w:p>
    <w:p w14:paraId="20DE8C9D" w14:textId="77777777" w:rsidR="00460642" w:rsidRDefault="00460642">
      <w:pPr>
        <w:pStyle w:val="BodyText"/>
        <w:rPr>
          <w:sz w:val="14"/>
        </w:rPr>
      </w:pPr>
    </w:p>
    <w:p w14:paraId="14C51949" w14:textId="77777777" w:rsidR="00460642" w:rsidRDefault="00460642">
      <w:pPr>
        <w:pStyle w:val="BodyText"/>
        <w:rPr>
          <w:sz w:val="14"/>
        </w:rPr>
      </w:pPr>
    </w:p>
    <w:p w14:paraId="6867CC79" w14:textId="77777777" w:rsidR="00460642" w:rsidRDefault="00460642">
      <w:pPr>
        <w:pStyle w:val="BodyText"/>
        <w:rPr>
          <w:sz w:val="14"/>
        </w:rPr>
      </w:pPr>
    </w:p>
    <w:p w14:paraId="711C3EAE" w14:textId="77777777" w:rsidR="00460642" w:rsidRDefault="00460642">
      <w:pPr>
        <w:pStyle w:val="BodyText"/>
        <w:rPr>
          <w:sz w:val="14"/>
        </w:rPr>
      </w:pPr>
    </w:p>
    <w:p w14:paraId="639D9BA9" w14:textId="77777777" w:rsidR="00460642" w:rsidRDefault="00460642">
      <w:pPr>
        <w:pStyle w:val="BodyText"/>
        <w:rPr>
          <w:sz w:val="14"/>
        </w:rPr>
      </w:pPr>
    </w:p>
    <w:p w14:paraId="30698560" w14:textId="77777777" w:rsidR="00460642" w:rsidRDefault="00460642">
      <w:pPr>
        <w:pStyle w:val="BodyText"/>
        <w:rPr>
          <w:sz w:val="14"/>
        </w:rPr>
      </w:pPr>
    </w:p>
    <w:p w14:paraId="5B2E8BB1" w14:textId="77777777" w:rsidR="00460642" w:rsidRDefault="00460642">
      <w:pPr>
        <w:pStyle w:val="BodyText"/>
        <w:rPr>
          <w:sz w:val="14"/>
        </w:rPr>
      </w:pPr>
    </w:p>
    <w:p w14:paraId="23B1DAA5" w14:textId="77777777" w:rsidR="00460642" w:rsidRDefault="00460642">
      <w:pPr>
        <w:pStyle w:val="BodyText"/>
        <w:rPr>
          <w:sz w:val="14"/>
        </w:rPr>
      </w:pPr>
    </w:p>
    <w:p w14:paraId="791DC182" w14:textId="77777777" w:rsidR="00460642" w:rsidRDefault="00460642">
      <w:pPr>
        <w:pStyle w:val="BodyText"/>
        <w:rPr>
          <w:sz w:val="14"/>
        </w:rPr>
      </w:pPr>
    </w:p>
    <w:p w14:paraId="059582B4" w14:textId="77777777" w:rsidR="00460642" w:rsidRDefault="00460642">
      <w:pPr>
        <w:pStyle w:val="BodyText"/>
        <w:rPr>
          <w:sz w:val="14"/>
        </w:rPr>
      </w:pPr>
    </w:p>
    <w:p w14:paraId="53C3EB36" w14:textId="77777777" w:rsidR="00460642" w:rsidRDefault="00460642">
      <w:pPr>
        <w:pStyle w:val="BodyText"/>
        <w:rPr>
          <w:sz w:val="14"/>
        </w:rPr>
      </w:pPr>
    </w:p>
    <w:p w14:paraId="1E235CD2" w14:textId="77777777" w:rsidR="00460642" w:rsidRDefault="00460642">
      <w:pPr>
        <w:pStyle w:val="BodyText"/>
        <w:rPr>
          <w:sz w:val="14"/>
        </w:rPr>
      </w:pPr>
    </w:p>
    <w:p w14:paraId="4DACB4D6" w14:textId="77777777" w:rsidR="00460642" w:rsidRDefault="00460642">
      <w:pPr>
        <w:pStyle w:val="BodyText"/>
        <w:rPr>
          <w:sz w:val="14"/>
        </w:rPr>
      </w:pPr>
    </w:p>
    <w:p w14:paraId="75A259B2" w14:textId="77777777" w:rsidR="00460642" w:rsidRDefault="00460642">
      <w:pPr>
        <w:pStyle w:val="BodyText"/>
        <w:rPr>
          <w:sz w:val="14"/>
        </w:rPr>
      </w:pPr>
    </w:p>
    <w:p w14:paraId="7057E757" w14:textId="77777777" w:rsidR="00460642" w:rsidRDefault="00460642">
      <w:pPr>
        <w:pStyle w:val="BodyText"/>
        <w:rPr>
          <w:sz w:val="14"/>
        </w:rPr>
      </w:pPr>
    </w:p>
    <w:p w14:paraId="7752E12C" w14:textId="77777777" w:rsidR="00460642" w:rsidRDefault="00460642">
      <w:pPr>
        <w:pStyle w:val="BodyText"/>
        <w:rPr>
          <w:sz w:val="14"/>
        </w:rPr>
      </w:pPr>
    </w:p>
    <w:p w14:paraId="41955CD4" w14:textId="77777777" w:rsidR="00460642" w:rsidRDefault="00460642">
      <w:pPr>
        <w:pStyle w:val="BodyText"/>
        <w:spacing w:before="147"/>
        <w:rPr>
          <w:sz w:val="14"/>
        </w:rPr>
      </w:pPr>
    </w:p>
    <w:p w14:paraId="1A1716FF" w14:textId="77777777" w:rsidR="00460642" w:rsidRDefault="000D33E8">
      <w:pPr>
        <w:tabs>
          <w:tab w:val="left" w:pos="4310"/>
          <w:tab w:val="left" w:pos="8097"/>
        </w:tabs>
        <w:ind w:left="112"/>
        <w:rPr>
          <w:rFonts w:ascii="Calibri"/>
          <w:b/>
          <w:sz w:val="14"/>
        </w:rPr>
      </w:pPr>
      <w:r>
        <w:rPr>
          <w:rFonts w:ascii="Calibri"/>
          <w:color w:val="585858"/>
          <w:sz w:val="14"/>
        </w:rPr>
        <w:t>T1</w:t>
      </w:r>
      <w:r>
        <w:rPr>
          <w:rFonts w:ascii="Calibri"/>
          <w:color w:val="585858"/>
          <w:spacing w:val="-6"/>
          <w:sz w:val="14"/>
        </w:rPr>
        <w:t xml:space="preserve"> </w:t>
      </w:r>
      <w:r>
        <w:rPr>
          <w:rFonts w:ascii="Calibri"/>
          <w:color w:val="585858"/>
          <w:sz w:val="14"/>
        </w:rPr>
        <w:t>Job</w:t>
      </w:r>
      <w:r>
        <w:rPr>
          <w:rFonts w:ascii="Calibri"/>
          <w:color w:val="585858"/>
          <w:spacing w:val="-5"/>
          <w:sz w:val="14"/>
        </w:rPr>
        <w:t xml:space="preserve"> </w:t>
      </w:r>
      <w:r>
        <w:rPr>
          <w:rFonts w:ascii="Calibri"/>
          <w:color w:val="585858"/>
          <w:sz w:val="14"/>
        </w:rPr>
        <w:t>Description</w:t>
      </w:r>
      <w:r>
        <w:rPr>
          <w:rFonts w:ascii="Calibri"/>
          <w:color w:val="585858"/>
          <w:spacing w:val="-6"/>
          <w:sz w:val="14"/>
        </w:rPr>
        <w:t xml:space="preserve"> </w:t>
      </w:r>
      <w:r>
        <w:rPr>
          <w:rFonts w:ascii="Calibri"/>
          <w:color w:val="585858"/>
          <w:sz w:val="14"/>
        </w:rPr>
        <w:t>&amp;</w:t>
      </w:r>
      <w:r>
        <w:rPr>
          <w:rFonts w:ascii="Calibri"/>
          <w:color w:val="585858"/>
          <w:spacing w:val="-3"/>
          <w:sz w:val="14"/>
        </w:rPr>
        <w:t xml:space="preserve"> </w:t>
      </w:r>
      <w:r>
        <w:rPr>
          <w:rFonts w:ascii="Calibri"/>
          <w:color w:val="585858"/>
          <w:sz w:val="14"/>
        </w:rPr>
        <w:t>Person</w:t>
      </w:r>
      <w:r>
        <w:rPr>
          <w:rFonts w:ascii="Calibri"/>
          <w:color w:val="585858"/>
          <w:spacing w:val="-4"/>
          <w:sz w:val="14"/>
        </w:rPr>
        <w:t xml:space="preserve"> </w:t>
      </w:r>
      <w:r>
        <w:rPr>
          <w:rFonts w:ascii="Calibri"/>
          <w:color w:val="585858"/>
          <w:sz w:val="14"/>
        </w:rPr>
        <w:t>Specification</w:t>
      </w:r>
      <w:r>
        <w:rPr>
          <w:rFonts w:ascii="Calibri"/>
          <w:color w:val="585858"/>
          <w:spacing w:val="-3"/>
          <w:sz w:val="14"/>
        </w:rPr>
        <w:t xml:space="preserve"> </w:t>
      </w:r>
      <w:r>
        <w:rPr>
          <w:rFonts w:ascii="Calibri"/>
          <w:color w:val="585858"/>
          <w:spacing w:val="-4"/>
          <w:sz w:val="14"/>
        </w:rPr>
        <w:t>2020</w:t>
      </w:r>
      <w:r>
        <w:rPr>
          <w:rFonts w:ascii="Calibri"/>
          <w:color w:val="585858"/>
          <w:sz w:val="14"/>
        </w:rPr>
        <w:tab/>
        <w:t>Page</w:t>
      </w:r>
      <w:r>
        <w:rPr>
          <w:rFonts w:ascii="Calibri"/>
          <w:color w:val="585858"/>
          <w:spacing w:val="-3"/>
          <w:sz w:val="14"/>
        </w:rPr>
        <w:t xml:space="preserve"> </w:t>
      </w:r>
      <w:r>
        <w:rPr>
          <w:rFonts w:ascii="Calibri"/>
          <w:b/>
          <w:color w:val="585858"/>
          <w:sz w:val="14"/>
        </w:rPr>
        <w:t>3</w:t>
      </w:r>
      <w:r>
        <w:rPr>
          <w:rFonts w:ascii="Calibri"/>
          <w:b/>
          <w:color w:val="585858"/>
          <w:spacing w:val="-2"/>
          <w:sz w:val="14"/>
        </w:rPr>
        <w:t xml:space="preserve"> </w:t>
      </w:r>
      <w:r>
        <w:rPr>
          <w:rFonts w:ascii="Calibri"/>
          <w:color w:val="585858"/>
          <w:sz w:val="14"/>
        </w:rPr>
        <w:t>of</w:t>
      </w:r>
      <w:r>
        <w:rPr>
          <w:rFonts w:ascii="Calibri"/>
          <w:color w:val="585858"/>
          <w:spacing w:val="-1"/>
          <w:sz w:val="14"/>
        </w:rPr>
        <w:t xml:space="preserve"> </w:t>
      </w:r>
      <w:r>
        <w:rPr>
          <w:rFonts w:ascii="Calibri"/>
          <w:b/>
          <w:color w:val="585858"/>
          <w:spacing w:val="-10"/>
          <w:sz w:val="14"/>
        </w:rPr>
        <w:t>5</w:t>
      </w:r>
      <w:r>
        <w:rPr>
          <w:rFonts w:ascii="Calibri"/>
          <w:b/>
          <w:color w:val="585858"/>
          <w:sz w:val="14"/>
        </w:rPr>
        <w:tab/>
        <w:t>24/06/2020</w:t>
      </w:r>
      <w:r>
        <w:rPr>
          <w:rFonts w:ascii="Calibri"/>
          <w:b/>
          <w:color w:val="585858"/>
          <w:spacing w:val="-8"/>
          <w:sz w:val="14"/>
        </w:rPr>
        <w:t xml:space="preserve"> </w:t>
      </w:r>
      <w:r>
        <w:rPr>
          <w:rFonts w:ascii="Calibri"/>
          <w:b/>
          <w:color w:val="585858"/>
          <w:spacing w:val="-2"/>
          <w:sz w:val="14"/>
        </w:rPr>
        <w:t>13:07</w:t>
      </w:r>
    </w:p>
    <w:p w14:paraId="02D9F049" w14:textId="77777777" w:rsidR="00460642" w:rsidRDefault="00460642">
      <w:pPr>
        <w:rPr>
          <w:rFonts w:ascii="Calibri"/>
          <w:sz w:val="14"/>
        </w:rPr>
        <w:sectPr w:rsidR="00460642">
          <w:pgSz w:w="11910" w:h="16840"/>
          <w:pgMar w:top="700" w:right="300" w:bottom="0" w:left="1020" w:header="720" w:footer="720" w:gutter="0"/>
          <w:cols w:space="720"/>
        </w:sectPr>
      </w:pPr>
    </w:p>
    <w:p w14:paraId="7DE3C41B" w14:textId="77777777" w:rsidR="00460642" w:rsidRDefault="000D33E8">
      <w:pPr>
        <w:pStyle w:val="BodyText"/>
        <w:spacing w:before="459"/>
        <w:rPr>
          <w:rFonts w:ascii="Calibri"/>
          <w:b/>
          <w:sz w:val="40"/>
        </w:rPr>
      </w:pPr>
      <w:r>
        <w:rPr>
          <w:noProof/>
        </w:rPr>
        <w:drawing>
          <wp:anchor distT="0" distB="0" distL="0" distR="0" simplePos="0" relativeHeight="487395840" behindDoc="1" locked="0" layoutInCell="1" allowOverlap="1" wp14:anchorId="7C52473D" wp14:editId="7B83FAAC">
            <wp:simplePos x="0" y="0"/>
            <wp:positionH relativeFrom="page">
              <wp:posOffset>1244469</wp:posOffset>
            </wp:positionH>
            <wp:positionV relativeFrom="page">
              <wp:posOffset>462444</wp:posOffset>
            </wp:positionV>
            <wp:extent cx="6316094" cy="1022993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6094" cy="10229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E74ABB" w14:textId="77777777" w:rsidR="00460642" w:rsidRDefault="000D33E8">
      <w:pPr>
        <w:pStyle w:val="Heading1"/>
      </w:pPr>
      <w:r>
        <w:rPr>
          <w:color w:val="421C6D"/>
        </w:rPr>
        <w:t>JOB</w:t>
      </w:r>
      <w:r>
        <w:rPr>
          <w:color w:val="421C6D"/>
          <w:spacing w:val="-7"/>
        </w:rPr>
        <w:t xml:space="preserve"> </w:t>
      </w:r>
      <w:r>
        <w:rPr>
          <w:color w:val="421C6D"/>
        </w:rPr>
        <w:t>DESCRIPTION</w:t>
      </w:r>
      <w:r>
        <w:rPr>
          <w:color w:val="421C6D"/>
          <w:spacing w:val="-5"/>
        </w:rPr>
        <w:t xml:space="preserve"> </w:t>
      </w:r>
      <w:r>
        <w:rPr>
          <w:color w:val="421C6D"/>
        </w:rPr>
        <w:t>&amp;</w:t>
      </w:r>
      <w:r>
        <w:rPr>
          <w:color w:val="421C6D"/>
          <w:spacing w:val="-3"/>
        </w:rPr>
        <w:t xml:space="preserve"> </w:t>
      </w:r>
      <w:r>
        <w:rPr>
          <w:color w:val="421C6D"/>
        </w:rPr>
        <w:t>PERSON</w:t>
      </w:r>
      <w:r>
        <w:rPr>
          <w:color w:val="421C6D"/>
          <w:spacing w:val="-6"/>
        </w:rPr>
        <w:t xml:space="preserve"> </w:t>
      </w:r>
      <w:r>
        <w:rPr>
          <w:color w:val="421C6D"/>
          <w:spacing w:val="-2"/>
        </w:rPr>
        <w:t>SPECIFICATION</w:t>
      </w:r>
    </w:p>
    <w:p w14:paraId="352AA959" w14:textId="77777777" w:rsidR="00460642" w:rsidRDefault="00460642">
      <w:pPr>
        <w:pStyle w:val="BodyText"/>
        <w:rPr>
          <w:rFonts w:ascii="Calibri"/>
          <w:sz w:val="22"/>
        </w:rPr>
      </w:pPr>
    </w:p>
    <w:p w14:paraId="40AF84C3" w14:textId="77777777" w:rsidR="00460642" w:rsidRDefault="00460642">
      <w:pPr>
        <w:pStyle w:val="BodyText"/>
        <w:spacing w:before="142"/>
        <w:rPr>
          <w:rFonts w:ascii="Calibri"/>
          <w:sz w:val="22"/>
        </w:rPr>
      </w:pPr>
    </w:p>
    <w:p w14:paraId="288506FB" w14:textId="77777777" w:rsidR="00460642" w:rsidRDefault="000D33E8">
      <w:pPr>
        <w:ind w:left="112"/>
        <w:rPr>
          <w:b/>
        </w:rPr>
      </w:pPr>
      <w:r>
        <w:rPr>
          <w:b/>
          <w:color w:val="07D0B6"/>
        </w:rPr>
        <w:t>Job</w:t>
      </w:r>
      <w:r>
        <w:rPr>
          <w:b/>
          <w:color w:val="07D0B6"/>
          <w:spacing w:val="-4"/>
        </w:rPr>
        <w:t xml:space="preserve"> </w:t>
      </w:r>
      <w:r>
        <w:rPr>
          <w:b/>
          <w:color w:val="07D0B6"/>
        </w:rPr>
        <w:t>Title:</w:t>
      </w:r>
      <w:r>
        <w:rPr>
          <w:b/>
          <w:color w:val="07D0B6"/>
          <w:spacing w:val="-2"/>
        </w:rPr>
        <w:t xml:space="preserve"> </w:t>
      </w:r>
      <w:r>
        <w:rPr>
          <w:b/>
          <w:color w:val="07D0B6"/>
        </w:rPr>
        <w:t>Premises</w:t>
      </w:r>
      <w:r>
        <w:rPr>
          <w:b/>
          <w:color w:val="07D0B6"/>
          <w:spacing w:val="-7"/>
        </w:rPr>
        <w:t xml:space="preserve"> </w:t>
      </w:r>
      <w:r>
        <w:rPr>
          <w:b/>
          <w:color w:val="07D0B6"/>
          <w:spacing w:val="-2"/>
        </w:rPr>
        <w:t>Manager</w:t>
      </w:r>
    </w:p>
    <w:p w14:paraId="1269925E" w14:textId="77777777" w:rsidR="00460642" w:rsidRDefault="000D33E8">
      <w:pPr>
        <w:spacing w:before="181"/>
        <w:ind w:left="112"/>
        <w:rPr>
          <w:b/>
          <w:sz w:val="20"/>
        </w:rPr>
      </w:pPr>
      <w:r>
        <w:rPr>
          <w:b/>
          <w:color w:val="07D0B6"/>
          <w:sz w:val="20"/>
        </w:rPr>
        <w:t>Person</w:t>
      </w:r>
      <w:r>
        <w:rPr>
          <w:b/>
          <w:color w:val="07D0B6"/>
          <w:spacing w:val="-9"/>
          <w:sz w:val="20"/>
        </w:rPr>
        <w:t xml:space="preserve"> </w:t>
      </w:r>
      <w:r>
        <w:rPr>
          <w:b/>
          <w:color w:val="07D0B6"/>
          <w:spacing w:val="-2"/>
          <w:sz w:val="20"/>
        </w:rPr>
        <w:t>Specification</w:t>
      </w:r>
    </w:p>
    <w:p w14:paraId="7720E90D" w14:textId="77777777" w:rsidR="00460642" w:rsidRDefault="00460642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160" w:type="dxa"/>
        <w:tblBorders>
          <w:top w:val="single" w:sz="18" w:space="0" w:color="001F5F"/>
          <w:left w:val="single" w:sz="18" w:space="0" w:color="001F5F"/>
          <w:bottom w:val="single" w:sz="18" w:space="0" w:color="001F5F"/>
          <w:right w:val="single" w:sz="18" w:space="0" w:color="001F5F"/>
          <w:insideH w:val="single" w:sz="18" w:space="0" w:color="001F5F"/>
          <w:insideV w:val="single" w:sz="18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4677"/>
        <w:gridCol w:w="3827"/>
      </w:tblGrid>
      <w:tr w:rsidR="00460642" w14:paraId="42F70FDB" w14:textId="77777777">
        <w:trPr>
          <w:trHeight w:val="469"/>
        </w:trPr>
        <w:tc>
          <w:tcPr>
            <w:tcW w:w="1819" w:type="dxa"/>
            <w:shd w:val="clear" w:color="auto" w:fill="421C6D"/>
          </w:tcPr>
          <w:p w14:paraId="44998DCF" w14:textId="77777777" w:rsidR="00460642" w:rsidRDefault="000D33E8">
            <w:pPr>
              <w:pStyle w:val="TableParagraph"/>
              <w:spacing w:before="116"/>
              <w:ind w:left="347"/>
              <w:rPr>
                <w:b/>
                <w:sz w:val="20"/>
              </w:rPr>
            </w:pPr>
            <w:r>
              <w:rPr>
                <w:b/>
                <w:color w:val="FDB413"/>
                <w:spacing w:val="-2"/>
                <w:sz w:val="20"/>
              </w:rPr>
              <w:t>Specification</w:t>
            </w:r>
          </w:p>
        </w:tc>
        <w:tc>
          <w:tcPr>
            <w:tcW w:w="4677" w:type="dxa"/>
            <w:shd w:val="clear" w:color="auto" w:fill="421C6D"/>
          </w:tcPr>
          <w:p w14:paraId="51E2223A" w14:textId="77777777" w:rsidR="00460642" w:rsidRDefault="000D33E8">
            <w:pPr>
              <w:pStyle w:val="TableParagraph"/>
              <w:spacing w:before="116"/>
              <w:ind w:left="111"/>
              <w:jc w:val="center"/>
              <w:rPr>
                <w:b/>
                <w:sz w:val="20"/>
              </w:rPr>
            </w:pPr>
            <w:r>
              <w:rPr>
                <w:b/>
                <w:color w:val="FDB413"/>
                <w:spacing w:val="-2"/>
                <w:sz w:val="20"/>
              </w:rPr>
              <w:t>Essential</w:t>
            </w:r>
          </w:p>
        </w:tc>
        <w:tc>
          <w:tcPr>
            <w:tcW w:w="3827" w:type="dxa"/>
            <w:shd w:val="clear" w:color="auto" w:fill="421C6D"/>
          </w:tcPr>
          <w:p w14:paraId="6B47F7B7" w14:textId="77777777" w:rsidR="00460642" w:rsidRDefault="000D33E8">
            <w:pPr>
              <w:pStyle w:val="TableParagraph"/>
              <w:spacing w:before="116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color w:val="FDB413"/>
                <w:spacing w:val="-2"/>
                <w:sz w:val="20"/>
              </w:rPr>
              <w:t>Desirable</w:t>
            </w:r>
          </w:p>
        </w:tc>
      </w:tr>
      <w:tr w:rsidR="00460642" w14:paraId="39F3E682" w14:textId="77777777">
        <w:trPr>
          <w:trHeight w:val="891"/>
        </w:trPr>
        <w:tc>
          <w:tcPr>
            <w:tcW w:w="1819" w:type="dxa"/>
            <w:tcBorders>
              <w:top w:val="thinThickMediumGap" w:sz="9" w:space="0" w:color="001F5F"/>
            </w:tcBorders>
          </w:tcPr>
          <w:p w14:paraId="1B281F73" w14:textId="77777777" w:rsidR="00460642" w:rsidRDefault="000D33E8">
            <w:pPr>
              <w:pStyle w:val="TableParagraph"/>
              <w:spacing w:line="256" w:lineRule="auto"/>
              <w:ind w:left="83"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Knowledge</w:t>
            </w:r>
          </w:p>
        </w:tc>
        <w:tc>
          <w:tcPr>
            <w:tcW w:w="4677" w:type="dxa"/>
            <w:tcBorders>
              <w:top w:val="thinThickMediumGap" w:sz="9" w:space="0" w:color="001F5F"/>
            </w:tcBorders>
          </w:tcPr>
          <w:p w14:paraId="6D4B3EEA" w14:textId="77777777" w:rsidR="00460642" w:rsidRDefault="000D33E8">
            <w:pPr>
              <w:pStyle w:val="TableParagraph"/>
              <w:numPr>
                <w:ilvl w:val="0"/>
                <w:numId w:val="9"/>
              </w:numPr>
              <w:tabs>
                <w:tab w:val="left" w:pos="494"/>
                <w:tab w:val="left" w:pos="496"/>
              </w:tabs>
              <w:spacing w:line="235" w:lineRule="auto"/>
              <w:ind w:right="1099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caretaking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general </w:t>
            </w:r>
            <w:r>
              <w:rPr>
                <w:spacing w:val="-2"/>
                <w:sz w:val="20"/>
              </w:rPr>
              <w:t>maintenance</w:t>
            </w:r>
          </w:p>
        </w:tc>
        <w:tc>
          <w:tcPr>
            <w:tcW w:w="3827" w:type="dxa"/>
            <w:tcBorders>
              <w:top w:val="thinThickMediumGap" w:sz="9" w:space="0" w:color="001F5F"/>
            </w:tcBorders>
          </w:tcPr>
          <w:p w14:paraId="7AB9836D" w14:textId="77777777" w:rsidR="00460642" w:rsidRDefault="000D33E8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line="235" w:lineRule="auto"/>
              <w:ind w:right="264"/>
              <w:rPr>
                <w:sz w:val="20"/>
              </w:rPr>
            </w:pPr>
            <w:r>
              <w:rPr>
                <w:sz w:val="20"/>
              </w:rPr>
              <w:t>Tradesperson background, experience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</w:p>
        </w:tc>
      </w:tr>
      <w:tr w:rsidR="00460642" w14:paraId="6B807DE3" w14:textId="77777777">
        <w:trPr>
          <w:trHeight w:val="670"/>
        </w:trPr>
        <w:tc>
          <w:tcPr>
            <w:tcW w:w="1819" w:type="dxa"/>
          </w:tcPr>
          <w:p w14:paraId="5CDED115" w14:textId="77777777" w:rsidR="00460642" w:rsidRDefault="000D33E8">
            <w:pPr>
              <w:pStyle w:val="TableParagraph"/>
              <w:spacing w:line="261" w:lineRule="auto"/>
              <w:ind w:left="83" w:right="307"/>
              <w:rPr>
                <w:b/>
                <w:sz w:val="20"/>
              </w:rPr>
            </w:pPr>
            <w:r>
              <w:rPr>
                <w:b/>
                <w:sz w:val="20"/>
              </w:rPr>
              <w:t>Education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Qualifications</w:t>
            </w:r>
          </w:p>
        </w:tc>
        <w:tc>
          <w:tcPr>
            <w:tcW w:w="4677" w:type="dxa"/>
          </w:tcPr>
          <w:p w14:paraId="6B07F3E2" w14:textId="77777777" w:rsidR="00460642" w:rsidRDefault="000D33E8">
            <w:pPr>
              <w:pStyle w:val="TableParagraph"/>
              <w:numPr>
                <w:ilvl w:val="0"/>
                <w:numId w:val="7"/>
              </w:numPr>
              <w:tabs>
                <w:tab w:val="left" w:pos="494"/>
              </w:tabs>
              <w:spacing w:line="245" w:lineRule="exact"/>
              <w:ind w:left="494" w:hanging="282"/>
              <w:rPr>
                <w:sz w:val="20"/>
              </w:rPr>
            </w:pPr>
            <w:r>
              <w:rPr>
                <w:sz w:val="20"/>
              </w:rPr>
              <w:t>IOSH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qualification</w:t>
            </w:r>
          </w:p>
          <w:p w14:paraId="2B241C77" w14:textId="77777777" w:rsidR="00460642" w:rsidRDefault="000D33E8">
            <w:pPr>
              <w:pStyle w:val="TableParagraph"/>
              <w:numPr>
                <w:ilvl w:val="0"/>
                <w:numId w:val="7"/>
              </w:numPr>
              <w:tabs>
                <w:tab w:val="left" w:pos="494"/>
              </w:tabs>
              <w:ind w:left="494" w:hanging="282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literacy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numeracy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3827" w:type="dxa"/>
          </w:tcPr>
          <w:p w14:paraId="2364C258" w14:textId="77777777" w:rsidR="00460642" w:rsidRDefault="000D33E8">
            <w:pPr>
              <w:pStyle w:val="TableParagraph"/>
              <w:numPr>
                <w:ilvl w:val="0"/>
                <w:numId w:val="6"/>
              </w:numPr>
              <w:tabs>
                <w:tab w:val="left" w:pos="8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NEBOSH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qualification</w:t>
            </w:r>
          </w:p>
        </w:tc>
      </w:tr>
      <w:tr w:rsidR="00460642" w14:paraId="230CC65D" w14:textId="77777777">
        <w:trPr>
          <w:trHeight w:val="2640"/>
        </w:trPr>
        <w:tc>
          <w:tcPr>
            <w:tcW w:w="1819" w:type="dxa"/>
          </w:tcPr>
          <w:p w14:paraId="3B6A5817" w14:textId="77777777" w:rsidR="00460642" w:rsidRDefault="000D33E8">
            <w:pPr>
              <w:pStyle w:val="TableParagraph"/>
              <w:spacing w:before="1" w:line="256" w:lineRule="auto"/>
              <w:ind w:left="83" w:right="751"/>
              <w:rPr>
                <w:b/>
                <w:sz w:val="20"/>
              </w:rPr>
            </w:pPr>
            <w:r>
              <w:rPr>
                <w:b/>
                <w:sz w:val="20"/>
              </w:rPr>
              <w:t>Skills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Abilities</w:t>
            </w:r>
          </w:p>
        </w:tc>
        <w:tc>
          <w:tcPr>
            <w:tcW w:w="4677" w:type="dxa"/>
          </w:tcPr>
          <w:p w14:paraId="79C2301C" w14:textId="77777777" w:rsidR="00460642" w:rsidRDefault="000D33E8">
            <w:pPr>
              <w:pStyle w:val="TableParagraph"/>
              <w:numPr>
                <w:ilvl w:val="0"/>
                <w:numId w:val="5"/>
              </w:numPr>
              <w:tabs>
                <w:tab w:val="left" w:pos="494"/>
              </w:tabs>
              <w:spacing w:before="2" w:line="244" w:lineRule="exact"/>
              <w:ind w:left="494" w:hanging="282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tasks</w:t>
            </w:r>
          </w:p>
          <w:p w14:paraId="29BCA67F" w14:textId="77777777" w:rsidR="00460642" w:rsidRDefault="000D33E8">
            <w:pPr>
              <w:pStyle w:val="TableParagraph"/>
              <w:numPr>
                <w:ilvl w:val="0"/>
                <w:numId w:val="5"/>
              </w:numPr>
              <w:tabs>
                <w:tab w:val="left" w:pos="494"/>
              </w:tabs>
              <w:spacing w:line="244" w:lineRule="exact"/>
              <w:ind w:left="494" w:hanging="282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verbal</w:t>
            </w:r>
          </w:p>
          <w:p w14:paraId="454C2795" w14:textId="77777777" w:rsidR="00460642" w:rsidRDefault="000D33E8">
            <w:pPr>
              <w:pStyle w:val="TableParagraph"/>
              <w:numPr>
                <w:ilvl w:val="0"/>
                <w:numId w:val="5"/>
              </w:numPr>
              <w:tabs>
                <w:tab w:val="left" w:pos="495"/>
              </w:tabs>
              <w:spacing w:line="244" w:lineRule="exact"/>
              <w:ind w:left="495" w:hanging="282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organisational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159769FB" w14:textId="77777777" w:rsidR="00460642" w:rsidRDefault="000D33E8">
            <w:pPr>
              <w:pStyle w:val="TableParagraph"/>
              <w:numPr>
                <w:ilvl w:val="0"/>
                <w:numId w:val="5"/>
              </w:numPr>
              <w:tabs>
                <w:tab w:val="left" w:pos="494"/>
                <w:tab w:val="left" w:pos="496"/>
              </w:tabs>
              <w:ind w:right="398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packages (Word, Excel, PowerPoint etc.)</w:t>
            </w:r>
          </w:p>
          <w:p w14:paraId="6CC97668" w14:textId="77777777" w:rsidR="00460642" w:rsidRDefault="000D33E8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  <w:tab w:val="left" w:pos="458"/>
              </w:tabs>
              <w:spacing w:before="1" w:line="237" w:lineRule="auto"/>
              <w:ind w:left="458" w:right="20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practice and conduct of others</w:t>
            </w:r>
          </w:p>
          <w:p w14:paraId="07D064C7" w14:textId="77777777" w:rsidR="00460642" w:rsidRDefault="000D33E8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  <w:tab w:val="left" w:pos="458"/>
              </w:tabs>
              <w:spacing w:before="2" w:line="237" w:lineRule="auto"/>
              <w:ind w:left="458" w:right="194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heating,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cooling, security and plant systems</w:t>
            </w:r>
          </w:p>
          <w:p w14:paraId="60B6D678" w14:textId="77777777" w:rsidR="00460642" w:rsidRDefault="000D33E8">
            <w:pPr>
              <w:pStyle w:val="TableParagraph"/>
              <w:numPr>
                <w:ilvl w:val="0"/>
                <w:numId w:val="5"/>
              </w:numPr>
              <w:tabs>
                <w:tab w:val="left" w:pos="455"/>
                <w:tab w:val="left" w:pos="457"/>
              </w:tabs>
              <w:spacing w:before="13" w:line="228" w:lineRule="exact"/>
              <w:ind w:left="457" w:right="382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Confidentiality</w:t>
            </w:r>
          </w:p>
        </w:tc>
        <w:tc>
          <w:tcPr>
            <w:tcW w:w="3827" w:type="dxa"/>
          </w:tcPr>
          <w:p w14:paraId="614EB1ED" w14:textId="77777777" w:rsidR="00460642" w:rsidRDefault="004606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60642" w14:paraId="5B237CF3" w14:textId="77777777">
        <w:trPr>
          <w:trHeight w:val="1205"/>
        </w:trPr>
        <w:tc>
          <w:tcPr>
            <w:tcW w:w="1819" w:type="dxa"/>
          </w:tcPr>
          <w:p w14:paraId="3C229B87" w14:textId="77777777" w:rsidR="00460642" w:rsidRDefault="000D33E8">
            <w:pPr>
              <w:pStyle w:val="TableParagraph"/>
              <w:spacing w:line="229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Training</w:t>
            </w:r>
          </w:p>
        </w:tc>
        <w:tc>
          <w:tcPr>
            <w:tcW w:w="4677" w:type="dxa"/>
          </w:tcPr>
          <w:p w14:paraId="16B5574C" w14:textId="77777777" w:rsidR="00460642" w:rsidRDefault="000D33E8">
            <w:pPr>
              <w:pStyle w:val="TableParagraph"/>
              <w:numPr>
                <w:ilvl w:val="0"/>
                <w:numId w:val="4"/>
              </w:numPr>
              <w:tabs>
                <w:tab w:val="left" w:pos="494"/>
              </w:tabs>
              <w:spacing w:line="245" w:lineRule="exact"/>
              <w:ind w:left="494" w:hanging="282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Trained</w:t>
            </w:r>
          </w:p>
          <w:p w14:paraId="45E2BC80" w14:textId="77777777" w:rsidR="00460642" w:rsidRDefault="000D33E8">
            <w:pPr>
              <w:pStyle w:val="TableParagraph"/>
              <w:numPr>
                <w:ilvl w:val="0"/>
                <w:numId w:val="4"/>
              </w:numPr>
              <w:tabs>
                <w:tab w:val="left" w:pos="494"/>
                <w:tab w:val="left" w:pos="496"/>
              </w:tabs>
              <w:spacing w:before="2" w:line="237" w:lineRule="auto"/>
              <w:ind w:right="90"/>
              <w:rPr>
                <w:sz w:val="20"/>
              </w:rPr>
            </w:pPr>
            <w:r>
              <w:rPr>
                <w:sz w:val="20"/>
              </w:rPr>
              <w:t>Willingness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identify own development needs</w:t>
            </w:r>
          </w:p>
          <w:p w14:paraId="266655B1" w14:textId="77777777" w:rsidR="00460642" w:rsidRDefault="000D33E8">
            <w:pPr>
              <w:pStyle w:val="TableParagraph"/>
              <w:numPr>
                <w:ilvl w:val="0"/>
                <w:numId w:val="4"/>
              </w:numPr>
              <w:tabs>
                <w:tab w:val="left" w:pos="494"/>
                <w:tab w:val="left" w:pos="496"/>
              </w:tabs>
              <w:spacing w:before="12" w:line="228" w:lineRule="exact"/>
              <w:ind w:right="156"/>
              <w:rPr>
                <w:sz w:val="20"/>
              </w:rPr>
            </w:pPr>
            <w:r>
              <w:rPr>
                <w:sz w:val="20"/>
              </w:rPr>
              <w:t>Committed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Professional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3827" w:type="dxa"/>
          </w:tcPr>
          <w:p w14:paraId="3EF21CF3" w14:textId="77777777" w:rsidR="00460642" w:rsidRDefault="000D33E8">
            <w:pPr>
              <w:pStyle w:val="TableParagraph"/>
              <w:spacing w:line="229" w:lineRule="exact"/>
              <w:ind w:left="213"/>
              <w:rPr>
                <w:sz w:val="20"/>
              </w:rPr>
            </w:pPr>
            <w:r>
              <w:rPr>
                <w:sz w:val="20"/>
              </w:rPr>
              <w:t>COSHH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  <w:p w14:paraId="694D7236" w14:textId="77777777" w:rsidR="00460642" w:rsidRDefault="000D33E8">
            <w:pPr>
              <w:pStyle w:val="TableParagraph"/>
              <w:spacing w:before="178"/>
              <w:ind w:left="213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</w:tc>
      </w:tr>
      <w:tr w:rsidR="00460642" w14:paraId="759A8BC9" w14:textId="77777777">
        <w:trPr>
          <w:trHeight w:val="975"/>
        </w:trPr>
        <w:tc>
          <w:tcPr>
            <w:tcW w:w="1819" w:type="dxa"/>
          </w:tcPr>
          <w:p w14:paraId="7B7D4F5D" w14:textId="77777777" w:rsidR="00460642" w:rsidRDefault="000D33E8">
            <w:pPr>
              <w:pStyle w:val="TableParagraph"/>
              <w:spacing w:line="261" w:lineRule="auto"/>
              <w:ind w:left="83" w:right="329"/>
              <w:rPr>
                <w:b/>
                <w:sz w:val="20"/>
              </w:rPr>
            </w:pPr>
            <w:r>
              <w:rPr>
                <w:b/>
                <w:sz w:val="20"/>
              </w:rPr>
              <w:t>Attributes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Attitudes</w:t>
            </w:r>
          </w:p>
        </w:tc>
        <w:tc>
          <w:tcPr>
            <w:tcW w:w="4677" w:type="dxa"/>
          </w:tcPr>
          <w:p w14:paraId="115AA1DE" w14:textId="77777777" w:rsidR="00460642" w:rsidRDefault="000D33E8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  <w:tab w:val="left" w:pos="496"/>
              </w:tabs>
              <w:ind w:right="723"/>
              <w:rPr>
                <w:sz w:val="20"/>
              </w:rPr>
            </w:pPr>
            <w:r>
              <w:rPr>
                <w:sz w:val="20"/>
              </w:rPr>
              <w:t>Flexible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attitude towards work</w:t>
            </w:r>
          </w:p>
          <w:p w14:paraId="5D007785" w14:textId="77777777" w:rsidR="00460642" w:rsidRDefault="000D33E8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</w:tabs>
              <w:spacing w:line="244" w:lineRule="exact"/>
              <w:ind w:left="494" w:hanging="282"/>
              <w:rPr>
                <w:sz w:val="20"/>
              </w:rPr>
            </w:pPr>
            <w:r>
              <w:rPr>
                <w:sz w:val="20"/>
              </w:rPr>
              <w:t>Punctual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reliable</w:t>
            </w:r>
          </w:p>
          <w:p w14:paraId="75F61A28" w14:textId="77777777" w:rsidR="00460642" w:rsidRDefault="000D33E8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</w:tabs>
              <w:spacing w:line="236" w:lineRule="exact"/>
              <w:ind w:left="494" w:hanging="282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workplace</w:t>
            </w:r>
          </w:p>
        </w:tc>
        <w:tc>
          <w:tcPr>
            <w:tcW w:w="3827" w:type="dxa"/>
          </w:tcPr>
          <w:p w14:paraId="7D565F7F" w14:textId="77777777" w:rsidR="00460642" w:rsidRDefault="004606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60642" w14:paraId="2947D809" w14:textId="77777777">
        <w:trPr>
          <w:trHeight w:val="718"/>
        </w:trPr>
        <w:tc>
          <w:tcPr>
            <w:tcW w:w="1819" w:type="dxa"/>
          </w:tcPr>
          <w:p w14:paraId="44F19994" w14:textId="77777777" w:rsidR="00460642" w:rsidRDefault="000D33E8">
            <w:pPr>
              <w:pStyle w:val="TableParagraph"/>
              <w:spacing w:line="261" w:lineRule="auto"/>
              <w:ind w:left="83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Equality,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diversity and </w:t>
            </w:r>
            <w:r>
              <w:rPr>
                <w:b/>
                <w:sz w:val="20"/>
              </w:rPr>
              <w:t>inclusion</w:t>
            </w:r>
          </w:p>
        </w:tc>
        <w:tc>
          <w:tcPr>
            <w:tcW w:w="4677" w:type="dxa"/>
          </w:tcPr>
          <w:p w14:paraId="039D8A7A" w14:textId="77777777" w:rsidR="00460642" w:rsidRDefault="000D33E8">
            <w:pPr>
              <w:pStyle w:val="TableParagraph"/>
              <w:numPr>
                <w:ilvl w:val="0"/>
                <w:numId w:val="2"/>
              </w:numPr>
              <w:tabs>
                <w:tab w:val="left" w:pos="494"/>
                <w:tab w:val="left" w:pos="496"/>
              </w:tabs>
              <w:spacing w:before="8" w:line="230" w:lineRule="exact"/>
              <w:ind w:right="10"/>
              <w:rPr>
                <w:sz w:val="20"/>
              </w:rPr>
            </w:pPr>
            <w:r>
              <w:rPr>
                <w:sz w:val="20"/>
              </w:rPr>
              <w:t>Knowledge,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 equality, diversity and inclusion informed by practical experience and application</w:t>
            </w:r>
          </w:p>
        </w:tc>
        <w:tc>
          <w:tcPr>
            <w:tcW w:w="3827" w:type="dxa"/>
          </w:tcPr>
          <w:p w14:paraId="4DD61747" w14:textId="77777777" w:rsidR="00460642" w:rsidRDefault="004606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60642" w14:paraId="5F5ECED4" w14:textId="77777777">
        <w:trPr>
          <w:trHeight w:val="1423"/>
        </w:trPr>
        <w:tc>
          <w:tcPr>
            <w:tcW w:w="1819" w:type="dxa"/>
          </w:tcPr>
          <w:p w14:paraId="4437918F" w14:textId="77777777" w:rsidR="00460642" w:rsidRDefault="000D33E8">
            <w:pPr>
              <w:pStyle w:val="TableParagraph"/>
              <w:spacing w:before="1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Safeguarding</w:t>
            </w:r>
          </w:p>
        </w:tc>
        <w:tc>
          <w:tcPr>
            <w:tcW w:w="4677" w:type="dxa"/>
          </w:tcPr>
          <w:p w14:paraId="22D7EEF2" w14:textId="77777777" w:rsidR="00460642" w:rsidRDefault="000D33E8">
            <w:pPr>
              <w:pStyle w:val="TableParagraph"/>
              <w:numPr>
                <w:ilvl w:val="0"/>
                <w:numId w:val="1"/>
              </w:numPr>
              <w:tabs>
                <w:tab w:val="left" w:pos="494"/>
                <w:tab w:val="left" w:pos="496"/>
              </w:tabs>
              <w:spacing w:before="4" w:line="237" w:lineRule="auto"/>
              <w:ind w:right="10"/>
              <w:rPr>
                <w:sz w:val="20"/>
              </w:rPr>
            </w:pPr>
            <w:r>
              <w:rPr>
                <w:sz w:val="20"/>
              </w:rPr>
              <w:t>Knowledge,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to safeguarding and promoting the welfare of </w:t>
            </w:r>
            <w:r>
              <w:rPr>
                <w:spacing w:val="-2"/>
                <w:sz w:val="20"/>
              </w:rPr>
              <w:t>students</w:t>
            </w:r>
          </w:p>
          <w:p w14:paraId="50F68524" w14:textId="77777777" w:rsidR="00460642" w:rsidRDefault="000D33E8">
            <w:pPr>
              <w:pStyle w:val="TableParagraph"/>
              <w:numPr>
                <w:ilvl w:val="0"/>
                <w:numId w:val="1"/>
              </w:numPr>
              <w:tabs>
                <w:tab w:val="left" w:pos="494"/>
                <w:tab w:val="left" w:pos="496"/>
              </w:tabs>
              <w:spacing w:before="5" w:line="237" w:lineRule="auto"/>
              <w:ind w:right="344"/>
              <w:rPr>
                <w:sz w:val="20"/>
              </w:rPr>
            </w:pPr>
            <w:r>
              <w:rPr>
                <w:sz w:val="20"/>
              </w:rPr>
              <w:t>Ability to form and maintain appropriate relationships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boundaries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</w:p>
          <w:p w14:paraId="1C5E9E02" w14:textId="77777777" w:rsidR="00460642" w:rsidRDefault="000D33E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students</w:t>
            </w:r>
          </w:p>
        </w:tc>
        <w:tc>
          <w:tcPr>
            <w:tcW w:w="3827" w:type="dxa"/>
          </w:tcPr>
          <w:p w14:paraId="74E063BA" w14:textId="77777777" w:rsidR="00460642" w:rsidRDefault="004606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3318962" w14:textId="77777777" w:rsidR="00460642" w:rsidRDefault="00460642">
      <w:pPr>
        <w:pStyle w:val="BodyText"/>
        <w:spacing w:before="137"/>
        <w:rPr>
          <w:b/>
        </w:rPr>
      </w:pPr>
    </w:p>
    <w:p w14:paraId="2E7063CC" w14:textId="77777777" w:rsidR="00460642" w:rsidRDefault="000D33E8">
      <w:pPr>
        <w:pStyle w:val="BodyText"/>
        <w:spacing w:before="1" w:line="261" w:lineRule="auto"/>
        <w:ind w:left="112" w:right="645"/>
      </w:pPr>
      <w:r>
        <w:t>The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holder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enhanced</w:t>
      </w:r>
      <w:r>
        <w:rPr>
          <w:spacing w:val="-4"/>
        </w:rPr>
        <w:t xml:space="preserve"> </w:t>
      </w:r>
      <w:r>
        <w:t>Disclosure</w:t>
      </w:r>
      <w:r>
        <w:rPr>
          <w:spacing w:val="-4"/>
        </w:rPr>
        <w:t xml:space="preserve"> </w:t>
      </w:r>
      <w:r>
        <w:t>Barring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(DBS)</w:t>
      </w:r>
      <w:r>
        <w:rPr>
          <w:spacing w:val="-1"/>
        </w:rPr>
        <w:t xml:space="preserve"> </w:t>
      </w:r>
      <w:r>
        <w:t xml:space="preserve">Check with </w:t>
      </w:r>
      <w:r>
        <w:t>appropriate Children’s barred list check, or the equivalent, and must be eligible to work in the UK.</w:t>
      </w:r>
    </w:p>
    <w:p w14:paraId="28B151DE" w14:textId="77777777" w:rsidR="00460642" w:rsidRDefault="000D33E8">
      <w:pPr>
        <w:pStyle w:val="BodyText"/>
        <w:spacing w:before="115" w:line="256" w:lineRule="auto"/>
        <w:ind w:left="112" w:right="645"/>
      </w:pPr>
      <w:r>
        <w:t>OneSchool</w:t>
      </w:r>
      <w:r>
        <w:rPr>
          <w:spacing w:val="-5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UK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of children</w:t>
      </w:r>
      <w:r>
        <w:rPr>
          <w:spacing w:val="-4"/>
        </w:rPr>
        <w:t xml:space="preserve"> </w:t>
      </w:r>
      <w:r>
        <w:t>and young</w:t>
      </w:r>
      <w:r>
        <w:rPr>
          <w:spacing w:val="-2"/>
        </w:rPr>
        <w:t xml:space="preserve"> </w:t>
      </w:r>
      <w:r>
        <w:t>people and expects all staff to share this commitment.</w:t>
      </w:r>
    </w:p>
    <w:p w14:paraId="359E7370" w14:textId="77777777" w:rsidR="00460642" w:rsidRDefault="000D33E8">
      <w:pPr>
        <w:pStyle w:val="BodyText"/>
        <w:spacing w:before="125"/>
        <w:ind w:left="112"/>
      </w:pPr>
      <w:r>
        <w:t>All</w:t>
      </w:r>
      <w:r>
        <w:rPr>
          <w:spacing w:val="-8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committed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rPr>
          <w:spacing w:val="-2"/>
        </w:rPr>
        <w:t>Policy.</w:t>
      </w:r>
    </w:p>
    <w:p w14:paraId="1ABF5599" w14:textId="77777777" w:rsidR="00460642" w:rsidRDefault="00460642">
      <w:pPr>
        <w:pStyle w:val="BodyText"/>
        <w:rPr>
          <w:sz w:val="14"/>
        </w:rPr>
      </w:pPr>
    </w:p>
    <w:p w14:paraId="3943941E" w14:textId="77777777" w:rsidR="00460642" w:rsidRDefault="00460642">
      <w:pPr>
        <w:pStyle w:val="BodyText"/>
        <w:rPr>
          <w:sz w:val="14"/>
        </w:rPr>
      </w:pPr>
    </w:p>
    <w:p w14:paraId="70960BF3" w14:textId="77777777" w:rsidR="00460642" w:rsidRDefault="00460642">
      <w:pPr>
        <w:pStyle w:val="BodyText"/>
        <w:rPr>
          <w:sz w:val="14"/>
        </w:rPr>
      </w:pPr>
    </w:p>
    <w:p w14:paraId="47556D4D" w14:textId="77777777" w:rsidR="00460642" w:rsidRDefault="00460642">
      <w:pPr>
        <w:pStyle w:val="BodyText"/>
        <w:rPr>
          <w:sz w:val="14"/>
        </w:rPr>
      </w:pPr>
    </w:p>
    <w:p w14:paraId="334EFEE9" w14:textId="77777777" w:rsidR="00460642" w:rsidRDefault="00460642">
      <w:pPr>
        <w:pStyle w:val="BodyText"/>
        <w:rPr>
          <w:sz w:val="14"/>
        </w:rPr>
      </w:pPr>
    </w:p>
    <w:p w14:paraId="7896059C" w14:textId="77777777" w:rsidR="00460642" w:rsidRDefault="00460642">
      <w:pPr>
        <w:pStyle w:val="BodyText"/>
        <w:spacing w:before="56"/>
        <w:rPr>
          <w:sz w:val="14"/>
        </w:rPr>
      </w:pPr>
    </w:p>
    <w:p w14:paraId="2E623120" w14:textId="77777777" w:rsidR="00460642" w:rsidRDefault="000D33E8">
      <w:pPr>
        <w:tabs>
          <w:tab w:val="left" w:pos="4310"/>
          <w:tab w:val="left" w:pos="8097"/>
        </w:tabs>
        <w:ind w:left="112"/>
        <w:rPr>
          <w:rFonts w:ascii="Calibri"/>
          <w:b/>
          <w:sz w:val="14"/>
        </w:rPr>
      </w:pPr>
      <w:r>
        <w:rPr>
          <w:rFonts w:ascii="Calibri"/>
          <w:color w:val="585858"/>
          <w:sz w:val="14"/>
        </w:rPr>
        <w:t>T1</w:t>
      </w:r>
      <w:r>
        <w:rPr>
          <w:rFonts w:ascii="Calibri"/>
          <w:color w:val="585858"/>
          <w:spacing w:val="-6"/>
          <w:sz w:val="14"/>
        </w:rPr>
        <w:t xml:space="preserve"> </w:t>
      </w:r>
      <w:r>
        <w:rPr>
          <w:rFonts w:ascii="Calibri"/>
          <w:color w:val="585858"/>
          <w:sz w:val="14"/>
        </w:rPr>
        <w:t>Job</w:t>
      </w:r>
      <w:r>
        <w:rPr>
          <w:rFonts w:ascii="Calibri"/>
          <w:color w:val="585858"/>
          <w:spacing w:val="-5"/>
          <w:sz w:val="14"/>
        </w:rPr>
        <w:t xml:space="preserve"> </w:t>
      </w:r>
      <w:r>
        <w:rPr>
          <w:rFonts w:ascii="Calibri"/>
          <w:color w:val="585858"/>
          <w:sz w:val="14"/>
        </w:rPr>
        <w:t>Description</w:t>
      </w:r>
      <w:r>
        <w:rPr>
          <w:rFonts w:ascii="Calibri"/>
          <w:color w:val="585858"/>
          <w:spacing w:val="-6"/>
          <w:sz w:val="14"/>
        </w:rPr>
        <w:t xml:space="preserve"> </w:t>
      </w:r>
      <w:r>
        <w:rPr>
          <w:rFonts w:ascii="Calibri"/>
          <w:color w:val="585858"/>
          <w:sz w:val="14"/>
        </w:rPr>
        <w:t>&amp;</w:t>
      </w:r>
      <w:r>
        <w:rPr>
          <w:rFonts w:ascii="Calibri"/>
          <w:color w:val="585858"/>
          <w:spacing w:val="-3"/>
          <w:sz w:val="14"/>
        </w:rPr>
        <w:t xml:space="preserve"> </w:t>
      </w:r>
      <w:r>
        <w:rPr>
          <w:rFonts w:ascii="Calibri"/>
          <w:color w:val="585858"/>
          <w:sz w:val="14"/>
        </w:rPr>
        <w:t>Person</w:t>
      </w:r>
      <w:r>
        <w:rPr>
          <w:rFonts w:ascii="Calibri"/>
          <w:color w:val="585858"/>
          <w:spacing w:val="-4"/>
          <w:sz w:val="14"/>
        </w:rPr>
        <w:t xml:space="preserve"> </w:t>
      </w:r>
      <w:r>
        <w:rPr>
          <w:rFonts w:ascii="Calibri"/>
          <w:color w:val="585858"/>
          <w:sz w:val="14"/>
        </w:rPr>
        <w:t>Specification</w:t>
      </w:r>
      <w:r>
        <w:rPr>
          <w:rFonts w:ascii="Calibri"/>
          <w:color w:val="585858"/>
          <w:spacing w:val="-3"/>
          <w:sz w:val="14"/>
        </w:rPr>
        <w:t xml:space="preserve"> </w:t>
      </w:r>
      <w:r>
        <w:rPr>
          <w:rFonts w:ascii="Calibri"/>
          <w:color w:val="585858"/>
          <w:spacing w:val="-4"/>
          <w:sz w:val="14"/>
        </w:rPr>
        <w:t>2020</w:t>
      </w:r>
      <w:r>
        <w:rPr>
          <w:rFonts w:ascii="Calibri"/>
          <w:color w:val="585858"/>
          <w:sz w:val="14"/>
        </w:rPr>
        <w:tab/>
        <w:t>Page</w:t>
      </w:r>
      <w:r>
        <w:rPr>
          <w:rFonts w:ascii="Calibri"/>
          <w:color w:val="585858"/>
          <w:spacing w:val="-3"/>
          <w:sz w:val="14"/>
        </w:rPr>
        <w:t xml:space="preserve"> </w:t>
      </w:r>
      <w:r>
        <w:rPr>
          <w:rFonts w:ascii="Calibri"/>
          <w:b/>
          <w:color w:val="585858"/>
          <w:sz w:val="14"/>
        </w:rPr>
        <w:t>4</w:t>
      </w:r>
      <w:r>
        <w:rPr>
          <w:rFonts w:ascii="Calibri"/>
          <w:b/>
          <w:color w:val="585858"/>
          <w:spacing w:val="-2"/>
          <w:sz w:val="14"/>
        </w:rPr>
        <w:t xml:space="preserve"> </w:t>
      </w:r>
      <w:r>
        <w:rPr>
          <w:rFonts w:ascii="Calibri"/>
          <w:color w:val="585858"/>
          <w:sz w:val="14"/>
        </w:rPr>
        <w:t>of</w:t>
      </w:r>
      <w:r>
        <w:rPr>
          <w:rFonts w:ascii="Calibri"/>
          <w:color w:val="585858"/>
          <w:spacing w:val="-1"/>
          <w:sz w:val="14"/>
        </w:rPr>
        <w:t xml:space="preserve"> </w:t>
      </w:r>
      <w:r>
        <w:rPr>
          <w:rFonts w:ascii="Calibri"/>
          <w:b/>
          <w:color w:val="585858"/>
          <w:spacing w:val="-10"/>
          <w:sz w:val="14"/>
        </w:rPr>
        <w:t>5</w:t>
      </w:r>
      <w:r>
        <w:rPr>
          <w:rFonts w:ascii="Calibri"/>
          <w:b/>
          <w:color w:val="585858"/>
          <w:sz w:val="14"/>
        </w:rPr>
        <w:tab/>
        <w:t>24/06/2020</w:t>
      </w:r>
      <w:r>
        <w:rPr>
          <w:rFonts w:ascii="Calibri"/>
          <w:b/>
          <w:color w:val="585858"/>
          <w:spacing w:val="-8"/>
          <w:sz w:val="14"/>
        </w:rPr>
        <w:t xml:space="preserve"> </w:t>
      </w:r>
      <w:r>
        <w:rPr>
          <w:rFonts w:ascii="Calibri"/>
          <w:b/>
          <w:color w:val="585858"/>
          <w:spacing w:val="-2"/>
          <w:sz w:val="14"/>
        </w:rPr>
        <w:t>13:07</w:t>
      </w:r>
    </w:p>
    <w:p w14:paraId="0803716B" w14:textId="77777777" w:rsidR="00460642" w:rsidRDefault="00460642">
      <w:pPr>
        <w:rPr>
          <w:rFonts w:ascii="Calibri"/>
          <w:sz w:val="14"/>
        </w:rPr>
        <w:sectPr w:rsidR="00460642">
          <w:pgSz w:w="11910" w:h="16840"/>
          <w:pgMar w:top="700" w:right="300" w:bottom="0" w:left="1020" w:header="720" w:footer="720" w:gutter="0"/>
          <w:cols w:space="720"/>
        </w:sectPr>
      </w:pPr>
    </w:p>
    <w:p w14:paraId="0722D2B7" w14:textId="77777777" w:rsidR="00460642" w:rsidRDefault="000D33E8">
      <w:pPr>
        <w:pStyle w:val="BodyText"/>
        <w:spacing w:before="459"/>
        <w:rPr>
          <w:rFonts w:ascii="Calibri"/>
          <w:b/>
          <w:sz w:val="40"/>
        </w:rPr>
      </w:pPr>
      <w:r>
        <w:rPr>
          <w:noProof/>
        </w:rPr>
        <w:drawing>
          <wp:anchor distT="0" distB="0" distL="0" distR="0" simplePos="0" relativeHeight="487396352" behindDoc="1" locked="0" layoutInCell="1" allowOverlap="1" wp14:anchorId="1134A115" wp14:editId="2B145B34">
            <wp:simplePos x="0" y="0"/>
            <wp:positionH relativeFrom="page">
              <wp:posOffset>1244469</wp:posOffset>
            </wp:positionH>
            <wp:positionV relativeFrom="page">
              <wp:posOffset>462444</wp:posOffset>
            </wp:positionV>
            <wp:extent cx="6316094" cy="1022993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6094" cy="10229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FA7CD6" w14:textId="77777777" w:rsidR="00460642" w:rsidRDefault="000D33E8">
      <w:pPr>
        <w:pStyle w:val="Heading1"/>
      </w:pPr>
      <w:r>
        <w:rPr>
          <w:color w:val="421C6D"/>
        </w:rPr>
        <w:t>JOB</w:t>
      </w:r>
      <w:r>
        <w:rPr>
          <w:color w:val="421C6D"/>
          <w:spacing w:val="-7"/>
        </w:rPr>
        <w:t xml:space="preserve"> </w:t>
      </w:r>
      <w:r>
        <w:rPr>
          <w:color w:val="421C6D"/>
        </w:rPr>
        <w:t>DESCRIPTION</w:t>
      </w:r>
      <w:r>
        <w:rPr>
          <w:color w:val="421C6D"/>
          <w:spacing w:val="-5"/>
        </w:rPr>
        <w:t xml:space="preserve"> </w:t>
      </w:r>
      <w:r>
        <w:rPr>
          <w:color w:val="421C6D"/>
        </w:rPr>
        <w:t>&amp;</w:t>
      </w:r>
      <w:r>
        <w:rPr>
          <w:color w:val="421C6D"/>
          <w:spacing w:val="-3"/>
        </w:rPr>
        <w:t xml:space="preserve"> </w:t>
      </w:r>
      <w:r>
        <w:rPr>
          <w:color w:val="421C6D"/>
        </w:rPr>
        <w:t>PERSON</w:t>
      </w:r>
      <w:r>
        <w:rPr>
          <w:color w:val="421C6D"/>
          <w:spacing w:val="-6"/>
        </w:rPr>
        <w:t xml:space="preserve"> </w:t>
      </w:r>
      <w:r>
        <w:rPr>
          <w:color w:val="421C6D"/>
          <w:spacing w:val="-2"/>
        </w:rPr>
        <w:t>SPECIFICATION</w:t>
      </w:r>
    </w:p>
    <w:p w14:paraId="6D940D15" w14:textId="77777777" w:rsidR="00460642" w:rsidRDefault="00460642">
      <w:pPr>
        <w:pStyle w:val="BodyText"/>
        <w:rPr>
          <w:rFonts w:ascii="Calibri"/>
        </w:rPr>
      </w:pPr>
    </w:p>
    <w:p w14:paraId="63C6DBAF" w14:textId="77777777" w:rsidR="00460642" w:rsidRDefault="00460642">
      <w:pPr>
        <w:pStyle w:val="BodyText"/>
        <w:spacing w:before="191"/>
        <w:rPr>
          <w:rFonts w:ascii="Calibri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9"/>
      </w:tblGrid>
      <w:tr w:rsidR="00460642" w14:paraId="51DD4393" w14:textId="77777777">
        <w:trPr>
          <w:trHeight w:val="546"/>
        </w:trPr>
        <w:tc>
          <w:tcPr>
            <w:tcW w:w="9629" w:type="dxa"/>
          </w:tcPr>
          <w:p w14:paraId="5EE6A88E" w14:textId="77777777" w:rsidR="00460642" w:rsidRDefault="000D33E8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</w:tr>
      <w:tr w:rsidR="00460642" w14:paraId="4360E84C" w14:textId="77777777">
        <w:trPr>
          <w:trHeight w:val="546"/>
        </w:trPr>
        <w:tc>
          <w:tcPr>
            <w:tcW w:w="9629" w:type="dxa"/>
          </w:tcPr>
          <w:p w14:paraId="30763F23" w14:textId="77777777" w:rsidR="00460642" w:rsidRDefault="000D33E8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Employee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</w:tr>
      <w:tr w:rsidR="00460642" w14:paraId="16F39778" w14:textId="77777777">
        <w:trPr>
          <w:trHeight w:val="549"/>
        </w:trPr>
        <w:tc>
          <w:tcPr>
            <w:tcW w:w="9629" w:type="dxa"/>
          </w:tcPr>
          <w:p w14:paraId="77BC897E" w14:textId="77777777" w:rsidR="00460642" w:rsidRDefault="000D33E8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Signing:</w:t>
            </w:r>
          </w:p>
        </w:tc>
      </w:tr>
      <w:tr w:rsidR="00460642" w14:paraId="08FF99CD" w14:textId="77777777">
        <w:trPr>
          <w:trHeight w:val="546"/>
        </w:trPr>
        <w:tc>
          <w:tcPr>
            <w:tcW w:w="9629" w:type="dxa"/>
          </w:tcPr>
          <w:p w14:paraId="1A069144" w14:textId="77777777" w:rsidR="00460642" w:rsidRDefault="000D33E8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Manager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</w:tr>
      <w:tr w:rsidR="00460642" w14:paraId="55A0116B" w14:textId="77777777">
        <w:trPr>
          <w:trHeight w:val="460"/>
        </w:trPr>
        <w:tc>
          <w:tcPr>
            <w:tcW w:w="9629" w:type="dxa"/>
          </w:tcPr>
          <w:p w14:paraId="50BBF482" w14:textId="77777777" w:rsidR="00460642" w:rsidRDefault="000D33E8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Manager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Name:</w:t>
            </w:r>
          </w:p>
        </w:tc>
      </w:tr>
    </w:tbl>
    <w:p w14:paraId="78C908D0" w14:textId="77777777" w:rsidR="00460642" w:rsidRDefault="00460642">
      <w:pPr>
        <w:pStyle w:val="BodyText"/>
        <w:rPr>
          <w:rFonts w:ascii="Calibri"/>
          <w:sz w:val="40"/>
        </w:rPr>
      </w:pPr>
    </w:p>
    <w:p w14:paraId="536416B0" w14:textId="77777777" w:rsidR="00460642" w:rsidRDefault="00460642">
      <w:pPr>
        <w:pStyle w:val="BodyText"/>
        <w:rPr>
          <w:rFonts w:ascii="Calibri"/>
          <w:sz w:val="40"/>
        </w:rPr>
      </w:pPr>
    </w:p>
    <w:p w14:paraId="41C732FB" w14:textId="77777777" w:rsidR="00460642" w:rsidRDefault="00460642">
      <w:pPr>
        <w:pStyle w:val="BodyText"/>
        <w:rPr>
          <w:rFonts w:ascii="Calibri"/>
          <w:sz w:val="40"/>
        </w:rPr>
      </w:pPr>
    </w:p>
    <w:p w14:paraId="11FBA73F" w14:textId="77777777" w:rsidR="00460642" w:rsidRDefault="00460642">
      <w:pPr>
        <w:pStyle w:val="BodyText"/>
        <w:rPr>
          <w:rFonts w:ascii="Calibri"/>
          <w:sz w:val="40"/>
        </w:rPr>
      </w:pPr>
    </w:p>
    <w:p w14:paraId="7E4BCA1D" w14:textId="77777777" w:rsidR="00460642" w:rsidRDefault="00460642">
      <w:pPr>
        <w:pStyle w:val="BodyText"/>
        <w:rPr>
          <w:rFonts w:ascii="Calibri"/>
          <w:sz w:val="40"/>
        </w:rPr>
      </w:pPr>
    </w:p>
    <w:p w14:paraId="3C95BD83" w14:textId="77777777" w:rsidR="00460642" w:rsidRDefault="00460642">
      <w:pPr>
        <w:pStyle w:val="BodyText"/>
        <w:rPr>
          <w:rFonts w:ascii="Calibri"/>
          <w:sz w:val="40"/>
        </w:rPr>
      </w:pPr>
    </w:p>
    <w:p w14:paraId="5794118C" w14:textId="77777777" w:rsidR="00460642" w:rsidRDefault="00460642">
      <w:pPr>
        <w:pStyle w:val="BodyText"/>
        <w:rPr>
          <w:rFonts w:ascii="Calibri"/>
          <w:sz w:val="40"/>
        </w:rPr>
      </w:pPr>
    </w:p>
    <w:p w14:paraId="66720239" w14:textId="77777777" w:rsidR="00460642" w:rsidRDefault="00460642">
      <w:pPr>
        <w:pStyle w:val="BodyText"/>
        <w:rPr>
          <w:rFonts w:ascii="Calibri"/>
          <w:sz w:val="40"/>
        </w:rPr>
      </w:pPr>
    </w:p>
    <w:p w14:paraId="3ECC20CB" w14:textId="77777777" w:rsidR="00460642" w:rsidRDefault="00460642">
      <w:pPr>
        <w:pStyle w:val="BodyText"/>
        <w:rPr>
          <w:rFonts w:ascii="Calibri"/>
          <w:sz w:val="40"/>
        </w:rPr>
      </w:pPr>
    </w:p>
    <w:p w14:paraId="3812EEA7" w14:textId="77777777" w:rsidR="00460642" w:rsidRDefault="00460642">
      <w:pPr>
        <w:pStyle w:val="BodyText"/>
        <w:rPr>
          <w:rFonts w:ascii="Calibri"/>
          <w:sz w:val="40"/>
        </w:rPr>
      </w:pPr>
    </w:p>
    <w:p w14:paraId="495A4D84" w14:textId="77777777" w:rsidR="00460642" w:rsidRDefault="00460642">
      <w:pPr>
        <w:pStyle w:val="BodyText"/>
        <w:rPr>
          <w:rFonts w:ascii="Calibri"/>
          <w:sz w:val="40"/>
        </w:rPr>
      </w:pPr>
    </w:p>
    <w:p w14:paraId="285C9A6B" w14:textId="77777777" w:rsidR="00460642" w:rsidRDefault="00460642">
      <w:pPr>
        <w:pStyle w:val="BodyText"/>
        <w:rPr>
          <w:rFonts w:ascii="Calibri"/>
          <w:sz w:val="40"/>
        </w:rPr>
      </w:pPr>
    </w:p>
    <w:p w14:paraId="039CD012" w14:textId="77777777" w:rsidR="00460642" w:rsidRDefault="00460642">
      <w:pPr>
        <w:pStyle w:val="BodyText"/>
        <w:rPr>
          <w:rFonts w:ascii="Calibri"/>
          <w:sz w:val="40"/>
        </w:rPr>
      </w:pPr>
    </w:p>
    <w:p w14:paraId="31E6E3CF" w14:textId="77777777" w:rsidR="00460642" w:rsidRDefault="00460642">
      <w:pPr>
        <w:pStyle w:val="BodyText"/>
        <w:rPr>
          <w:rFonts w:ascii="Calibri"/>
          <w:sz w:val="40"/>
        </w:rPr>
      </w:pPr>
    </w:p>
    <w:p w14:paraId="01BE488E" w14:textId="77777777" w:rsidR="00460642" w:rsidRDefault="00460642">
      <w:pPr>
        <w:pStyle w:val="BodyText"/>
        <w:rPr>
          <w:rFonts w:ascii="Calibri"/>
          <w:sz w:val="40"/>
        </w:rPr>
      </w:pPr>
    </w:p>
    <w:p w14:paraId="7BF22694" w14:textId="77777777" w:rsidR="00460642" w:rsidRDefault="00460642">
      <w:pPr>
        <w:pStyle w:val="BodyText"/>
        <w:rPr>
          <w:rFonts w:ascii="Calibri"/>
          <w:sz w:val="40"/>
        </w:rPr>
      </w:pPr>
    </w:p>
    <w:p w14:paraId="13BF0869" w14:textId="77777777" w:rsidR="00460642" w:rsidRDefault="00460642">
      <w:pPr>
        <w:pStyle w:val="BodyText"/>
        <w:rPr>
          <w:rFonts w:ascii="Calibri"/>
          <w:sz w:val="40"/>
        </w:rPr>
      </w:pPr>
    </w:p>
    <w:p w14:paraId="22B26C4D" w14:textId="77777777" w:rsidR="00460642" w:rsidRDefault="00460642">
      <w:pPr>
        <w:pStyle w:val="BodyText"/>
        <w:rPr>
          <w:rFonts w:ascii="Calibri"/>
          <w:sz w:val="40"/>
        </w:rPr>
      </w:pPr>
    </w:p>
    <w:p w14:paraId="31F19CBE" w14:textId="77777777" w:rsidR="00460642" w:rsidRDefault="00460642">
      <w:pPr>
        <w:pStyle w:val="BodyText"/>
        <w:rPr>
          <w:rFonts w:ascii="Calibri"/>
          <w:sz w:val="40"/>
        </w:rPr>
      </w:pPr>
    </w:p>
    <w:p w14:paraId="1D16E58A" w14:textId="77777777" w:rsidR="00460642" w:rsidRDefault="00460642">
      <w:pPr>
        <w:pStyle w:val="BodyText"/>
        <w:rPr>
          <w:rFonts w:ascii="Calibri"/>
          <w:sz w:val="40"/>
        </w:rPr>
      </w:pPr>
    </w:p>
    <w:p w14:paraId="1270A1AC" w14:textId="77777777" w:rsidR="00460642" w:rsidRDefault="00460642">
      <w:pPr>
        <w:pStyle w:val="BodyText"/>
        <w:spacing w:before="161"/>
        <w:rPr>
          <w:rFonts w:ascii="Calibri"/>
          <w:sz w:val="40"/>
        </w:rPr>
      </w:pPr>
    </w:p>
    <w:p w14:paraId="05F7025A" w14:textId="77777777" w:rsidR="00460642" w:rsidRDefault="000D33E8">
      <w:pPr>
        <w:tabs>
          <w:tab w:val="left" w:pos="4310"/>
          <w:tab w:val="left" w:pos="8097"/>
        </w:tabs>
        <w:ind w:left="112"/>
        <w:rPr>
          <w:rFonts w:ascii="Calibri"/>
          <w:b/>
          <w:sz w:val="14"/>
        </w:rPr>
      </w:pPr>
      <w:r>
        <w:rPr>
          <w:rFonts w:ascii="Calibri"/>
          <w:color w:val="585858"/>
          <w:sz w:val="14"/>
        </w:rPr>
        <w:t>T1</w:t>
      </w:r>
      <w:r>
        <w:rPr>
          <w:rFonts w:ascii="Calibri"/>
          <w:color w:val="585858"/>
          <w:spacing w:val="-6"/>
          <w:sz w:val="14"/>
        </w:rPr>
        <w:t xml:space="preserve"> </w:t>
      </w:r>
      <w:r>
        <w:rPr>
          <w:rFonts w:ascii="Calibri"/>
          <w:color w:val="585858"/>
          <w:sz w:val="14"/>
        </w:rPr>
        <w:t>Job</w:t>
      </w:r>
      <w:r>
        <w:rPr>
          <w:rFonts w:ascii="Calibri"/>
          <w:color w:val="585858"/>
          <w:spacing w:val="-5"/>
          <w:sz w:val="14"/>
        </w:rPr>
        <w:t xml:space="preserve"> </w:t>
      </w:r>
      <w:r>
        <w:rPr>
          <w:rFonts w:ascii="Calibri"/>
          <w:color w:val="585858"/>
          <w:sz w:val="14"/>
        </w:rPr>
        <w:t>Description</w:t>
      </w:r>
      <w:r>
        <w:rPr>
          <w:rFonts w:ascii="Calibri"/>
          <w:color w:val="585858"/>
          <w:spacing w:val="-6"/>
          <w:sz w:val="14"/>
        </w:rPr>
        <w:t xml:space="preserve"> </w:t>
      </w:r>
      <w:r>
        <w:rPr>
          <w:rFonts w:ascii="Calibri"/>
          <w:color w:val="585858"/>
          <w:sz w:val="14"/>
        </w:rPr>
        <w:t>&amp;</w:t>
      </w:r>
      <w:r>
        <w:rPr>
          <w:rFonts w:ascii="Calibri"/>
          <w:color w:val="585858"/>
          <w:spacing w:val="-3"/>
          <w:sz w:val="14"/>
        </w:rPr>
        <w:t xml:space="preserve"> </w:t>
      </w:r>
      <w:r>
        <w:rPr>
          <w:rFonts w:ascii="Calibri"/>
          <w:color w:val="585858"/>
          <w:sz w:val="14"/>
        </w:rPr>
        <w:t>Person</w:t>
      </w:r>
      <w:r>
        <w:rPr>
          <w:rFonts w:ascii="Calibri"/>
          <w:color w:val="585858"/>
          <w:spacing w:val="-4"/>
          <w:sz w:val="14"/>
        </w:rPr>
        <w:t xml:space="preserve"> </w:t>
      </w:r>
      <w:r>
        <w:rPr>
          <w:rFonts w:ascii="Calibri"/>
          <w:color w:val="585858"/>
          <w:sz w:val="14"/>
        </w:rPr>
        <w:t>Specification</w:t>
      </w:r>
      <w:r>
        <w:rPr>
          <w:rFonts w:ascii="Calibri"/>
          <w:color w:val="585858"/>
          <w:spacing w:val="-3"/>
          <w:sz w:val="14"/>
        </w:rPr>
        <w:t xml:space="preserve"> </w:t>
      </w:r>
      <w:r>
        <w:rPr>
          <w:rFonts w:ascii="Calibri"/>
          <w:color w:val="585858"/>
          <w:spacing w:val="-4"/>
          <w:sz w:val="14"/>
        </w:rPr>
        <w:t>2020</w:t>
      </w:r>
      <w:r>
        <w:rPr>
          <w:rFonts w:ascii="Calibri"/>
          <w:color w:val="585858"/>
          <w:sz w:val="14"/>
        </w:rPr>
        <w:tab/>
        <w:t>Page</w:t>
      </w:r>
      <w:r>
        <w:rPr>
          <w:rFonts w:ascii="Calibri"/>
          <w:color w:val="585858"/>
          <w:spacing w:val="-3"/>
          <w:sz w:val="14"/>
        </w:rPr>
        <w:t xml:space="preserve"> </w:t>
      </w:r>
      <w:r>
        <w:rPr>
          <w:rFonts w:ascii="Calibri"/>
          <w:b/>
          <w:color w:val="585858"/>
          <w:sz w:val="14"/>
        </w:rPr>
        <w:t>5</w:t>
      </w:r>
      <w:r>
        <w:rPr>
          <w:rFonts w:ascii="Calibri"/>
          <w:b/>
          <w:color w:val="585858"/>
          <w:spacing w:val="-2"/>
          <w:sz w:val="14"/>
        </w:rPr>
        <w:t xml:space="preserve"> </w:t>
      </w:r>
      <w:r>
        <w:rPr>
          <w:rFonts w:ascii="Calibri"/>
          <w:color w:val="585858"/>
          <w:sz w:val="14"/>
        </w:rPr>
        <w:t>of</w:t>
      </w:r>
      <w:r>
        <w:rPr>
          <w:rFonts w:ascii="Calibri"/>
          <w:color w:val="585858"/>
          <w:spacing w:val="-1"/>
          <w:sz w:val="14"/>
        </w:rPr>
        <w:t xml:space="preserve"> </w:t>
      </w:r>
      <w:r>
        <w:rPr>
          <w:rFonts w:ascii="Calibri"/>
          <w:b/>
          <w:color w:val="585858"/>
          <w:spacing w:val="-10"/>
          <w:sz w:val="14"/>
        </w:rPr>
        <w:t>5</w:t>
      </w:r>
      <w:r>
        <w:rPr>
          <w:rFonts w:ascii="Calibri"/>
          <w:b/>
          <w:color w:val="585858"/>
          <w:sz w:val="14"/>
        </w:rPr>
        <w:tab/>
        <w:t>24/06/2020</w:t>
      </w:r>
      <w:r>
        <w:rPr>
          <w:rFonts w:ascii="Calibri"/>
          <w:b/>
          <w:color w:val="585858"/>
          <w:spacing w:val="-8"/>
          <w:sz w:val="14"/>
        </w:rPr>
        <w:t xml:space="preserve"> </w:t>
      </w:r>
      <w:r>
        <w:rPr>
          <w:rFonts w:ascii="Calibri"/>
          <w:b/>
          <w:color w:val="585858"/>
          <w:spacing w:val="-2"/>
          <w:sz w:val="14"/>
        </w:rPr>
        <w:t>13:07</w:t>
      </w:r>
    </w:p>
    <w:sectPr w:rsidR="00460642">
      <w:pgSz w:w="11910" w:h="16840"/>
      <w:pgMar w:top="700" w:right="30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B5988"/>
    <w:multiLevelType w:val="hybridMultilevel"/>
    <w:tmpl w:val="EDA43DBE"/>
    <w:lvl w:ilvl="0" w:tplc="283A8AC6">
      <w:numFmt w:val="bullet"/>
      <w:lvlText w:val=""/>
      <w:lvlJc w:val="left"/>
      <w:pPr>
        <w:ind w:left="8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2FAFC88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843C7DDA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3" w:tplc="8DEC150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4" w:tplc="3BBE49F4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5" w:tplc="77240098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6" w:tplc="074661D8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7" w:tplc="203C05CE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8" w:tplc="21B8DCC2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6E231B"/>
    <w:multiLevelType w:val="hybridMultilevel"/>
    <w:tmpl w:val="DC66D982"/>
    <w:lvl w:ilvl="0" w:tplc="F306E84E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9026150">
      <w:numFmt w:val="bullet"/>
      <w:lvlText w:val="•"/>
      <w:lvlJc w:val="left"/>
      <w:pPr>
        <w:ind w:left="913" w:hanging="284"/>
      </w:pPr>
      <w:rPr>
        <w:rFonts w:hint="default"/>
        <w:lang w:val="en-US" w:eastAsia="en-US" w:bidi="ar-SA"/>
      </w:rPr>
    </w:lvl>
    <w:lvl w:ilvl="2" w:tplc="95BCC00A">
      <w:numFmt w:val="bullet"/>
      <w:lvlText w:val="•"/>
      <w:lvlJc w:val="left"/>
      <w:pPr>
        <w:ind w:left="1326" w:hanging="284"/>
      </w:pPr>
      <w:rPr>
        <w:rFonts w:hint="default"/>
        <w:lang w:val="en-US" w:eastAsia="en-US" w:bidi="ar-SA"/>
      </w:rPr>
    </w:lvl>
    <w:lvl w:ilvl="3" w:tplc="B40A692E">
      <w:numFmt w:val="bullet"/>
      <w:lvlText w:val="•"/>
      <w:lvlJc w:val="left"/>
      <w:pPr>
        <w:ind w:left="1739" w:hanging="284"/>
      </w:pPr>
      <w:rPr>
        <w:rFonts w:hint="default"/>
        <w:lang w:val="en-US" w:eastAsia="en-US" w:bidi="ar-SA"/>
      </w:rPr>
    </w:lvl>
    <w:lvl w:ilvl="4" w:tplc="70C227CA">
      <w:numFmt w:val="bullet"/>
      <w:lvlText w:val="•"/>
      <w:lvlJc w:val="left"/>
      <w:pPr>
        <w:ind w:left="2152" w:hanging="284"/>
      </w:pPr>
      <w:rPr>
        <w:rFonts w:hint="default"/>
        <w:lang w:val="en-US" w:eastAsia="en-US" w:bidi="ar-SA"/>
      </w:rPr>
    </w:lvl>
    <w:lvl w:ilvl="5" w:tplc="D1D67D90">
      <w:numFmt w:val="bullet"/>
      <w:lvlText w:val="•"/>
      <w:lvlJc w:val="left"/>
      <w:pPr>
        <w:ind w:left="2566" w:hanging="284"/>
      </w:pPr>
      <w:rPr>
        <w:rFonts w:hint="default"/>
        <w:lang w:val="en-US" w:eastAsia="en-US" w:bidi="ar-SA"/>
      </w:rPr>
    </w:lvl>
    <w:lvl w:ilvl="6" w:tplc="5DE82A60">
      <w:numFmt w:val="bullet"/>
      <w:lvlText w:val="•"/>
      <w:lvlJc w:val="left"/>
      <w:pPr>
        <w:ind w:left="2979" w:hanging="284"/>
      </w:pPr>
      <w:rPr>
        <w:rFonts w:hint="default"/>
        <w:lang w:val="en-US" w:eastAsia="en-US" w:bidi="ar-SA"/>
      </w:rPr>
    </w:lvl>
    <w:lvl w:ilvl="7" w:tplc="FFFAE822">
      <w:numFmt w:val="bullet"/>
      <w:lvlText w:val="•"/>
      <w:lvlJc w:val="left"/>
      <w:pPr>
        <w:ind w:left="3392" w:hanging="284"/>
      </w:pPr>
      <w:rPr>
        <w:rFonts w:hint="default"/>
        <w:lang w:val="en-US" w:eastAsia="en-US" w:bidi="ar-SA"/>
      </w:rPr>
    </w:lvl>
    <w:lvl w:ilvl="8" w:tplc="09869FB8">
      <w:numFmt w:val="bullet"/>
      <w:lvlText w:val="•"/>
      <w:lvlJc w:val="left"/>
      <w:pPr>
        <w:ind w:left="3805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CE42A2B"/>
    <w:multiLevelType w:val="hybridMultilevel"/>
    <w:tmpl w:val="D27C69F0"/>
    <w:lvl w:ilvl="0" w:tplc="BAA4AB52">
      <w:numFmt w:val="bullet"/>
      <w:lvlText w:val=""/>
      <w:lvlJc w:val="left"/>
      <w:pPr>
        <w:ind w:left="14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AED28A">
      <w:numFmt w:val="bullet"/>
      <w:lvlText w:val="-"/>
      <w:lvlJc w:val="left"/>
      <w:pPr>
        <w:ind w:left="17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2A2A0FC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912CDC50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4" w:tplc="8C5AC9DA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5B38CABC">
      <w:numFmt w:val="bullet"/>
      <w:lvlText w:val="•"/>
      <w:lvlJc w:val="left"/>
      <w:pPr>
        <w:ind w:left="5682" w:hanging="360"/>
      </w:pPr>
      <w:rPr>
        <w:rFonts w:hint="default"/>
        <w:lang w:val="en-US" w:eastAsia="en-US" w:bidi="ar-SA"/>
      </w:rPr>
    </w:lvl>
    <w:lvl w:ilvl="6" w:tplc="36F0F706">
      <w:numFmt w:val="bullet"/>
      <w:lvlText w:val="•"/>
      <w:lvlJc w:val="left"/>
      <w:pPr>
        <w:ind w:left="6663" w:hanging="360"/>
      </w:pPr>
      <w:rPr>
        <w:rFonts w:hint="default"/>
        <w:lang w:val="en-US" w:eastAsia="en-US" w:bidi="ar-SA"/>
      </w:rPr>
    </w:lvl>
    <w:lvl w:ilvl="7" w:tplc="457E6350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7B46A338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510A3B"/>
    <w:multiLevelType w:val="hybridMultilevel"/>
    <w:tmpl w:val="436840C4"/>
    <w:lvl w:ilvl="0" w:tplc="2F40F602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3403D9A">
      <w:numFmt w:val="bullet"/>
      <w:lvlText w:val="•"/>
      <w:lvlJc w:val="left"/>
      <w:pPr>
        <w:ind w:left="913" w:hanging="284"/>
      </w:pPr>
      <w:rPr>
        <w:rFonts w:hint="default"/>
        <w:lang w:val="en-US" w:eastAsia="en-US" w:bidi="ar-SA"/>
      </w:rPr>
    </w:lvl>
    <w:lvl w:ilvl="2" w:tplc="9C5018E4">
      <w:numFmt w:val="bullet"/>
      <w:lvlText w:val="•"/>
      <w:lvlJc w:val="left"/>
      <w:pPr>
        <w:ind w:left="1326" w:hanging="284"/>
      </w:pPr>
      <w:rPr>
        <w:rFonts w:hint="default"/>
        <w:lang w:val="en-US" w:eastAsia="en-US" w:bidi="ar-SA"/>
      </w:rPr>
    </w:lvl>
    <w:lvl w:ilvl="3" w:tplc="2ABA8466">
      <w:numFmt w:val="bullet"/>
      <w:lvlText w:val="•"/>
      <w:lvlJc w:val="left"/>
      <w:pPr>
        <w:ind w:left="1739" w:hanging="284"/>
      </w:pPr>
      <w:rPr>
        <w:rFonts w:hint="default"/>
        <w:lang w:val="en-US" w:eastAsia="en-US" w:bidi="ar-SA"/>
      </w:rPr>
    </w:lvl>
    <w:lvl w:ilvl="4" w:tplc="CC78D648">
      <w:numFmt w:val="bullet"/>
      <w:lvlText w:val="•"/>
      <w:lvlJc w:val="left"/>
      <w:pPr>
        <w:ind w:left="2152" w:hanging="284"/>
      </w:pPr>
      <w:rPr>
        <w:rFonts w:hint="default"/>
        <w:lang w:val="en-US" w:eastAsia="en-US" w:bidi="ar-SA"/>
      </w:rPr>
    </w:lvl>
    <w:lvl w:ilvl="5" w:tplc="11A2C97E">
      <w:numFmt w:val="bullet"/>
      <w:lvlText w:val="•"/>
      <w:lvlJc w:val="left"/>
      <w:pPr>
        <w:ind w:left="2566" w:hanging="284"/>
      </w:pPr>
      <w:rPr>
        <w:rFonts w:hint="default"/>
        <w:lang w:val="en-US" w:eastAsia="en-US" w:bidi="ar-SA"/>
      </w:rPr>
    </w:lvl>
    <w:lvl w:ilvl="6" w:tplc="663C97C6">
      <w:numFmt w:val="bullet"/>
      <w:lvlText w:val="•"/>
      <w:lvlJc w:val="left"/>
      <w:pPr>
        <w:ind w:left="2979" w:hanging="284"/>
      </w:pPr>
      <w:rPr>
        <w:rFonts w:hint="default"/>
        <w:lang w:val="en-US" w:eastAsia="en-US" w:bidi="ar-SA"/>
      </w:rPr>
    </w:lvl>
    <w:lvl w:ilvl="7" w:tplc="19DC4D50">
      <w:numFmt w:val="bullet"/>
      <w:lvlText w:val="•"/>
      <w:lvlJc w:val="left"/>
      <w:pPr>
        <w:ind w:left="3392" w:hanging="284"/>
      </w:pPr>
      <w:rPr>
        <w:rFonts w:hint="default"/>
        <w:lang w:val="en-US" w:eastAsia="en-US" w:bidi="ar-SA"/>
      </w:rPr>
    </w:lvl>
    <w:lvl w:ilvl="8" w:tplc="50FC61C4">
      <w:numFmt w:val="bullet"/>
      <w:lvlText w:val="•"/>
      <w:lvlJc w:val="left"/>
      <w:pPr>
        <w:ind w:left="3805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25A35BD"/>
    <w:multiLevelType w:val="hybridMultilevel"/>
    <w:tmpl w:val="9A902D10"/>
    <w:lvl w:ilvl="0" w:tplc="16A0494E">
      <w:numFmt w:val="bullet"/>
      <w:lvlText w:val=""/>
      <w:lvlJc w:val="left"/>
      <w:pPr>
        <w:ind w:left="8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E96F54E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7BCCB758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3" w:tplc="1C1814DE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4" w:tplc="E5A81BD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5" w:tplc="0E82011C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6" w:tplc="DB2CAC64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7" w:tplc="1710382C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8" w:tplc="6A547232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5A63A29"/>
    <w:multiLevelType w:val="hybridMultilevel"/>
    <w:tmpl w:val="DD0250D2"/>
    <w:lvl w:ilvl="0" w:tplc="1DDA84F2">
      <w:numFmt w:val="bullet"/>
      <w:lvlText w:val=""/>
      <w:lvlJc w:val="left"/>
      <w:pPr>
        <w:ind w:left="52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09A5786">
      <w:numFmt w:val="bullet"/>
      <w:lvlText w:val="•"/>
      <w:lvlJc w:val="left"/>
      <w:pPr>
        <w:ind w:left="1453" w:hanging="284"/>
      </w:pPr>
      <w:rPr>
        <w:rFonts w:hint="default"/>
        <w:lang w:val="en-US" w:eastAsia="en-US" w:bidi="ar-SA"/>
      </w:rPr>
    </w:lvl>
    <w:lvl w:ilvl="2" w:tplc="3BF8EA4E">
      <w:numFmt w:val="bullet"/>
      <w:lvlText w:val="•"/>
      <w:lvlJc w:val="left"/>
      <w:pPr>
        <w:ind w:left="2387" w:hanging="284"/>
      </w:pPr>
      <w:rPr>
        <w:rFonts w:hint="default"/>
        <w:lang w:val="en-US" w:eastAsia="en-US" w:bidi="ar-SA"/>
      </w:rPr>
    </w:lvl>
    <w:lvl w:ilvl="3" w:tplc="4DE606AE">
      <w:numFmt w:val="bullet"/>
      <w:lvlText w:val="•"/>
      <w:lvlJc w:val="left"/>
      <w:pPr>
        <w:ind w:left="3321" w:hanging="284"/>
      </w:pPr>
      <w:rPr>
        <w:rFonts w:hint="default"/>
        <w:lang w:val="en-US" w:eastAsia="en-US" w:bidi="ar-SA"/>
      </w:rPr>
    </w:lvl>
    <w:lvl w:ilvl="4" w:tplc="86CCB40A">
      <w:numFmt w:val="bullet"/>
      <w:lvlText w:val="•"/>
      <w:lvlJc w:val="left"/>
      <w:pPr>
        <w:ind w:left="4254" w:hanging="284"/>
      </w:pPr>
      <w:rPr>
        <w:rFonts w:hint="default"/>
        <w:lang w:val="en-US" w:eastAsia="en-US" w:bidi="ar-SA"/>
      </w:rPr>
    </w:lvl>
    <w:lvl w:ilvl="5" w:tplc="9A2CF586">
      <w:numFmt w:val="bullet"/>
      <w:lvlText w:val="•"/>
      <w:lvlJc w:val="left"/>
      <w:pPr>
        <w:ind w:left="5188" w:hanging="284"/>
      </w:pPr>
      <w:rPr>
        <w:rFonts w:hint="default"/>
        <w:lang w:val="en-US" w:eastAsia="en-US" w:bidi="ar-SA"/>
      </w:rPr>
    </w:lvl>
    <w:lvl w:ilvl="6" w:tplc="A5BEEF38">
      <w:numFmt w:val="bullet"/>
      <w:lvlText w:val="•"/>
      <w:lvlJc w:val="left"/>
      <w:pPr>
        <w:ind w:left="6122" w:hanging="284"/>
      </w:pPr>
      <w:rPr>
        <w:rFonts w:hint="default"/>
        <w:lang w:val="en-US" w:eastAsia="en-US" w:bidi="ar-SA"/>
      </w:rPr>
    </w:lvl>
    <w:lvl w:ilvl="7" w:tplc="FD16D6DE">
      <w:numFmt w:val="bullet"/>
      <w:lvlText w:val="•"/>
      <w:lvlJc w:val="left"/>
      <w:pPr>
        <w:ind w:left="7055" w:hanging="284"/>
      </w:pPr>
      <w:rPr>
        <w:rFonts w:hint="default"/>
        <w:lang w:val="en-US" w:eastAsia="en-US" w:bidi="ar-SA"/>
      </w:rPr>
    </w:lvl>
    <w:lvl w:ilvl="8" w:tplc="B868FB06">
      <w:numFmt w:val="bullet"/>
      <w:lvlText w:val="•"/>
      <w:lvlJc w:val="left"/>
      <w:pPr>
        <w:ind w:left="7989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18192C36"/>
    <w:multiLevelType w:val="hybridMultilevel"/>
    <w:tmpl w:val="7BCCBEC4"/>
    <w:lvl w:ilvl="0" w:tplc="1F707B46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72600B6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 w:tplc="A40865F8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6D9A108E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4" w:tplc="9214715A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 w:tplc="1FB84852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C37048F6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7" w:tplc="77E06C6A">
      <w:numFmt w:val="bullet"/>
      <w:lvlText w:val="•"/>
      <w:lvlJc w:val="left"/>
      <w:pPr>
        <w:ind w:left="7227" w:hanging="360"/>
      </w:pPr>
      <w:rPr>
        <w:rFonts w:hint="default"/>
        <w:lang w:val="en-US" w:eastAsia="en-US" w:bidi="ar-SA"/>
      </w:rPr>
    </w:lvl>
    <w:lvl w:ilvl="8" w:tplc="B1582876">
      <w:numFmt w:val="bullet"/>
      <w:lvlText w:val="•"/>
      <w:lvlJc w:val="left"/>
      <w:pPr>
        <w:ind w:left="814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9F426F9"/>
    <w:multiLevelType w:val="hybridMultilevel"/>
    <w:tmpl w:val="C7EC3EC4"/>
    <w:lvl w:ilvl="0" w:tplc="6EC020F8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5A8F540">
      <w:numFmt w:val="bullet"/>
      <w:lvlText w:val="•"/>
      <w:lvlJc w:val="left"/>
      <w:pPr>
        <w:ind w:left="913" w:hanging="284"/>
      </w:pPr>
      <w:rPr>
        <w:rFonts w:hint="default"/>
        <w:lang w:val="en-US" w:eastAsia="en-US" w:bidi="ar-SA"/>
      </w:rPr>
    </w:lvl>
    <w:lvl w:ilvl="2" w:tplc="1F1011C4">
      <w:numFmt w:val="bullet"/>
      <w:lvlText w:val="•"/>
      <w:lvlJc w:val="left"/>
      <w:pPr>
        <w:ind w:left="1326" w:hanging="284"/>
      </w:pPr>
      <w:rPr>
        <w:rFonts w:hint="default"/>
        <w:lang w:val="en-US" w:eastAsia="en-US" w:bidi="ar-SA"/>
      </w:rPr>
    </w:lvl>
    <w:lvl w:ilvl="3" w:tplc="D28840F6">
      <w:numFmt w:val="bullet"/>
      <w:lvlText w:val="•"/>
      <w:lvlJc w:val="left"/>
      <w:pPr>
        <w:ind w:left="1739" w:hanging="284"/>
      </w:pPr>
      <w:rPr>
        <w:rFonts w:hint="default"/>
        <w:lang w:val="en-US" w:eastAsia="en-US" w:bidi="ar-SA"/>
      </w:rPr>
    </w:lvl>
    <w:lvl w:ilvl="4" w:tplc="89089D04">
      <w:numFmt w:val="bullet"/>
      <w:lvlText w:val="•"/>
      <w:lvlJc w:val="left"/>
      <w:pPr>
        <w:ind w:left="2152" w:hanging="284"/>
      </w:pPr>
      <w:rPr>
        <w:rFonts w:hint="default"/>
        <w:lang w:val="en-US" w:eastAsia="en-US" w:bidi="ar-SA"/>
      </w:rPr>
    </w:lvl>
    <w:lvl w:ilvl="5" w:tplc="50BE1E62">
      <w:numFmt w:val="bullet"/>
      <w:lvlText w:val="•"/>
      <w:lvlJc w:val="left"/>
      <w:pPr>
        <w:ind w:left="2566" w:hanging="284"/>
      </w:pPr>
      <w:rPr>
        <w:rFonts w:hint="default"/>
        <w:lang w:val="en-US" w:eastAsia="en-US" w:bidi="ar-SA"/>
      </w:rPr>
    </w:lvl>
    <w:lvl w:ilvl="6" w:tplc="E9145844">
      <w:numFmt w:val="bullet"/>
      <w:lvlText w:val="•"/>
      <w:lvlJc w:val="left"/>
      <w:pPr>
        <w:ind w:left="2979" w:hanging="284"/>
      </w:pPr>
      <w:rPr>
        <w:rFonts w:hint="default"/>
        <w:lang w:val="en-US" w:eastAsia="en-US" w:bidi="ar-SA"/>
      </w:rPr>
    </w:lvl>
    <w:lvl w:ilvl="7" w:tplc="7E82C2EC">
      <w:numFmt w:val="bullet"/>
      <w:lvlText w:val="•"/>
      <w:lvlJc w:val="left"/>
      <w:pPr>
        <w:ind w:left="3392" w:hanging="284"/>
      </w:pPr>
      <w:rPr>
        <w:rFonts w:hint="default"/>
        <w:lang w:val="en-US" w:eastAsia="en-US" w:bidi="ar-SA"/>
      </w:rPr>
    </w:lvl>
    <w:lvl w:ilvl="8" w:tplc="4CFE35B8">
      <w:numFmt w:val="bullet"/>
      <w:lvlText w:val="•"/>
      <w:lvlJc w:val="left"/>
      <w:pPr>
        <w:ind w:left="3805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2BF87C79"/>
    <w:multiLevelType w:val="hybridMultilevel"/>
    <w:tmpl w:val="FA9A8FFA"/>
    <w:lvl w:ilvl="0" w:tplc="118205B8">
      <w:numFmt w:val="bullet"/>
      <w:lvlText w:val=""/>
      <w:lvlJc w:val="left"/>
      <w:pPr>
        <w:ind w:left="12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ED44936">
      <w:numFmt w:val="bullet"/>
      <w:lvlText w:val="•"/>
      <w:lvlJc w:val="left"/>
      <w:pPr>
        <w:ind w:left="2097" w:hanging="360"/>
      </w:pPr>
      <w:rPr>
        <w:rFonts w:hint="default"/>
        <w:lang w:val="en-US" w:eastAsia="en-US" w:bidi="ar-SA"/>
      </w:rPr>
    </w:lvl>
    <w:lvl w:ilvl="2" w:tplc="EB0CB1AC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A46AFB50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4" w:tplc="BBFAFEEC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5" w:tplc="674AE766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6" w:tplc="CDEC9726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7" w:tplc="F60E1BBE">
      <w:numFmt w:val="bullet"/>
      <w:lvlText w:val="•"/>
      <w:lvlJc w:val="left"/>
      <w:pPr>
        <w:ind w:left="7363" w:hanging="360"/>
      </w:pPr>
      <w:rPr>
        <w:rFonts w:hint="default"/>
        <w:lang w:val="en-US" w:eastAsia="en-US" w:bidi="ar-SA"/>
      </w:rPr>
    </w:lvl>
    <w:lvl w:ilvl="8" w:tplc="B0B6EBFA">
      <w:numFmt w:val="bullet"/>
      <w:lvlText w:val="•"/>
      <w:lvlJc w:val="left"/>
      <w:pPr>
        <w:ind w:left="824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14626DE"/>
    <w:multiLevelType w:val="hybridMultilevel"/>
    <w:tmpl w:val="B3D0CBC4"/>
    <w:lvl w:ilvl="0" w:tplc="D460E83E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2FA9E2C">
      <w:numFmt w:val="bullet"/>
      <w:lvlText w:val="•"/>
      <w:lvlJc w:val="left"/>
      <w:pPr>
        <w:ind w:left="913" w:hanging="284"/>
      </w:pPr>
      <w:rPr>
        <w:rFonts w:hint="default"/>
        <w:lang w:val="en-US" w:eastAsia="en-US" w:bidi="ar-SA"/>
      </w:rPr>
    </w:lvl>
    <w:lvl w:ilvl="2" w:tplc="7D42AE84">
      <w:numFmt w:val="bullet"/>
      <w:lvlText w:val="•"/>
      <w:lvlJc w:val="left"/>
      <w:pPr>
        <w:ind w:left="1326" w:hanging="284"/>
      </w:pPr>
      <w:rPr>
        <w:rFonts w:hint="default"/>
        <w:lang w:val="en-US" w:eastAsia="en-US" w:bidi="ar-SA"/>
      </w:rPr>
    </w:lvl>
    <w:lvl w:ilvl="3" w:tplc="ADEA738A">
      <w:numFmt w:val="bullet"/>
      <w:lvlText w:val="•"/>
      <w:lvlJc w:val="left"/>
      <w:pPr>
        <w:ind w:left="1739" w:hanging="284"/>
      </w:pPr>
      <w:rPr>
        <w:rFonts w:hint="default"/>
        <w:lang w:val="en-US" w:eastAsia="en-US" w:bidi="ar-SA"/>
      </w:rPr>
    </w:lvl>
    <w:lvl w:ilvl="4" w:tplc="FAB6BB3A">
      <w:numFmt w:val="bullet"/>
      <w:lvlText w:val="•"/>
      <w:lvlJc w:val="left"/>
      <w:pPr>
        <w:ind w:left="2152" w:hanging="284"/>
      </w:pPr>
      <w:rPr>
        <w:rFonts w:hint="default"/>
        <w:lang w:val="en-US" w:eastAsia="en-US" w:bidi="ar-SA"/>
      </w:rPr>
    </w:lvl>
    <w:lvl w:ilvl="5" w:tplc="0E94B5D2">
      <w:numFmt w:val="bullet"/>
      <w:lvlText w:val="•"/>
      <w:lvlJc w:val="left"/>
      <w:pPr>
        <w:ind w:left="2566" w:hanging="284"/>
      </w:pPr>
      <w:rPr>
        <w:rFonts w:hint="default"/>
        <w:lang w:val="en-US" w:eastAsia="en-US" w:bidi="ar-SA"/>
      </w:rPr>
    </w:lvl>
    <w:lvl w:ilvl="6" w:tplc="D542E71A">
      <w:numFmt w:val="bullet"/>
      <w:lvlText w:val="•"/>
      <w:lvlJc w:val="left"/>
      <w:pPr>
        <w:ind w:left="2979" w:hanging="284"/>
      </w:pPr>
      <w:rPr>
        <w:rFonts w:hint="default"/>
        <w:lang w:val="en-US" w:eastAsia="en-US" w:bidi="ar-SA"/>
      </w:rPr>
    </w:lvl>
    <w:lvl w:ilvl="7" w:tplc="743C9F7A">
      <w:numFmt w:val="bullet"/>
      <w:lvlText w:val="•"/>
      <w:lvlJc w:val="left"/>
      <w:pPr>
        <w:ind w:left="3392" w:hanging="284"/>
      </w:pPr>
      <w:rPr>
        <w:rFonts w:hint="default"/>
        <w:lang w:val="en-US" w:eastAsia="en-US" w:bidi="ar-SA"/>
      </w:rPr>
    </w:lvl>
    <w:lvl w:ilvl="8" w:tplc="A3826216">
      <w:numFmt w:val="bullet"/>
      <w:lvlText w:val="•"/>
      <w:lvlJc w:val="left"/>
      <w:pPr>
        <w:ind w:left="3805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59CB1067"/>
    <w:multiLevelType w:val="hybridMultilevel"/>
    <w:tmpl w:val="C820FC5C"/>
    <w:lvl w:ilvl="0" w:tplc="0EAAE740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94269BA">
      <w:numFmt w:val="bullet"/>
      <w:lvlText w:val="•"/>
      <w:lvlJc w:val="left"/>
      <w:pPr>
        <w:ind w:left="913" w:hanging="284"/>
      </w:pPr>
      <w:rPr>
        <w:rFonts w:hint="default"/>
        <w:lang w:val="en-US" w:eastAsia="en-US" w:bidi="ar-SA"/>
      </w:rPr>
    </w:lvl>
    <w:lvl w:ilvl="2" w:tplc="7B2CAD6E">
      <w:numFmt w:val="bullet"/>
      <w:lvlText w:val="•"/>
      <w:lvlJc w:val="left"/>
      <w:pPr>
        <w:ind w:left="1326" w:hanging="284"/>
      </w:pPr>
      <w:rPr>
        <w:rFonts w:hint="default"/>
        <w:lang w:val="en-US" w:eastAsia="en-US" w:bidi="ar-SA"/>
      </w:rPr>
    </w:lvl>
    <w:lvl w:ilvl="3" w:tplc="F1503B30">
      <w:numFmt w:val="bullet"/>
      <w:lvlText w:val="•"/>
      <w:lvlJc w:val="left"/>
      <w:pPr>
        <w:ind w:left="1739" w:hanging="284"/>
      </w:pPr>
      <w:rPr>
        <w:rFonts w:hint="default"/>
        <w:lang w:val="en-US" w:eastAsia="en-US" w:bidi="ar-SA"/>
      </w:rPr>
    </w:lvl>
    <w:lvl w:ilvl="4" w:tplc="F4BC615A">
      <w:numFmt w:val="bullet"/>
      <w:lvlText w:val="•"/>
      <w:lvlJc w:val="left"/>
      <w:pPr>
        <w:ind w:left="2152" w:hanging="284"/>
      </w:pPr>
      <w:rPr>
        <w:rFonts w:hint="default"/>
        <w:lang w:val="en-US" w:eastAsia="en-US" w:bidi="ar-SA"/>
      </w:rPr>
    </w:lvl>
    <w:lvl w:ilvl="5" w:tplc="1D709526">
      <w:numFmt w:val="bullet"/>
      <w:lvlText w:val="•"/>
      <w:lvlJc w:val="left"/>
      <w:pPr>
        <w:ind w:left="2566" w:hanging="284"/>
      </w:pPr>
      <w:rPr>
        <w:rFonts w:hint="default"/>
        <w:lang w:val="en-US" w:eastAsia="en-US" w:bidi="ar-SA"/>
      </w:rPr>
    </w:lvl>
    <w:lvl w:ilvl="6" w:tplc="7FA2CF22">
      <w:numFmt w:val="bullet"/>
      <w:lvlText w:val="•"/>
      <w:lvlJc w:val="left"/>
      <w:pPr>
        <w:ind w:left="2979" w:hanging="284"/>
      </w:pPr>
      <w:rPr>
        <w:rFonts w:hint="default"/>
        <w:lang w:val="en-US" w:eastAsia="en-US" w:bidi="ar-SA"/>
      </w:rPr>
    </w:lvl>
    <w:lvl w:ilvl="7" w:tplc="C2B42E88">
      <w:numFmt w:val="bullet"/>
      <w:lvlText w:val="•"/>
      <w:lvlJc w:val="left"/>
      <w:pPr>
        <w:ind w:left="3392" w:hanging="284"/>
      </w:pPr>
      <w:rPr>
        <w:rFonts w:hint="default"/>
        <w:lang w:val="en-US" w:eastAsia="en-US" w:bidi="ar-SA"/>
      </w:rPr>
    </w:lvl>
    <w:lvl w:ilvl="8" w:tplc="A2704096">
      <w:numFmt w:val="bullet"/>
      <w:lvlText w:val="•"/>
      <w:lvlJc w:val="left"/>
      <w:pPr>
        <w:ind w:left="3805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6A4F287F"/>
    <w:multiLevelType w:val="hybridMultilevel"/>
    <w:tmpl w:val="87541C6A"/>
    <w:lvl w:ilvl="0" w:tplc="99443C86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EC01758">
      <w:numFmt w:val="bullet"/>
      <w:lvlText w:val="•"/>
      <w:lvlJc w:val="left"/>
      <w:pPr>
        <w:ind w:left="913" w:hanging="284"/>
      </w:pPr>
      <w:rPr>
        <w:rFonts w:hint="default"/>
        <w:lang w:val="en-US" w:eastAsia="en-US" w:bidi="ar-SA"/>
      </w:rPr>
    </w:lvl>
    <w:lvl w:ilvl="2" w:tplc="F5C8861A">
      <w:numFmt w:val="bullet"/>
      <w:lvlText w:val="•"/>
      <w:lvlJc w:val="left"/>
      <w:pPr>
        <w:ind w:left="1326" w:hanging="284"/>
      </w:pPr>
      <w:rPr>
        <w:rFonts w:hint="default"/>
        <w:lang w:val="en-US" w:eastAsia="en-US" w:bidi="ar-SA"/>
      </w:rPr>
    </w:lvl>
    <w:lvl w:ilvl="3" w:tplc="037A9DD6">
      <w:numFmt w:val="bullet"/>
      <w:lvlText w:val="•"/>
      <w:lvlJc w:val="left"/>
      <w:pPr>
        <w:ind w:left="1739" w:hanging="284"/>
      </w:pPr>
      <w:rPr>
        <w:rFonts w:hint="default"/>
        <w:lang w:val="en-US" w:eastAsia="en-US" w:bidi="ar-SA"/>
      </w:rPr>
    </w:lvl>
    <w:lvl w:ilvl="4" w:tplc="AA760C9C">
      <w:numFmt w:val="bullet"/>
      <w:lvlText w:val="•"/>
      <w:lvlJc w:val="left"/>
      <w:pPr>
        <w:ind w:left="2152" w:hanging="284"/>
      </w:pPr>
      <w:rPr>
        <w:rFonts w:hint="default"/>
        <w:lang w:val="en-US" w:eastAsia="en-US" w:bidi="ar-SA"/>
      </w:rPr>
    </w:lvl>
    <w:lvl w:ilvl="5" w:tplc="07CA4EAC">
      <w:numFmt w:val="bullet"/>
      <w:lvlText w:val="•"/>
      <w:lvlJc w:val="left"/>
      <w:pPr>
        <w:ind w:left="2566" w:hanging="284"/>
      </w:pPr>
      <w:rPr>
        <w:rFonts w:hint="default"/>
        <w:lang w:val="en-US" w:eastAsia="en-US" w:bidi="ar-SA"/>
      </w:rPr>
    </w:lvl>
    <w:lvl w:ilvl="6" w:tplc="874023A4">
      <w:numFmt w:val="bullet"/>
      <w:lvlText w:val="•"/>
      <w:lvlJc w:val="left"/>
      <w:pPr>
        <w:ind w:left="2979" w:hanging="284"/>
      </w:pPr>
      <w:rPr>
        <w:rFonts w:hint="default"/>
        <w:lang w:val="en-US" w:eastAsia="en-US" w:bidi="ar-SA"/>
      </w:rPr>
    </w:lvl>
    <w:lvl w:ilvl="7" w:tplc="9C46B202">
      <w:numFmt w:val="bullet"/>
      <w:lvlText w:val="•"/>
      <w:lvlJc w:val="left"/>
      <w:pPr>
        <w:ind w:left="3392" w:hanging="284"/>
      </w:pPr>
      <w:rPr>
        <w:rFonts w:hint="default"/>
        <w:lang w:val="en-US" w:eastAsia="en-US" w:bidi="ar-SA"/>
      </w:rPr>
    </w:lvl>
    <w:lvl w:ilvl="8" w:tplc="ACB42A5A">
      <w:numFmt w:val="bullet"/>
      <w:lvlText w:val="•"/>
      <w:lvlJc w:val="left"/>
      <w:pPr>
        <w:ind w:left="3805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7C830C26"/>
    <w:multiLevelType w:val="hybridMultilevel"/>
    <w:tmpl w:val="6F56A960"/>
    <w:lvl w:ilvl="0" w:tplc="5F129800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6C1614">
      <w:numFmt w:val="bullet"/>
      <w:lvlText w:val="•"/>
      <w:lvlJc w:val="left"/>
      <w:pPr>
        <w:ind w:left="913" w:hanging="284"/>
      </w:pPr>
      <w:rPr>
        <w:rFonts w:hint="default"/>
        <w:lang w:val="en-US" w:eastAsia="en-US" w:bidi="ar-SA"/>
      </w:rPr>
    </w:lvl>
    <w:lvl w:ilvl="2" w:tplc="565C7842">
      <w:numFmt w:val="bullet"/>
      <w:lvlText w:val="•"/>
      <w:lvlJc w:val="left"/>
      <w:pPr>
        <w:ind w:left="1326" w:hanging="284"/>
      </w:pPr>
      <w:rPr>
        <w:rFonts w:hint="default"/>
        <w:lang w:val="en-US" w:eastAsia="en-US" w:bidi="ar-SA"/>
      </w:rPr>
    </w:lvl>
    <w:lvl w:ilvl="3" w:tplc="F01A9CD8">
      <w:numFmt w:val="bullet"/>
      <w:lvlText w:val="•"/>
      <w:lvlJc w:val="left"/>
      <w:pPr>
        <w:ind w:left="1739" w:hanging="284"/>
      </w:pPr>
      <w:rPr>
        <w:rFonts w:hint="default"/>
        <w:lang w:val="en-US" w:eastAsia="en-US" w:bidi="ar-SA"/>
      </w:rPr>
    </w:lvl>
    <w:lvl w:ilvl="4" w:tplc="958201EE">
      <w:numFmt w:val="bullet"/>
      <w:lvlText w:val="•"/>
      <w:lvlJc w:val="left"/>
      <w:pPr>
        <w:ind w:left="2152" w:hanging="284"/>
      </w:pPr>
      <w:rPr>
        <w:rFonts w:hint="default"/>
        <w:lang w:val="en-US" w:eastAsia="en-US" w:bidi="ar-SA"/>
      </w:rPr>
    </w:lvl>
    <w:lvl w:ilvl="5" w:tplc="3F2AC15C">
      <w:numFmt w:val="bullet"/>
      <w:lvlText w:val="•"/>
      <w:lvlJc w:val="left"/>
      <w:pPr>
        <w:ind w:left="2566" w:hanging="284"/>
      </w:pPr>
      <w:rPr>
        <w:rFonts w:hint="default"/>
        <w:lang w:val="en-US" w:eastAsia="en-US" w:bidi="ar-SA"/>
      </w:rPr>
    </w:lvl>
    <w:lvl w:ilvl="6" w:tplc="64C41BE4">
      <w:numFmt w:val="bullet"/>
      <w:lvlText w:val="•"/>
      <w:lvlJc w:val="left"/>
      <w:pPr>
        <w:ind w:left="2979" w:hanging="284"/>
      </w:pPr>
      <w:rPr>
        <w:rFonts w:hint="default"/>
        <w:lang w:val="en-US" w:eastAsia="en-US" w:bidi="ar-SA"/>
      </w:rPr>
    </w:lvl>
    <w:lvl w:ilvl="7" w:tplc="56F6A142">
      <w:numFmt w:val="bullet"/>
      <w:lvlText w:val="•"/>
      <w:lvlJc w:val="left"/>
      <w:pPr>
        <w:ind w:left="3392" w:hanging="284"/>
      </w:pPr>
      <w:rPr>
        <w:rFonts w:hint="default"/>
        <w:lang w:val="en-US" w:eastAsia="en-US" w:bidi="ar-SA"/>
      </w:rPr>
    </w:lvl>
    <w:lvl w:ilvl="8" w:tplc="E36E8396">
      <w:numFmt w:val="bullet"/>
      <w:lvlText w:val="•"/>
      <w:lvlJc w:val="left"/>
      <w:pPr>
        <w:ind w:left="3805" w:hanging="284"/>
      </w:pPr>
      <w:rPr>
        <w:rFonts w:hint="default"/>
        <w:lang w:val="en-US" w:eastAsia="en-US" w:bidi="ar-SA"/>
      </w:rPr>
    </w:lvl>
  </w:abstractNum>
  <w:num w:numId="1" w16cid:durableId="700785307">
    <w:abstractNumId w:val="11"/>
  </w:num>
  <w:num w:numId="2" w16cid:durableId="979572975">
    <w:abstractNumId w:val="1"/>
  </w:num>
  <w:num w:numId="3" w16cid:durableId="2027094354">
    <w:abstractNumId w:val="7"/>
  </w:num>
  <w:num w:numId="4" w16cid:durableId="1253052900">
    <w:abstractNumId w:val="3"/>
  </w:num>
  <w:num w:numId="5" w16cid:durableId="897057251">
    <w:abstractNumId w:val="9"/>
  </w:num>
  <w:num w:numId="6" w16cid:durableId="1855076181">
    <w:abstractNumId w:val="0"/>
  </w:num>
  <w:num w:numId="7" w16cid:durableId="1806850379">
    <w:abstractNumId w:val="12"/>
  </w:num>
  <w:num w:numId="8" w16cid:durableId="1572109556">
    <w:abstractNumId w:val="4"/>
  </w:num>
  <w:num w:numId="9" w16cid:durableId="1550412321">
    <w:abstractNumId w:val="10"/>
  </w:num>
  <w:num w:numId="10" w16cid:durableId="778716270">
    <w:abstractNumId w:val="6"/>
  </w:num>
  <w:num w:numId="11" w16cid:durableId="104228798">
    <w:abstractNumId w:val="8"/>
  </w:num>
  <w:num w:numId="12" w16cid:durableId="803548141">
    <w:abstractNumId w:val="2"/>
  </w:num>
  <w:num w:numId="13" w16cid:durableId="1147211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642"/>
    <w:rsid w:val="000D33E8"/>
    <w:rsid w:val="001A5B45"/>
    <w:rsid w:val="00460642"/>
    <w:rsid w:val="006C76D2"/>
    <w:rsid w:val="008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A11E2"/>
  <w15:docId w15:val="{DE2FDFEF-F281-4EF3-8ABE-EA9FE411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12"/>
      <w:outlineLvl w:val="0"/>
    </w:pPr>
    <w:rPr>
      <w:rFonts w:ascii="Calibri" w:eastAsia="Calibri" w:hAnsi="Calibri" w:cs="Calibr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03" w:hanging="360"/>
    </w:pPr>
  </w:style>
  <w:style w:type="paragraph" w:customStyle="1" w:styleId="TableParagraph">
    <w:name w:val="Table Paragraph"/>
    <w:basedOn w:val="Normal"/>
    <w:uiPriority w:val="1"/>
    <w:qFormat/>
    <w:pPr>
      <w:ind w:left="4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3f565c4-27cc-432c-b467-a8ec59395133" xsi:nil="true"/>
    <_ip_UnifiedCompliancePolicyProperties xmlns="http://schemas.microsoft.com/sharepoint/v3" xsi:nil="true"/>
    <lcf76f155ced4ddcb4097134ff3c332f xmlns="a423a637-b152-4386-93cf-b9ae489909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FC087ED422E4CAE639EAD74A1501B" ma:contentTypeVersion="20" ma:contentTypeDescription="Create a new document." ma:contentTypeScope="" ma:versionID="bd27f5629d0f051316123f63702d304c">
  <xsd:schema xmlns:xsd="http://www.w3.org/2001/XMLSchema" xmlns:xs="http://www.w3.org/2001/XMLSchema" xmlns:p="http://schemas.microsoft.com/office/2006/metadata/properties" xmlns:ns1="http://schemas.microsoft.com/sharepoint/v3" xmlns:ns2="a423a637-b152-4386-93cf-b9ae4899093e" xmlns:ns3="a3f565c4-27cc-432c-b467-a8ec59395133" targetNamespace="http://schemas.microsoft.com/office/2006/metadata/properties" ma:root="true" ma:fieldsID="c2321c4d4f4f523e4147d97b88dbbf63" ns1:_="" ns2:_="" ns3:_="">
    <xsd:import namespace="http://schemas.microsoft.com/sharepoint/v3"/>
    <xsd:import namespace="a423a637-b152-4386-93cf-b9ae4899093e"/>
    <xsd:import namespace="a3f565c4-27cc-432c-b467-a8ec59395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3a637-b152-4386-93cf-b9ae48990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9ff29e-d995-43d1-86fd-b9856fe37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565c4-27cc-432c-b467-a8ec59395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f9791-c9ab-4bf7-9f28-ad3e5941f490}" ma:internalName="TaxCatchAll" ma:showField="CatchAllData" ma:web="a3f565c4-27cc-432c-b467-a8ec59395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8281F-B8BC-422E-A100-20A20F9670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f565c4-27cc-432c-b467-a8ec59395133"/>
    <ds:schemaRef ds:uri="a423a637-b152-4386-93cf-b9ae4899093e"/>
  </ds:schemaRefs>
</ds:datastoreItem>
</file>

<file path=customXml/itemProps2.xml><?xml version="1.0" encoding="utf-8"?>
<ds:datastoreItem xmlns:ds="http://schemas.openxmlformats.org/officeDocument/2006/customXml" ds:itemID="{C0904DE6-D98A-4E8E-AB4F-56CB40031D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953B9-9DA5-4286-9676-F01F4EF15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23a637-b152-4386-93cf-b9ae4899093e"/>
    <ds:schemaRef ds:uri="a3f565c4-27cc-432c-b467-a8ec59395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1281</Words>
  <Characters>7306</Characters>
  <Application>Microsoft Office Word</Application>
  <DocSecurity>0</DocSecurity>
  <Lines>60</Lines>
  <Paragraphs>17</Paragraphs>
  <ScaleCrop>false</ScaleCrop>
  <Company>Focus Learning Trust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Parsonson | OneSchool Global</dc:creator>
  <dc:description/>
  <cp:lastModifiedBy>Terry Arnett</cp:lastModifiedBy>
  <cp:revision>3</cp:revision>
  <dcterms:created xsi:type="dcterms:W3CDTF">2024-09-24T12:59:00Z</dcterms:created>
  <dcterms:modified xsi:type="dcterms:W3CDTF">2025-01-08T07:27:00Z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0x010100D1CFC087ED422E4CAE639EAD74A1501B</vt:lpwstr>
  </property>
  <property fmtid="{D5CDD505-2E9C-101B-9397-08002B2CF9AE}" pid="3" name="Created">
    <vt:filetime>2020-06-24T00:00:00Z</vt:filetime>
  </property>
  <property fmtid="{D5CDD505-2E9C-101B-9397-08002B2CF9AE}" pid="4" name="Creator">
    <vt:lpwstr>Acrobat PDFMaker 19 for Word</vt:lpwstr>
  </property>
  <property fmtid="{D5CDD505-2E9C-101B-9397-08002B2CF9AE}" pid="5" name="LastSaved">
    <vt:filetime>2024-09-24T00:00:00Z</vt:filetime>
  </property>
  <property fmtid="{D5CDD505-2E9C-101B-9397-08002B2CF9AE}" pid="6" name="Producer">
    <vt:lpwstr>Adobe PDF Library 19.21.79</vt:lpwstr>
  </property>
  <property fmtid="{D5CDD505-2E9C-101B-9397-08002B2CF9AE}" pid="7" name="SourceModified">
    <vt:lpwstr/>
  </property>
</Properties>
</file>