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FD2" w:rsidRPr="001C6091" w:rsidRDefault="00827FD2" w:rsidP="00827FD2">
      <w:pPr>
        <w:rPr>
          <w:rFonts w:ascii="Arial" w:hAnsi="Arial" w:cs="Arial"/>
          <w:b/>
        </w:rPr>
      </w:pPr>
      <w:r w:rsidRPr="001C6091">
        <w:rPr>
          <w:rFonts w:ascii="Arial" w:hAnsi="Arial" w:cs="Arial"/>
          <w:b/>
        </w:rPr>
        <w:t>JOB DESCRIPTION</w:t>
      </w:r>
    </w:p>
    <w:p w:rsidR="00827FD2" w:rsidRPr="001C6091" w:rsidRDefault="009B1699" w:rsidP="00827FD2">
      <w:pPr>
        <w:rPr>
          <w:rFonts w:ascii="Arial" w:hAnsi="Arial" w:cs="Arial"/>
          <w:b/>
        </w:rPr>
      </w:pPr>
      <w:r w:rsidRPr="001C6091">
        <w:rPr>
          <w:rFonts w:ascii="Arial" w:hAnsi="Arial" w:cs="Arial"/>
          <w:b/>
        </w:rPr>
        <w:t>POST</w:t>
      </w:r>
      <w:r w:rsidR="00BA1717" w:rsidRPr="001C6091">
        <w:rPr>
          <w:rFonts w:ascii="Arial" w:hAnsi="Arial" w:cs="Arial"/>
          <w:b/>
        </w:rPr>
        <w:t>:</w:t>
      </w:r>
      <w:r w:rsidR="00827FD2" w:rsidRPr="001C6091">
        <w:rPr>
          <w:rFonts w:ascii="Arial" w:hAnsi="Arial" w:cs="Arial"/>
          <w:b/>
        </w:rPr>
        <w:t xml:space="preserve"> </w:t>
      </w:r>
      <w:r w:rsidR="003E1C5E" w:rsidRPr="001C6091">
        <w:rPr>
          <w:rFonts w:ascii="Arial" w:hAnsi="Arial" w:cs="Arial"/>
          <w:b/>
        </w:rPr>
        <w:t xml:space="preserve">Head of </w:t>
      </w:r>
      <w:r w:rsidR="00274B48">
        <w:rPr>
          <w:rFonts w:ascii="Arial" w:hAnsi="Arial" w:cs="Arial"/>
          <w:b/>
        </w:rPr>
        <w:t>Department</w:t>
      </w:r>
    </w:p>
    <w:p w:rsidR="001C6091" w:rsidRPr="001C6091" w:rsidRDefault="002E7BAE" w:rsidP="001C6091">
      <w:pPr>
        <w:rPr>
          <w:rFonts w:ascii="Arial" w:hAnsi="Arial" w:cs="Arial"/>
        </w:rPr>
      </w:pPr>
      <w:r w:rsidRPr="001C6091">
        <w:rPr>
          <w:rFonts w:ascii="Arial" w:hAnsi="Arial" w:cs="Arial"/>
          <w:b/>
        </w:rPr>
        <w:t>REPORTING</w:t>
      </w:r>
      <w:r w:rsidR="005E6E4C" w:rsidRPr="001C6091">
        <w:rPr>
          <w:rFonts w:ascii="Arial" w:hAnsi="Arial" w:cs="Arial"/>
          <w:b/>
        </w:rPr>
        <w:t xml:space="preserve"> TO: </w:t>
      </w:r>
      <w:r w:rsidR="00FA4C5C">
        <w:rPr>
          <w:rFonts w:ascii="Arial" w:hAnsi="Arial" w:cs="Arial"/>
          <w:b/>
        </w:rPr>
        <w:t>Senior Leadership Team</w:t>
      </w:r>
      <w:bookmarkStart w:id="0" w:name="_GoBack"/>
      <w:bookmarkEnd w:id="0"/>
      <w:r w:rsidR="00827FD2" w:rsidRPr="001C6091">
        <w:rPr>
          <w:rFonts w:ascii="Arial" w:hAnsi="Arial" w:cs="Arial"/>
          <w:b/>
        </w:rPr>
        <w:tab/>
      </w:r>
    </w:p>
    <w:p w:rsidR="001C6091" w:rsidRDefault="001C6091" w:rsidP="001C6091">
      <w:pPr>
        <w:pStyle w:val="NoSpacing"/>
        <w:rPr>
          <w:rFonts w:ascii="Arial" w:hAnsi="Arial" w:cs="Arial"/>
          <w:b/>
        </w:rPr>
      </w:pPr>
      <w:r w:rsidRPr="001C6091">
        <w:rPr>
          <w:rFonts w:ascii="Arial" w:hAnsi="Arial" w:cs="Arial"/>
          <w:b/>
        </w:rPr>
        <w:t>JOB PURPOSE</w:t>
      </w:r>
    </w:p>
    <w:p w:rsidR="00274B48" w:rsidRPr="001C6091" w:rsidRDefault="00274B48" w:rsidP="001C6091">
      <w:pPr>
        <w:pStyle w:val="NoSpacing"/>
        <w:rPr>
          <w:rFonts w:ascii="Arial" w:hAnsi="Arial" w:cs="Arial"/>
          <w:b/>
        </w:rPr>
      </w:pPr>
    </w:p>
    <w:p w:rsidR="001C6091" w:rsidRDefault="001C6091" w:rsidP="001C6091">
      <w:pPr>
        <w:pStyle w:val="NoSpacing"/>
        <w:rPr>
          <w:rFonts w:ascii="Arial" w:hAnsi="Arial" w:cs="Arial"/>
        </w:rPr>
      </w:pPr>
      <w:r w:rsidRPr="001C6091">
        <w:rPr>
          <w:rFonts w:ascii="Arial" w:hAnsi="Arial" w:cs="Arial"/>
        </w:rPr>
        <w:t xml:space="preserve">You will be part of the Middle Leadership Team with team responsibility for supporting the development of the vision and for joint strategic planning and operational delivery of curriculum, teaching and assessment. </w:t>
      </w:r>
    </w:p>
    <w:p w:rsidR="00274B48" w:rsidRPr="001C6091" w:rsidRDefault="00274B48" w:rsidP="001C6091">
      <w:pPr>
        <w:pStyle w:val="NoSpacing"/>
        <w:rPr>
          <w:rFonts w:ascii="Arial" w:hAnsi="Arial" w:cs="Arial"/>
        </w:rPr>
      </w:pPr>
    </w:p>
    <w:p w:rsidR="001C6091" w:rsidRPr="001C6091" w:rsidRDefault="001C6091" w:rsidP="001C6091">
      <w:pPr>
        <w:rPr>
          <w:rFonts w:ascii="Arial" w:hAnsi="Arial" w:cs="Arial"/>
        </w:rPr>
      </w:pPr>
      <w:r w:rsidRPr="001C6091">
        <w:rPr>
          <w:rFonts w:ascii="Arial" w:hAnsi="Arial" w:cs="Arial"/>
        </w:rPr>
        <w:t xml:space="preserve">You will contribute to the Academy Development Plan and the academy self-evaluation form. </w:t>
      </w:r>
    </w:p>
    <w:p w:rsidR="001C6091" w:rsidRPr="001C6091" w:rsidRDefault="001C6091" w:rsidP="001C6091">
      <w:pPr>
        <w:rPr>
          <w:rFonts w:ascii="Arial" w:hAnsi="Arial" w:cs="Arial"/>
        </w:rPr>
      </w:pPr>
      <w:r w:rsidRPr="001C6091">
        <w:rPr>
          <w:rFonts w:ascii="Arial" w:hAnsi="Arial" w:cs="Arial"/>
        </w:rPr>
        <w:t>You will promote the highest standards of teaching and learning within your curriculum area, share best practice with other curriculum areas and develop the whole academy model for outstanding practice.</w:t>
      </w:r>
    </w:p>
    <w:p w:rsidR="001C6091" w:rsidRPr="001C6091" w:rsidRDefault="001C6091" w:rsidP="001C6091">
      <w:pPr>
        <w:rPr>
          <w:rFonts w:ascii="Arial" w:hAnsi="Arial" w:cs="Arial"/>
        </w:rPr>
      </w:pPr>
      <w:r w:rsidRPr="001C6091">
        <w:rPr>
          <w:rFonts w:ascii="Arial" w:hAnsi="Arial" w:cs="Arial"/>
        </w:rPr>
        <w:t xml:space="preserve">You will develop a curriculum which emphasises and supports our specialism through reference to elements of the culture, history and science of Spanish-speaking countries </w:t>
      </w:r>
    </w:p>
    <w:p w:rsidR="001C6091" w:rsidRPr="001C6091" w:rsidRDefault="001C6091" w:rsidP="001C6091">
      <w:pPr>
        <w:rPr>
          <w:rFonts w:ascii="Arial" w:hAnsi="Arial" w:cs="Arial"/>
        </w:rPr>
      </w:pPr>
      <w:r w:rsidRPr="001C6091">
        <w:rPr>
          <w:rFonts w:ascii="Arial" w:hAnsi="Arial" w:cs="Arial"/>
        </w:rPr>
        <w:t>You will be responsible for the financial and resource management within your curriculum area as well as the performance management of your team.</w:t>
      </w:r>
    </w:p>
    <w:p w:rsidR="001C6091" w:rsidRPr="001C6091" w:rsidRDefault="001C6091" w:rsidP="001C6091">
      <w:pPr>
        <w:rPr>
          <w:rFonts w:ascii="Arial" w:hAnsi="Arial" w:cs="Arial"/>
        </w:rPr>
      </w:pPr>
      <w:r w:rsidRPr="001C6091">
        <w:rPr>
          <w:rFonts w:ascii="Arial" w:hAnsi="Arial" w:cs="Arial"/>
        </w:rPr>
        <w:t>You will liaise with E-ACT’s education team to ensure that the academy is contributing to and following best practice across the group.</w:t>
      </w:r>
    </w:p>
    <w:p w:rsidR="001C6091" w:rsidRPr="001C6091" w:rsidRDefault="001C6091" w:rsidP="001C6091">
      <w:pPr>
        <w:pStyle w:val="NormalWeb"/>
        <w:rPr>
          <w:rFonts w:ascii="Arial" w:hAnsi="Arial" w:cs="Arial"/>
          <w:b/>
          <w:sz w:val="22"/>
          <w:szCs w:val="22"/>
        </w:rPr>
      </w:pPr>
      <w:r w:rsidRPr="001C6091">
        <w:rPr>
          <w:rFonts w:ascii="Arial" w:hAnsi="Arial" w:cs="Arial"/>
          <w:b/>
          <w:sz w:val="22"/>
          <w:szCs w:val="22"/>
        </w:rPr>
        <w:t>KEY RESPONSIBILITIES</w:t>
      </w:r>
    </w:p>
    <w:p w:rsidR="001C6091" w:rsidRPr="001C6091" w:rsidRDefault="001C6091" w:rsidP="001C6091">
      <w:pPr>
        <w:pStyle w:val="NormalWeb"/>
        <w:rPr>
          <w:rFonts w:ascii="Arial" w:hAnsi="Arial" w:cs="Arial"/>
          <w:sz w:val="22"/>
          <w:szCs w:val="22"/>
        </w:rPr>
      </w:pPr>
      <w:r w:rsidRPr="001C6091">
        <w:rPr>
          <w:rFonts w:ascii="Arial" w:hAnsi="Arial" w:cs="Arial"/>
          <w:sz w:val="22"/>
          <w:szCs w:val="22"/>
        </w:rPr>
        <w:t xml:space="preserve">1. To assist in the development of the vision/values and principles of the academy to ensure an outstanding education is available to all students. </w:t>
      </w:r>
    </w:p>
    <w:p w:rsidR="001C6091" w:rsidRPr="001C6091" w:rsidRDefault="001C6091" w:rsidP="001C6091">
      <w:pPr>
        <w:pStyle w:val="NormalWeb"/>
        <w:rPr>
          <w:rFonts w:ascii="Arial" w:hAnsi="Arial" w:cs="Arial"/>
          <w:sz w:val="22"/>
          <w:szCs w:val="22"/>
        </w:rPr>
      </w:pPr>
      <w:r w:rsidRPr="001C6091">
        <w:rPr>
          <w:rFonts w:ascii="Arial" w:hAnsi="Arial" w:cs="Arial"/>
          <w:sz w:val="22"/>
          <w:szCs w:val="22"/>
        </w:rPr>
        <w:t xml:space="preserve">2. To support the strategic management of the academy through the development, management and evaluation of the effectiveness of policies, projects and programmes.  </w:t>
      </w:r>
    </w:p>
    <w:p w:rsidR="001C6091" w:rsidRPr="001C6091" w:rsidRDefault="001C6091" w:rsidP="001C6091">
      <w:pPr>
        <w:pStyle w:val="NormalWeb"/>
        <w:rPr>
          <w:rFonts w:ascii="Arial" w:hAnsi="Arial" w:cs="Arial"/>
          <w:sz w:val="22"/>
          <w:szCs w:val="22"/>
        </w:rPr>
      </w:pPr>
      <w:r w:rsidRPr="001C6091">
        <w:rPr>
          <w:rFonts w:ascii="Arial" w:hAnsi="Arial" w:cs="Arial"/>
          <w:sz w:val="22"/>
          <w:szCs w:val="22"/>
        </w:rPr>
        <w:t xml:space="preserve">3. To ensure effective supervision and performance management arrangements are in place for your team.  </w:t>
      </w:r>
    </w:p>
    <w:p w:rsidR="001C6091" w:rsidRPr="001C6091" w:rsidRDefault="001C6091" w:rsidP="001C6091">
      <w:pPr>
        <w:pStyle w:val="NormalWeb"/>
        <w:rPr>
          <w:rFonts w:ascii="Arial" w:hAnsi="Arial" w:cs="Arial"/>
          <w:sz w:val="22"/>
          <w:szCs w:val="22"/>
        </w:rPr>
      </w:pPr>
      <w:r w:rsidRPr="001C6091">
        <w:rPr>
          <w:rFonts w:ascii="Arial" w:hAnsi="Arial" w:cs="Arial"/>
          <w:sz w:val="22"/>
          <w:szCs w:val="22"/>
        </w:rPr>
        <w:t xml:space="preserve">4. To work with your line manager to complete </w:t>
      </w:r>
      <w:proofErr w:type="gramStart"/>
      <w:r w:rsidRPr="001C6091">
        <w:rPr>
          <w:rFonts w:ascii="Arial" w:hAnsi="Arial" w:cs="Arial"/>
          <w:sz w:val="22"/>
          <w:szCs w:val="22"/>
        </w:rPr>
        <w:t>your</w:t>
      </w:r>
      <w:proofErr w:type="gramEnd"/>
      <w:r w:rsidRPr="001C6091">
        <w:rPr>
          <w:rFonts w:ascii="Arial" w:hAnsi="Arial" w:cs="Arial"/>
          <w:sz w:val="22"/>
          <w:szCs w:val="22"/>
        </w:rPr>
        <w:t xml:space="preserve"> Curriculum Area Reviews when required. </w:t>
      </w:r>
    </w:p>
    <w:p w:rsidR="001C6091" w:rsidRPr="001C6091" w:rsidRDefault="001C6091" w:rsidP="001C6091">
      <w:pPr>
        <w:pStyle w:val="NormalWeb"/>
        <w:rPr>
          <w:rFonts w:ascii="Arial" w:hAnsi="Arial" w:cs="Arial"/>
          <w:sz w:val="22"/>
          <w:szCs w:val="22"/>
        </w:rPr>
      </w:pPr>
      <w:r w:rsidRPr="001C6091">
        <w:rPr>
          <w:rFonts w:ascii="Arial" w:hAnsi="Arial" w:cs="Arial"/>
          <w:sz w:val="22"/>
          <w:szCs w:val="22"/>
        </w:rPr>
        <w:t xml:space="preserve">5. To promote ethnically sensitive and anti-discriminatory practice and ensure that equal opportunities and health and safety policies and procedures are fully integrated into the work of the academy. </w:t>
      </w:r>
    </w:p>
    <w:p w:rsidR="001C6091" w:rsidRPr="001C6091" w:rsidRDefault="001C6091" w:rsidP="001C6091">
      <w:pPr>
        <w:pStyle w:val="NormalWeb"/>
        <w:rPr>
          <w:rFonts w:ascii="Arial" w:hAnsi="Arial" w:cs="Arial"/>
          <w:sz w:val="22"/>
          <w:szCs w:val="22"/>
        </w:rPr>
      </w:pPr>
      <w:r w:rsidRPr="001C6091">
        <w:rPr>
          <w:rFonts w:ascii="Arial" w:hAnsi="Arial" w:cs="Arial"/>
          <w:sz w:val="22"/>
          <w:szCs w:val="22"/>
        </w:rPr>
        <w:t xml:space="preserve">6. To work with the Academy Leadership Team, to ensure that they receive information and reports as required, in particular as pertaining to the delivery of your curriculum and the performance of your team. </w:t>
      </w:r>
    </w:p>
    <w:p w:rsidR="001C6091" w:rsidRPr="001C6091" w:rsidRDefault="001C6091" w:rsidP="001C6091">
      <w:pPr>
        <w:pStyle w:val="NormalWeb"/>
        <w:rPr>
          <w:rFonts w:ascii="Arial" w:hAnsi="Arial" w:cs="Arial"/>
          <w:sz w:val="22"/>
          <w:szCs w:val="22"/>
        </w:rPr>
      </w:pPr>
      <w:r w:rsidRPr="001C6091">
        <w:rPr>
          <w:rFonts w:ascii="Arial" w:hAnsi="Arial" w:cs="Arial"/>
          <w:sz w:val="22"/>
          <w:szCs w:val="22"/>
        </w:rPr>
        <w:t xml:space="preserve">7. </w:t>
      </w:r>
      <w:proofErr w:type="gramStart"/>
      <w:r w:rsidRPr="001C6091">
        <w:rPr>
          <w:rFonts w:ascii="Arial" w:hAnsi="Arial" w:cs="Arial"/>
          <w:sz w:val="22"/>
          <w:szCs w:val="22"/>
        </w:rPr>
        <w:t>With</w:t>
      </w:r>
      <w:proofErr w:type="gramEnd"/>
      <w:r w:rsidRPr="001C6091">
        <w:rPr>
          <w:rFonts w:ascii="Arial" w:hAnsi="Arial" w:cs="Arial"/>
          <w:sz w:val="22"/>
          <w:szCs w:val="22"/>
        </w:rPr>
        <w:t xml:space="preserve"> other members of the middle leadership team, to engage with students to explore their views on their learning experiences at the academy. </w:t>
      </w:r>
    </w:p>
    <w:p w:rsidR="001C6091" w:rsidRPr="001C6091" w:rsidRDefault="001C6091" w:rsidP="001C6091">
      <w:pPr>
        <w:pStyle w:val="NormalWeb"/>
        <w:rPr>
          <w:rFonts w:ascii="Arial" w:hAnsi="Arial" w:cs="Arial"/>
          <w:sz w:val="22"/>
          <w:szCs w:val="22"/>
        </w:rPr>
      </w:pPr>
      <w:r w:rsidRPr="001C6091">
        <w:rPr>
          <w:rFonts w:ascii="Arial" w:hAnsi="Arial" w:cs="Arial"/>
          <w:sz w:val="22"/>
          <w:szCs w:val="22"/>
        </w:rPr>
        <w:lastRenderedPageBreak/>
        <w:t xml:space="preserve">8. To be mindful of the emotional well-being of staff within your team and to engage positively with our community of students and families </w:t>
      </w:r>
    </w:p>
    <w:p w:rsidR="001C6091" w:rsidRPr="001C6091" w:rsidRDefault="001C6091" w:rsidP="001C6091">
      <w:pPr>
        <w:pStyle w:val="NormalWeb"/>
        <w:rPr>
          <w:rFonts w:ascii="Arial" w:hAnsi="Arial" w:cs="Arial"/>
          <w:sz w:val="22"/>
          <w:szCs w:val="22"/>
        </w:rPr>
      </w:pPr>
      <w:r w:rsidRPr="001C6091">
        <w:rPr>
          <w:rFonts w:ascii="Arial" w:hAnsi="Arial" w:cs="Arial"/>
          <w:sz w:val="22"/>
          <w:szCs w:val="22"/>
        </w:rPr>
        <w:t xml:space="preserve">9. To take on broader middle-leader responsibilities which are agreed with the Principal once the full middle leadership team has been appointed. </w:t>
      </w:r>
    </w:p>
    <w:p w:rsidR="001C6091" w:rsidRPr="003B7240" w:rsidRDefault="001C6091" w:rsidP="001C6091">
      <w:pPr>
        <w:spacing w:after="216"/>
        <w:jc w:val="both"/>
        <w:rPr>
          <w:rFonts w:ascii="Arial" w:hAnsi="Arial" w:cs="Arial"/>
          <w:i/>
          <w:spacing w:val="2"/>
        </w:rPr>
      </w:pPr>
      <w:r w:rsidRPr="003B7240">
        <w:rPr>
          <w:rFonts w:ascii="Arial" w:hAnsi="Arial" w:cs="Arial"/>
          <w:i/>
          <w:spacing w:val="4"/>
        </w:rPr>
        <w:t xml:space="preserve">This job description may be amended at any time following discussion between the head teacher and member of staff, and will be reviewed annually. </w:t>
      </w:r>
      <w:r w:rsidRPr="003B7240">
        <w:rPr>
          <w:rFonts w:ascii="Arial" w:hAnsi="Arial" w:cs="Arial"/>
          <w:i/>
          <w:spacing w:val="2"/>
        </w:rPr>
        <w:t xml:space="preserve">Employees will be expected to comply with any reasonable request to undertake work of a similar level that is not specified in this job description. </w:t>
      </w:r>
    </w:p>
    <w:p w:rsidR="001C6091" w:rsidRDefault="001C6091" w:rsidP="001C6091">
      <w:pPr>
        <w:spacing w:after="216"/>
        <w:jc w:val="both"/>
        <w:rPr>
          <w:rFonts w:ascii="Arial" w:hAnsi="Arial" w:cs="Arial"/>
          <w:i/>
          <w:spacing w:val="2"/>
        </w:rPr>
      </w:pPr>
      <w:r>
        <w:rPr>
          <w:rFonts w:ascii="Arial" w:hAnsi="Arial" w:cs="Arial"/>
          <w:i/>
          <w:spacing w:val="2"/>
        </w:rPr>
        <w:t>The Regional Directors and Head Teacher are committed to safeguarding and promoting the welfare of children and young people and ensuring that safer recruitment procedures are effectively in place.</w:t>
      </w:r>
    </w:p>
    <w:p w:rsidR="00A20DB6" w:rsidRDefault="00A20DB6" w:rsidP="001C6091">
      <w:pPr>
        <w:spacing w:after="216"/>
        <w:jc w:val="both"/>
        <w:rPr>
          <w:rFonts w:ascii="Arial" w:hAnsi="Arial" w:cs="Arial"/>
          <w:i/>
          <w:spacing w:val="2"/>
        </w:rPr>
      </w:pPr>
    </w:p>
    <w:p w:rsidR="00A20DB6" w:rsidRPr="00C043B8" w:rsidRDefault="00A20DB6" w:rsidP="00A20DB6">
      <w:pPr>
        <w:pStyle w:val="Default"/>
        <w:jc w:val="center"/>
        <w:rPr>
          <w:rFonts w:ascii="Arial" w:hAnsi="Arial" w:cs="Arial"/>
          <w:b/>
          <w:sz w:val="22"/>
        </w:rPr>
      </w:pPr>
      <w:r w:rsidRPr="00C043B8">
        <w:rPr>
          <w:rFonts w:ascii="Arial" w:hAnsi="Arial" w:cs="Arial"/>
          <w:b/>
          <w:sz w:val="22"/>
        </w:rPr>
        <w:t xml:space="preserve">PERSON SPECIFICATION </w:t>
      </w:r>
    </w:p>
    <w:p w:rsidR="00A20DB6" w:rsidRPr="00C043B8" w:rsidRDefault="00A20DB6" w:rsidP="00A20DB6">
      <w:pPr>
        <w:pStyle w:val="Default"/>
        <w:jc w:val="both"/>
        <w:rPr>
          <w:rFonts w:ascii="Arial" w:hAnsi="Arial" w:cs="Arial"/>
          <w:b/>
          <w:sz w:val="22"/>
        </w:rPr>
      </w:pPr>
    </w:p>
    <w:p w:rsidR="00A20DB6" w:rsidRPr="00C043B8" w:rsidRDefault="00A20DB6" w:rsidP="00A20DB6">
      <w:pPr>
        <w:pStyle w:val="Default"/>
        <w:jc w:val="both"/>
        <w:rPr>
          <w:rFonts w:ascii="Arial" w:hAnsi="Arial" w:cs="Arial"/>
          <w:sz w:val="22"/>
          <w:szCs w:val="22"/>
        </w:rPr>
      </w:pPr>
      <w:r w:rsidRPr="00C043B8">
        <w:rPr>
          <w:rFonts w:ascii="Arial" w:hAnsi="Arial" w:cs="Arial"/>
          <w:sz w:val="22"/>
          <w:szCs w:val="22"/>
        </w:rPr>
        <w:t xml:space="preserve">Whether you’re a 3 year old in nursery learning to explore the world around you, an 18 year old preparing to go to university, a new teacher understanding the demands of the job, a Head Teacher leading the learning in your academy, a member of the regional team ensuring efficient and effective operations or a trustee scrutinising and challenging the CEO, we want every single person within E-ACT to be driven by three core values: </w:t>
      </w:r>
    </w:p>
    <w:p w:rsidR="00A20DB6" w:rsidRPr="00C043B8" w:rsidRDefault="00A20DB6" w:rsidP="00A20DB6">
      <w:pPr>
        <w:pStyle w:val="Default"/>
        <w:jc w:val="both"/>
        <w:rPr>
          <w:rFonts w:ascii="Arial" w:hAnsi="Arial" w:cs="Arial"/>
          <w:sz w:val="22"/>
          <w:szCs w:val="22"/>
        </w:rPr>
      </w:pPr>
    </w:p>
    <w:p w:rsidR="00A20DB6" w:rsidRPr="00C043B8" w:rsidRDefault="00A20DB6" w:rsidP="00A20DB6">
      <w:pPr>
        <w:pStyle w:val="Default"/>
        <w:numPr>
          <w:ilvl w:val="0"/>
          <w:numId w:val="17"/>
        </w:numPr>
        <w:jc w:val="both"/>
        <w:rPr>
          <w:rFonts w:ascii="Arial" w:hAnsi="Arial" w:cs="Arial"/>
          <w:sz w:val="22"/>
          <w:szCs w:val="22"/>
        </w:rPr>
      </w:pPr>
      <w:r w:rsidRPr="00C043B8">
        <w:rPr>
          <w:rFonts w:ascii="Arial" w:hAnsi="Arial" w:cs="Arial"/>
          <w:sz w:val="22"/>
          <w:szCs w:val="22"/>
        </w:rPr>
        <w:t xml:space="preserve">We want everyone to </w:t>
      </w:r>
      <w:r w:rsidRPr="00C043B8">
        <w:rPr>
          <w:rFonts w:ascii="Arial" w:hAnsi="Arial" w:cs="Arial"/>
          <w:b/>
          <w:bCs/>
          <w:i/>
          <w:iCs/>
          <w:sz w:val="22"/>
          <w:szCs w:val="22"/>
        </w:rPr>
        <w:t xml:space="preserve">think big </w:t>
      </w:r>
      <w:r w:rsidRPr="00C043B8">
        <w:rPr>
          <w:rFonts w:ascii="Arial" w:hAnsi="Arial" w:cs="Arial"/>
          <w:sz w:val="22"/>
          <w:szCs w:val="22"/>
        </w:rPr>
        <w:t>for yourselves and for the world around you;</w:t>
      </w:r>
    </w:p>
    <w:p w:rsidR="00A20DB6" w:rsidRPr="00C043B8" w:rsidRDefault="00A20DB6" w:rsidP="00A20DB6">
      <w:pPr>
        <w:pStyle w:val="Default"/>
        <w:jc w:val="both"/>
        <w:rPr>
          <w:rFonts w:ascii="Arial" w:hAnsi="Arial" w:cs="Arial"/>
          <w:sz w:val="22"/>
          <w:szCs w:val="22"/>
        </w:rPr>
      </w:pPr>
    </w:p>
    <w:p w:rsidR="00A20DB6" w:rsidRPr="00C043B8" w:rsidRDefault="00A20DB6" w:rsidP="00A20DB6">
      <w:pPr>
        <w:pStyle w:val="Default"/>
        <w:numPr>
          <w:ilvl w:val="0"/>
          <w:numId w:val="17"/>
        </w:numPr>
        <w:jc w:val="both"/>
        <w:rPr>
          <w:rFonts w:ascii="Arial" w:hAnsi="Arial" w:cs="Arial"/>
          <w:sz w:val="22"/>
          <w:szCs w:val="22"/>
        </w:rPr>
      </w:pPr>
      <w:r w:rsidRPr="00C043B8">
        <w:rPr>
          <w:rFonts w:ascii="Arial" w:hAnsi="Arial" w:cs="Arial"/>
          <w:sz w:val="22"/>
          <w:szCs w:val="22"/>
        </w:rPr>
        <w:t xml:space="preserve">We want everyone to </w:t>
      </w:r>
      <w:r w:rsidRPr="00C043B8">
        <w:rPr>
          <w:rFonts w:ascii="Arial" w:hAnsi="Arial" w:cs="Arial"/>
          <w:b/>
          <w:bCs/>
          <w:i/>
          <w:iCs/>
          <w:sz w:val="22"/>
          <w:szCs w:val="22"/>
        </w:rPr>
        <w:t xml:space="preserve">do the right thing </w:t>
      </w:r>
      <w:r w:rsidRPr="00C043B8">
        <w:rPr>
          <w:rFonts w:ascii="Arial" w:hAnsi="Arial" w:cs="Arial"/>
          <w:sz w:val="22"/>
          <w:szCs w:val="22"/>
        </w:rPr>
        <w:t>in everything you do, even when this means doing something that’s hard, not popular or takes a lot of time;</w:t>
      </w:r>
    </w:p>
    <w:p w:rsidR="00A20DB6" w:rsidRPr="00C043B8" w:rsidRDefault="00A20DB6" w:rsidP="00A20DB6">
      <w:pPr>
        <w:pStyle w:val="Default"/>
        <w:ind w:left="720"/>
        <w:jc w:val="both"/>
        <w:rPr>
          <w:rFonts w:ascii="Arial" w:hAnsi="Arial" w:cs="Arial"/>
          <w:sz w:val="22"/>
          <w:szCs w:val="22"/>
        </w:rPr>
      </w:pPr>
    </w:p>
    <w:p w:rsidR="00A20DB6" w:rsidRPr="00C043B8" w:rsidRDefault="00A20DB6" w:rsidP="00A20DB6">
      <w:pPr>
        <w:pStyle w:val="Default"/>
        <w:numPr>
          <w:ilvl w:val="0"/>
          <w:numId w:val="17"/>
        </w:numPr>
        <w:jc w:val="both"/>
        <w:rPr>
          <w:rFonts w:ascii="Arial" w:hAnsi="Arial" w:cs="Arial"/>
          <w:sz w:val="22"/>
          <w:szCs w:val="22"/>
        </w:rPr>
      </w:pPr>
      <w:r w:rsidRPr="00C043B8">
        <w:rPr>
          <w:rFonts w:ascii="Arial" w:hAnsi="Arial" w:cs="Arial"/>
          <w:sz w:val="22"/>
          <w:szCs w:val="22"/>
        </w:rPr>
        <w:t xml:space="preserve">We want everyone to show strong </w:t>
      </w:r>
      <w:r w:rsidRPr="00C043B8">
        <w:rPr>
          <w:rFonts w:ascii="Arial" w:hAnsi="Arial" w:cs="Arial"/>
          <w:b/>
          <w:i/>
          <w:sz w:val="22"/>
          <w:szCs w:val="22"/>
        </w:rPr>
        <w:t>team spirit</w:t>
      </w:r>
      <w:r w:rsidRPr="00C043B8">
        <w:rPr>
          <w:rFonts w:ascii="Arial" w:hAnsi="Arial" w:cs="Arial"/>
          <w:sz w:val="22"/>
          <w:szCs w:val="22"/>
        </w:rPr>
        <w:t xml:space="preserve">, always supporting and driving your team forward </w:t>
      </w:r>
    </w:p>
    <w:p w:rsidR="00A20DB6" w:rsidRPr="00C043B8" w:rsidRDefault="00A20DB6" w:rsidP="00A20DB6">
      <w:pPr>
        <w:pStyle w:val="ListParagraph"/>
        <w:jc w:val="both"/>
        <w:rPr>
          <w:rFonts w:ascii="Arial" w:hAnsi="Arial" w:cs="Arial"/>
        </w:rPr>
      </w:pPr>
    </w:p>
    <w:p w:rsidR="00A20DB6" w:rsidRPr="00C043B8" w:rsidRDefault="00A20DB6" w:rsidP="00A20DB6">
      <w:pPr>
        <w:pStyle w:val="Default"/>
        <w:jc w:val="both"/>
        <w:rPr>
          <w:rFonts w:ascii="Arial" w:hAnsi="Arial" w:cs="Arial"/>
          <w:sz w:val="22"/>
          <w:szCs w:val="22"/>
        </w:rPr>
      </w:pPr>
      <w:r w:rsidRPr="00C043B8">
        <w:rPr>
          <w:rFonts w:ascii="Arial" w:hAnsi="Arial" w:cs="Arial"/>
          <w:sz w:val="22"/>
          <w:szCs w:val="22"/>
        </w:rPr>
        <w:t xml:space="preserve">We really believe that if we all do the right thing, support our teams and we all think big, believe big, act big, then the results will be big too! </w:t>
      </w:r>
    </w:p>
    <w:p w:rsidR="00A20DB6" w:rsidRPr="00C043B8" w:rsidRDefault="00A20DB6" w:rsidP="00A20DB6">
      <w:pPr>
        <w:jc w:val="both"/>
        <w:rPr>
          <w:rFonts w:ascii="Arial" w:hAnsi="Arial" w:cs="Arial"/>
          <w:b/>
          <w:sz w:val="24"/>
        </w:rPr>
      </w:pPr>
    </w:p>
    <w:p w:rsidR="00A20DB6" w:rsidRPr="003E1C5E" w:rsidRDefault="00A20DB6" w:rsidP="001C6091">
      <w:pPr>
        <w:spacing w:after="216"/>
        <w:jc w:val="both"/>
        <w:rPr>
          <w:rFonts w:ascii="Arial" w:hAnsi="Arial" w:cs="Arial"/>
          <w:i/>
          <w:spacing w:val="4"/>
        </w:rPr>
      </w:pPr>
    </w:p>
    <w:tbl>
      <w:tblPr>
        <w:tblStyle w:val="TableGrid"/>
        <w:tblW w:w="9747" w:type="dxa"/>
        <w:tblLook w:val="04A0" w:firstRow="1" w:lastRow="0" w:firstColumn="1" w:lastColumn="0" w:noHBand="0" w:noVBand="1"/>
      </w:tblPr>
      <w:tblGrid>
        <w:gridCol w:w="2376"/>
        <w:gridCol w:w="3828"/>
        <w:gridCol w:w="3543"/>
      </w:tblGrid>
      <w:tr w:rsidR="00A20DB6" w:rsidTr="002972CD">
        <w:tc>
          <w:tcPr>
            <w:tcW w:w="2376" w:type="dxa"/>
          </w:tcPr>
          <w:p w:rsidR="00A20DB6" w:rsidRDefault="00A20DB6" w:rsidP="002972CD">
            <w:pPr>
              <w:keepNext/>
              <w:tabs>
                <w:tab w:val="num" w:pos="720"/>
              </w:tabs>
              <w:outlineLvl w:val="2"/>
              <w:rPr>
                <w:rFonts w:ascii="Arial" w:hAnsi="Arial" w:cs="Arial"/>
                <w:b/>
              </w:rPr>
            </w:pPr>
          </w:p>
        </w:tc>
        <w:tc>
          <w:tcPr>
            <w:tcW w:w="3828" w:type="dxa"/>
          </w:tcPr>
          <w:p w:rsidR="00A20DB6" w:rsidRDefault="00A20DB6" w:rsidP="002972CD">
            <w:pPr>
              <w:keepNext/>
              <w:tabs>
                <w:tab w:val="num" w:pos="720"/>
              </w:tabs>
              <w:outlineLvl w:val="2"/>
              <w:rPr>
                <w:rFonts w:ascii="Arial" w:hAnsi="Arial" w:cs="Arial"/>
                <w:b/>
              </w:rPr>
            </w:pPr>
            <w:r>
              <w:rPr>
                <w:rFonts w:ascii="Arial" w:hAnsi="Arial" w:cs="Arial"/>
                <w:b/>
              </w:rPr>
              <w:t xml:space="preserve">Essential </w:t>
            </w:r>
          </w:p>
        </w:tc>
        <w:tc>
          <w:tcPr>
            <w:tcW w:w="3543" w:type="dxa"/>
          </w:tcPr>
          <w:p w:rsidR="00A20DB6" w:rsidRDefault="00A20DB6" w:rsidP="002972CD">
            <w:pPr>
              <w:keepNext/>
              <w:tabs>
                <w:tab w:val="num" w:pos="720"/>
              </w:tabs>
              <w:outlineLvl w:val="2"/>
              <w:rPr>
                <w:rFonts w:ascii="Arial" w:hAnsi="Arial" w:cs="Arial"/>
                <w:b/>
              </w:rPr>
            </w:pPr>
            <w:r>
              <w:rPr>
                <w:rFonts w:ascii="Arial" w:hAnsi="Arial" w:cs="Arial"/>
                <w:b/>
              </w:rPr>
              <w:t>Desirable</w:t>
            </w:r>
          </w:p>
        </w:tc>
      </w:tr>
      <w:tr w:rsidR="00A20DB6" w:rsidRPr="00FF0EFA" w:rsidTr="002972CD">
        <w:tc>
          <w:tcPr>
            <w:tcW w:w="2376" w:type="dxa"/>
          </w:tcPr>
          <w:p w:rsidR="00A20DB6" w:rsidRDefault="00A20DB6" w:rsidP="002972CD">
            <w:pPr>
              <w:keepNext/>
              <w:tabs>
                <w:tab w:val="num" w:pos="720"/>
              </w:tabs>
              <w:outlineLvl w:val="2"/>
              <w:rPr>
                <w:rFonts w:ascii="Arial" w:hAnsi="Arial" w:cs="Arial"/>
                <w:b/>
              </w:rPr>
            </w:pPr>
            <w:r>
              <w:rPr>
                <w:rFonts w:ascii="Arial" w:hAnsi="Arial" w:cs="Arial"/>
                <w:b/>
              </w:rPr>
              <w:t>Qualifications</w:t>
            </w:r>
          </w:p>
        </w:tc>
        <w:tc>
          <w:tcPr>
            <w:tcW w:w="3828" w:type="dxa"/>
          </w:tcPr>
          <w:p w:rsidR="00A20DB6" w:rsidRDefault="00A20DB6" w:rsidP="002972CD">
            <w:pPr>
              <w:keepNext/>
              <w:tabs>
                <w:tab w:val="num" w:pos="720"/>
              </w:tabs>
              <w:outlineLvl w:val="2"/>
              <w:rPr>
                <w:rFonts w:ascii="Arial" w:hAnsi="Arial" w:cs="Arial"/>
                <w:sz w:val="22"/>
                <w:szCs w:val="22"/>
              </w:rPr>
            </w:pPr>
            <w:r>
              <w:rPr>
                <w:rFonts w:ascii="Arial" w:hAnsi="Arial" w:cs="Arial"/>
                <w:sz w:val="22"/>
                <w:szCs w:val="22"/>
              </w:rPr>
              <w:t xml:space="preserve">Degree or equivalent </w:t>
            </w:r>
          </w:p>
          <w:p w:rsidR="00A20DB6" w:rsidRDefault="00A20DB6" w:rsidP="002972CD">
            <w:pPr>
              <w:keepNext/>
              <w:tabs>
                <w:tab w:val="num" w:pos="720"/>
              </w:tabs>
              <w:outlineLvl w:val="2"/>
              <w:rPr>
                <w:rFonts w:ascii="Arial" w:hAnsi="Arial" w:cs="Arial"/>
                <w:sz w:val="22"/>
                <w:szCs w:val="22"/>
              </w:rPr>
            </w:pPr>
          </w:p>
          <w:p w:rsidR="00A20DB6" w:rsidRDefault="00A20DB6" w:rsidP="002972CD">
            <w:pPr>
              <w:keepNext/>
              <w:tabs>
                <w:tab w:val="num" w:pos="720"/>
              </w:tabs>
              <w:outlineLvl w:val="2"/>
              <w:rPr>
                <w:rFonts w:ascii="Arial" w:hAnsi="Arial" w:cs="Arial"/>
                <w:sz w:val="22"/>
                <w:szCs w:val="22"/>
              </w:rPr>
            </w:pPr>
            <w:r w:rsidRPr="00FF0EFA">
              <w:rPr>
                <w:rFonts w:ascii="Arial" w:hAnsi="Arial" w:cs="Arial"/>
                <w:sz w:val="22"/>
                <w:szCs w:val="22"/>
              </w:rPr>
              <w:t>Qualified Teaching Status</w:t>
            </w:r>
          </w:p>
          <w:p w:rsidR="00A20DB6" w:rsidRPr="00FF0EFA" w:rsidRDefault="00A20DB6" w:rsidP="002972CD">
            <w:pPr>
              <w:keepNext/>
              <w:tabs>
                <w:tab w:val="num" w:pos="720"/>
              </w:tabs>
              <w:outlineLvl w:val="2"/>
              <w:rPr>
                <w:rFonts w:ascii="Arial" w:hAnsi="Arial" w:cs="Arial"/>
                <w:sz w:val="22"/>
                <w:szCs w:val="22"/>
              </w:rPr>
            </w:pPr>
          </w:p>
        </w:tc>
        <w:tc>
          <w:tcPr>
            <w:tcW w:w="3543" w:type="dxa"/>
          </w:tcPr>
          <w:p w:rsidR="00A20DB6" w:rsidRPr="00FF0EFA" w:rsidRDefault="00A20DB6" w:rsidP="002972CD">
            <w:pPr>
              <w:keepNext/>
              <w:tabs>
                <w:tab w:val="num" w:pos="720"/>
              </w:tabs>
              <w:outlineLvl w:val="2"/>
              <w:rPr>
                <w:rFonts w:ascii="Arial" w:hAnsi="Arial" w:cs="Arial"/>
                <w:sz w:val="22"/>
                <w:szCs w:val="22"/>
              </w:rPr>
            </w:pPr>
            <w:r w:rsidRPr="00FF0EFA">
              <w:rPr>
                <w:rFonts w:ascii="Arial" w:hAnsi="Arial" w:cs="Arial"/>
                <w:sz w:val="22"/>
                <w:szCs w:val="22"/>
              </w:rPr>
              <w:t>Evidence of continuous INSET and commitment to further professional development</w:t>
            </w:r>
          </w:p>
        </w:tc>
      </w:tr>
      <w:tr w:rsidR="00A20DB6" w:rsidRPr="00FF0EFA" w:rsidTr="002972CD">
        <w:tc>
          <w:tcPr>
            <w:tcW w:w="2376" w:type="dxa"/>
          </w:tcPr>
          <w:p w:rsidR="00A20DB6" w:rsidRDefault="00A20DB6" w:rsidP="002972CD">
            <w:pPr>
              <w:keepNext/>
              <w:tabs>
                <w:tab w:val="num" w:pos="720"/>
              </w:tabs>
              <w:outlineLvl w:val="2"/>
              <w:rPr>
                <w:rFonts w:ascii="Arial" w:hAnsi="Arial" w:cs="Arial"/>
                <w:b/>
              </w:rPr>
            </w:pPr>
            <w:r>
              <w:rPr>
                <w:rFonts w:ascii="Arial" w:hAnsi="Arial" w:cs="Arial"/>
                <w:b/>
              </w:rPr>
              <w:t xml:space="preserve">Experience </w:t>
            </w:r>
          </w:p>
        </w:tc>
        <w:tc>
          <w:tcPr>
            <w:tcW w:w="3828" w:type="dxa"/>
          </w:tcPr>
          <w:p w:rsidR="00A20DB6" w:rsidRDefault="00A20DB6" w:rsidP="002972CD">
            <w:pPr>
              <w:keepNext/>
              <w:tabs>
                <w:tab w:val="num" w:pos="720"/>
              </w:tabs>
              <w:outlineLvl w:val="2"/>
              <w:rPr>
                <w:rFonts w:ascii="Arial" w:hAnsi="Arial" w:cs="Arial"/>
                <w:sz w:val="22"/>
                <w:szCs w:val="22"/>
              </w:rPr>
            </w:pPr>
            <w:r>
              <w:rPr>
                <w:rFonts w:ascii="Arial" w:hAnsi="Arial" w:cs="Arial"/>
                <w:sz w:val="22"/>
                <w:szCs w:val="22"/>
              </w:rPr>
              <w:t>Experience of secondary school teaching across the age and ability range</w:t>
            </w:r>
          </w:p>
          <w:p w:rsidR="00A20DB6" w:rsidRDefault="00A20DB6" w:rsidP="002972CD">
            <w:pPr>
              <w:keepNext/>
              <w:tabs>
                <w:tab w:val="num" w:pos="720"/>
              </w:tabs>
              <w:outlineLvl w:val="2"/>
              <w:rPr>
                <w:rFonts w:ascii="Arial" w:hAnsi="Arial" w:cs="Arial"/>
                <w:sz w:val="22"/>
                <w:szCs w:val="22"/>
              </w:rPr>
            </w:pPr>
          </w:p>
          <w:p w:rsidR="00A20DB6" w:rsidRDefault="00A20DB6" w:rsidP="002972CD">
            <w:pPr>
              <w:keepNext/>
              <w:tabs>
                <w:tab w:val="num" w:pos="720"/>
              </w:tabs>
              <w:outlineLvl w:val="2"/>
              <w:rPr>
                <w:rFonts w:ascii="Arial" w:hAnsi="Arial" w:cs="Arial"/>
                <w:sz w:val="22"/>
                <w:szCs w:val="22"/>
              </w:rPr>
            </w:pPr>
            <w:r>
              <w:rPr>
                <w:rFonts w:ascii="Arial" w:hAnsi="Arial" w:cs="Arial"/>
                <w:sz w:val="22"/>
                <w:szCs w:val="22"/>
              </w:rPr>
              <w:t xml:space="preserve">Experience working in a challenging environment </w:t>
            </w:r>
          </w:p>
          <w:p w:rsidR="00A20DB6" w:rsidRDefault="00A20DB6" w:rsidP="002972CD">
            <w:pPr>
              <w:keepNext/>
              <w:tabs>
                <w:tab w:val="num" w:pos="720"/>
              </w:tabs>
              <w:outlineLvl w:val="2"/>
              <w:rPr>
                <w:rFonts w:ascii="Arial" w:hAnsi="Arial" w:cs="Arial"/>
                <w:sz w:val="22"/>
                <w:szCs w:val="22"/>
              </w:rPr>
            </w:pPr>
          </w:p>
          <w:p w:rsidR="00A20DB6" w:rsidRPr="00E12D9A" w:rsidRDefault="00A20DB6" w:rsidP="002972CD">
            <w:pPr>
              <w:keepNext/>
              <w:tabs>
                <w:tab w:val="num" w:pos="720"/>
              </w:tabs>
              <w:outlineLvl w:val="2"/>
              <w:rPr>
                <w:rFonts w:ascii="Arial" w:hAnsi="Arial" w:cs="Arial"/>
                <w:sz w:val="22"/>
                <w:szCs w:val="22"/>
              </w:rPr>
            </w:pPr>
            <w:r w:rsidRPr="00E12D9A">
              <w:rPr>
                <w:rFonts w:ascii="Arial" w:hAnsi="Arial" w:cs="Arial"/>
                <w:color w:val="2B2B2B"/>
                <w:sz w:val="22"/>
                <w:szCs w:val="22"/>
              </w:rPr>
              <w:t>You will have the proven capacity to lead and inspire a team of enthusiastic and talented teachers, who are dedicated to securing the highest levels of success for our students. </w:t>
            </w:r>
          </w:p>
        </w:tc>
        <w:tc>
          <w:tcPr>
            <w:tcW w:w="3543" w:type="dxa"/>
          </w:tcPr>
          <w:p w:rsidR="00A20DB6" w:rsidRPr="00FF0EFA" w:rsidRDefault="00A20DB6" w:rsidP="002972CD">
            <w:pPr>
              <w:keepNext/>
              <w:tabs>
                <w:tab w:val="num" w:pos="720"/>
              </w:tabs>
              <w:outlineLvl w:val="2"/>
              <w:rPr>
                <w:rFonts w:ascii="Arial" w:hAnsi="Arial" w:cs="Arial"/>
                <w:sz w:val="22"/>
                <w:szCs w:val="22"/>
              </w:rPr>
            </w:pPr>
            <w:r>
              <w:rPr>
                <w:rFonts w:ascii="Arial" w:hAnsi="Arial" w:cs="Arial"/>
                <w:sz w:val="22"/>
                <w:szCs w:val="22"/>
              </w:rPr>
              <w:t xml:space="preserve">Experience of </w:t>
            </w:r>
            <w:r w:rsidRPr="00FF0EFA">
              <w:rPr>
                <w:rFonts w:ascii="Arial" w:hAnsi="Arial" w:cs="Arial"/>
                <w:sz w:val="22"/>
                <w:szCs w:val="22"/>
              </w:rPr>
              <w:t>Teaching across the whole Primary/secondary age rang</w:t>
            </w:r>
            <w:r>
              <w:rPr>
                <w:rFonts w:ascii="Arial" w:hAnsi="Arial" w:cs="Arial"/>
                <w:sz w:val="22"/>
                <w:szCs w:val="22"/>
              </w:rPr>
              <w:t>e.</w:t>
            </w:r>
          </w:p>
        </w:tc>
      </w:tr>
      <w:tr w:rsidR="00A20DB6" w:rsidRPr="00FF0EFA" w:rsidTr="002972CD">
        <w:tc>
          <w:tcPr>
            <w:tcW w:w="2376" w:type="dxa"/>
          </w:tcPr>
          <w:p w:rsidR="00A20DB6" w:rsidRDefault="00A20DB6" w:rsidP="002972CD">
            <w:pPr>
              <w:keepNext/>
              <w:tabs>
                <w:tab w:val="num" w:pos="720"/>
              </w:tabs>
              <w:outlineLvl w:val="2"/>
              <w:rPr>
                <w:rFonts w:ascii="Arial" w:hAnsi="Arial" w:cs="Arial"/>
                <w:b/>
              </w:rPr>
            </w:pPr>
            <w:r w:rsidRPr="00FF0EFA">
              <w:rPr>
                <w:rFonts w:ascii="Arial" w:hAnsi="Arial" w:cs="Arial"/>
                <w:b/>
              </w:rPr>
              <w:lastRenderedPageBreak/>
              <w:t>Knowledge and understanding</w:t>
            </w:r>
          </w:p>
        </w:tc>
        <w:tc>
          <w:tcPr>
            <w:tcW w:w="3828" w:type="dxa"/>
          </w:tcPr>
          <w:p w:rsidR="00A20DB6" w:rsidRDefault="00A20DB6" w:rsidP="002972CD">
            <w:pPr>
              <w:keepNext/>
              <w:outlineLvl w:val="2"/>
              <w:rPr>
                <w:rFonts w:ascii="Arial" w:hAnsi="Arial" w:cs="Arial"/>
                <w:sz w:val="22"/>
                <w:szCs w:val="22"/>
              </w:rPr>
            </w:pPr>
            <w:r>
              <w:rPr>
                <w:rFonts w:ascii="Arial" w:hAnsi="Arial" w:cs="Arial"/>
                <w:sz w:val="22"/>
                <w:szCs w:val="22"/>
              </w:rPr>
              <w:t xml:space="preserve">Knowledge and understanding of </w:t>
            </w:r>
            <w:r w:rsidRPr="00FF0EFA">
              <w:rPr>
                <w:rFonts w:ascii="Arial" w:hAnsi="Arial" w:cs="Arial"/>
                <w:sz w:val="22"/>
                <w:szCs w:val="22"/>
              </w:rPr>
              <w:t>the theory and practice of providing effectively for the individual needs of all children (e.g. classroom organisation and learning strategies);</w:t>
            </w:r>
          </w:p>
          <w:p w:rsidR="00A20DB6" w:rsidRPr="00FF0EFA" w:rsidRDefault="00A20DB6" w:rsidP="002972CD">
            <w:pPr>
              <w:keepNext/>
              <w:outlineLvl w:val="2"/>
              <w:rPr>
                <w:rFonts w:ascii="Arial" w:hAnsi="Arial" w:cs="Arial"/>
                <w:sz w:val="22"/>
                <w:szCs w:val="22"/>
              </w:rPr>
            </w:pPr>
          </w:p>
          <w:p w:rsidR="00A20DB6" w:rsidRPr="00FF0EFA" w:rsidRDefault="00A20DB6" w:rsidP="002972CD">
            <w:pPr>
              <w:keepNext/>
              <w:tabs>
                <w:tab w:val="num" w:pos="720"/>
              </w:tabs>
              <w:outlineLvl w:val="2"/>
              <w:rPr>
                <w:rFonts w:ascii="Arial" w:hAnsi="Arial" w:cs="Arial"/>
                <w:sz w:val="22"/>
                <w:szCs w:val="22"/>
              </w:rPr>
            </w:pPr>
            <w:r>
              <w:rPr>
                <w:rFonts w:ascii="Arial" w:hAnsi="Arial" w:cs="Arial"/>
                <w:sz w:val="22"/>
                <w:szCs w:val="22"/>
              </w:rPr>
              <w:t>S</w:t>
            </w:r>
            <w:r w:rsidRPr="00FF0EFA">
              <w:rPr>
                <w:rFonts w:ascii="Arial" w:hAnsi="Arial" w:cs="Arial"/>
                <w:sz w:val="22"/>
                <w:szCs w:val="22"/>
              </w:rPr>
              <w:t>tatutory National Curriculum requirements at the appropriate key stage;</w:t>
            </w:r>
          </w:p>
          <w:p w:rsidR="00A20DB6" w:rsidRDefault="00A20DB6" w:rsidP="002972CD">
            <w:pPr>
              <w:keepNext/>
              <w:tabs>
                <w:tab w:val="num" w:pos="720"/>
              </w:tabs>
              <w:outlineLvl w:val="2"/>
              <w:rPr>
                <w:rFonts w:ascii="Arial" w:hAnsi="Arial" w:cs="Arial"/>
                <w:sz w:val="22"/>
                <w:szCs w:val="22"/>
              </w:rPr>
            </w:pPr>
          </w:p>
          <w:p w:rsidR="00A20DB6" w:rsidRPr="00FF0EFA" w:rsidRDefault="00A20DB6" w:rsidP="002972CD">
            <w:pPr>
              <w:keepNext/>
              <w:tabs>
                <w:tab w:val="num" w:pos="720"/>
              </w:tabs>
              <w:outlineLvl w:val="2"/>
              <w:rPr>
                <w:rFonts w:ascii="Arial" w:hAnsi="Arial" w:cs="Arial"/>
                <w:sz w:val="22"/>
                <w:szCs w:val="22"/>
              </w:rPr>
            </w:pPr>
            <w:r>
              <w:rPr>
                <w:rFonts w:ascii="Arial" w:hAnsi="Arial" w:cs="Arial"/>
                <w:sz w:val="22"/>
                <w:szCs w:val="22"/>
              </w:rPr>
              <w:t>M</w:t>
            </w:r>
            <w:r w:rsidRPr="00FF0EFA">
              <w:rPr>
                <w:rFonts w:ascii="Arial" w:hAnsi="Arial" w:cs="Arial"/>
                <w:sz w:val="22"/>
                <w:szCs w:val="22"/>
              </w:rPr>
              <w:t>onitoring, assessment, recording and reporting of pupils’ progress;</w:t>
            </w:r>
          </w:p>
          <w:p w:rsidR="00A20DB6" w:rsidRDefault="00A20DB6" w:rsidP="002972CD">
            <w:pPr>
              <w:keepNext/>
              <w:tabs>
                <w:tab w:val="num" w:pos="720"/>
              </w:tabs>
              <w:outlineLvl w:val="2"/>
              <w:rPr>
                <w:rFonts w:ascii="Arial" w:hAnsi="Arial" w:cs="Arial"/>
                <w:sz w:val="22"/>
                <w:szCs w:val="22"/>
              </w:rPr>
            </w:pPr>
          </w:p>
          <w:p w:rsidR="00A20DB6" w:rsidRPr="00FF0EFA" w:rsidRDefault="00A20DB6" w:rsidP="002972CD">
            <w:pPr>
              <w:keepNext/>
              <w:tabs>
                <w:tab w:val="num" w:pos="720"/>
              </w:tabs>
              <w:outlineLvl w:val="2"/>
              <w:rPr>
                <w:rFonts w:ascii="Arial" w:hAnsi="Arial" w:cs="Arial"/>
                <w:sz w:val="22"/>
                <w:szCs w:val="22"/>
              </w:rPr>
            </w:pPr>
            <w:r>
              <w:rPr>
                <w:rFonts w:ascii="Arial" w:hAnsi="Arial" w:cs="Arial"/>
                <w:sz w:val="22"/>
                <w:szCs w:val="22"/>
              </w:rPr>
              <w:t xml:space="preserve">Knowledge and understanding of </w:t>
            </w:r>
            <w:r w:rsidRPr="00FF0EFA">
              <w:rPr>
                <w:rFonts w:ascii="Arial" w:hAnsi="Arial" w:cs="Arial"/>
                <w:sz w:val="22"/>
                <w:szCs w:val="22"/>
              </w:rPr>
              <w:t>the statutory requirements of legislation concerning Equal Opportunities, Health &amp; Safety, SEN and Child Protection;</w:t>
            </w:r>
          </w:p>
          <w:p w:rsidR="00A20DB6" w:rsidRPr="00FF0EFA" w:rsidRDefault="00A20DB6" w:rsidP="002972CD">
            <w:pPr>
              <w:keepNext/>
              <w:tabs>
                <w:tab w:val="num" w:pos="720"/>
              </w:tabs>
              <w:outlineLvl w:val="2"/>
              <w:rPr>
                <w:rFonts w:ascii="Arial" w:hAnsi="Arial" w:cs="Arial"/>
                <w:sz w:val="22"/>
                <w:szCs w:val="22"/>
              </w:rPr>
            </w:pPr>
            <w:r w:rsidRPr="00FF0EFA">
              <w:rPr>
                <w:rFonts w:ascii="Arial" w:hAnsi="Arial" w:cs="Arial"/>
                <w:sz w:val="22"/>
                <w:szCs w:val="22"/>
              </w:rPr>
              <w:t>the positive links necessary within school and with all its stakeholders;</w:t>
            </w:r>
          </w:p>
          <w:p w:rsidR="00A20DB6" w:rsidRDefault="00A20DB6" w:rsidP="002972CD">
            <w:pPr>
              <w:keepNext/>
              <w:tabs>
                <w:tab w:val="num" w:pos="720"/>
              </w:tabs>
              <w:outlineLvl w:val="2"/>
              <w:rPr>
                <w:rFonts w:ascii="Arial" w:hAnsi="Arial" w:cs="Arial"/>
                <w:sz w:val="22"/>
                <w:szCs w:val="22"/>
              </w:rPr>
            </w:pPr>
          </w:p>
          <w:p w:rsidR="00A20DB6" w:rsidRDefault="00A20DB6" w:rsidP="002972CD">
            <w:pPr>
              <w:keepNext/>
              <w:tabs>
                <w:tab w:val="num" w:pos="720"/>
              </w:tabs>
              <w:outlineLvl w:val="2"/>
              <w:rPr>
                <w:rFonts w:ascii="Arial" w:hAnsi="Arial" w:cs="Arial"/>
                <w:sz w:val="22"/>
                <w:szCs w:val="22"/>
              </w:rPr>
            </w:pPr>
            <w:r w:rsidRPr="00FF0EFA">
              <w:rPr>
                <w:rFonts w:ascii="Arial" w:hAnsi="Arial" w:cs="Arial"/>
                <w:sz w:val="22"/>
                <w:szCs w:val="22"/>
              </w:rPr>
              <w:t>Effective teaching and learning styles.</w:t>
            </w:r>
          </w:p>
          <w:p w:rsidR="00A20DB6" w:rsidRDefault="00A20DB6" w:rsidP="002972CD">
            <w:pPr>
              <w:keepNext/>
              <w:tabs>
                <w:tab w:val="num" w:pos="720"/>
              </w:tabs>
              <w:outlineLvl w:val="2"/>
              <w:rPr>
                <w:rFonts w:ascii="Arial" w:hAnsi="Arial" w:cs="Arial"/>
                <w:sz w:val="22"/>
                <w:szCs w:val="22"/>
              </w:rPr>
            </w:pPr>
          </w:p>
          <w:p w:rsidR="00A20DB6" w:rsidRPr="00FF0EFA" w:rsidRDefault="00A20DB6" w:rsidP="002972CD">
            <w:pPr>
              <w:keepNext/>
              <w:tabs>
                <w:tab w:val="num" w:pos="720"/>
              </w:tabs>
              <w:outlineLvl w:val="2"/>
              <w:rPr>
                <w:rFonts w:ascii="Arial" w:hAnsi="Arial" w:cs="Arial"/>
                <w:sz w:val="22"/>
                <w:szCs w:val="22"/>
              </w:rPr>
            </w:pPr>
            <w:r w:rsidRPr="00FF0EFA">
              <w:rPr>
                <w:rFonts w:ascii="Arial" w:hAnsi="Arial" w:cs="Arial"/>
                <w:sz w:val="22"/>
                <w:szCs w:val="22"/>
              </w:rPr>
              <w:t>Knowledge of the particular requirements of delivering education to pupils with AEN/SEN, very able, LAC or who have other particular individual needs.</w:t>
            </w:r>
          </w:p>
          <w:p w:rsidR="00A20DB6" w:rsidRPr="00FF0EFA" w:rsidRDefault="00A20DB6" w:rsidP="002972CD">
            <w:pPr>
              <w:keepNext/>
              <w:tabs>
                <w:tab w:val="num" w:pos="720"/>
              </w:tabs>
              <w:outlineLvl w:val="2"/>
              <w:rPr>
                <w:rFonts w:ascii="Arial" w:hAnsi="Arial" w:cs="Arial"/>
                <w:sz w:val="22"/>
                <w:szCs w:val="22"/>
              </w:rPr>
            </w:pPr>
          </w:p>
          <w:p w:rsidR="00A20DB6" w:rsidRPr="00FF0EFA" w:rsidRDefault="00A20DB6" w:rsidP="002972CD">
            <w:pPr>
              <w:keepNext/>
              <w:tabs>
                <w:tab w:val="num" w:pos="720"/>
              </w:tabs>
              <w:outlineLvl w:val="2"/>
              <w:rPr>
                <w:rFonts w:ascii="Arial" w:hAnsi="Arial" w:cs="Arial"/>
                <w:sz w:val="22"/>
                <w:szCs w:val="22"/>
              </w:rPr>
            </w:pPr>
            <w:r w:rsidRPr="00FF0EFA">
              <w:rPr>
                <w:rFonts w:ascii="Arial" w:hAnsi="Arial" w:cs="Arial"/>
                <w:sz w:val="22"/>
                <w:szCs w:val="22"/>
              </w:rPr>
              <w:t>Understanding of multicultural education and other issues related to ensuring that</w:t>
            </w:r>
          </w:p>
          <w:p w:rsidR="00A20DB6" w:rsidRPr="00FF0EFA" w:rsidRDefault="00A20DB6" w:rsidP="002972CD">
            <w:pPr>
              <w:keepNext/>
              <w:tabs>
                <w:tab w:val="num" w:pos="720"/>
              </w:tabs>
              <w:outlineLvl w:val="2"/>
              <w:rPr>
                <w:rFonts w:ascii="Arial" w:hAnsi="Arial" w:cs="Arial"/>
                <w:sz w:val="22"/>
                <w:szCs w:val="22"/>
              </w:rPr>
            </w:pPr>
            <w:r w:rsidRPr="00FF0EFA">
              <w:rPr>
                <w:rFonts w:ascii="Arial" w:hAnsi="Arial" w:cs="Arial"/>
                <w:sz w:val="22"/>
                <w:szCs w:val="22"/>
              </w:rPr>
              <w:t>classroom organisation and practices is not discriminator</w:t>
            </w:r>
          </w:p>
          <w:p w:rsidR="00A20DB6" w:rsidRPr="00FF0EFA" w:rsidRDefault="00A20DB6" w:rsidP="002972CD">
            <w:pPr>
              <w:keepNext/>
              <w:tabs>
                <w:tab w:val="num" w:pos="720"/>
              </w:tabs>
              <w:outlineLvl w:val="2"/>
              <w:rPr>
                <w:rFonts w:ascii="Arial" w:hAnsi="Arial" w:cs="Arial"/>
                <w:sz w:val="22"/>
                <w:szCs w:val="22"/>
              </w:rPr>
            </w:pPr>
          </w:p>
        </w:tc>
        <w:tc>
          <w:tcPr>
            <w:tcW w:w="3543" w:type="dxa"/>
          </w:tcPr>
          <w:p w:rsidR="00A20DB6" w:rsidRPr="00FF0EFA" w:rsidRDefault="00A20DB6" w:rsidP="002972CD">
            <w:pPr>
              <w:keepNext/>
              <w:tabs>
                <w:tab w:val="num" w:pos="720"/>
              </w:tabs>
              <w:outlineLvl w:val="2"/>
              <w:rPr>
                <w:rFonts w:ascii="Arial" w:hAnsi="Arial" w:cs="Arial"/>
                <w:sz w:val="22"/>
                <w:szCs w:val="22"/>
              </w:rPr>
            </w:pPr>
            <w:r w:rsidRPr="00FF0EFA">
              <w:rPr>
                <w:rFonts w:ascii="Arial" w:hAnsi="Arial" w:cs="Arial"/>
                <w:sz w:val="22"/>
                <w:szCs w:val="22"/>
              </w:rPr>
              <w:t>A sound understanding of recent developments in the Primary school curriculum</w:t>
            </w:r>
          </w:p>
        </w:tc>
      </w:tr>
      <w:tr w:rsidR="00A20DB6" w:rsidRPr="00FF0EFA" w:rsidTr="002972CD">
        <w:tc>
          <w:tcPr>
            <w:tcW w:w="2376" w:type="dxa"/>
          </w:tcPr>
          <w:p w:rsidR="00A20DB6" w:rsidRDefault="00A20DB6" w:rsidP="002972CD">
            <w:pPr>
              <w:keepNext/>
              <w:tabs>
                <w:tab w:val="num" w:pos="720"/>
              </w:tabs>
              <w:outlineLvl w:val="2"/>
              <w:rPr>
                <w:rFonts w:ascii="Arial" w:hAnsi="Arial" w:cs="Arial"/>
                <w:b/>
              </w:rPr>
            </w:pPr>
            <w:r w:rsidRPr="00FF0EFA">
              <w:rPr>
                <w:rFonts w:ascii="Arial" w:hAnsi="Arial" w:cs="Arial"/>
                <w:b/>
              </w:rPr>
              <w:lastRenderedPageBreak/>
              <w:t>Skills</w:t>
            </w:r>
          </w:p>
        </w:tc>
        <w:tc>
          <w:tcPr>
            <w:tcW w:w="3828" w:type="dxa"/>
          </w:tcPr>
          <w:p w:rsidR="00A20DB6" w:rsidRPr="00FF0EFA" w:rsidRDefault="00A20DB6" w:rsidP="002972CD">
            <w:pPr>
              <w:keepNext/>
              <w:tabs>
                <w:tab w:val="num" w:pos="720"/>
              </w:tabs>
              <w:outlineLvl w:val="2"/>
              <w:rPr>
                <w:rFonts w:ascii="Arial" w:hAnsi="Arial" w:cs="Arial"/>
                <w:sz w:val="22"/>
                <w:szCs w:val="22"/>
              </w:rPr>
            </w:pPr>
            <w:r w:rsidRPr="00FF0EFA">
              <w:rPr>
                <w:rFonts w:ascii="Arial" w:hAnsi="Arial" w:cs="Arial"/>
                <w:sz w:val="22"/>
                <w:szCs w:val="22"/>
              </w:rPr>
              <w:t>The Class Teacher will be able to:</w:t>
            </w:r>
          </w:p>
          <w:p w:rsidR="00A20DB6" w:rsidRDefault="00A20DB6" w:rsidP="002972CD">
            <w:pPr>
              <w:keepNext/>
              <w:tabs>
                <w:tab w:val="num" w:pos="720"/>
              </w:tabs>
              <w:outlineLvl w:val="2"/>
              <w:rPr>
                <w:rFonts w:ascii="Arial" w:hAnsi="Arial" w:cs="Arial"/>
                <w:sz w:val="22"/>
                <w:szCs w:val="22"/>
              </w:rPr>
            </w:pPr>
          </w:p>
          <w:p w:rsidR="00A20DB6" w:rsidRPr="00FF0EFA" w:rsidRDefault="00A20DB6" w:rsidP="002972CD">
            <w:pPr>
              <w:keepNext/>
              <w:tabs>
                <w:tab w:val="num" w:pos="720"/>
              </w:tabs>
              <w:outlineLvl w:val="2"/>
              <w:rPr>
                <w:rFonts w:ascii="Arial" w:hAnsi="Arial" w:cs="Arial"/>
                <w:sz w:val="22"/>
                <w:szCs w:val="22"/>
              </w:rPr>
            </w:pPr>
            <w:r w:rsidRPr="00FF0EFA">
              <w:rPr>
                <w:rFonts w:ascii="Arial" w:hAnsi="Arial" w:cs="Arial"/>
                <w:sz w:val="22"/>
                <w:szCs w:val="22"/>
              </w:rPr>
              <w:t>promote the school’s aims positively, and use effective strategies to monitor motivation and morale;</w:t>
            </w:r>
          </w:p>
          <w:p w:rsidR="00A20DB6" w:rsidRDefault="00A20DB6" w:rsidP="002972CD">
            <w:pPr>
              <w:keepNext/>
              <w:tabs>
                <w:tab w:val="num" w:pos="720"/>
              </w:tabs>
              <w:outlineLvl w:val="2"/>
              <w:rPr>
                <w:rFonts w:ascii="Arial" w:hAnsi="Arial" w:cs="Arial"/>
                <w:sz w:val="22"/>
                <w:szCs w:val="22"/>
              </w:rPr>
            </w:pPr>
          </w:p>
          <w:p w:rsidR="00A20DB6" w:rsidRPr="00FF0EFA" w:rsidRDefault="00A20DB6" w:rsidP="002972CD">
            <w:pPr>
              <w:keepNext/>
              <w:tabs>
                <w:tab w:val="num" w:pos="720"/>
              </w:tabs>
              <w:outlineLvl w:val="2"/>
              <w:rPr>
                <w:rFonts w:ascii="Arial" w:hAnsi="Arial" w:cs="Arial"/>
                <w:sz w:val="22"/>
                <w:szCs w:val="22"/>
              </w:rPr>
            </w:pPr>
            <w:r w:rsidRPr="00FF0EFA">
              <w:rPr>
                <w:rFonts w:ascii="Arial" w:hAnsi="Arial" w:cs="Arial"/>
                <w:sz w:val="22"/>
                <w:szCs w:val="22"/>
              </w:rPr>
              <w:t xml:space="preserve">develop good personal relationships within a team;                 </w:t>
            </w:r>
          </w:p>
          <w:p w:rsidR="00A20DB6" w:rsidRDefault="00A20DB6" w:rsidP="002972CD">
            <w:pPr>
              <w:keepNext/>
              <w:tabs>
                <w:tab w:val="num" w:pos="720"/>
              </w:tabs>
              <w:outlineLvl w:val="2"/>
              <w:rPr>
                <w:rFonts w:ascii="Arial" w:hAnsi="Arial" w:cs="Arial"/>
                <w:sz w:val="22"/>
                <w:szCs w:val="22"/>
              </w:rPr>
            </w:pPr>
          </w:p>
          <w:p w:rsidR="00A20DB6" w:rsidRPr="00FF0EFA" w:rsidRDefault="00A20DB6" w:rsidP="002972CD">
            <w:pPr>
              <w:keepNext/>
              <w:tabs>
                <w:tab w:val="num" w:pos="720"/>
              </w:tabs>
              <w:outlineLvl w:val="2"/>
              <w:rPr>
                <w:rFonts w:ascii="Arial" w:hAnsi="Arial" w:cs="Arial"/>
                <w:sz w:val="22"/>
                <w:szCs w:val="22"/>
              </w:rPr>
            </w:pPr>
            <w:r w:rsidRPr="00FF0EFA">
              <w:rPr>
                <w:rFonts w:ascii="Arial" w:hAnsi="Arial" w:cs="Arial"/>
                <w:sz w:val="22"/>
                <w:szCs w:val="22"/>
              </w:rPr>
              <w:t>establish and develop close relationships with parents, governors and the community;</w:t>
            </w:r>
          </w:p>
          <w:p w:rsidR="00A20DB6" w:rsidRDefault="00A20DB6" w:rsidP="002972CD">
            <w:pPr>
              <w:keepNext/>
              <w:tabs>
                <w:tab w:val="num" w:pos="720"/>
              </w:tabs>
              <w:outlineLvl w:val="2"/>
              <w:rPr>
                <w:rFonts w:ascii="Arial" w:hAnsi="Arial" w:cs="Arial"/>
                <w:sz w:val="22"/>
                <w:szCs w:val="22"/>
              </w:rPr>
            </w:pPr>
          </w:p>
          <w:p w:rsidR="00A20DB6" w:rsidRPr="00FF0EFA" w:rsidRDefault="00A20DB6" w:rsidP="002972CD">
            <w:pPr>
              <w:keepNext/>
              <w:tabs>
                <w:tab w:val="num" w:pos="720"/>
              </w:tabs>
              <w:outlineLvl w:val="2"/>
              <w:rPr>
                <w:rFonts w:ascii="Arial" w:hAnsi="Arial" w:cs="Arial"/>
                <w:sz w:val="22"/>
                <w:szCs w:val="22"/>
              </w:rPr>
            </w:pPr>
            <w:r w:rsidRPr="00FF0EFA">
              <w:rPr>
                <w:rFonts w:ascii="Arial" w:hAnsi="Arial" w:cs="Arial"/>
                <w:sz w:val="22"/>
                <w:szCs w:val="22"/>
              </w:rPr>
              <w:t>communicate effectively (both orally and in writing) to a variety of audiences;</w:t>
            </w:r>
          </w:p>
          <w:p w:rsidR="00A20DB6" w:rsidRDefault="00A20DB6" w:rsidP="002972CD">
            <w:pPr>
              <w:keepNext/>
              <w:tabs>
                <w:tab w:val="num" w:pos="720"/>
              </w:tabs>
              <w:outlineLvl w:val="2"/>
              <w:rPr>
                <w:rFonts w:ascii="Arial" w:hAnsi="Arial" w:cs="Arial"/>
                <w:sz w:val="22"/>
                <w:szCs w:val="22"/>
              </w:rPr>
            </w:pPr>
          </w:p>
          <w:p w:rsidR="00A20DB6" w:rsidRPr="00FF0EFA" w:rsidRDefault="00A20DB6" w:rsidP="002972CD">
            <w:pPr>
              <w:keepNext/>
              <w:tabs>
                <w:tab w:val="num" w:pos="720"/>
              </w:tabs>
              <w:outlineLvl w:val="2"/>
              <w:rPr>
                <w:rFonts w:ascii="Arial" w:hAnsi="Arial" w:cs="Arial"/>
                <w:sz w:val="22"/>
                <w:szCs w:val="22"/>
              </w:rPr>
            </w:pPr>
            <w:proofErr w:type="gramStart"/>
            <w:r w:rsidRPr="00FF0EFA">
              <w:rPr>
                <w:rFonts w:ascii="Arial" w:hAnsi="Arial" w:cs="Arial"/>
                <w:sz w:val="22"/>
                <w:szCs w:val="22"/>
              </w:rPr>
              <w:t>create</w:t>
            </w:r>
            <w:proofErr w:type="gramEnd"/>
            <w:r w:rsidRPr="00FF0EFA">
              <w:rPr>
                <w:rFonts w:ascii="Arial" w:hAnsi="Arial" w:cs="Arial"/>
                <w:sz w:val="22"/>
                <w:szCs w:val="22"/>
              </w:rPr>
              <w:t xml:space="preserve"> a happy, challenging and effective learning environment.</w:t>
            </w:r>
          </w:p>
        </w:tc>
        <w:tc>
          <w:tcPr>
            <w:tcW w:w="3543" w:type="dxa"/>
          </w:tcPr>
          <w:p w:rsidR="00A20DB6" w:rsidRDefault="00A20DB6" w:rsidP="002972CD">
            <w:pPr>
              <w:keepNext/>
              <w:tabs>
                <w:tab w:val="num" w:pos="720"/>
              </w:tabs>
              <w:outlineLvl w:val="2"/>
              <w:rPr>
                <w:rFonts w:ascii="Arial" w:hAnsi="Arial" w:cs="Arial"/>
                <w:sz w:val="22"/>
                <w:szCs w:val="22"/>
              </w:rPr>
            </w:pPr>
            <w:r w:rsidRPr="00FF0EFA">
              <w:rPr>
                <w:rFonts w:ascii="Arial" w:hAnsi="Arial" w:cs="Arial"/>
                <w:sz w:val="22"/>
                <w:szCs w:val="22"/>
              </w:rPr>
              <w:t>In addition, the Class Teacher might also be able to:</w:t>
            </w:r>
          </w:p>
          <w:p w:rsidR="00A20DB6" w:rsidRPr="00FF0EFA" w:rsidRDefault="00A20DB6" w:rsidP="002972CD">
            <w:pPr>
              <w:keepNext/>
              <w:tabs>
                <w:tab w:val="num" w:pos="720"/>
              </w:tabs>
              <w:outlineLvl w:val="2"/>
              <w:rPr>
                <w:rFonts w:ascii="Arial" w:hAnsi="Arial" w:cs="Arial"/>
                <w:sz w:val="22"/>
                <w:szCs w:val="22"/>
              </w:rPr>
            </w:pPr>
          </w:p>
          <w:p w:rsidR="00A20DB6" w:rsidRPr="00FF0EFA" w:rsidRDefault="00A20DB6" w:rsidP="002972CD">
            <w:pPr>
              <w:keepNext/>
              <w:tabs>
                <w:tab w:val="num" w:pos="720"/>
              </w:tabs>
              <w:outlineLvl w:val="2"/>
              <w:rPr>
                <w:rFonts w:ascii="Arial" w:hAnsi="Arial" w:cs="Arial"/>
                <w:sz w:val="22"/>
                <w:szCs w:val="22"/>
              </w:rPr>
            </w:pPr>
            <w:proofErr w:type="gramStart"/>
            <w:r w:rsidRPr="00FF0EFA">
              <w:rPr>
                <w:rFonts w:ascii="Arial" w:hAnsi="Arial" w:cs="Arial"/>
                <w:sz w:val="22"/>
                <w:szCs w:val="22"/>
              </w:rPr>
              <w:t>develop</w:t>
            </w:r>
            <w:proofErr w:type="gramEnd"/>
            <w:r w:rsidRPr="00FF0EFA">
              <w:rPr>
                <w:rFonts w:ascii="Arial" w:hAnsi="Arial" w:cs="Arial"/>
                <w:sz w:val="22"/>
                <w:szCs w:val="22"/>
              </w:rPr>
              <w:t xml:space="preserve"> strategies for creating community links.</w:t>
            </w:r>
          </w:p>
        </w:tc>
      </w:tr>
      <w:tr w:rsidR="00A20DB6" w:rsidRPr="00FF0EFA" w:rsidTr="002972CD">
        <w:tc>
          <w:tcPr>
            <w:tcW w:w="2376" w:type="dxa"/>
          </w:tcPr>
          <w:p w:rsidR="00A20DB6" w:rsidRDefault="00A20DB6" w:rsidP="002972CD">
            <w:pPr>
              <w:keepNext/>
              <w:tabs>
                <w:tab w:val="num" w:pos="720"/>
              </w:tabs>
              <w:outlineLvl w:val="2"/>
              <w:rPr>
                <w:rFonts w:ascii="Arial" w:hAnsi="Arial" w:cs="Arial"/>
                <w:b/>
              </w:rPr>
            </w:pPr>
            <w:r w:rsidRPr="00FF0EFA">
              <w:rPr>
                <w:rFonts w:ascii="Arial" w:hAnsi="Arial" w:cs="Arial"/>
                <w:b/>
              </w:rPr>
              <w:t>Personal characteristics</w:t>
            </w:r>
          </w:p>
        </w:tc>
        <w:tc>
          <w:tcPr>
            <w:tcW w:w="3828" w:type="dxa"/>
          </w:tcPr>
          <w:p w:rsidR="00A20DB6" w:rsidRPr="00FF0EFA" w:rsidRDefault="00A20DB6" w:rsidP="002972CD">
            <w:pPr>
              <w:keepNext/>
              <w:tabs>
                <w:tab w:val="num" w:pos="720"/>
              </w:tabs>
              <w:outlineLvl w:val="2"/>
              <w:rPr>
                <w:rFonts w:ascii="Arial" w:hAnsi="Arial" w:cs="Arial"/>
                <w:sz w:val="22"/>
                <w:szCs w:val="22"/>
              </w:rPr>
            </w:pPr>
            <w:r w:rsidRPr="00FF0EFA">
              <w:rPr>
                <w:rFonts w:ascii="Arial" w:hAnsi="Arial" w:cs="Arial"/>
                <w:sz w:val="22"/>
                <w:szCs w:val="22"/>
              </w:rPr>
              <w:t xml:space="preserve">Ability to plan and prepare programmes of work, appropriately differentiated, for the delivery of the curriculum to pupils at the academy </w:t>
            </w:r>
          </w:p>
          <w:p w:rsidR="00A20DB6" w:rsidRPr="00FF0EFA" w:rsidRDefault="00A20DB6" w:rsidP="002972CD">
            <w:pPr>
              <w:keepNext/>
              <w:tabs>
                <w:tab w:val="num" w:pos="720"/>
              </w:tabs>
              <w:outlineLvl w:val="2"/>
              <w:rPr>
                <w:rFonts w:ascii="Arial" w:hAnsi="Arial" w:cs="Arial"/>
                <w:sz w:val="22"/>
                <w:szCs w:val="22"/>
              </w:rPr>
            </w:pPr>
          </w:p>
          <w:p w:rsidR="00A20DB6" w:rsidRPr="00FF0EFA" w:rsidRDefault="00A20DB6" w:rsidP="002972CD">
            <w:pPr>
              <w:keepNext/>
              <w:tabs>
                <w:tab w:val="num" w:pos="720"/>
              </w:tabs>
              <w:outlineLvl w:val="2"/>
              <w:rPr>
                <w:rFonts w:ascii="Arial" w:hAnsi="Arial" w:cs="Arial"/>
                <w:sz w:val="22"/>
                <w:szCs w:val="22"/>
              </w:rPr>
            </w:pPr>
            <w:r w:rsidRPr="00FF0EFA">
              <w:rPr>
                <w:rFonts w:ascii="Arial" w:hAnsi="Arial" w:cs="Arial"/>
                <w:sz w:val="22"/>
                <w:szCs w:val="22"/>
              </w:rPr>
              <w:t>Excellent inter-personal skills</w:t>
            </w:r>
          </w:p>
          <w:p w:rsidR="00A20DB6" w:rsidRPr="00FF0EFA" w:rsidRDefault="00A20DB6" w:rsidP="002972CD">
            <w:pPr>
              <w:keepNext/>
              <w:tabs>
                <w:tab w:val="num" w:pos="720"/>
              </w:tabs>
              <w:outlineLvl w:val="2"/>
              <w:rPr>
                <w:rFonts w:ascii="Arial" w:hAnsi="Arial" w:cs="Arial"/>
                <w:sz w:val="22"/>
                <w:szCs w:val="22"/>
              </w:rPr>
            </w:pPr>
          </w:p>
          <w:p w:rsidR="00A20DB6" w:rsidRDefault="00A20DB6" w:rsidP="002972CD">
            <w:pPr>
              <w:keepNext/>
              <w:tabs>
                <w:tab w:val="num" w:pos="720"/>
              </w:tabs>
              <w:outlineLvl w:val="2"/>
              <w:rPr>
                <w:rFonts w:ascii="Arial" w:hAnsi="Arial" w:cs="Arial"/>
                <w:sz w:val="22"/>
                <w:szCs w:val="22"/>
              </w:rPr>
            </w:pPr>
            <w:r w:rsidRPr="00FF0EFA">
              <w:rPr>
                <w:rFonts w:ascii="Arial" w:hAnsi="Arial" w:cs="Arial"/>
                <w:sz w:val="22"/>
                <w:szCs w:val="22"/>
              </w:rPr>
              <w:t>Outstanding time and task management skills.</w:t>
            </w:r>
          </w:p>
          <w:p w:rsidR="00A20DB6" w:rsidRDefault="00A20DB6" w:rsidP="002972CD">
            <w:pPr>
              <w:keepNext/>
              <w:tabs>
                <w:tab w:val="num" w:pos="720"/>
              </w:tabs>
              <w:outlineLvl w:val="2"/>
              <w:rPr>
                <w:rFonts w:ascii="Arial" w:hAnsi="Arial" w:cs="Arial"/>
                <w:sz w:val="22"/>
                <w:szCs w:val="22"/>
              </w:rPr>
            </w:pPr>
          </w:p>
          <w:p w:rsidR="00A20DB6" w:rsidRPr="00FF0EFA" w:rsidRDefault="00A20DB6" w:rsidP="002972CD">
            <w:pPr>
              <w:keepNext/>
              <w:tabs>
                <w:tab w:val="num" w:pos="720"/>
              </w:tabs>
              <w:outlineLvl w:val="2"/>
              <w:rPr>
                <w:rFonts w:ascii="Arial" w:hAnsi="Arial" w:cs="Arial"/>
                <w:sz w:val="22"/>
                <w:szCs w:val="22"/>
              </w:rPr>
            </w:pPr>
            <w:r w:rsidRPr="00FF0EFA">
              <w:rPr>
                <w:rFonts w:ascii="Arial" w:hAnsi="Arial" w:cs="Arial"/>
                <w:sz w:val="22"/>
                <w:szCs w:val="22"/>
              </w:rPr>
              <w:t>Ability to work under pressure and to deadlines.</w:t>
            </w:r>
          </w:p>
          <w:p w:rsidR="00A20DB6" w:rsidRPr="00FF0EFA" w:rsidRDefault="00A20DB6" w:rsidP="002972CD">
            <w:pPr>
              <w:keepNext/>
              <w:tabs>
                <w:tab w:val="num" w:pos="720"/>
              </w:tabs>
              <w:outlineLvl w:val="2"/>
              <w:rPr>
                <w:rFonts w:ascii="Arial" w:hAnsi="Arial" w:cs="Arial"/>
                <w:sz w:val="22"/>
                <w:szCs w:val="22"/>
              </w:rPr>
            </w:pPr>
          </w:p>
          <w:p w:rsidR="00A20DB6" w:rsidRPr="00FF0EFA" w:rsidRDefault="00A20DB6" w:rsidP="002972CD">
            <w:pPr>
              <w:keepNext/>
              <w:tabs>
                <w:tab w:val="num" w:pos="720"/>
              </w:tabs>
              <w:outlineLvl w:val="2"/>
              <w:rPr>
                <w:rFonts w:ascii="Arial" w:hAnsi="Arial" w:cs="Arial"/>
                <w:sz w:val="22"/>
                <w:szCs w:val="22"/>
              </w:rPr>
            </w:pPr>
            <w:r>
              <w:rPr>
                <w:rFonts w:ascii="Arial" w:hAnsi="Arial" w:cs="Arial"/>
                <w:sz w:val="22"/>
                <w:szCs w:val="22"/>
              </w:rPr>
              <w:t>Can</w:t>
            </w:r>
            <w:r w:rsidRPr="00FF0EFA">
              <w:rPr>
                <w:rFonts w:ascii="Arial" w:hAnsi="Arial" w:cs="Arial"/>
                <w:sz w:val="22"/>
                <w:szCs w:val="22"/>
              </w:rPr>
              <w:t xml:space="preserve"> use data effectively in setting targets and understanding pupil progress.</w:t>
            </w:r>
          </w:p>
        </w:tc>
        <w:tc>
          <w:tcPr>
            <w:tcW w:w="3543" w:type="dxa"/>
          </w:tcPr>
          <w:p w:rsidR="00A20DB6" w:rsidRPr="00FF0EFA" w:rsidRDefault="00A20DB6" w:rsidP="002972CD">
            <w:pPr>
              <w:keepNext/>
              <w:tabs>
                <w:tab w:val="num" w:pos="720"/>
              </w:tabs>
              <w:outlineLvl w:val="2"/>
              <w:rPr>
                <w:rFonts w:ascii="Arial" w:hAnsi="Arial" w:cs="Arial"/>
                <w:sz w:val="22"/>
                <w:szCs w:val="22"/>
              </w:rPr>
            </w:pPr>
          </w:p>
        </w:tc>
      </w:tr>
    </w:tbl>
    <w:p w:rsidR="00A20DB6" w:rsidRDefault="00A20DB6">
      <w:pPr>
        <w:rPr>
          <w:rFonts w:ascii="Arial" w:hAnsi="Arial" w:cs="Arial"/>
          <w:i/>
          <w:spacing w:val="4"/>
        </w:rPr>
      </w:pPr>
    </w:p>
    <w:p w:rsidR="001C6091" w:rsidRPr="003E1C5E" w:rsidRDefault="001C6091" w:rsidP="001C6091">
      <w:pPr>
        <w:rPr>
          <w:rFonts w:ascii="Arial" w:hAnsi="Arial" w:cs="Arial"/>
          <w:i/>
          <w:spacing w:val="4"/>
        </w:rPr>
      </w:pPr>
    </w:p>
    <w:sectPr w:rsidR="001C6091" w:rsidRPr="003E1C5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5D2" w:rsidRDefault="00CD25D2" w:rsidP="00CD25D2">
      <w:pPr>
        <w:spacing w:after="0" w:line="240" w:lineRule="auto"/>
      </w:pPr>
      <w:r>
        <w:separator/>
      </w:r>
    </w:p>
  </w:endnote>
  <w:endnote w:type="continuationSeparator" w:id="0">
    <w:p w:rsidR="00CD25D2" w:rsidRDefault="00CD25D2" w:rsidP="00CD2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5D2" w:rsidRDefault="00CD25D2" w:rsidP="00CD25D2">
      <w:pPr>
        <w:spacing w:after="0" w:line="240" w:lineRule="auto"/>
      </w:pPr>
      <w:r>
        <w:separator/>
      </w:r>
    </w:p>
  </w:footnote>
  <w:footnote w:type="continuationSeparator" w:id="0">
    <w:p w:rsidR="00CD25D2" w:rsidRDefault="00CD25D2" w:rsidP="00CD2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D2" w:rsidRDefault="00CD25D2" w:rsidP="00CD25D2">
    <w:pPr>
      <w:pStyle w:val="Header"/>
      <w:jc w:val="right"/>
    </w:pPr>
    <w:r>
      <w:rPr>
        <w:noProof/>
        <w:lang w:eastAsia="en-GB"/>
      </w:rPr>
      <w:drawing>
        <wp:inline distT="0" distB="0" distL="0" distR="0" wp14:anchorId="30EAB54C" wp14:editId="373A01E5">
          <wp:extent cx="1678305" cy="12096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8305" cy="12096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C37D2"/>
    <w:multiLevelType w:val="hybridMultilevel"/>
    <w:tmpl w:val="676CF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CE70FC"/>
    <w:multiLevelType w:val="hybridMultilevel"/>
    <w:tmpl w:val="A3125430"/>
    <w:lvl w:ilvl="0" w:tplc="95844F7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E238FA"/>
    <w:multiLevelType w:val="hybridMultilevel"/>
    <w:tmpl w:val="049AE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A854C1"/>
    <w:multiLevelType w:val="hybridMultilevel"/>
    <w:tmpl w:val="880E0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D90018"/>
    <w:multiLevelType w:val="hybridMultilevel"/>
    <w:tmpl w:val="AB623CCC"/>
    <w:lvl w:ilvl="0" w:tplc="95844F7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2550AD"/>
    <w:multiLevelType w:val="hybridMultilevel"/>
    <w:tmpl w:val="79704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2B2FAB"/>
    <w:multiLevelType w:val="hybridMultilevel"/>
    <w:tmpl w:val="C6CCF4DC"/>
    <w:lvl w:ilvl="0" w:tplc="95844F7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841F90"/>
    <w:multiLevelType w:val="hybridMultilevel"/>
    <w:tmpl w:val="22241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B02A2F"/>
    <w:multiLevelType w:val="hybridMultilevel"/>
    <w:tmpl w:val="FE4EB12A"/>
    <w:lvl w:ilvl="0" w:tplc="95844F7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D1661A"/>
    <w:multiLevelType w:val="hybridMultilevel"/>
    <w:tmpl w:val="88046B3E"/>
    <w:lvl w:ilvl="0" w:tplc="08090001">
      <w:start w:val="1"/>
      <w:numFmt w:val="bullet"/>
      <w:lvlText w:val=""/>
      <w:lvlJc w:val="left"/>
      <w:pPr>
        <w:ind w:left="819"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29561D"/>
    <w:multiLevelType w:val="hybridMultilevel"/>
    <w:tmpl w:val="C5A0075A"/>
    <w:lvl w:ilvl="0" w:tplc="95844F7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97322E"/>
    <w:multiLevelType w:val="hybridMultilevel"/>
    <w:tmpl w:val="7A4C4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7C2259"/>
    <w:multiLevelType w:val="hybridMultilevel"/>
    <w:tmpl w:val="AEF6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DE7E13"/>
    <w:multiLevelType w:val="hybridMultilevel"/>
    <w:tmpl w:val="003C493C"/>
    <w:lvl w:ilvl="0" w:tplc="95844F7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C21E64"/>
    <w:multiLevelType w:val="hybridMultilevel"/>
    <w:tmpl w:val="0F0A4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6F0C2C"/>
    <w:multiLevelType w:val="hybridMultilevel"/>
    <w:tmpl w:val="4FEA3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78452F3B"/>
    <w:multiLevelType w:val="hybridMultilevel"/>
    <w:tmpl w:val="42AC3DD2"/>
    <w:lvl w:ilvl="0" w:tplc="95844F7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7"/>
  </w:num>
  <w:num w:numId="4">
    <w:abstractNumId w:val="1"/>
  </w:num>
  <w:num w:numId="5">
    <w:abstractNumId w:val="6"/>
  </w:num>
  <w:num w:numId="6">
    <w:abstractNumId w:val="4"/>
  </w:num>
  <w:num w:numId="7">
    <w:abstractNumId w:val="10"/>
  </w:num>
  <w:num w:numId="8">
    <w:abstractNumId w:val="16"/>
  </w:num>
  <w:num w:numId="9">
    <w:abstractNumId w:val="8"/>
  </w:num>
  <w:num w:numId="10">
    <w:abstractNumId w:val="13"/>
  </w:num>
  <w:num w:numId="11">
    <w:abstractNumId w:val="5"/>
  </w:num>
  <w:num w:numId="12">
    <w:abstractNumId w:val="3"/>
  </w:num>
  <w:num w:numId="13">
    <w:abstractNumId w:val="12"/>
  </w:num>
  <w:num w:numId="14">
    <w:abstractNumId w:val="11"/>
  </w:num>
  <w:num w:numId="15">
    <w:abstractNumId w:val="9"/>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FD2"/>
    <w:rsid w:val="000B79B3"/>
    <w:rsid w:val="001C6091"/>
    <w:rsid w:val="002600C3"/>
    <w:rsid w:val="00274B48"/>
    <w:rsid w:val="002E7BAE"/>
    <w:rsid w:val="002F6898"/>
    <w:rsid w:val="00347E2B"/>
    <w:rsid w:val="003B6093"/>
    <w:rsid w:val="003B7240"/>
    <w:rsid w:val="003E1840"/>
    <w:rsid w:val="003E1C5E"/>
    <w:rsid w:val="004E0DDA"/>
    <w:rsid w:val="005E6E4C"/>
    <w:rsid w:val="0080783C"/>
    <w:rsid w:val="00827FD2"/>
    <w:rsid w:val="008E31FB"/>
    <w:rsid w:val="008F4238"/>
    <w:rsid w:val="009B1699"/>
    <w:rsid w:val="00A20DB6"/>
    <w:rsid w:val="00B63141"/>
    <w:rsid w:val="00BA1717"/>
    <w:rsid w:val="00BD322F"/>
    <w:rsid w:val="00C71708"/>
    <w:rsid w:val="00CD25D2"/>
    <w:rsid w:val="00D25E90"/>
    <w:rsid w:val="00D96A72"/>
    <w:rsid w:val="00DB533F"/>
    <w:rsid w:val="00DD7894"/>
    <w:rsid w:val="00E844EF"/>
    <w:rsid w:val="00EB76A4"/>
    <w:rsid w:val="00F22AA7"/>
    <w:rsid w:val="00FA4C5C"/>
    <w:rsid w:val="00FD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1B4070D-4ABE-410C-BF91-1BB7DC95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BAE"/>
    <w:pPr>
      <w:ind w:left="720"/>
      <w:contextualSpacing/>
    </w:pPr>
  </w:style>
  <w:style w:type="paragraph" w:styleId="Header">
    <w:name w:val="header"/>
    <w:basedOn w:val="Normal"/>
    <w:link w:val="HeaderChar"/>
    <w:uiPriority w:val="99"/>
    <w:unhideWhenUsed/>
    <w:rsid w:val="00CD25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5D2"/>
  </w:style>
  <w:style w:type="paragraph" w:styleId="Footer">
    <w:name w:val="footer"/>
    <w:basedOn w:val="Normal"/>
    <w:link w:val="FooterChar"/>
    <w:uiPriority w:val="99"/>
    <w:unhideWhenUsed/>
    <w:rsid w:val="00CD2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5D2"/>
  </w:style>
  <w:style w:type="paragraph" w:styleId="BalloonText">
    <w:name w:val="Balloon Text"/>
    <w:basedOn w:val="Normal"/>
    <w:link w:val="BalloonTextChar"/>
    <w:uiPriority w:val="99"/>
    <w:semiHidden/>
    <w:unhideWhenUsed/>
    <w:rsid w:val="00CD2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5D2"/>
    <w:rPr>
      <w:rFonts w:ascii="Tahoma" w:hAnsi="Tahoma" w:cs="Tahoma"/>
      <w:sz w:val="16"/>
      <w:szCs w:val="16"/>
    </w:rPr>
  </w:style>
  <w:style w:type="paragraph" w:styleId="NormalWeb">
    <w:name w:val="Normal (Web)"/>
    <w:basedOn w:val="Normal"/>
    <w:uiPriority w:val="99"/>
    <w:semiHidden/>
    <w:unhideWhenUsed/>
    <w:rsid w:val="001C60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C6091"/>
    <w:pPr>
      <w:spacing w:after="0" w:line="240" w:lineRule="auto"/>
    </w:pPr>
  </w:style>
  <w:style w:type="table" w:styleId="TableGrid">
    <w:name w:val="Table Grid"/>
    <w:basedOn w:val="TableNormal"/>
    <w:rsid w:val="00A20DB6"/>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20DB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936430">
      <w:bodyDiv w:val="1"/>
      <w:marLeft w:val="0"/>
      <w:marRight w:val="0"/>
      <w:marTop w:val="0"/>
      <w:marBottom w:val="0"/>
      <w:divBdr>
        <w:top w:val="none" w:sz="0" w:space="0" w:color="auto"/>
        <w:left w:val="none" w:sz="0" w:space="0" w:color="auto"/>
        <w:bottom w:val="none" w:sz="0" w:space="0" w:color="auto"/>
        <w:right w:val="none" w:sz="0" w:space="0" w:color="auto"/>
      </w:divBdr>
    </w:div>
    <w:div w:id="187854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9AD5E5BD59904D8BE26AE3211EF05C" ma:contentTypeVersion="2" ma:contentTypeDescription="Create a new document." ma:contentTypeScope="" ma:versionID="e003d92482283c849347602bf6c34036">
  <xsd:schema xmlns:xsd="http://www.w3.org/2001/XMLSchema" xmlns:xs="http://www.w3.org/2001/XMLSchema" xmlns:p="http://schemas.microsoft.com/office/2006/metadata/properties" xmlns:ns2="401e3e7a-a1c8-41fd-8c27-b926e66e664c" targetNamespace="http://schemas.microsoft.com/office/2006/metadata/properties" ma:root="true" ma:fieldsID="e8ea2aa92d5390c1382f8b7a6f2f321b" ns2:_="">
    <xsd:import namespace="401e3e7a-a1c8-41fd-8c27-b926e66e664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e3e7a-a1c8-41fd-8c27-b926e66e66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C6F48E-DF04-4AD7-8EA5-0E89105C0459}"/>
</file>

<file path=customXml/itemProps2.xml><?xml version="1.0" encoding="utf-8"?>
<ds:datastoreItem xmlns:ds="http://schemas.openxmlformats.org/officeDocument/2006/customXml" ds:itemID="{1A53EF43-4D6A-4166-9840-C9E8749C80FC}"/>
</file>

<file path=customXml/itemProps3.xml><?xml version="1.0" encoding="utf-8"?>
<ds:datastoreItem xmlns:ds="http://schemas.openxmlformats.org/officeDocument/2006/customXml" ds:itemID="{11D0A326-E67A-4273-A3F1-11783E4F9E33}"/>
</file>

<file path=docProps/app.xml><?xml version="1.0" encoding="utf-8"?>
<Properties xmlns="http://schemas.openxmlformats.org/officeDocument/2006/extended-properties" xmlns:vt="http://schemas.openxmlformats.org/officeDocument/2006/docPropsVTypes">
  <Template>27B8323A</Template>
  <TotalTime>303</TotalTime>
  <Pages>5</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Kidger</dc:creator>
  <cp:lastModifiedBy>Jo Hanshaw</cp:lastModifiedBy>
  <cp:revision>3</cp:revision>
  <cp:lastPrinted>2017-10-26T12:02:00Z</cp:lastPrinted>
  <dcterms:created xsi:type="dcterms:W3CDTF">2019-05-01T07:38:00Z</dcterms:created>
  <dcterms:modified xsi:type="dcterms:W3CDTF">2019-05-01T12:44:00Z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0x010100019AD5E5BD59904D8BE26AE3211EF05C</vt:lpwstr>
  </property>
</Properties>
</file>