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A4F98" w14:textId="2DFB640C" w:rsidR="00621093" w:rsidRPr="001022EB" w:rsidRDefault="00CD739E" w:rsidP="00621093">
      <w:pPr>
        <w:jc w:val="center"/>
        <w:rPr>
          <w:rFonts w:asciiTheme="majorHAnsi" w:hAnsiTheme="majorHAnsi"/>
          <w:b/>
          <w:sz w:val="28"/>
          <w:szCs w:val="28"/>
        </w:rPr>
      </w:pPr>
      <w:bookmarkStart w:id="0" w:name="_GoBack"/>
      <w:bookmarkEnd w:id="0"/>
      <w:r>
        <w:rPr>
          <w:noProof/>
        </w:rPr>
        <w:drawing>
          <wp:inline distT="0" distB="0" distL="0" distR="0" wp14:anchorId="2039F87B" wp14:editId="6AFE422D">
            <wp:extent cx="3791680" cy="100012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6178" cy="1006587"/>
                    </a:xfrm>
                    <a:prstGeom prst="rect">
                      <a:avLst/>
                    </a:prstGeom>
                    <a:noFill/>
                    <a:ln>
                      <a:noFill/>
                    </a:ln>
                  </pic:spPr>
                </pic:pic>
              </a:graphicData>
            </a:graphic>
          </wp:inline>
        </w:drawing>
      </w:r>
    </w:p>
    <w:p w14:paraId="72C61132" w14:textId="77777777" w:rsidR="004455C3" w:rsidRPr="001022EB" w:rsidRDefault="004455C3" w:rsidP="00621093">
      <w:pPr>
        <w:jc w:val="center"/>
        <w:rPr>
          <w:rFonts w:asciiTheme="majorHAnsi" w:hAnsiTheme="majorHAnsi"/>
          <w:b/>
          <w:sz w:val="28"/>
          <w:szCs w:val="28"/>
        </w:rPr>
      </w:pPr>
    </w:p>
    <w:p w14:paraId="10E078D3" w14:textId="6359C8ED" w:rsidR="00722562" w:rsidRPr="00E843F1" w:rsidRDefault="004455C3" w:rsidP="00DC72FA">
      <w:pPr>
        <w:jc w:val="center"/>
        <w:rPr>
          <w:rFonts w:ascii="Century Gothic" w:hAnsi="Century Gothic"/>
          <w:b/>
          <w:sz w:val="28"/>
          <w:szCs w:val="28"/>
        </w:rPr>
      </w:pPr>
      <w:r w:rsidRPr="00E843F1">
        <w:rPr>
          <w:rFonts w:ascii="Century Gothic" w:hAnsi="Century Gothic"/>
          <w:b/>
          <w:sz w:val="28"/>
          <w:szCs w:val="28"/>
        </w:rPr>
        <w:t>Teacher</w:t>
      </w:r>
      <w:r w:rsidR="0029053A" w:rsidRPr="00E843F1">
        <w:rPr>
          <w:rFonts w:ascii="Century Gothic" w:hAnsi="Century Gothic"/>
          <w:b/>
          <w:sz w:val="28"/>
          <w:szCs w:val="28"/>
        </w:rPr>
        <w:t>s</w:t>
      </w:r>
      <w:r w:rsidR="0036342E" w:rsidRPr="00E843F1">
        <w:rPr>
          <w:rFonts w:ascii="Century Gothic" w:hAnsi="Century Gothic"/>
          <w:b/>
          <w:sz w:val="28"/>
          <w:szCs w:val="28"/>
        </w:rPr>
        <w:t xml:space="preserve"> Required</w:t>
      </w:r>
    </w:p>
    <w:p w14:paraId="49D37249" w14:textId="514510E3" w:rsidR="00E843F1" w:rsidRPr="00E843F1" w:rsidRDefault="00E843F1" w:rsidP="00E843F1">
      <w:pPr>
        <w:jc w:val="center"/>
        <w:rPr>
          <w:rFonts w:ascii="Century Gothic" w:hAnsi="Century Gothic"/>
          <w:b/>
          <w:sz w:val="28"/>
          <w:szCs w:val="28"/>
        </w:rPr>
      </w:pPr>
      <w:r w:rsidRPr="00E843F1">
        <w:rPr>
          <w:rFonts w:ascii="Century Gothic" w:hAnsi="Century Gothic"/>
          <w:b/>
          <w:sz w:val="28"/>
          <w:szCs w:val="28"/>
        </w:rPr>
        <w:t>at Linwood &amp; Springwood Campuses</w:t>
      </w:r>
      <w:r>
        <w:rPr>
          <w:rFonts w:ascii="Century Gothic" w:hAnsi="Century Gothic"/>
          <w:b/>
          <w:sz w:val="28"/>
          <w:szCs w:val="28"/>
        </w:rPr>
        <w:t xml:space="preserve"> </w:t>
      </w:r>
    </w:p>
    <w:p w14:paraId="4FD43362" w14:textId="77777777" w:rsidR="00E843F1" w:rsidRPr="00E843F1" w:rsidRDefault="00E843F1" w:rsidP="00E843F1">
      <w:pPr>
        <w:jc w:val="center"/>
        <w:rPr>
          <w:rFonts w:ascii="Century Gothic" w:hAnsi="Century Gothic"/>
          <w:b/>
          <w:sz w:val="28"/>
          <w:szCs w:val="28"/>
        </w:rPr>
      </w:pPr>
      <w:r w:rsidRPr="00E843F1">
        <w:rPr>
          <w:rFonts w:ascii="Century Gothic" w:hAnsi="Century Gothic"/>
          <w:b/>
          <w:sz w:val="28"/>
          <w:szCs w:val="28"/>
        </w:rPr>
        <w:t>Permanent, Full time and Part time positions available</w:t>
      </w:r>
    </w:p>
    <w:p w14:paraId="2AE298BD" w14:textId="00C24812" w:rsidR="001022EB" w:rsidRPr="00E843F1" w:rsidRDefault="001022EB" w:rsidP="001022EB">
      <w:pPr>
        <w:jc w:val="center"/>
        <w:rPr>
          <w:rFonts w:ascii="Century Gothic" w:hAnsi="Century Gothic"/>
          <w:b/>
          <w:sz w:val="28"/>
          <w:szCs w:val="28"/>
        </w:rPr>
      </w:pPr>
      <w:r w:rsidRPr="00E843F1">
        <w:rPr>
          <w:rFonts w:ascii="Century Gothic" w:hAnsi="Century Gothic"/>
          <w:b/>
          <w:sz w:val="28"/>
          <w:szCs w:val="28"/>
        </w:rPr>
        <w:t xml:space="preserve">MPR/UPR </w:t>
      </w:r>
      <w:r w:rsidR="001718E5" w:rsidRPr="00E843F1">
        <w:rPr>
          <w:rFonts w:ascii="Century Gothic" w:hAnsi="Century Gothic"/>
          <w:b/>
          <w:sz w:val="28"/>
          <w:szCs w:val="28"/>
        </w:rPr>
        <w:t>t</w:t>
      </w:r>
      <w:r w:rsidRPr="00E843F1">
        <w:rPr>
          <w:rFonts w:ascii="Century Gothic" w:hAnsi="Century Gothic"/>
          <w:b/>
          <w:sz w:val="28"/>
          <w:szCs w:val="28"/>
        </w:rPr>
        <w:t xml:space="preserve">eachers +1 SEN point </w:t>
      </w:r>
    </w:p>
    <w:p w14:paraId="38538D7E" w14:textId="096825FB" w:rsidR="00662E79" w:rsidRPr="00232C1D" w:rsidRDefault="00662E79" w:rsidP="001022EB">
      <w:pPr>
        <w:jc w:val="center"/>
        <w:rPr>
          <w:rFonts w:ascii="Century Gothic" w:hAnsi="Century Gothic"/>
          <w:b/>
          <w:sz w:val="22"/>
          <w:szCs w:val="22"/>
        </w:rPr>
      </w:pPr>
      <w:r w:rsidRPr="00232C1D">
        <w:rPr>
          <w:rFonts w:ascii="Century Gothic" w:hAnsi="Century Gothic"/>
          <w:b/>
          <w:sz w:val="28"/>
          <w:szCs w:val="28"/>
        </w:rPr>
        <w:t>Qualified Teachers (must hold QTS</w:t>
      </w:r>
      <w:r w:rsidR="00E843F1">
        <w:rPr>
          <w:rFonts w:ascii="Century Gothic" w:hAnsi="Century Gothic"/>
          <w:b/>
          <w:sz w:val="28"/>
          <w:szCs w:val="28"/>
        </w:rPr>
        <w:t xml:space="preserve"> or QTLS</w:t>
      </w:r>
      <w:r w:rsidRPr="00232C1D">
        <w:rPr>
          <w:rFonts w:ascii="Century Gothic" w:hAnsi="Century Gothic"/>
          <w:b/>
          <w:sz w:val="28"/>
          <w:szCs w:val="28"/>
        </w:rPr>
        <w:t>)</w:t>
      </w:r>
    </w:p>
    <w:p w14:paraId="5B57AEBF" w14:textId="64431A07" w:rsidR="00021A51" w:rsidRPr="00232C1D" w:rsidRDefault="00FD5A9F" w:rsidP="009C1AF5">
      <w:pPr>
        <w:jc w:val="center"/>
        <w:rPr>
          <w:rFonts w:ascii="Century Gothic" w:hAnsi="Century Gothic"/>
          <w:b/>
          <w:caps/>
          <w:color w:val="FFFFFF"/>
          <w:sz w:val="22"/>
          <w:szCs w:val="22"/>
        </w:rPr>
      </w:pPr>
      <w:r w:rsidRPr="00232C1D">
        <w:rPr>
          <w:rFonts w:ascii="Century Gothic" w:hAnsi="Century Gothic"/>
          <w:b/>
          <w:caps/>
          <w:color w:val="FFFFFF"/>
          <w:sz w:val="22"/>
          <w:szCs w:val="22"/>
        </w:rPr>
        <w:t xml:space="preserve">, Springwater Road, Bournemouth, BH11 </w:t>
      </w:r>
    </w:p>
    <w:p w14:paraId="6AFEC578" w14:textId="1C4C70FF" w:rsidR="00DC72FA" w:rsidRPr="00232C1D" w:rsidRDefault="00DC72FA" w:rsidP="00DC72FA">
      <w:pPr>
        <w:rPr>
          <w:rFonts w:ascii="Century Gothic" w:hAnsi="Century Gothic"/>
          <w:sz w:val="22"/>
          <w:szCs w:val="22"/>
        </w:rPr>
      </w:pPr>
      <w:r w:rsidRPr="00232C1D">
        <w:rPr>
          <w:rFonts w:ascii="Century Gothic" w:hAnsi="Century Gothic"/>
          <w:sz w:val="22"/>
          <w:szCs w:val="22"/>
        </w:rPr>
        <w:t>Linwood School has a</w:t>
      </w:r>
      <w:r w:rsidR="00A03E6E" w:rsidRPr="00232C1D">
        <w:rPr>
          <w:rFonts w:ascii="Century Gothic" w:hAnsi="Century Gothic"/>
          <w:sz w:val="22"/>
          <w:szCs w:val="22"/>
        </w:rPr>
        <w:t xml:space="preserve"> number of</w:t>
      </w:r>
      <w:r w:rsidRPr="00232C1D">
        <w:rPr>
          <w:rFonts w:ascii="Century Gothic" w:hAnsi="Century Gothic"/>
          <w:sz w:val="22"/>
          <w:szCs w:val="22"/>
        </w:rPr>
        <w:t xml:space="preserve"> vacancies for suitably experienced and qualified teachers, for pupils who have a range of special educational needs.  We are seeking permanent</w:t>
      </w:r>
      <w:r w:rsidR="0036342E" w:rsidRPr="00232C1D">
        <w:rPr>
          <w:rFonts w:ascii="Century Gothic" w:hAnsi="Century Gothic"/>
          <w:sz w:val="22"/>
          <w:szCs w:val="22"/>
        </w:rPr>
        <w:t>,</w:t>
      </w:r>
      <w:r w:rsidR="00A03E6E" w:rsidRPr="00232C1D">
        <w:rPr>
          <w:rFonts w:ascii="Century Gothic" w:hAnsi="Century Gothic"/>
          <w:sz w:val="22"/>
          <w:szCs w:val="22"/>
        </w:rPr>
        <w:t xml:space="preserve"> </w:t>
      </w:r>
      <w:r w:rsidR="0036342E" w:rsidRPr="00232C1D">
        <w:rPr>
          <w:rFonts w:ascii="Century Gothic" w:hAnsi="Century Gothic"/>
          <w:sz w:val="22"/>
          <w:szCs w:val="22"/>
        </w:rPr>
        <w:t>full- and part-time</w:t>
      </w:r>
      <w:r w:rsidRPr="00232C1D">
        <w:rPr>
          <w:rFonts w:ascii="Century Gothic" w:hAnsi="Century Gothic"/>
          <w:sz w:val="22"/>
          <w:szCs w:val="22"/>
        </w:rPr>
        <w:t xml:space="preserve"> teachers</w:t>
      </w:r>
      <w:r w:rsidR="00CD739E" w:rsidRPr="00232C1D">
        <w:rPr>
          <w:rFonts w:ascii="Century Gothic" w:hAnsi="Century Gothic"/>
          <w:sz w:val="22"/>
          <w:szCs w:val="22"/>
        </w:rPr>
        <w:t>. Campus</w:t>
      </w:r>
      <w:r w:rsidR="00E843F1">
        <w:rPr>
          <w:rFonts w:ascii="Century Gothic" w:hAnsi="Century Gothic"/>
          <w:sz w:val="22"/>
          <w:szCs w:val="22"/>
        </w:rPr>
        <w:t xml:space="preserve"> and key stage preference </w:t>
      </w:r>
      <w:r w:rsidR="00CD739E" w:rsidRPr="00232C1D">
        <w:rPr>
          <w:rFonts w:ascii="Century Gothic" w:hAnsi="Century Gothic"/>
          <w:sz w:val="22"/>
          <w:szCs w:val="22"/>
        </w:rPr>
        <w:t>will be discussed at interview.</w:t>
      </w:r>
    </w:p>
    <w:p w14:paraId="1FB5C77D" w14:textId="77777777" w:rsidR="00DC72FA" w:rsidRPr="00232C1D" w:rsidRDefault="00DC72FA" w:rsidP="00305C31">
      <w:pPr>
        <w:rPr>
          <w:rFonts w:ascii="Century Gothic" w:hAnsi="Century Gothic"/>
          <w:sz w:val="22"/>
          <w:szCs w:val="22"/>
          <w:highlight w:val="yellow"/>
        </w:rPr>
      </w:pPr>
    </w:p>
    <w:p w14:paraId="098C11DE" w14:textId="603F0ABE" w:rsidR="00305C31" w:rsidRPr="00232C1D" w:rsidRDefault="00DC72FA" w:rsidP="00305C31">
      <w:pPr>
        <w:rPr>
          <w:rFonts w:ascii="Century Gothic" w:hAnsi="Century Gothic"/>
          <w:sz w:val="22"/>
          <w:szCs w:val="22"/>
        </w:rPr>
      </w:pPr>
      <w:r w:rsidRPr="00232C1D">
        <w:rPr>
          <w:rFonts w:ascii="Century Gothic" w:hAnsi="Century Gothic"/>
          <w:sz w:val="22"/>
          <w:szCs w:val="22"/>
        </w:rPr>
        <w:t xml:space="preserve">At our </w:t>
      </w:r>
      <w:r w:rsidR="00A03E6E" w:rsidRPr="00232C1D">
        <w:rPr>
          <w:rFonts w:ascii="Century Gothic" w:hAnsi="Century Gothic"/>
          <w:sz w:val="22"/>
          <w:szCs w:val="22"/>
        </w:rPr>
        <w:t>a</w:t>
      </w:r>
      <w:r w:rsidRPr="00232C1D">
        <w:rPr>
          <w:rFonts w:ascii="Century Gothic" w:hAnsi="Century Gothic"/>
          <w:sz w:val="22"/>
          <w:szCs w:val="22"/>
        </w:rPr>
        <w:t>utism</w:t>
      </w:r>
      <w:r w:rsidR="00A03E6E" w:rsidRPr="00232C1D">
        <w:rPr>
          <w:rFonts w:ascii="Century Gothic" w:hAnsi="Century Gothic"/>
          <w:sz w:val="22"/>
          <w:szCs w:val="22"/>
        </w:rPr>
        <w:t>-</w:t>
      </w:r>
      <w:r w:rsidRPr="00232C1D">
        <w:rPr>
          <w:rFonts w:ascii="Century Gothic" w:hAnsi="Century Gothic"/>
          <w:sz w:val="22"/>
          <w:szCs w:val="22"/>
        </w:rPr>
        <w:t xml:space="preserve">specific provisions, </w:t>
      </w:r>
      <w:r w:rsidRPr="00232C1D">
        <w:rPr>
          <w:rFonts w:ascii="Century Gothic" w:hAnsi="Century Gothic"/>
          <w:b/>
          <w:sz w:val="22"/>
          <w:szCs w:val="22"/>
        </w:rPr>
        <w:t>Springwood Campus</w:t>
      </w:r>
      <w:r w:rsidRPr="00232C1D">
        <w:rPr>
          <w:rFonts w:ascii="Century Gothic" w:hAnsi="Century Gothic"/>
          <w:sz w:val="22"/>
          <w:szCs w:val="22"/>
        </w:rPr>
        <w:t xml:space="preserve"> based in West</w:t>
      </w:r>
      <w:r w:rsidR="00A03E6E" w:rsidRPr="00232C1D">
        <w:rPr>
          <w:rFonts w:ascii="Century Gothic" w:hAnsi="Century Gothic"/>
          <w:sz w:val="22"/>
          <w:szCs w:val="22"/>
        </w:rPr>
        <w:t xml:space="preserve"> Howe</w:t>
      </w:r>
      <w:r w:rsidRPr="00232C1D">
        <w:rPr>
          <w:rFonts w:ascii="Century Gothic" w:hAnsi="Century Gothic"/>
          <w:sz w:val="22"/>
          <w:szCs w:val="22"/>
        </w:rPr>
        <w:t xml:space="preserve"> the successful applicant will teach </w:t>
      </w:r>
      <w:r w:rsidR="00305C31" w:rsidRPr="00232C1D">
        <w:rPr>
          <w:rFonts w:ascii="Century Gothic" w:hAnsi="Century Gothic"/>
          <w:sz w:val="22"/>
          <w:szCs w:val="22"/>
        </w:rPr>
        <w:t xml:space="preserve">pupils who have a </w:t>
      </w:r>
      <w:r w:rsidR="003D5A0C" w:rsidRPr="00232C1D">
        <w:rPr>
          <w:rFonts w:ascii="Century Gothic" w:hAnsi="Century Gothic"/>
          <w:sz w:val="22"/>
          <w:szCs w:val="22"/>
        </w:rPr>
        <w:t>diagnosis of autism and other complex needs</w:t>
      </w:r>
      <w:r w:rsidR="00305C31" w:rsidRPr="00232C1D">
        <w:rPr>
          <w:rFonts w:ascii="Century Gothic" w:hAnsi="Century Gothic"/>
          <w:sz w:val="22"/>
          <w:szCs w:val="22"/>
        </w:rPr>
        <w:t xml:space="preserve">.  </w:t>
      </w:r>
      <w:r w:rsidR="002C6EA8" w:rsidRPr="00232C1D">
        <w:rPr>
          <w:rFonts w:ascii="Century Gothic" w:hAnsi="Century Gothic"/>
          <w:sz w:val="22"/>
          <w:szCs w:val="22"/>
        </w:rPr>
        <w:t xml:space="preserve">Previous experience of working with children and young people with learning difficulties and/or social communication difficulties is desirable but not essential. </w:t>
      </w:r>
      <w:r w:rsidR="003D5A0C" w:rsidRPr="00232C1D">
        <w:rPr>
          <w:rFonts w:ascii="Century Gothic" w:hAnsi="Century Gothic"/>
          <w:sz w:val="22"/>
          <w:szCs w:val="22"/>
        </w:rPr>
        <w:t xml:space="preserve"> We have a number of colleagues who have successfully transitioned from mainstream schools</w:t>
      </w:r>
      <w:r w:rsidR="00B352B3" w:rsidRPr="00232C1D">
        <w:rPr>
          <w:rFonts w:ascii="Century Gothic" w:hAnsi="Century Gothic"/>
          <w:sz w:val="22"/>
          <w:szCs w:val="22"/>
        </w:rPr>
        <w:t>.</w:t>
      </w:r>
      <w:r w:rsidR="003D5A0C" w:rsidRPr="00232C1D">
        <w:rPr>
          <w:rFonts w:ascii="Century Gothic" w:hAnsi="Century Gothic"/>
          <w:sz w:val="22"/>
          <w:szCs w:val="22"/>
        </w:rPr>
        <w:t xml:space="preserve"> </w:t>
      </w:r>
      <w:r w:rsidR="002C6EA8" w:rsidRPr="00232C1D">
        <w:rPr>
          <w:rFonts w:ascii="Century Gothic" w:hAnsi="Century Gothic"/>
          <w:sz w:val="22"/>
          <w:szCs w:val="22"/>
        </w:rPr>
        <w:t xml:space="preserve"> </w:t>
      </w:r>
    </w:p>
    <w:p w14:paraId="0DF0DAF1" w14:textId="6C0BFEFA" w:rsidR="003D5A0C" w:rsidRPr="00232C1D" w:rsidRDefault="003D5A0C" w:rsidP="00305C31">
      <w:pPr>
        <w:rPr>
          <w:rFonts w:ascii="Century Gothic" w:hAnsi="Century Gothic"/>
          <w:b/>
          <w:sz w:val="22"/>
          <w:szCs w:val="22"/>
        </w:rPr>
      </w:pPr>
    </w:p>
    <w:p w14:paraId="2BDDC247" w14:textId="171F056B" w:rsidR="003D5A0C" w:rsidRPr="00232C1D" w:rsidRDefault="003D5A0C" w:rsidP="003D5A0C">
      <w:pPr>
        <w:rPr>
          <w:rFonts w:ascii="Century Gothic" w:hAnsi="Century Gothic"/>
          <w:b/>
          <w:sz w:val="22"/>
          <w:szCs w:val="22"/>
        </w:rPr>
      </w:pPr>
      <w:r w:rsidRPr="00232C1D">
        <w:rPr>
          <w:rFonts w:ascii="Century Gothic" w:hAnsi="Century Gothic"/>
          <w:sz w:val="22"/>
          <w:szCs w:val="22"/>
        </w:rPr>
        <w:t>At Springwood</w:t>
      </w:r>
      <w:r w:rsidR="001718E5" w:rsidRPr="00232C1D">
        <w:rPr>
          <w:rFonts w:ascii="Century Gothic" w:hAnsi="Century Gothic"/>
          <w:sz w:val="22"/>
          <w:szCs w:val="22"/>
        </w:rPr>
        <w:t xml:space="preserve"> Campus</w:t>
      </w:r>
      <w:r w:rsidRPr="00232C1D">
        <w:rPr>
          <w:rFonts w:ascii="Century Gothic" w:hAnsi="Century Gothic"/>
          <w:sz w:val="22"/>
          <w:szCs w:val="22"/>
        </w:rPr>
        <w:t xml:space="preserve"> you will teach a class of 6 students with a diagnosis of </w:t>
      </w:r>
      <w:r w:rsidR="00A03E6E" w:rsidRPr="00232C1D">
        <w:rPr>
          <w:rFonts w:ascii="Century Gothic" w:hAnsi="Century Gothic"/>
          <w:sz w:val="22"/>
          <w:szCs w:val="22"/>
        </w:rPr>
        <w:t>a</w:t>
      </w:r>
      <w:r w:rsidRPr="00232C1D">
        <w:rPr>
          <w:rFonts w:ascii="Century Gothic" w:hAnsi="Century Gothic"/>
          <w:sz w:val="22"/>
          <w:szCs w:val="22"/>
        </w:rPr>
        <w:t xml:space="preserve">utism and </w:t>
      </w:r>
      <w:r w:rsidR="00A03E6E" w:rsidRPr="00232C1D">
        <w:rPr>
          <w:rFonts w:ascii="Century Gothic" w:hAnsi="Century Gothic"/>
          <w:sz w:val="22"/>
          <w:szCs w:val="22"/>
        </w:rPr>
        <w:t>s</w:t>
      </w:r>
      <w:r w:rsidRPr="00232C1D">
        <w:rPr>
          <w:rFonts w:ascii="Century Gothic" w:hAnsi="Century Gothic"/>
          <w:sz w:val="22"/>
          <w:szCs w:val="22"/>
        </w:rPr>
        <w:t xml:space="preserve">evere </w:t>
      </w:r>
      <w:r w:rsidR="00A03E6E" w:rsidRPr="00232C1D">
        <w:rPr>
          <w:rFonts w:ascii="Century Gothic" w:hAnsi="Century Gothic"/>
          <w:sz w:val="22"/>
          <w:szCs w:val="22"/>
        </w:rPr>
        <w:t>l</w:t>
      </w:r>
      <w:r w:rsidRPr="00232C1D">
        <w:rPr>
          <w:rFonts w:ascii="Century Gothic" w:hAnsi="Century Gothic"/>
          <w:sz w:val="22"/>
          <w:szCs w:val="22"/>
        </w:rPr>
        <w:t xml:space="preserve">earning difficulties and will follow a semi-formal curriculum.  </w:t>
      </w:r>
    </w:p>
    <w:p w14:paraId="27538606" w14:textId="4A496AF2" w:rsidR="003D5A0C" w:rsidRPr="00232C1D" w:rsidRDefault="003D5A0C" w:rsidP="00305C31">
      <w:pPr>
        <w:rPr>
          <w:rFonts w:ascii="Century Gothic" w:hAnsi="Century Gothic"/>
          <w:sz w:val="22"/>
          <w:szCs w:val="22"/>
        </w:rPr>
      </w:pPr>
    </w:p>
    <w:p w14:paraId="735CDACA" w14:textId="511D423C" w:rsidR="00B352B3" w:rsidRPr="00232C1D" w:rsidRDefault="003D5A0C" w:rsidP="00305C31">
      <w:pPr>
        <w:rPr>
          <w:rFonts w:ascii="Century Gothic" w:hAnsi="Century Gothic"/>
          <w:sz w:val="22"/>
          <w:szCs w:val="22"/>
        </w:rPr>
      </w:pPr>
      <w:r w:rsidRPr="00232C1D">
        <w:rPr>
          <w:rFonts w:ascii="Century Gothic" w:hAnsi="Century Gothic"/>
          <w:sz w:val="22"/>
          <w:szCs w:val="22"/>
        </w:rPr>
        <w:t xml:space="preserve">At </w:t>
      </w:r>
      <w:r w:rsidRPr="00232C1D">
        <w:rPr>
          <w:rFonts w:ascii="Century Gothic" w:hAnsi="Century Gothic"/>
          <w:b/>
          <w:sz w:val="22"/>
          <w:szCs w:val="22"/>
        </w:rPr>
        <w:t>Linwood Campus</w:t>
      </w:r>
      <w:r w:rsidR="00B352B3" w:rsidRPr="00232C1D">
        <w:rPr>
          <w:rFonts w:ascii="Century Gothic" w:hAnsi="Century Gothic"/>
          <w:sz w:val="22"/>
          <w:szCs w:val="22"/>
        </w:rPr>
        <w:t xml:space="preserve">, based in Winton, we have </w:t>
      </w:r>
      <w:r w:rsidR="00DC72FA" w:rsidRPr="00232C1D">
        <w:rPr>
          <w:rFonts w:ascii="Century Gothic" w:hAnsi="Century Gothic"/>
          <w:sz w:val="22"/>
          <w:szCs w:val="22"/>
        </w:rPr>
        <w:t>full time and part time vacancies</w:t>
      </w:r>
      <w:r w:rsidR="00EE6AEB" w:rsidRPr="00232C1D">
        <w:rPr>
          <w:rFonts w:ascii="Century Gothic" w:hAnsi="Century Gothic"/>
          <w:sz w:val="22"/>
          <w:szCs w:val="22"/>
        </w:rPr>
        <w:t xml:space="preserve"> </w:t>
      </w:r>
      <w:r w:rsidR="00B352B3" w:rsidRPr="00232C1D">
        <w:rPr>
          <w:rFonts w:ascii="Century Gothic" w:hAnsi="Century Gothic"/>
          <w:sz w:val="22"/>
          <w:szCs w:val="22"/>
        </w:rPr>
        <w:t xml:space="preserve">for </w:t>
      </w:r>
      <w:r w:rsidR="00EE0675" w:rsidRPr="00232C1D">
        <w:rPr>
          <w:rFonts w:ascii="Century Gothic" w:hAnsi="Century Gothic"/>
          <w:sz w:val="22"/>
          <w:szCs w:val="22"/>
        </w:rPr>
        <w:t>t</w:t>
      </w:r>
      <w:r w:rsidR="00B352B3" w:rsidRPr="00232C1D">
        <w:rPr>
          <w:rFonts w:ascii="Century Gothic" w:hAnsi="Century Gothic"/>
          <w:sz w:val="22"/>
          <w:szCs w:val="22"/>
        </w:rPr>
        <w:t>eacher</w:t>
      </w:r>
      <w:r w:rsidR="00DC72FA" w:rsidRPr="00232C1D">
        <w:rPr>
          <w:rFonts w:ascii="Century Gothic" w:hAnsi="Century Gothic"/>
          <w:sz w:val="22"/>
          <w:szCs w:val="22"/>
        </w:rPr>
        <w:t>s</w:t>
      </w:r>
      <w:r w:rsidR="00B352B3" w:rsidRPr="00232C1D">
        <w:rPr>
          <w:rFonts w:ascii="Century Gothic" w:hAnsi="Century Gothic"/>
          <w:sz w:val="22"/>
          <w:szCs w:val="22"/>
        </w:rPr>
        <w:t xml:space="preserve"> of </w:t>
      </w:r>
      <w:r w:rsidR="00EE6AEB" w:rsidRPr="00232C1D">
        <w:rPr>
          <w:rFonts w:ascii="Century Gothic" w:hAnsi="Century Gothic"/>
          <w:sz w:val="22"/>
          <w:szCs w:val="22"/>
        </w:rPr>
        <w:t>students with</w:t>
      </w:r>
      <w:r w:rsidR="00A03E6E" w:rsidRPr="00232C1D">
        <w:rPr>
          <w:rFonts w:ascii="Century Gothic" w:hAnsi="Century Gothic"/>
          <w:sz w:val="22"/>
          <w:szCs w:val="22"/>
        </w:rPr>
        <w:t xml:space="preserve"> a range of Special Educational Needs and Disabilities, including severe, moderate or</w:t>
      </w:r>
      <w:r w:rsidR="00B352B3" w:rsidRPr="00232C1D">
        <w:rPr>
          <w:rFonts w:ascii="Century Gothic" w:hAnsi="Century Gothic"/>
          <w:sz w:val="22"/>
          <w:szCs w:val="22"/>
        </w:rPr>
        <w:t xml:space="preserve"> complex </w:t>
      </w:r>
      <w:r w:rsidR="00EE6AEB" w:rsidRPr="00232C1D">
        <w:rPr>
          <w:rFonts w:ascii="Century Gothic" w:hAnsi="Century Gothic"/>
          <w:sz w:val="22"/>
          <w:szCs w:val="22"/>
        </w:rPr>
        <w:t xml:space="preserve">learning needs. </w:t>
      </w:r>
      <w:r w:rsidR="00080B3D" w:rsidRPr="00232C1D">
        <w:rPr>
          <w:rFonts w:ascii="Century Gothic" w:hAnsi="Century Gothic"/>
          <w:sz w:val="22"/>
          <w:szCs w:val="22"/>
        </w:rPr>
        <w:t xml:space="preserve"> </w:t>
      </w:r>
      <w:r w:rsidR="00B352B3" w:rsidRPr="00232C1D">
        <w:rPr>
          <w:rFonts w:ascii="Century Gothic" w:hAnsi="Century Gothic"/>
          <w:sz w:val="22"/>
          <w:szCs w:val="22"/>
        </w:rPr>
        <w:t xml:space="preserve">Previous experience of working with children and young people with </w:t>
      </w:r>
      <w:r w:rsidR="00A03E6E" w:rsidRPr="00232C1D">
        <w:rPr>
          <w:rFonts w:ascii="Century Gothic" w:hAnsi="Century Gothic"/>
          <w:sz w:val="22"/>
          <w:szCs w:val="22"/>
        </w:rPr>
        <w:t>SEND</w:t>
      </w:r>
      <w:r w:rsidR="00B352B3" w:rsidRPr="00232C1D">
        <w:rPr>
          <w:rFonts w:ascii="Century Gothic" w:hAnsi="Century Gothic"/>
          <w:sz w:val="22"/>
          <w:szCs w:val="22"/>
        </w:rPr>
        <w:t xml:space="preserve"> is desirable but not essential. </w:t>
      </w:r>
      <w:r w:rsidR="00080B3D" w:rsidRPr="00232C1D">
        <w:rPr>
          <w:rFonts w:ascii="Century Gothic" w:hAnsi="Century Gothic"/>
          <w:sz w:val="22"/>
          <w:szCs w:val="22"/>
        </w:rPr>
        <w:t xml:space="preserve"> </w:t>
      </w:r>
      <w:r w:rsidR="00B352B3" w:rsidRPr="00232C1D">
        <w:rPr>
          <w:rFonts w:ascii="Century Gothic" w:hAnsi="Century Gothic"/>
          <w:sz w:val="22"/>
          <w:szCs w:val="22"/>
        </w:rPr>
        <w:t xml:space="preserve">There </w:t>
      </w:r>
      <w:r w:rsidR="00EE6AEB" w:rsidRPr="00232C1D">
        <w:rPr>
          <w:rFonts w:ascii="Century Gothic" w:hAnsi="Century Gothic"/>
          <w:sz w:val="22"/>
          <w:szCs w:val="22"/>
        </w:rPr>
        <w:t>are</w:t>
      </w:r>
      <w:r w:rsidR="00B352B3" w:rsidRPr="00232C1D">
        <w:rPr>
          <w:rFonts w:ascii="Century Gothic" w:hAnsi="Century Gothic"/>
          <w:sz w:val="22"/>
          <w:szCs w:val="22"/>
        </w:rPr>
        <w:t xml:space="preserve"> highly skilled and experienced team</w:t>
      </w:r>
      <w:r w:rsidR="00EE6AEB" w:rsidRPr="00232C1D">
        <w:rPr>
          <w:rFonts w:ascii="Century Gothic" w:hAnsi="Century Gothic"/>
          <w:sz w:val="22"/>
          <w:szCs w:val="22"/>
        </w:rPr>
        <w:t>s</w:t>
      </w:r>
      <w:r w:rsidR="00B352B3" w:rsidRPr="00232C1D">
        <w:rPr>
          <w:rFonts w:ascii="Century Gothic" w:hAnsi="Century Gothic"/>
          <w:sz w:val="22"/>
          <w:szCs w:val="22"/>
        </w:rPr>
        <w:t xml:space="preserve"> in </w:t>
      </w:r>
      <w:r w:rsidR="00EE6AEB" w:rsidRPr="00232C1D">
        <w:rPr>
          <w:rFonts w:ascii="Century Gothic" w:hAnsi="Century Gothic"/>
          <w:sz w:val="22"/>
          <w:szCs w:val="22"/>
        </w:rPr>
        <w:t>our</w:t>
      </w:r>
      <w:r w:rsidR="00B352B3" w:rsidRPr="00232C1D">
        <w:rPr>
          <w:rFonts w:ascii="Century Gothic" w:hAnsi="Century Gothic"/>
          <w:sz w:val="22"/>
          <w:szCs w:val="22"/>
        </w:rPr>
        <w:t xml:space="preserve"> class</w:t>
      </w:r>
      <w:r w:rsidR="00EE6AEB" w:rsidRPr="00232C1D">
        <w:rPr>
          <w:rFonts w:ascii="Century Gothic" w:hAnsi="Century Gothic"/>
          <w:sz w:val="22"/>
          <w:szCs w:val="22"/>
        </w:rPr>
        <w:t>es</w:t>
      </w:r>
      <w:r w:rsidR="00B352B3" w:rsidRPr="00232C1D">
        <w:rPr>
          <w:rFonts w:ascii="Century Gothic" w:hAnsi="Century Gothic"/>
          <w:sz w:val="22"/>
          <w:szCs w:val="22"/>
        </w:rPr>
        <w:t xml:space="preserve"> that will support the new teacher in post.   </w:t>
      </w:r>
    </w:p>
    <w:p w14:paraId="66C9029D" w14:textId="77777777" w:rsidR="00145061" w:rsidRPr="00232C1D" w:rsidRDefault="00145061" w:rsidP="004C4536">
      <w:pPr>
        <w:rPr>
          <w:rFonts w:ascii="Century Gothic" w:hAnsi="Century Gothic"/>
          <w:sz w:val="22"/>
          <w:szCs w:val="22"/>
        </w:rPr>
      </w:pPr>
    </w:p>
    <w:p w14:paraId="09B556A6" w14:textId="7EE98017" w:rsidR="00C22409" w:rsidRPr="00232C1D" w:rsidRDefault="00305C31" w:rsidP="004C4536">
      <w:pPr>
        <w:rPr>
          <w:rFonts w:ascii="Century Gothic" w:hAnsi="Century Gothic"/>
          <w:sz w:val="22"/>
          <w:szCs w:val="22"/>
        </w:rPr>
      </w:pPr>
      <w:r w:rsidRPr="00232C1D">
        <w:rPr>
          <w:rFonts w:ascii="Century Gothic" w:hAnsi="Century Gothic"/>
          <w:sz w:val="22"/>
          <w:szCs w:val="22"/>
        </w:rPr>
        <w:t>The successful candidate</w:t>
      </w:r>
      <w:r w:rsidR="00D3033C" w:rsidRPr="00232C1D">
        <w:rPr>
          <w:rFonts w:ascii="Century Gothic" w:hAnsi="Century Gothic"/>
          <w:sz w:val="22"/>
          <w:szCs w:val="22"/>
        </w:rPr>
        <w:t>s</w:t>
      </w:r>
      <w:r w:rsidRPr="00232C1D">
        <w:rPr>
          <w:rFonts w:ascii="Century Gothic" w:hAnsi="Century Gothic"/>
          <w:sz w:val="22"/>
          <w:szCs w:val="22"/>
        </w:rPr>
        <w:t xml:space="preserve"> will be competent and effective classroom practitioner</w:t>
      </w:r>
      <w:r w:rsidR="00D3033C" w:rsidRPr="00232C1D">
        <w:rPr>
          <w:rFonts w:ascii="Century Gothic" w:hAnsi="Century Gothic"/>
          <w:sz w:val="22"/>
          <w:szCs w:val="22"/>
        </w:rPr>
        <w:t>s</w:t>
      </w:r>
      <w:r w:rsidRPr="00232C1D">
        <w:rPr>
          <w:rFonts w:ascii="Century Gothic" w:hAnsi="Century Gothic"/>
          <w:sz w:val="22"/>
          <w:szCs w:val="22"/>
        </w:rPr>
        <w:t xml:space="preserve"> with the ability to lead a small team of </w:t>
      </w:r>
      <w:r w:rsidR="002C6EA8" w:rsidRPr="00232C1D">
        <w:rPr>
          <w:rFonts w:ascii="Century Gothic" w:hAnsi="Century Gothic"/>
          <w:sz w:val="22"/>
          <w:szCs w:val="22"/>
        </w:rPr>
        <w:t>T</w:t>
      </w:r>
      <w:r w:rsidRPr="00232C1D">
        <w:rPr>
          <w:rFonts w:ascii="Century Gothic" w:hAnsi="Century Gothic"/>
          <w:sz w:val="22"/>
          <w:szCs w:val="22"/>
        </w:rPr>
        <w:t xml:space="preserve">eaching </w:t>
      </w:r>
      <w:r w:rsidR="002C6EA8" w:rsidRPr="00232C1D">
        <w:rPr>
          <w:rFonts w:ascii="Century Gothic" w:hAnsi="Century Gothic"/>
          <w:sz w:val="22"/>
          <w:szCs w:val="22"/>
        </w:rPr>
        <w:t>A</w:t>
      </w:r>
      <w:r w:rsidRPr="00232C1D">
        <w:rPr>
          <w:rFonts w:ascii="Century Gothic" w:hAnsi="Century Gothic"/>
          <w:sz w:val="22"/>
          <w:szCs w:val="22"/>
        </w:rPr>
        <w:t xml:space="preserve">ssistants within the classroom.  </w:t>
      </w:r>
      <w:r w:rsidR="004C4536" w:rsidRPr="00232C1D">
        <w:rPr>
          <w:rFonts w:ascii="Century Gothic" w:hAnsi="Century Gothic"/>
          <w:sz w:val="22"/>
          <w:szCs w:val="22"/>
        </w:rPr>
        <w:t>You</w:t>
      </w:r>
      <w:r w:rsidRPr="00232C1D">
        <w:rPr>
          <w:rFonts w:ascii="Century Gothic" w:hAnsi="Century Gothic"/>
          <w:sz w:val="22"/>
          <w:szCs w:val="22"/>
        </w:rPr>
        <w:t xml:space="preserve"> will be required to teach a range of subjects </w:t>
      </w:r>
      <w:r w:rsidR="00A03E6E" w:rsidRPr="00232C1D">
        <w:rPr>
          <w:rFonts w:ascii="Century Gothic" w:hAnsi="Century Gothic"/>
          <w:sz w:val="22"/>
          <w:szCs w:val="22"/>
        </w:rPr>
        <w:t>in one of our curriculum pathways</w:t>
      </w:r>
      <w:r w:rsidR="00C77617" w:rsidRPr="00232C1D">
        <w:rPr>
          <w:rFonts w:ascii="Century Gothic" w:hAnsi="Century Gothic"/>
          <w:sz w:val="22"/>
          <w:szCs w:val="22"/>
        </w:rPr>
        <w:t xml:space="preserve"> and would have opportunities to lead subject areas.</w:t>
      </w:r>
      <w:r w:rsidR="004C4536" w:rsidRPr="00232C1D">
        <w:rPr>
          <w:rFonts w:ascii="Century Gothic" w:hAnsi="Century Gothic"/>
          <w:sz w:val="22"/>
          <w:szCs w:val="22"/>
        </w:rPr>
        <w:t xml:space="preserve"> You</w:t>
      </w:r>
      <w:r w:rsidRPr="00232C1D">
        <w:rPr>
          <w:rFonts w:ascii="Century Gothic" w:hAnsi="Century Gothic"/>
          <w:sz w:val="22"/>
          <w:szCs w:val="22"/>
        </w:rPr>
        <w:t xml:space="preserve"> will need a sound </w:t>
      </w:r>
      <w:r w:rsidR="00C77617" w:rsidRPr="00232C1D">
        <w:rPr>
          <w:rFonts w:ascii="Century Gothic" w:hAnsi="Century Gothic"/>
          <w:sz w:val="22"/>
          <w:szCs w:val="22"/>
        </w:rPr>
        <w:t xml:space="preserve">understanding of pedagogy and </w:t>
      </w:r>
      <w:r w:rsidRPr="00232C1D">
        <w:rPr>
          <w:rFonts w:ascii="Century Gothic" w:hAnsi="Century Gothic"/>
          <w:sz w:val="22"/>
          <w:szCs w:val="22"/>
        </w:rPr>
        <w:t>knowledge of teaching literacy and numeracy skills</w:t>
      </w:r>
      <w:r w:rsidR="00C77617" w:rsidRPr="00232C1D">
        <w:rPr>
          <w:rFonts w:ascii="Century Gothic" w:hAnsi="Century Gothic"/>
          <w:sz w:val="22"/>
          <w:szCs w:val="22"/>
        </w:rPr>
        <w:t>,</w:t>
      </w:r>
      <w:r w:rsidRPr="00232C1D">
        <w:rPr>
          <w:rFonts w:ascii="Century Gothic" w:hAnsi="Century Gothic"/>
          <w:sz w:val="22"/>
          <w:szCs w:val="22"/>
        </w:rPr>
        <w:t xml:space="preserve"> and be confident to support learners with a wide range of abili</w:t>
      </w:r>
      <w:r w:rsidR="004C4536" w:rsidRPr="00232C1D">
        <w:rPr>
          <w:rFonts w:ascii="Century Gothic" w:hAnsi="Century Gothic"/>
          <w:sz w:val="22"/>
          <w:szCs w:val="22"/>
        </w:rPr>
        <w:t>ties</w:t>
      </w:r>
      <w:r w:rsidRPr="00232C1D">
        <w:rPr>
          <w:rFonts w:ascii="Century Gothic" w:hAnsi="Century Gothic"/>
          <w:sz w:val="22"/>
          <w:szCs w:val="22"/>
        </w:rPr>
        <w:t>.</w:t>
      </w:r>
      <w:r w:rsidR="004C4536" w:rsidRPr="00232C1D">
        <w:rPr>
          <w:rFonts w:ascii="Century Gothic" w:hAnsi="Century Gothic"/>
          <w:sz w:val="22"/>
          <w:szCs w:val="22"/>
        </w:rPr>
        <w:t xml:space="preserve">  </w:t>
      </w:r>
    </w:p>
    <w:p w14:paraId="5EE3EB70" w14:textId="68CC15E8" w:rsidR="00232C1D" w:rsidRPr="00232C1D" w:rsidRDefault="00232C1D" w:rsidP="004C4536">
      <w:pPr>
        <w:rPr>
          <w:rFonts w:ascii="Century Gothic" w:hAnsi="Century Gothic"/>
          <w:sz w:val="22"/>
          <w:szCs w:val="22"/>
        </w:rPr>
      </w:pPr>
    </w:p>
    <w:p w14:paraId="78714689" w14:textId="6DAA71CE" w:rsidR="00232C1D" w:rsidRPr="003E46D9" w:rsidRDefault="00232C1D" w:rsidP="004C4536">
      <w:pPr>
        <w:rPr>
          <w:rFonts w:ascii="Century Gothic" w:hAnsi="Century Gothic"/>
          <w:sz w:val="22"/>
          <w:szCs w:val="22"/>
        </w:rPr>
      </w:pPr>
      <w:r w:rsidRPr="00232C1D">
        <w:rPr>
          <w:rFonts w:ascii="Century Gothic" w:hAnsi="Century Gothic"/>
          <w:sz w:val="22"/>
          <w:szCs w:val="22"/>
        </w:rPr>
        <w:t xml:space="preserve">We have three pathways for our Post 16 students and they are delivered across three campuses; </w:t>
      </w:r>
      <w:r w:rsidRPr="003E46D9">
        <w:rPr>
          <w:rFonts w:ascii="Century Gothic" w:hAnsi="Century Gothic"/>
          <w:b/>
          <w:sz w:val="22"/>
          <w:szCs w:val="22"/>
        </w:rPr>
        <w:t>Summerwood, CHI and the Skills centre</w:t>
      </w:r>
      <w:r w:rsidRPr="00232C1D">
        <w:rPr>
          <w:rFonts w:ascii="Century Gothic" w:hAnsi="Century Gothic"/>
          <w:sz w:val="22"/>
          <w:szCs w:val="22"/>
        </w:rPr>
        <w:t xml:space="preserve"> based at Linwood campus.</w:t>
      </w:r>
      <w:r>
        <w:rPr>
          <w:rFonts w:ascii="Century Gothic" w:hAnsi="Century Gothic"/>
          <w:sz w:val="22"/>
          <w:szCs w:val="22"/>
        </w:rPr>
        <w:t xml:space="preserve"> </w:t>
      </w:r>
      <w:r w:rsidR="003E46D9" w:rsidRPr="003E46D9">
        <w:rPr>
          <w:rFonts w:ascii="Century Gothic" w:hAnsi="Century Gothic"/>
          <w:sz w:val="22"/>
          <w:szCs w:val="22"/>
        </w:rPr>
        <w:t xml:space="preserve">Each curriculum is designed to support the individual needs of each student within that provision. </w:t>
      </w:r>
      <w:r w:rsidR="003E46D9">
        <w:rPr>
          <w:rFonts w:ascii="Century Gothic" w:hAnsi="Century Gothic"/>
          <w:sz w:val="22"/>
          <w:szCs w:val="22"/>
        </w:rPr>
        <w:t xml:space="preserve"> However, a</w:t>
      </w:r>
      <w:r w:rsidR="003E46D9" w:rsidRPr="003E46D9">
        <w:rPr>
          <w:rFonts w:ascii="Century Gothic" w:hAnsi="Century Gothic"/>
          <w:sz w:val="22"/>
          <w:szCs w:val="22"/>
        </w:rPr>
        <w:t>ll students within Post 16 will participate in a wellbeing programme which covers: • Health and wellbeing • British Values • e-Safety • Relationships and sex educatio</w:t>
      </w:r>
      <w:r w:rsidR="003E46D9">
        <w:rPr>
          <w:rFonts w:ascii="Century Gothic" w:hAnsi="Century Gothic"/>
          <w:sz w:val="22"/>
          <w:szCs w:val="22"/>
        </w:rPr>
        <w:t>n.</w:t>
      </w:r>
    </w:p>
    <w:p w14:paraId="1CF5CF2A" w14:textId="77777777" w:rsidR="002C6EA8" w:rsidRPr="00232C1D" w:rsidRDefault="002C6EA8" w:rsidP="00305C31">
      <w:pPr>
        <w:pStyle w:val="BodyText2"/>
        <w:rPr>
          <w:rFonts w:ascii="Century Gothic" w:hAnsi="Century Gothic"/>
          <w:b w:val="0"/>
          <w:sz w:val="22"/>
          <w:szCs w:val="22"/>
        </w:rPr>
      </w:pPr>
    </w:p>
    <w:p w14:paraId="06607377" w14:textId="68895560" w:rsidR="00305C31" w:rsidRPr="00232C1D" w:rsidRDefault="00305C31" w:rsidP="00305C31">
      <w:pPr>
        <w:pStyle w:val="BodyText2"/>
        <w:rPr>
          <w:rFonts w:ascii="Century Gothic" w:hAnsi="Century Gothic"/>
          <w:b w:val="0"/>
          <w:sz w:val="22"/>
          <w:szCs w:val="22"/>
        </w:rPr>
      </w:pPr>
      <w:r w:rsidRPr="00232C1D">
        <w:rPr>
          <w:rFonts w:ascii="Century Gothic" w:hAnsi="Century Gothic"/>
          <w:b w:val="0"/>
          <w:sz w:val="22"/>
          <w:szCs w:val="22"/>
        </w:rPr>
        <w:t xml:space="preserve">All our vacancies offer excellent career prospects and professional </w:t>
      </w:r>
      <w:r w:rsidR="00E843F1">
        <w:rPr>
          <w:rFonts w:ascii="Century Gothic" w:hAnsi="Century Gothic"/>
          <w:b w:val="0"/>
          <w:sz w:val="22"/>
          <w:szCs w:val="22"/>
        </w:rPr>
        <w:t>development</w:t>
      </w:r>
      <w:r w:rsidRPr="00232C1D">
        <w:rPr>
          <w:rFonts w:ascii="Century Gothic" w:hAnsi="Century Gothic"/>
          <w:b w:val="0"/>
          <w:sz w:val="22"/>
          <w:szCs w:val="22"/>
        </w:rPr>
        <w:t xml:space="preserve">. </w:t>
      </w:r>
    </w:p>
    <w:p w14:paraId="3D3A482D" w14:textId="77777777" w:rsidR="00305C31" w:rsidRPr="00232C1D" w:rsidRDefault="00305C31" w:rsidP="00305C31">
      <w:pPr>
        <w:rPr>
          <w:rFonts w:ascii="Century Gothic" w:hAnsi="Century Gothic"/>
          <w:sz w:val="22"/>
          <w:szCs w:val="22"/>
        </w:rPr>
      </w:pPr>
    </w:p>
    <w:p w14:paraId="7FEFC16B" w14:textId="77777777" w:rsidR="00305C31" w:rsidRPr="00232C1D" w:rsidRDefault="00305C31" w:rsidP="00305C31">
      <w:pPr>
        <w:rPr>
          <w:rFonts w:ascii="Century Gothic" w:hAnsi="Century Gothic"/>
          <w:sz w:val="22"/>
          <w:szCs w:val="22"/>
        </w:rPr>
      </w:pPr>
      <w:r w:rsidRPr="00232C1D">
        <w:rPr>
          <w:rFonts w:ascii="Century Gothic" w:hAnsi="Century Gothic"/>
          <w:sz w:val="22"/>
          <w:szCs w:val="22"/>
        </w:rPr>
        <w:t>We offer</w:t>
      </w:r>
    </w:p>
    <w:p w14:paraId="2BDC30F1" w14:textId="221FCE4C" w:rsidR="00305C31" w:rsidRPr="00232C1D" w:rsidRDefault="00305C31" w:rsidP="00305C31">
      <w:pPr>
        <w:pStyle w:val="ListParagraph"/>
        <w:numPr>
          <w:ilvl w:val="0"/>
          <w:numId w:val="9"/>
        </w:numPr>
        <w:rPr>
          <w:rFonts w:ascii="Century Gothic" w:hAnsi="Century Gothic"/>
          <w:sz w:val="22"/>
          <w:szCs w:val="22"/>
        </w:rPr>
      </w:pPr>
      <w:r w:rsidRPr="00232C1D">
        <w:rPr>
          <w:rFonts w:ascii="Century Gothic" w:hAnsi="Century Gothic"/>
          <w:sz w:val="22"/>
          <w:szCs w:val="22"/>
        </w:rPr>
        <w:t xml:space="preserve">A supportive staff </w:t>
      </w:r>
      <w:r w:rsidR="00C77617" w:rsidRPr="00232C1D">
        <w:rPr>
          <w:rFonts w:ascii="Century Gothic" w:hAnsi="Century Gothic"/>
          <w:sz w:val="22"/>
          <w:szCs w:val="22"/>
        </w:rPr>
        <w:t xml:space="preserve">community </w:t>
      </w:r>
      <w:r w:rsidRPr="00232C1D">
        <w:rPr>
          <w:rFonts w:ascii="Century Gothic" w:hAnsi="Century Gothic"/>
          <w:sz w:val="22"/>
          <w:szCs w:val="22"/>
        </w:rPr>
        <w:t>committed to achieving excellence.</w:t>
      </w:r>
    </w:p>
    <w:p w14:paraId="394E45D3" w14:textId="77777777" w:rsidR="00305C31" w:rsidRPr="00232C1D" w:rsidRDefault="00305C31" w:rsidP="00305C31">
      <w:pPr>
        <w:pStyle w:val="ListParagraph"/>
        <w:numPr>
          <w:ilvl w:val="0"/>
          <w:numId w:val="9"/>
        </w:numPr>
        <w:rPr>
          <w:rFonts w:ascii="Century Gothic" w:hAnsi="Century Gothic"/>
          <w:sz w:val="22"/>
          <w:szCs w:val="22"/>
        </w:rPr>
      </w:pPr>
      <w:r w:rsidRPr="00232C1D">
        <w:rPr>
          <w:rFonts w:ascii="Century Gothic" w:hAnsi="Century Gothic"/>
          <w:sz w:val="22"/>
          <w:szCs w:val="22"/>
        </w:rPr>
        <w:t>Opportunities for continued professional development.</w:t>
      </w:r>
    </w:p>
    <w:p w14:paraId="655A7BA8" w14:textId="3659F15D" w:rsidR="00C77617" w:rsidRPr="00232C1D" w:rsidRDefault="00305C31" w:rsidP="00C77617">
      <w:pPr>
        <w:pStyle w:val="ListParagraph"/>
        <w:numPr>
          <w:ilvl w:val="0"/>
          <w:numId w:val="9"/>
        </w:numPr>
        <w:rPr>
          <w:rFonts w:ascii="Century Gothic" w:hAnsi="Century Gothic"/>
          <w:sz w:val="22"/>
          <w:szCs w:val="22"/>
        </w:rPr>
      </w:pPr>
      <w:r w:rsidRPr="00232C1D">
        <w:rPr>
          <w:rFonts w:ascii="Century Gothic" w:hAnsi="Century Gothic"/>
          <w:sz w:val="22"/>
          <w:szCs w:val="22"/>
        </w:rPr>
        <w:lastRenderedPageBreak/>
        <w:t>The opportunity to play a full part in a dynamic, thriving and diverse school.</w:t>
      </w:r>
    </w:p>
    <w:p w14:paraId="531B3F5F" w14:textId="77777777" w:rsidR="00305C31" w:rsidRPr="00232C1D" w:rsidRDefault="00305C31" w:rsidP="00305C31">
      <w:pPr>
        <w:rPr>
          <w:rFonts w:ascii="Century Gothic" w:hAnsi="Century Gothic"/>
          <w:sz w:val="22"/>
          <w:szCs w:val="22"/>
        </w:rPr>
      </w:pPr>
    </w:p>
    <w:p w14:paraId="575B05B6" w14:textId="77777777" w:rsidR="00305C31" w:rsidRPr="00232C1D" w:rsidRDefault="00305C31" w:rsidP="00305C31">
      <w:pPr>
        <w:rPr>
          <w:rFonts w:ascii="Century Gothic" w:hAnsi="Century Gothic"/>
          <w:sz w:val="22"/>
          <w:szCs w:val="22"/>
        </w:rPr>
      </w:pPr>
      <w:r w:rsidRPr="00232C1D">
        <w:rPr>
          <w:rFonts w:ascii="Century Gothic" w:hAnsi="Century Gothic"/>
          <w:sz w:val="22"/>
          <w:szCs w:val="22"/>
        </w:rPr>
        <w:t xml:space="preserve">We are looking for staff who </w:t>
      </w:r>
    </w:p>
    <w:p w14:paraId="59F70E07" w14:textId="2B8B4103" w:rsidR="00305C31" w:rsidRPr="00232C1D" w:rsidRDefault="00305C31" w:rsidP="00305C31">
      <w:pPr>
        <w:pStyle w:val="ListParagraph"/>
        <w:numPr>
          <w:ilvl w:val="0"/>
          <w:numId w:val="8"/>
        </w:numPr>
        <w:rPr>
          <w:rFonts w:ascii="Century Gothic" w:hAnsi="Century Gothic"/>
          <w:sz w:val="22"/>
          <w:szCs w:val="22"/>
        </w:rPr>
      </w:pPr>
      <w:r w:rsidRPr="00232C1D">
        <w:rPr>
          <w:rFonts w:ascii="Century Gothic" w:hAnsi="Century Gothic"/>
          <w:sz w:val="22"/>
          <w:szCs w:val="22"/>
        </w:rPr>
        <w:t xml:space="preserve">Are passionate about teaching and learning. </w:t>
      </w:r>
    </w:p>
    <w:p w14:paraId="1849D627" w14:textId="47208184" w:rsidR="00C77617" w:rsidRPr="00232C1D" w:rsidRDefault="00C77617" w:rsidP="00305C31">
      <w:pPr>
        <w:pStyle w:val="ListParagraph"/>
        <w:numPr>
          <w:ilvl w:val="0"/>
          <w:numId w:val="8"/>
        </w:numPr>
        <w:rPr>
          <w:rFonts w:ascii="Century Gothic" w:hAnsi="Century Gothic"/>
          <w:sz w:val="22"/>
          <w:szCs w:val="22"/>
        </w:rPr>
      </w:pPr>
      <w:r w:rsidRPr="00232C1D">
        <w:rPr>
          <w:rFonts w:ascii="Century Gothic" w:hAnsi="Century Gothic"/>
          <w:sz w:val="22"/>
          <w:szCs w:val="22"/>
        </w:rPr>
        <w:t xml:space="preserve">Are resilient and welcome challenge. </w:t>
      </w:r>
    </w:p>
    <w:p w14:paraId="75E2067F" w14:textId="77777777" w:rsidR="00305C31" w:rsidRPr="00232C1D" w:rsidRDefault="00305C31" w:rsidP="00305C31">
      <w:pPr>
        <w:pStyle w:val="ListParagraph"/>
        <w:numPr>
          <w:ilvl w:val="0"/>
          <w:numId w:val="8"/>
        </w:numPr>
        <w:rPr>
          <w:rFonts w:ascii="Century Gothic" w:hAnsi="Century Gothic"/>
          <w:sz w:val="22"/>
          <w:szCs w:val="22"/>
        </w:rPr>
      </w:pPr>
      <w:r w:rsidRPr="00232C1D">
        <w:rPr>
          <w:rFonts w:ascii="Century Gothic" w:hAnsi="Century Gothic"/>
          <w:sz w:val="22"/>
          <w:szCs w:val="22"/>
        </w:rPr>
        <w:t>Are able to inspire, engage and motivate pupils.</w:t>
      </w:r>
    </w:p>
    <w:p w14:paraId="7B201BD0" w14:textId="77777777" w:rsidR="00305C31" w:rsidRPr="00232C1D" w:rsidRDefault="00305C31" w:rsidP="00305C31">
      <w:pPr>
        <w:pStyle w:val="ListParagraph"/>
        <w:numPr>
          <w:ilvl w:val="0"/>
          <w:numId w:val="8"/>
        </w:numPr>
        <w:rPr>
          <w:rFonts w:ascii="Century Gothic" w:hAnsi="Century Gothic"/>
          <w:sz w:val="22"/>
          <w:szCs w:val="22"/>
        </w:rPr>
      </w:pPr>
      <w:r w:rsidRPr="00232C1D">
        <w:rPr>
          <w:rFonts w:ascii="Century Gothic" w:hAnsi="Century Gothic"/>
          <w:sz w:val="22"/>
          <w:szCs w:val="22"/>
        </w:rPr>
        <w:t>Are well organised and keen to further develop their skills.</w:t>
      </w:r>
    </w:p>
    <w:p w14:paraId="19D7E723" w14:textId="0F50D86B" w:rsidR="00305C31" w:rsidRPr="00232C1D" w:rsidRDefault="00305C31" w:rsidP="00305C31">
      <w:pPr>
        <w:pStyle w:val="ListParagraph"/>
        <w:numPr>
          <w:ilvl w:val="0"/>
          <w:numId w:val="8"/>
        </w:numPr>
        <w:rPr>
          <w:rFonts w:ascii="Century Gothic" w:hAnsi="Century Gothic"/>
          <w:sz w:val="22"/>
          <w:szCs w:val="22"/>
        </w:rPr>
      </w:pPr>
      <w:r w:rsidRPr="00232C1D">
        <w:rPr>
          <w:rFonts w:ascii="Century Gothic" w:hAnsi="Century Gothic"/>
          <w:sz w:val="22"/>
          <w:szCs w:val="22"/>
        </w:rPr>
        <w:t xml:space="preserve">Have a </w:t>
      </w:r>
      <w:r w:rsidR="00C77617" w:rsidRPr="00232C1D">
        <w:rPr>
          <w:rFonts w:ascii="Century Gothic" w:hAnsi="Century Gothic"/>
          <w:sz w:val="22"/>
          <w:szCs w:val="22"/>
        </w:rPr>
        <w:t xml:space="preserve">sound understanding of pedagogy and </w:t>
      </w:r>
      <w:r w:rsidRPr="00232C1D">
        <w:rPr>
          <w:rFonts w:ascii="Century Gothic" w:hAnsi="Century Gothic"/>
          <w:sz w:val="22"/>
          <w:szCs w:val="22"/>
        </w:rPr>
        <w:t xml:space="preserve">creative approach to teaching and learning. </w:t>
      </w:r>
    </w:p>
    <w:p w14:paraId="0ACAE4D6" w14:textId="77777777" w:rsidR="00305C31" w:rsidRPr="00232C1D" w:rsidRDefault="00305C31" w:rsidP="00305C31">
      <w:pPr>
        <w:rPr>
          <w:rFonts w:ascii="Century Gothic" w:hAnsi="Century Gothic"/>
          <w:sz w:val="22"/>
          <w:szCs w:val="22"/>
        </w:rPr>
      </w:pPr>
    </w:p>
    <w:p w14:paraId="24B9A549" w14:textId="01F03D6C" w:rsidR="00305C31" w:rsidRPr="00232C1D" w:rsidRDefault="00305C31" w:rsidP="00305C31">
      <w:pPr>
        <w:rPr>
          <w:rFonts w:ascii="Century Gothic" w:hAnsi="Century Gothic" w:cs="Arial"/>
          <w:sz w:val="22"/>
          <w:szCs w:val="22"/>
        </w:rPr>
      </w:pPr>
      <w:r w:rsidRPr="00232C1D">
        <w:rPr>
          <w:rFonts w:ascii="Century Gothic" w:hAnsi="Century Gothic" w:cs="Arial"/>
          <w:sz w:val="22"/>
          <w:szCs w:val="22"/>
        </w:rPr>
        <w:t>In addition to the benefits provided by</w:t>
      </w:r>
      <w:r w:rsidR="002C6EA8" w:rsidRPr="00232C1D">
        <w:rPr>
          <w:rFonts w:ascii="Century Gothic" w:hAnsi="Century Gothic" w:cs="Arial"/>
          <w:sz w:val="22"/>
          <w:szCs w:val="22"/>
        </w:rPr>
        <w:t xml:space="preserve"> BCP</w:t>
      </w:r>
      <w:r w:rsidRPr="00232C1D">
        <w:rPr>
          <w:rFonts w:ascii="Century Gothic" w:hAnsi="Century Gothic" w:cs="Arial"/>
          <w:sz w:val="22"/>
          <w:szCs w:val="22"/>
        </w:rPr>
        <w:t xml:space="preserve"> Council</w:t>
      </w:r>
      <w:r w:rsidR="002C6EA8" w:rsidRPr="00232C1D">
        <w:rPr>
          <w:rFonts w:ascii="Century Gothic" w:hAnsi="Century Gothic" w:cs="Arial"/>
          <w:sz w:val="22"/>
          <w:szCs w:val="22"/>
        </w:rPr>
        <w:t xml:space="preserve">, </w:t>
      </w:r>
      <w:r w:rsidRPr="00232C1D">
        <w:rPr>
          <w:rFonts w:ascii="Century Gothic" w:hAnsi="Century Gothic" w:cs="Arial"/>
          <w:sz w:val="22"/>
          <w:szCs w:val="22"/>
        </w:rPr>
        <w:t xml:space="preserve">Linwood School also provides: </w:t>
      </w:r>
    </w:p>
    <w:p w14:paraId="01069633" w14:textId="77777777" w:rsidR="00305C31" w:rsidRPr="00232C1D" w:rsidRDefault="00305C31" w:rsidP="00305C31">
      <w:pPr>
        <w:pStyle w:val="ListParagraph"/>
        <w:numPr>
          <w:ilvl w:val="0"/>
          <w:numId w:val="7"/>
        </w:numPr>
        <w:contextualSpacing/>
        <w:rPr>
          <w:rFonts w:ascii="Century Gothic" w:hAnsi="Century Gothic" w:cs="Arial"/>
          <w:sz w:val="22"/>
          <w:szCs w:val="22"/>
        </w:rPr>
      </w:pPr>
      <w:r w:rsidRPr="00232C1D">
        <w:rPr>
          <w:rFonts w:ascii="Century Gothic" w:hAnsi="Century Gothic" w:cs="Arial"/>
          <w:sz w:val="22"/>
          <w:szCs w:val="22"/>
        </w:rPr>
        <w:t>An Employee Assistance Programme to support staff wellbeing including free counselling sessions.</w:t>
      </w:r>
    </w:p>
    <w:p w14:paraId="76A76B70" w14:textId="77777777" w:rsidR="00305C31" w:rsidRPr="00232C1D" w:rsidRDefault="00305C31" w:rsidP="00305C31">
      <w:pPr>
        <w:pStyle w:val="ListParagraph"/>
        <w:numPr>
          <w:ilvl w:val="0"/>
          <w:numId w:val="7"/>
        </w:numPr>
        <w:contextualSpacing/>
        <w:rPr>
          <w:rFonts w:ascii="Century Gothic" w:hAnsi="Century Gothic" w:cs="Arial"/>
          <w:sz w:val="22"/>
          <w:szCs w:val="22"/>
        </w:rPr>
      </w:pPr>
      <w:r w:rsidRPr="00232C1D">
        <w:rPr>
          <w:rFonts w:ascii="Century Gothic" w:hAnsi="Century Gothic" w:cs="Arial"/>
          <w:sz w:val="22"/>
          <w:szCs w:val="22"/>
        </w:rPr>
        <w:t>Paid after-school training sessions to support staff development.</w:t>
      </w:r>
    </w:p>
    <w:p w14:paraId="0FD18DBE" w14:textId="77777777" w:rsidR="00305C31" w:rsidRPr="00232C1D" w:rsidRDefault="00305C31" w:rsidP="00305C31">
      <w:pPr>
        <w:pStyle w:val="ListParagraph"/>
        <w:numPr>
          <w:ilvl w:val="0"/>
          <w:numId w:val="7"/>
        </w:numPr>
        <w:contextualSpacing/>
        <w:rPr>
          <w:rFonts w:ascii="Century Gothic" w:hAnsi="Century Gothic" w:cs="Arial"/>
          <w:sz w:val="22"/>
          <w:szCs w:val="22"/>
        </w:rPr>
      </w:pPr>
      <w:r w:rsidRPr="00232C1D">
        <w:rPr>
          <w:rFonts w:ascii="Century Gothic" w:hAnsi="Century Gothic" w:cs="Arial"/>
          <w:sz w:val="22"/>
          <w:szCs w:val="22"/>
        </w:rPr>
        <w:t>Career development.</w:t>
      </w:r>
    </w:p>
    <w:p w14:paraId="753774C8" w14:textId="29A95731" w:rsidR="00305C31" w:rsidRPr="00232C1D" w:rsidRDefault="00305C31" w:rsidP="00305C31">
      <w:pPr>
        <w:pStyle w:val="ListParagraph"/>
        <w:numPr>
          <w:ilvl w:val="0"/>
          <w:numId w:val="7"/>
        </w:numPr>
        <w:contextualSpacing/>
        <w:rPr>
          <w:rFonts w:ascii="Century Gothic" w:hAnsi="Century Gothic" w:cs="Arial"/>
          <w:sz w:val="22"/>
          <w:szCs w:val="22"/>
        </w:rPr>
      </w:pPr>
      <w:r w:rsidRPr="00232C1D">
        <w:rPr>
          <w:rFonts w:ascii="Century Gothic" w:hAnsi="Century Gothic" w:cs="Arial"/>
          <w:sz w:val="22"/>
          <w:szCs w:val="22"/>
        </w:rPr>
        <w:t>Long Service Awards</w:t>
      </w:r>
      <w:r w:rsidR="001718E5" w:rsidRPr="00232C1D">
        <w:rPr>
          <w:rFonts w:ascii="Century Gothic" w:hAnsi="Century Gothic" w:cs="Arial"/>
          <w:sz w:val="22"/>
          <w:szCs w:val="22"/>
        </w:rPr>
        <w:t>.</w:t>
      </w:r>
    </w:p>
    <w:p w14:paraId="3BCFCA9C" w14:textId="77777777" w:rsidR="002C6EA8" w:rsidRPr="00232C1D" w:rsidRDefault="002C6EA8" w:rsidP="00305C31">
      <w:pPr>
        <w:rPr>
          <w:rFonts w:ascii="Century Gothic" w:hAnsi="Century Gothic"/>
          <w:sz w:val="22"/>
          <w:szCs w:val="22"/>
        </w:rPr>
      </w:pPr>
    </w:p>
    <w:p w14:paraId="010FF697" w14:textId="1B8B3357" w:rsidR="001718E5" w:rsidRPr="00232C1D" w:rsidRDefault="001718E5" w:rsidP="001718E5">
      <w:pPr>
        <w:rPr>
          <w:rFonts w:ascii="Century Gothic" w:hAnsi="Century Gothic" w:cstheme="majorHAnsi"/>
          <w:sz w:val="22"/>
          <w:szCs w:val="22"/>
        </w:rPr>
      </w:pPr>
      <w:r w:rsidRPr="00232C1D">
        <w:rPr>
          <w:rFonts w:ascii="Century Gothic" w:hAnsi="Century Gothic" w:cstheme="majorHAnsi"/>
          <w:sz w:val="22"/>
          <w:szCs w:val="22"/>
        </w:rPr>
        <w:t xml:space="preserve">Linwood School is committed to safeguarding and promoting the welfare of children and the successful applicant will be required to have an enhanced DBS check as well as an overseas criminal records check, if worked or lived outside the UK within the past 10 years. Offers of employment are also subject to satisfactory references, health and right to work checks. </w:t>
      </w:r>
    </w:p>
    <w:p w14:paraId="6EC6A2C5" w14:textId="77777777" w:rsidR="004455C3" w:rsidRPr="00232C1D" w:rsidRDefault="004455C3" w:rsidP="004455C3">
      <w:pPr>
        <w:pStyle w:val="BodyText2"/>
        <w:rPr>
          <w:rFonts w:ascii="Century Gothic" w:hAnsi="Century Gothic" w:cstheme="majorHAnsi"/>
          <w:b w:val="0"/>
          <w:sz w:val="22"/>
          <w:szCs w:val="22"/>
        </w:rPr>
      </w:pPr>
    </w:p>
    <w:p w14:paraId="02BCF54D" w14:textId="5559BD79" w:rsidR="004455C3" w:rsidRPr="00232C1D" w:rsidRDefault="004455C3" w:rsidP="004455C3">
      <w:pPr>
        <w:pStyle w:val="BodyText2"/>
        <w:rPr>
          <w:rFonts w:ascii="Century Gothic" w:hAnsi="Century Gothic" w:cstheme="majorHAnsi"/>
          <w:b w:val="0"/>
          <w:sz w:val="22"/>
          <w:szCs w:val="22"/>
        </w:rPr>
      </w:pPr>
      <w:r w:rsidRPr="00232C1D">
        <w:rPr>
          <w:rFonts w:ascii="Century Gothic" w:hAnsi="Century Gothic" w:cstheme="majorHAnsi"/>
          <w:b w:val="0"/>
          <w:sz w:val="22"/>
          <w:szCs w:val="22"/>
        </w:rPr>
        <w:t xml:space="preserve">All Linwood School staff are expected to adhere to our policies and procedures in respect of safeguarding and child protection, including Keeping Children Safe in Education and Guidance for adults working with children and young people in an education setting.  </w:t>
      </w:r>
    </w:p>
    <w:p w14:paraId="338B47B7" w14:textId="77777777" w:rsidR="00305C31" w:rsidRPr="00232C1D" w:rsidRDefault="00305C31" w:rsidP="00305C31">
      <w:pPr>
        <w:rPr>
          <w:rFonts w:ascii="Century Gothic" w:hAnsi="Century Gothic"/>
          <w:sz w:val="22"/>
          <w:szCs w:val="22"/>
        </w:rPr>
      </w:pPr>
    </w:p>
    <w:p w14:paraId="014B1033" w14:textId="3EC2CB7E" w:rsidR="00305C31" w:rsidRPr="00232C1D" w:rsidRDefault="00305C31" w:rsidP="00305C31">
      <w:pPr>
        <w:rPr>
          <w:rFonts w:ascii="Century Gothic" w:hAnsi="Century Gothic"/>
          <w:sz w:val="22"/>
          <w:szCs w:val="22"/>
        </w:rPr>
      </w:pPr>
      <w:r w:rsidRPr="00232C1D">
        <w:rPr>
          <w:rFonts w:ascii="Century Gothic" w:hAnsi="Century Gothic"/>
          <w:sz w:val="22"/>
          <w:szCs w:val="22"/>
        </w:rPr>
        <w:t xml:space="preserve">Application forms and further details can be accessed via </w:t>
      </w:r>
      <w:hyperlink r:id="rId7" w:history="1">
        <w:r w:rsidRPr="00232C1D">
          <w:rPr>
            <w:rStyle w:val="Hyperlink"/>
            <w:rFonts w:ascii="Century Gothic" w:hAnsi="Century Gothic"/>
            <w:sz w:val="22"/>
            <w:szCs w:val="22"/>
          </w:rPr>
          <w:t>https://jobs.bcpcouncil.gov.uk/</w:t>
        </w:r>
      </w:hyperlink>
      <w:r w:rsidRPr="00232C1D">
        <w:rPr>
          <w:rFonts w:ascii="Century Gothic" w:hAnsi="Century Gothic"/>
          <w:sz w:val="22"/>
          <w:szCs w:val="22"/>
        </w:rPr>
        <w:t xml:space="preserve">   All applications must be submitted </w:t>
      </w:r>
      <w:r w:rsidR="00CD739E" w:rsidRPr="00232C1D">
        <w:rPr>
          <w:rFonts w:ascii="Century Gothic" w:hAnsi="Century Gothic"/>
          <w:sz w:val="22"/>
          <w:szCs w:val="22"/>
        </w:rPr>
        <w:t xml:space="preserve">to </w:t>
      </w:r>
      <w:hyperlink r:id="rId8" w:history="1">
        <w:r w:rsidR="003E46D9" w:rsidRPr="00916E33">
          <w:rPr>
            <w:rStyle w:val="Hyperlink"/>
            <w:rFonts w:ascii="Century Gothic" w:hAnsi="Century Gothic"/>
            <w:sz w:val="22"/>
            <w:szCs w:val="22"/>
          </w:rPr>
          <w:t>hr@linwood.bournemouth.sch.uk</w:t>
        </w:r>
      </w:hyperlink>
      <w:r w:rsidR="00CD739E" w:rsidRPr="00232C1D">
        <w:rPr>
          <w:rFonts w:ascii="Century Gothic" w:hAnsi="Century Gothic"/>
          <w:sz w:val="22"/>
          <w:szCs w:val="22"/>
        </w:rPr>
        <w:t xml:space="preserve"> </w:t>
      </w:r>
    </w:p>
    <w:p w14:paraId="37B92A67" w14:textId="77777777" w:rsidR="00305C31" w:rsidRPr="00232C1D" w:rsidRDefault="00305C31" w:rsidP="00305C31">
      <w:pPr>
        <w:rPr>
          <w:rFonts w:ascii="Century Gothic" w:hAnsi="Century Gothic"/>
          <w:sz w:val="22"/>
          <w:szCs w:val="22"/>
        </w:rPr>
      </w:pPr>
    </w:p>
    <w:p w14:paraId="559C7BE6" w14:textId="585D019B" w:rsidR="00305C31" w:rsidRPr="00232C1D" w:rsidRDefault="00305C31" w:rsidP="00305C31">
      <w:pPr>
        <w:rPr>
          <w:rFonts w:ascii="Century Gothic" w:hAnsi="Century Gothic"/>
          <w:sz w:val="22"/>
          <w:szCs w:val="22"/>
        </w:rPr>
      </w:pPr>
      <w:r w:rsidRPr="00232C1D">
        <w:rPr>
          <w:rFonts w:ascii="Century Gothic" w:hAnsi="Century Gothic"/>
          <w:sz w:val="22"/>
          <w:szCs w:val="22"/>
        </w:rPr>
        <w:t xml:space="preserve">For any enquiries regarding your application please contact </w:t>
      </w:r>
      <w:r w:rsidR="00DC72FA" w:rsidRPr="00232C1D">
        <w:rPr>
          <w:rFonts w:ascii="Century Gothic" w:hAnsi="Century Gothic"/>
          <w:sz w:val="22"/>
          <w:szCs w:val="22"/>
        </w:rPr>
        <w:t>the HR Department</w:t>
      </w:r>
      <w:r w:rsidRPr="00232C1D">
        <w:rPr>
          <w:rFonts w:ascii="Century Gothic" w:hAnsi="Century Gothic"/>
          <w:sz w:val="22"/>
          <w:szCs w:val="22"/>
        </w:rPr>
        <w:t xml:space="preserve"> on </w:t>
      </w:r>
      <w:hyperlink r:id="rId9" w:history="1">
        <w:r w:rsidR="00DC72FA" w:rsidRPr="00232C1D">
          <w:rPr>
            <w:rStyle w:val="Hyperlink"/>
            <w:rFonts w:ascii="Century Gothic" w:hAnsi="Century Gothic"/>
            <w:sz w:val="22"/>
            <w:szCs w:val="22"/>
          </w:rPr>
          <w:t>hr@linwood.bournemouth.sch.uk</w:t>
        </w:r>
      </w:hyperlink>
      <w:r w:rsidRPr="00232C1D">
        <w:rPr>
          <w:rFonts w:ascii="Century Gothic" w:hAnsi="Century Gothic"/>
          <w:sz w:val="22"/>
          <w:szCs w:val="22"/>
        </w:rPr>
        <w:t xml:space="preserve"> or Tel:  </w:t>
      </w:r>
      <w:r w:rsidR="00FB0EE4" w:rsidRPr="00232C1D">
        <w:rPr>
          <w:rFonts w:ascii="Century Gothic" w:hAnsi="Century Gothic"/>
          <w:sz w:val="22"/>
          <w:szCs w:val="22"/>
        </w:rPr>
        <w:t>01202 636811</w:t>
      </w:r>
    </w:p>
    <w:p w14:paraId="6F49FA9F" w14:textId="77777777" w:rsidR="00305C31" w:rsidRPr="00232C1D" w:rsidRDefault="00305C31" w:rsidP="00305C31">
      <w:pPr>
        <w:rPr>
          <w:rFonts w:ascii="Century Gothic" w:hAnsi="Century Gothic"/>
          <w:sz w:val="22"/>
          <w:szCs w:val="22"/>
        </w:rPr>
      </w:pPr>
    </w:p>
    <w:p w14:paraId="643BE5D4" w14:textId="3616FB98" w:rsidR="00305C31" w:rsidRPr="00232C1D" w:rsidRDefault="00305C31" w:rsidP="00305C31">
      <w:pPr>
        <w:rPr>
          <w:rFonts w:ascii="Century Gothic" w:hAnsi="Century Gothic"/>
          <w:sz w:val="22"/>
          <w:szCs w:val="22"/>
        </w:rPr>
      </w:pPr>
    </w:p>
    <w:p w14:paraId="68ECE6A1" w14:textId="186EC632" w:rsidR="00305C31" w:rsidRPr="00232C1D" w:rsidRDefault="00305C31" w:rsidP="00305C31">
      <w:pPr>
        <w:rPr>
          <w:rFonts w:ascii="Century Gothic" w:hAnsi="Century Gothic"/>
          <w:b/>
          <w:sz w:val="22"/>
          <w:szCs w:val="22"/>
        </w:rPr>
      </w:pPr>
      <w:r w:rsidRPr="00232C1D">
        <w:rPr>
          <w:rFonts w:ascii="Century Gothic" w:hAnsi="Century Gothic"/>
          <w:sz w:val="22"/>
          <w:szCs w:val="22"/>
        </w:rPr>
        <w:t xml:space="preserve">Closing date: </w:t>
      </w:r>
      <w:r w:rsidRPr="00232C1D">
        <w:rPr>
          <w:rFonts w:ascii="Century Gothic" w:hAnsi="Century Gothic"/>
          <w:b/>
          <w:sz w:val="22"/>
          <w:szCs w:val="22"/>
        </w:rPr>
        <w:t xml:space="preserve">     </w:t>
      </w:r>
      <w:r w:rsidR="0036342E" w:rsidRPr="00232C1D">
        <w:rPr>
          <w:rFonts w:ascii="Century Gothic" w:hAnsi="Century Gothic"/>
          <w:b/>
          <w:sz w:val="22"/>
          <w:szCs w:val="22"/>
        </w:rPr>
        <w:t>Sunday 5</w:t>
      </w:r>
      <w:r w:rsidR="0036342E" w:rsidRPr="00232C1D">
        <w:rPr>
          <w:rFonts w:ascii="Century Gothic" w:hAnsi="Century Gothic"/>
          <w:b/>
          <w:sz w:val="22"/>
          <w:szCs w:val="22"/>
          <w:vertAlign w:val="superscript"/>
        </w:rPr>
        <w:t>th</w:t>
      </w:r>
      <w:r w:rsidR="0036342E" w:rsidRPr="00232C1D">
        <w:rPr>
          <w:rFonts w:ascii="Century Gothic" w:hAnsi="Century Gothic"/>
          <w:b/>
          <w:sz w:val="22"/>
          <w:szCs w:val="22"/>
        </w:rPr>
        <w:t xml:space="preserve"> May 2024</w:t>
      </w:r>
      <w:r w:rsidR="0036342E" w:rsidRPr="00232C1D">
        <w:rPr>
          <w:rFonts w:ascii="Century Gothic" w:hAnsi="Century Gothic"/>
          <w:b/>
          <w:sz w:val="22"/>
          <w:szCs w:val="22"/>
        </w:rPr>
        <w:tab/>
      </w:r>
      <w:r w:rsidR="0036342E" w:rsidRPr="00232C1D">
        <w:rPr>
          <w:rFonts w:ascii="Century Gothic" w:hAnsi="Century Gothic"/>
          <w:b/>
          <w:sz w:val="22"/>
          <w:szCs w:val="22"/>
        </w:rPr>
        <w:tab/>
      </w:r>
      <w:r w:rsidRPr="00232C1D">
        <w:rPr>
          <w:rFonts w:ascii="Century Gothic" w:hAnsi="Century Gothic"/>
          <w:b/>
          <w:sz w:val="22"/>
          <w:szCs w:val="22"/>
        </w:rPr>
        <w:tab/>
        <w:t xml:space="preserve"> </w:t>
      </w:r>
    </w:p>
    <w:p w14:paraId="5C3B2D95" w14:textId="26710110" w:rsidR="00305C31" w:rsidRPr="00232C1D" w:rsidRDefault="00305C31" w:rsidP="00080B3D">
      <w:pPr>
        <w:ind w:left="-720" w:firstLine="720"/>
        <w:rPr>
          <w:rFonts w:ascii="Century Gothic" w:hAnsi="Century Gothic" w:cs="Arial"/>
          <w:b/>
          <w:sz w:val="22"/>
          <w:szCs w:val="22"/>
        </w:rPr>
      </w:pPr>
      <w:r w:rsidRPr="00232C1D">
        <w:rPr>
          <w:rFonts w:ascii="Century Gothic" w:hAnsi="Century Gothic"/>
          <w:sz w:val="22"/>
          <w:szCs w:val="22"/>
        </w:rPr>
        <w:t>Interview date:</w:t>
      </w:r>
      <w:r w:rsidR="003E46D9">
        <w:rPr>
          <w:rFonts w:ascii="Century Gothic" w:hAnsi="Century Gothic"/>
          <w:sz w:val="22"/>
          <w:szCs w:val="22"/>
        </w:rPr>
        <w:t xml:space="preserve">   </w:t>
      </w:r>
      <w:r w:rsidR="0036342E" w:rsidRPr="00232C1D">
        <w:rPr>
          <w:rFonts w:ascii="Century Gothic" w:hAnsi="Century Gothic"/>
          <w:b/>
          <w:sz w:val="22"/>
          <w:szCs w:val="22"/>
        </w:rPr>
        <w:t>Week commencing - Monday 13</w:t>
      </w:r>
      <w:r w:rsidR="0036342E" w:rsidRPr="00232C1D">
        <w:rPr>
          <w:rFonts w:ascii="Century Gothic" w:hAnsi="Century Gothic"/>
          <w:b/>
          <w:sz w:val="22"/>
          <w:szCs w:val="22"/>
          <w:vertAlign w:val="superscript"/>
        </w:rPr>
        <w:t>th</w:t>
      </w:r>
      <w:r w:rsidR="0036342E" w:rsidRPr="00232C1D">
        <w:rPr>
          <w:rFonts w:ascii="Century Gothic" w:hAnsi="Century Gothic"/>
          <w:b/>
          <w:sz w:val="22"/>
          <w:szCs w:val="22"/>
        </w:rPr>
        <w:t xml:space="preserve"> May 2024</w:t>
      </w:r>
    </w:p>
    <w:p w14:paraId="6550A084" w14:textId="77777777" w:rsidR="00305C31" w:rsidRPr="00232C1D" w:rsidRDefault="00305C31" w:rsidP="00305C31">
      <w:pPr>
        <w:rPr>
          <w:rFonts w:ascii="Century Gothic" w:hAnsi="Century Gothic"/>
          <w:sz w:val="22"/>
          <w:szCs w:val="22"/>
        </w:rPr>
      </w:pPr>
    </w:p>
    <w:p w14:paraId="7D407395" w14:textId="77777777" w:rsidR="00305C31" w:rsidRPr="00232C1D" w:rsidRDefault="00305C31" w:rsidP="00305C31">
      <w:pPr>
        <w:rPr>
          <w:rFonts w:ascii="Century Gothic" w:hAnsi="Century Gothic"/>
          <w:sz w:val="22"/>
          <w:szCs w:val="22"/>
        </w:rPr>
      </w:pPr>
    </w:p>
    <w:p w14:paraId="517C8B1F" w14:textId="623D81F8" w:rsidR="00A02061" w:rsidRPr="00232C1D" w:rsidRDefault="00C22409" w:rsidP="00305C31">
      <w:pPr>
        <w:rPr>
          <w:rFonts w:ascii="Century Gothic" w:hAnsi="Century Gothic"/>
          <w:b/>
          <w:sz w:val="22"/>
          <w:szCs w:val="22"/>
        </w:rPr>
      </w:pPr>
      <w:r w:rsidRPr="00232C1D">
        <w:rPr>
          <w:rFonts w:ascii="Century Gothic" w:hAnsi="Century Gothic"/>
          <w:b/>
          <w:noProof/>
          <w:sz w:val="22"/>
          <w:szCs w:val="22"/>
        </w:rPr>
        <w:drawing>
          <wp:anchor distT="0" distB="0" distL="114300" distR="114300" simplePos="0" relativeHeight="251659264" behindDoc="1" locked="0" layoutInCell="1" allowOverlap="1" wp14:anchorId="7114D714" wp14:editId="2814EC29">
            <wp:simplePos x="0" y="0"/>
            <wp:positionH relativeFrom="margin">
              <wp:posOffset>1989455</wp:posOffset>
            </wp:positionH>
            <wp:positionV relativeFrom="paragraph">
              <wp:posOffset>237490</wp:posOffset>
            </wp:positionV>
            <wp:extent cx="1200150" cy="495300"/>
            <wp:effectExtent l="0" t="0" r="0" b="0"/>
            <wp:wrapTight wrapText="bothSides">
              <wp:wrapPolygon edited="0">
                <wp:start x="0" y="0"/>
                <wp:lineTo x="0" y="20769"/>
                <wp:lineTo x="21257" y="20769"/>
                <wp:lineTo x="21257" y="0"/>
                <wp:lineTo x="0" y="0"/>
              </wp:wrapPolygon>
            </wp:wrapTight>
            <wp:docPr id="3" name="Picture 3" descr="https://jobsatbournemouth.com/CommonFileStorageImageGrab.aspx?msg=3OMCygvx38FKrExPxXT0Z1SvFTcnetnAL8jH319gL%2bnmp4fzf74sXDmZGsy4QWNLVXw6kWN%2fOvbqPPjodn0lC1AVEuJp1suDnBCP7ivAFipzW7IUarV5Y%2fi%2fQSQCWM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obsatbournemouth.com/CommonFileStorageImageGrab.aspx?msg=3OMCygvx38FKrExPxXT0Z1SvFTcnetnAL8jH319gL%2bnmp4fzf74sXDmZGsy4QWNLVXw6kWN%2fOvbqPPjodn0lC1AVEuJp1suDnBCP7ivAFipzW7IUarV5Y%2fi%2fQSQCWM2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495300"/>
                    </a:xfrm>
                    <a:prstGeom prst="rect">
                      <a:avLst/>
                    </a:prstGeom>
                    <a:noFill/>
                    <a:ln>
                      <a:noFill/>
                    </a:ln>
                  </pic:spPr>
                </pic:pic>
              </a:graphicData>
            </a:graphic>
          </wp:anchor>
        </w:drawing>
      </w:r>
      <w:r w:rsidRPr="00232C1D">
        <w:rPr>
          <w:rFonts w:ascii="Century Gothic" w:hAnsi="Century Gothic"/>
          <w:b/>
          <w:noProof/>
          <w:sz w:val="22"/>
          <w:szCs w:val="22"/>
        </w:rPr>
        <w:drawing>
          <wp:anchor distT="0" distB="0" distL="114300" distR="114300" simplePos="0" relativeHeight="251660288" behindDoc="1" locked="0" layoutInCell="1" allowOverlap="1" wp14:anchorId="6128CA12" wp14:editId="74DD0348">
            <wp:simplePos x="0" y="0"/>
            <wp:positionH relativeFrom="margin">
              <wp:posOffset>0</wp:posOffset>
            </wp:positionH>
            <wp:positionV relativeFrom="paragraph">
              <wp:posOffset>171450</wp:posOffset>
            </wp:positionV>
            <wp:extent cx="1647825" cy="795020"/>
            <wp:effectExtent l="0" t="0" r="9525" b="5080"/>
            <wp:wrapTight wrapText="bothSides">
              <wp:wrapPolygon edited="0">
                <wp:start x="0" y="0"/>
                <wp:lineTo x="0" y="20185"/>
                <wp:lineTo x="5743" y="21220"/>
                <wp:lineTo x="15732" y="21220"/>
                <wp:lineTo x="21475" y="20185"/>
                <wp:lineTo x="21475" y="0"/>
                <wp:lineTo x="0" y="0"/>
              </wp:wrapPolygon>
            </wp:wrapTight>
            <wp:docPr id="2" name="Picture 2" descr="C:\Users\WendyPerry\AppData\Local\Microsoft\Windows\Temporary Internet Files\Content.IE5\Q6CREPMF\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ndyPerry\AppData\Local\Microsoft\Windows\Temporary Internet Files\Content.IE5\Q6CREPMF\image0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795020"/>
                    </a:xfrm>
                    <a:prstGeom prst="rect">
                      <a:avLst/>
                    </a:prstGeom>
                    <a:noFill/>
                    <a:ln>
                      <a:noFill/>
                    </a:ln>
                  </pic:spPr>
                </pic:pic>
              </a:graphicData>
            </a:graphic>
          </wp:anchor>
        </w:drawing>
      </w:r>
      <w:r w:rsidR="0026200F" w:rsidRPr="00232C1D">
        <w:rPr>
          <w:rFonts w:ascii="Century Gothic" w:hAnsi="Century Gothic"/>
          <w:b/>
          <w:sz w:val="22"/>
          <w:szCs w:val="22"/>
        </w:rPr>
        <w:t xml:space="preserve"> </w:t>
      </w:r>
      <w:r w:rsidR="00182B28" w:rsidRPr="00232C1D">
        <w:rPr>
          <w:rFonts w:ascii="Century Gothic" w:hAnsi="Century Gothic"/>
          <w:b/>
          <w:sz w:val="22"/>
          <w:szCs w:val="22"/>
        </w:rPr>
        <w:t xml:space="preserve"> </w:t>
      </w:r>
    </w:p>
    <w:sectPr w:rsidR="00A02061" w:rsidRPr="00232C1D" w:rsidSect="00305C31">
      <w:pgSz w:w="11906" w:h="16838"/>
      <w:pgMar w:top="426"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CCC0C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7E1319"/>
    <w:multiLevelType w:val="hybridMultilevel"/>
    <w:tmpl w:val="D88630D8"/>
    <w:lvl w:ilvl="0" w:tplc="08090001">
      <w:start w:val="1"/>
      <w:numFmt w:val="bullet"/>
      <w:lvlText w:val=""/>
      <w:lvlJc w:val="left"/>
      <w:pPr>
        <w:ind w:left="1325" w:hanging="360"/>
      </w:pPr>
      <w:rPr>
        <w:rFonts w:ascii="Symbol" w:hAnsi="Symbol" w:hint="default"/>
      </w:rPr>
    </w:lvl>
    <w:lvl w:ilvl="1" w:tplc="08090003" w:tentative="1">
      <w:start w:val="1"/>
      <w:numFmt w:val="bullet"/>
      <w:lvlText w:val="o"/>
      <w:lvlJc w:val="left"/>
      <w:pPr>
        <w:ind w:left="2045" w:hanging="360"/>
      </w:pPr>
      <w:rPr>
        <w:rFonts w:ascii="Courier New" w:hAnsi="Courier New" w:cs="Courier New" w:hint="default"/>
      </w:rPr>
    </w:lvl>
    <w:lvl w:ilvl="2" w:tplc="08090005" w:tentative="1">
      <w:start w:val="1"/>
      <w:numFmt w:val="bullet"/>
      <w:lvlText w:val=""/>
      <w:lvlJc w:val="left"/>
      <w:pPr>
        <w:ind w:left="2765" w:hanging="360"/>
      </w:pPr>
      <w:rPr>
        <w:rFonts w:ascii="Wingdings" w:hAnsi="Wingdings" w:hint="default"/>
      </w:rPr>
    </w:lvl>
    <w:lvl w:ilvl="3" w:tplc="08090001" w:tentative="1">
      <w:start w:val="1"/>
      <w:numFmt w:val="bullet"/>
      <w:lvlText w:val=""/>
      <w:lvlJc w:val="left"/>
      <w:pPr>
        <w:ind w:left="3485" w:hanging="360"/>
      </w:pPr>
      <w:rPr>
        <w:rFonts w:ascii="Symbol" w:hAnsi="Symbol" w:hint="default"/>
      </w:rPr>
    </w:lvl>
    <w:lvl w:ilvl="4" w:tplc="08090003" w:tentative="1">
      <w:start w:val="1"/>
      <w:numFmt w:val="bullet"/>
      <w:lvlText w:val="o"/>
      <w:lvlJc w:val="left"/>
      <w:pPr>
        <w:ind w:left="4205" w:hanging="360"/>
      </w:pPr>
      <w:rPr>
        <w:rFonts w:ascii="Courier New" w:hAnsi="Courier New" w:cs="Courier New" w:hint="default"/>
      </w:rPr>
    </w:lvl>
    <w:lvl w:ilvl="5" w:tplc="08090005" w:tentative="1">
      <w:start w:val="1"/>
      <w:numFmt w:val="bullet"/>
      <w:lvlText w:val=""/>
      <w:lvlJc w:val="left"/>
      <w:pPr>
        <w:ind w:left="4925" w:hanging="360"/>
      </w:pPr>
      <w:rPr>
        <w:rFonts w:ascii="Wingdings" w:hAnsi="Wingdings" w:hint="default"/>
      </w:rPr>
    </w:lvl>
    <w:lvl w:ilvl="6" w:tplc="08090001" w:tentative="1">
      <w:start w:val="1"/>
      <w:numFmt w:val="bullet"/>
      <w:lvlText w:val=""/>
      <w:lvlJc w:val="left"/>
      <w:pPr>
        <w:ind w:left="5645" w:hanging="360"/>
      </w:pPr>
      <w:rPr>
        <w:rFonts w:ascii="Symbol" w:hAnsi="Symbol" w:hint="default"/>
      </w:rPr>
    </w:lvl>
    <w:lvl w:ilvl="7" w:tplc="08090003" w:tentative="1">
      <w:start w:val="1"/>
      <w:numFmt w:val="bullet"/>
      <w:lvlText w:val="o"/>
      <w:lvlJc w:val="left"/>
      <w:pPr>
        <w:ind w:left="6365" w:hanging="360"/>
      </w:pPr>
      <w:rPr>
        <w:rFonts w:ascii="Courier New" w:hAnsi="Courier New" w:cs="Courier New" w:hint="default"/>
      </w:rPr>
    </w:lvl>
    <w:lvl w:ilvl="8" w:tplc="08090005" w:tentative="1">
      <w:start w:val="1"/>
      <w:numFmt w:val="bullet"/>
      <w:lvlText w:val=""/>
      <w:lvlJc w:val="left"/>
      <w:pPr>
        <w:ind w:left="7085" w:hanging="360"/>
      </w:pPr>
      <w:rPr>
        <w:rFonts w:ascii="Wingdings" w:hAnsi="Wingdings" w:hint="default"/>
      </w:rPr>
    </w:lvl>
  </w:abstractNum>
  <w:abstractNum w:abstractNumId="2" w15:restartNumberingAfterBreak="0">
    <w:nsid w:val="1006581A"/>
    <w:multiLevelType w:val="hybridMultilevel"/>
    <w:tmpl w:val="2EDAA6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CC76411"/>
    <w:multiLevelType w:val="multilevel"/>
    <w:tmpl w:val="3AEA7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ED5B24"/>
    <w:multiLevelType w:val="hybridMultilevel"/>
    <w:tmpl w:val="25605242"/>
    <w:lvl w:ilvl="0" w:tplc="6A4E9A0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16201B"/>
    <w:multiLevelType w:val="hybridMultilevel"/>
    <w:tmpl w:val="E0DCEE6A"/>
    <w:lvl w:ilvl="0" w:tplc="B6FEAAE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CA180C"/>
    <w:multiLevelType w:val="hybridMultilevel"/>
    <w:tmpl w:val="77963B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24131D2"/>
    <w:multiLevelType w:val="hybridMultilevel"/>
    <w:tmpl w:val="C52CC6C6"/>
    <w:lvl w:ilvl="0" w:tplc="5B1A56F8">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9E26DE"/>
    <w:multiLevelType w:val="hybridMultilevel"/>
    <w:tmpl w:val="A708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4"/>
  </w:num>
  <w:num w:numId="5">
    <w:abstractNumId w:val="5"/>
  </w:num>
  <w:num w:numId="6">
    <w:abstractNumId w:val="8"/>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91D"/>
    <w:rsid w:val="00013804"/>
    <w:rsid w:val="00021A51"/>
    <w:rsid w:val="00023383"/>
    <w:rsid w:val="00033549"/>
    <w:rsid w:val="0003439C"/>
    <w:rsid w:val="00036B59"/>
    <w:rsid w:val="00041C45"/>
    <w:rsid w:val="0004399C"/>
    <w:rsid w:val="00051067"/>
    <w:rsid w:val="00052343"/>
    <w:rsid w:val="00061260"/>
    <w:rsid w:val="00065F15"/>
    <w:rsid w:val="00075D0A"/>
    <w:rsid w:val="00075D86"/>
    <w:rsid w:val="00080B3D"/>
    <w:rsid w:val="001022EB"/>
    <w:rsid w:val="00117C02"/>
    <w:rsid w:val="001226DB"/>
    <w:rsid w:val="00145061"/>
    <w:rsid w:val="00164A01"/>
    <w:rsid w:val="001718E5"/>
    <w:rsid w:val="00172E41"/>
    <w:rsid w:val="00176171"/>
    <w:rsid w:val="0018278C"/>
    <w:rsid w:val="00182B28"/>
    <w:rsid w:val="001A135A"/>
    <w:rsid w:val="001A4854"/>
    <w:rsid w:val="001A7FC7"/>
    <w:rsid w:val="001B67C2"/>
    <w:rsid w:val="001E0CDA"/>
    <w:rsid w:val="001E5CB4"/>
    <w:rsid w:val="001F6490"/>
    <w:rsid w:val="00206E46"/>
    <w:rsid w:val="00207B61"/>
    <w:rsid w:val="002136B2"/>
    <w:rsid w:val="00227B6E"/>
    <w:rsid w:val="00230552"/>
    <w:rsid w:val="00232C1D"/>
    <w:rsid w:val="0023659E"/>
    <w:rsid w:val="00257AD7"/>
    <w:rsid w:val="0026200F"/>
    <w:rsid w:val="00271497"/>
    <w:rsid w:val="002844D4"/>
    <w:rsid w:val="00286C48"/>
    <w:rsid w:val="0029053A"/>
    <w:rsid w:val="00293519"/>
    <w:rsid w:val="002B0F6A"/>
    <w:rsid w:val="002B32F1"/>
    <w:rsid w:val="002C3886"/>
    <w:rsid w:val="002C6EA8"/>
    <w:rsid w:val="002E6E19"/>
    <w:rsid w:val="002F4C37"/>
    <w:rsid w:val="00305C31"/>
    <w:rsid w:val="003278E5"/>
    <w:rsid w:val="00335B9A"/>
    <w:rsid w:val="00336218"/>
    <w:rsid w:val="003364AC"/>
    <w:rsid w:val="003539FD"/>
    <w:rsid w:val="0035490D"/>
    <w:rsid w:val="003608E3"/>
    <w:rsid w:val="0036342E"/>
    <w:rsid w:val="00364DB8"/>
    <w:rsid w:val="00382F42"/>
    <w:rsid w:val="00385656"/>
    <w:rsid w:val="00390152"/>
    <w:rsid w:val="00391699"/>
    <w:rsid w:val="003A7857"/>
    <w:rsid w:val="003D36A6"/>
    <w:rsid w:val="003D5A0C"/>
    <w:rsid w:val="003E46D9"/>
    <w:rsid w:val="003F25EB"/>
    <w:rsid w:val="004033AA"/>
    <w:rsid w:val="00423EF7"/>
    <w:rsid w:val="004318CF"/>
    <w:rsid w:val="00435DE8"/>
    <w:rsid w:val="00436EFC"/>
    <w:rsid w:val="004446AB"/>
    <w:rsid w:val="004455C3"/>
    <w:rsid w:val="00450A96"/>
    <w:rsid w:val="00464449"/>
    <w:rsid w:val="00466546"/>
    <w:rsid w:val="00477268"/>
    <w:rsid w:val="0048417D"/>
    <w:rsid w:val="00486B64"/>
    <w:rsid w:val="004963D8"/>
    <w:rsid w:val="004B53F5"/>
    <w:rsid w:val="004B76A6"/>
    <w:rsid w:val="004C4536"/>
    <w:rsid w:val="004C4C94"/>
    <w:rsid w:val="004C5612"/>
    <w:rsid w:val="004E175D"/>
    <w:rsid w:val="004F2784"/>
    <w:rsid w:val="004F608D"/>
    <w:rsid w:val="005018B6"/>
    <w:rsid w:val="00501DA5"/>
    <w:rsid w:val="0051341B"/>
    <w:rsid w:val="00530245"/>
    <w:rsid w:val="0053738C"/>
    <w:rsid w:val="005734EF"/>
    <w:rsid w:val="00586BA6"/>
    <w:rsid w:val="00593EA8"/>
    <w:rsid w:val="005A146A"/>
    <w:rsid w:val="005A1E96"/>
    <w:rsid w:val="005A4B68"/>
    <w:rsid w:val="005B2343"/>
    <w:rsid w:val="005E51F1"/>
    <w:rsid w:val="00621093"/>
    <w:rsid w:val="00631EBA"/>
    <w:rsid w:val="00637E94"/>
    <w:rsid w:val="006418AA"/>
    <w:rsid w:val="00662E79"/>
    <w:rsid w:val="0066453B"/>
    <w:rsid w:val="0069340F"/>
    <w:rsid w:val="006A0608"/>
    <w:rsid w:val="006A5030"/>
    <w:rsid w:val="006D0B90"/>
    <w:rsid w:val="006D112B"/>
    <w:rsid w:val="006E313C"/>
    <w:rsid w:val="007050E0"/>
    <w:rsid w:val="00722562"/>
    <w:rsid w:val="00730C7B"/>
    <w:rsid w:val="00741257"/>
    <w:rsid w:val="0074381D"/>
    <w:rsid w:val="00761520"/>
    <w:rsid w:val="00770B7A"/>
    <w:rsid w:val="00775208"/>
    <w:rsid w:val="00787C12"/>
    <w:rsid w:val="00792BD1"/>
    <w:rsid w:val="007B0550"/>
    <w:rsid w:val="007B1C6A"/>
    <w:rsid w:val="007C591D"/>
    <w:rsid w:val="007C7786"/>
    <w:rsid w:val="007E45F2"/>
    <w:rsid w:val="007F49F4"/>
    <w:rsid w:val="008322FD"/>
    <w:rsid w:val="0084267A"/>
    <w:rsid w:val="008726E8"/>
    <w:rsid w:val="0088590A"/>
    <w:rsid w:val="008A58A6"/>
    <w:rsid w:val="008B5B01"/>
    <w:rsid w:val="008B6802"/>
    <w:rsid w:val="008B73B4"/>
    <w:rsid w:val="008C50E0"/>
    <w:rsid w:val="008D0DB1"/>
    <w:rsid w:val="008D6781"/>
    <w:rsid w:val="008D6C4E"/>
    <w:rsid w:val="008E4D36"/>
    <w:rsid w:val="00902D49"/>
    <w:rsid w:val="009073BD"/>
    <w:rsid w:val="00907946"/>
    <w:rsid w:val="0091248C"/>
    <w:rsid w:val="0091700F"/>
    <w:rsid w:val="00923055"/>
    <w:rsid w:val="009238C9"/>
    <w:rsid w:val="00927087"/>
    <w:rsid w:val="00943250"/>
    <w:rsid w:val="009505E5"/>
    <w:rsid w:val="00955571"/>
    <w:rsid w:val="00974D80"/>
    <w:rsid w:val="00987D67"/>
    <w:rsid w:val="009C1AF5"/>
    <w:rsid w:val="00A02061"/>
    <w:rsid w:val="00A03E6E"/>
    <w:rsid w:val="00A31F11"/>
    <w:rsid w:val="00A34C0E"/>
    <w:rsid w:val="00A40823"/>
    <w:rsid w:val="00A42C72"/>
    <w:rsid w:val="00A5398D"/>
    <w:rsid w:val="00A670AD"/>
    <w:rsid w:val="00A706C9"/>
    <w:rsid w:val="00A9796E"/>
    <w:rsid w:val="00AA0FC3"/>
    <w:rsid w:val="00AA3082"/>
    <w:rsid w:val="00AC2955"/>
    <w:rsid w:val="00AD28CA"/>
    <w:rsid w:val="00AD3412"/>
    <w:rsid w:val="00AD3CD0"/>
    <w:rsid w:val="00AD43CE"/>
    <w:rsid w:val="00AE6E7F"/>
    <w:rsid w:val="00AF4F0C"/>
    <w:rsid w:val="00B04057"/>
    <w:rsid w:val="00B1091F"/>
    <w:rsid w:val="00B334AD"/>
    <w:rsid w:val="00B352B3"/>
    <w:rsid w:val="00B50C85"/>
    <w:rsid w:val="00B9725C"/>
    <w:rsid w:val="00BB6513"/>
    <w:rsid w:val="00BC1047"/>
    <w:rsid w:val="00BC5F81"/>
    <w:rsid w:val="00BD2510"/>
    <w:rsid w:val="00C00D31"/>
    <w:rsid w:val="00C04DAC"/>
    <w:rsid w:val="00C22409"/>
    <w:rsid w:val="00C31DA8"/>
    <w:rsid w:val="00C33EBA"/>
    <w:rsid w:val="00C37D5F"/>
    <w:rsid w:val="00C462AF"/>
    <w:rsid w:val="00C77617"/>
    <w:rsid w:val="00C82D06"/>
    <w:rsid w:val="00C87E13"/>
    <w:rsid w:val="00C9123F"/>
    <w:rsid w:val="00CA3882"/>
    <w:rsid w:val="00CB1675"/>
    <w:rsid w:val="00CB1EE1"/>
    <w:rsid w:val="00CC60BA"/>
    <w:rsid w:val="00CD1A90"/>
    <w:rsid w:val="00CD739E"/>
    <w:rsid w:val="00CE202E"/>
    <w:rsid w:val="00CE4A07"/>
    <w:rsid w:val="00CF24F0"/>
    <w:rsid w:val="00D10A78"/>
    <w:rsid w:val="00D22DEB"/>
    <w:rsid w:val="00D2741A"/>
    <w:rsid w:val="00D3033C"/>
    <w:rsid w:val="00D317DB"/>
    <w:rsid w:val="00D32140"/>
    <w:rsid w:val="00D35341"/>
    <w:rsid w:val="00D37F0E"/>
    <w:rsid w:val="00D37FE3"/>
    <w:rsid w:val="00D429EA"/>
    <w:rsid w:val="00D47DC5"/>
    <w:rsid w:val="00D842D9"/>
    <w:rsid w:val="00D93784"/>
    <w:rsid w:val="00DC1CBB"/>
    <w:rsid w:val="00DC72FA"/>
    <w:rsid w:val="00DD162C"/>
    <w:rsid w:val="00E07BAE"/>
    <w:rsid w:val="00E16207"/>
    <w:rsid w:val="00E27371"/>
    <w:rsid w:val="00E375E7"/>
    <w:rsid w:val="00E503D7"/>
    <w:rsid w:val="00E561AC"/>
    <w:rsid w:val="00E6669B"/>
    <w:rsid w:val="00E843F1"/>
    <w:rsid w:val="00E91001"/>
    <w:rsid w:val="00E91043"/>
    <w:rsid w:val="00E93C57"/>
    <w:rsid w:val="00E9441F"/>
    <w:rsid w:val="00E95534"/>
    <w:rsid w:val="00EA03C2"/>
    <w:rsid w:val="00EA4C67"/>
    <w:rsid w:val="00EB36EC"/>
    <w:rsid w:val="00EE02A7"/>
    <w:rsid w:val="00EE0675"/>
    <w:rsid w:val="00EE29E9"/>
    <w:rsid w:val="00EE6AEB"/>
    <w:rsid w:val="00EE6D02"/>
    <w:rsid w:val="00EF3936"/>
    <w:rsid w:val="00F05B1E"/>
    <w:rsid w:val="00F244B1"/>
    <w:rsid w:val="00F2619E"/>
    <w:rsid w:val="00F45890"/>
    <w:rsid w:val="00F70256"/>
    <w:rsid w:val="00F86B59"/>
    <w:rsid w:val="00FA69DC"/>
    <w:rsid w:val="00FB0EE4"/>
    <w:rsid w:val="00FB3AF6"/>
    <w:rsid w:val="00FC584F"/>
    <w:rsid w:val="00FD2AA9"/>
    <w:rsid w:val="00FD43F5"/>
    <w:rsid w:val="00FD5A9F"/>
    <w:rsid w:val="00FE0D68"/>
    <w:rsid w:val="00FE2DF0"/>
    <w:rsid w:val="00FE4D0E"/>
    <w:rsid w:val="00FF49E8"/>
    <w:rsid w:val="00FF6F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046B"/>
  <w15:docId w15:val="{54ED879F-6061-4B62-9427-392A686C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B3D"/>
    <w:rPr>
      <w:rFonts w:ascii="Times New Roman" w:eastAsia="Times New Roman" w:hAnsi="Times New Roman"/>
      <w:sz w:val="24"/>
      <w:lang w:val="en-US"/>
    </w:rPr>
  </w:style>
  <w:style w:type="paragraph" w:styleId="Heading5">
    <w:name w:val="heading 5"/>
    <w:basedOn w:val="Normal"/>
    <w:next w:val="Normal"/>
    <w:link w:val="Heading5Char"/>
    <w:qFormat/>
    <w:rsid w:val="007C591D"/>
    <w:pPr>
      <w:keepNext/>
      <w:jc w:val="center"/>
      <w:outlineLvl w:val="4"/>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7C591D"/>
    <w:rPr>
      <w:rFonts w:ascii="Times New Roman" w:eastAsia="Times New Roman" w:hAnsi="Times New Roman" w:cs="Times New Roman"/>
      <w:b/>
      <w:color w:val="000000"/>
      <w:szCs w:val="20"/>
      <w:lang w:val="en-US"/>
    </w:rPr>
  </w:style>
  <w:style w:type="paragraph" w:styleId="Header">
    <w:name w:val="header"/>
    <w:basedOn w:val="Normal"/>
    <w:link w:val="HeaderChar"/>
    <w:rsid w:val="00CB1EE1"/>
    <w:pPr>
      <w:tabs>
        <w:tab w:val="center" w:pos="4153"/>
        <w:tab w:val="right" w:pos="8306"/>
      </w:tabs>
    </w:pPr>
  </w:style>
  <w:style w:type="character" w:customStyle="1" w:styleId="HeaderChar">
    <w:name w:val="Header Char"/>
    <w:link w:val="Header"/>
    <w:rsid w:val="00CB1EE1"/>
    <w:rPr>
      <w:rFonts w:ascii="Times New Roman" w:eastAsia="Times New Roman" w:hAnsi="Times New Roman" w:cs="Times New Roman"/>
      <w:sz w:val="24"/>
      <w:szCs w:val="20"/>
      <w:lang w:val="en-US"/>
    </w:rPr>
  </w:style>
  <w:style w:type="paragraph" w:styleId="BodyText2">
    <w:name w:val="Body Text 2"/>
    <w:basedOn w:val="Normal"/>
    <w:link w:val="BodyText2Char"/>
    <w:rsid w:val="00CB1EE1"/>
    <w:rPr>
      <w:b/>
    </w:rPr>
  </w:style>
  <w:style w:type="character" w:customStyle="1" w:styleId="BodyText2Char">
    <w:name w:val="Body Text 2 Char"/>
    <w:link w:val="BodyText2"/>
    <w:rsid w:val="00CB1EE1"/>
    <w:rPr>
      <w:rFonts w:ascii="Times New Roman" w:eastAsia="Times New Roman" w:hAnsi="Times New Roman" w:cs="Times New Roman"/>
      <w:b/>
      <w:sz w:val="24"/>
      <w:szCs w:val="20"/>
      <w:lang w:val="en-US"/>
    </w:rPr>
  </w:style>
  <w:style w:type="character" w:styleId="Hyperlink">
    <w:name w:val="Hyperlink"/>
    <w:unhideWhenUsed/>
    <w:rsid w:val="00FE4D0E"/>
    <w:rPr>
      <w:color w:val="0000FF"/>
      <w:u w:val="single"/>
    </w:rPr>
  </w:style>
  <w:style w:type="character" w:styleId="HTMLCite">
    <w:name w:val="HTML Cite"/>
    <w:uiPriority w:val="99"/>
    <w:semiHidden/>
    <w:unhideWhenUsed/>
    <w:rsid w:val="00FA69DC"/>
    <w:rPr>
      <w:i/>
      <w:iCs/>
    </w:rPr>
  </w:style>
  <w:style w:type="paragraph" w:styleId="ListParagraph">
    <w:name w:val="List Paragraph"/>
    <w:basedOn w:val="Normal"/>
    <w:uiPriority w:val="34"/>
    <w:qFormat/>
    <w:rsid w:val="007B1C6A"/>
    <w:pPr>
      <w:ind w:left="720"/>
    </w:pPr>
  </w:style>
  <w:style w:type="character" w:styleId="UnresolvedMention">
    <w:name w:val="Unresolved Mention"/>
    <w:basedOn w:val="DefaultParagraphFont"/>
    <w:uiPriority w:val="99"/>
    <w:semiHidden/>
    <w:unhideWhenUsed/>
    <w:rsid w:val="00DC7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49553">
      <w:bodyDiv w:val="1"/>
      <w:marLeft w:val="0"/>
      <w:marRight w:val="0"/>
      <w:marTop w:val="0"/>
      <w:marBottom w:val="0"/>
      <w:divBdr>
        <w:top w:val="none" w:sz="0" w:space="0" w:color="auto"/>
        <w:left w:val="none" w:sz="0" w:space="0" w:color="auto"/>
        <w:bottom w:val="none" w:sz="0" w:space="0" w:color="auto"/>
        <w:right w:val="none" w:sz="0" w:space="0" w:color="auto"/>
      </w:divBdr>
      <w:divsChild>
        <w:div w:id="526254256">
          <w:marLeft w:val="0"/>
          <w:marRight w:val="0"/>
          <w:marTop w:val="0"/>
          <w:marBottom w:val="0"/>
          <w:divBdr>
            <w:top w:val="none" w:sz="0" w:space="0" w:color="auto"/>
            <w:left w:val="none" w:sz="0" w:space="0" w:color="auto"/>
            <w:bottom w:val="none" w:sz="0" w:space="0" w:color="auto"/>
            <w:right w:val="none" w:sz="0" w:space="0" w:color="auto"/>
          </w:divBdr>
          <w:divsChild>
            <w:div w:id="1028605417">
              <w:marLeft w:val="0"/>
              <w:marRight w:val="0"/>
              <w:marTop w:val="0"/>
              <w:marBottom w:val="0"/>
              <w:divBdr>
                <w:top w:val="none" w:sz="0" w:space="0" w:color="auto"/>
                <w:left w:val="none" w:sz="0" w:space="0" w:color="auto"/>
                <w:bottom w:val="none" w:sz="0" w:space="0" w:color="auto"/>
                <w:right w:val="none" w:sz="0" w:space="0" w:color="auto"/>
              </w:divBdr>
              <w:divsChild>
                <w:div w:id="1947687103">
                  <w:marLeft w:val="0"/>
                  <w:marRight w:val="0"/>
                  <w:marTop w:val="0"/>
                  <w:marBottom w:val="0"/>
                  <w:divBdr>
                    <w:top w:val="none" w:sz="0" w:space="0" w:color="auto"/>
                    <w:left w:val="none" w:sz="0" w:space="0" w:color="auto"/>
                    <w:bottom w:val="none" w:sz="0" w:space="0" w:color="auto"/>
                    <w:right w:val="none" w:sz="0" w:space="0" w:color="auto"/>
                  </w:divBdr>
                  <w:divsChild>
                    <w:div w:id="393312794">
                      <w:marLeft w:val="0"/>
                      <w:marRight w:val="0"/>
                      <w:marTop w:val="0"/>
                      <w:marBottom w:val="0"/>
                      <w:divBdr>
                        <w:top w:val="none" w:sz="0" w:space="0" w:color="auto"/>
                        <w:left w:val="none" w:sz="0" w:space="0" w:color="auto"/>
                        <w:bottom w:val="none" w:sz="0" w:space="0" w:color="auto"/>
                        <w:right w:val="none" w:sz="0" w:space="0" w:color="auto"/>
                      </w:divBdr>
                      <w:divsChild>
                        <w:div w:id="597641779">
                          <w:marLeft w:val="0"/>
                          <w:marRight w:val="0"/>
                          <w:marTop w:val="45"/>
                          <w:marBottom w:val="0"/>
                          <w:divBdr>
                            <w:top w:val="none" w:sz="0" w:space="0" w:color="auto"/>
                            <w:left w:val="none" w:sz="0" w:space="0" w:color="auto"/>
                            <w:bottom w:val="none" w:sz="0" w:space="0" w:color="auto"/>
                            <w:right w:val="none" w:sz="0" w:space="0" w:color="auto"/>
                          </w:divBdr>
                          <w:divsChild>
                            <w:div w:id="1772309880">
                              <w:marLeft w:val="0"/>
                              <w:marRight w:val="0"/>
                              <w:marTop w:val="0"/>
                              <w:marBottom w:val="0"/>
                              <w:divBdr>
                                <w:top w:val="none" w:sz="0" w:space="0" w:color="auto"/>
                                <w:left w:val="none" w:sz="0" w:space="0" w:color="auto"/>
                                <w:bottom w:val="none" w:sz="0" w:space="0" w:color="auto"/>
                                <w:right w:val="none" w:sz="0" w:space="0" w:color="auto"/>
                              </w:divBdr>
                              <w:divsChild>
                                <w:div w:id="1546715873">
                                  <w:marLeft w:val="2070"/>
                                  <w:marRight w:val="3960"/>
                                  <w:marTop w:val="0"/>
                                  <w:marBottom w:val="0"/>
                                  <w:divBdr>
                                    <w:top w:val="none" w:sz="0" w:space="0" w:color="auto"/>
                                    <w:left w:val="none" w:sz="0" w:space="0" w:color="auto"/>
                                    <w:bottom w:val="none" w:sz="0" w:space="0" w:color="auto"/>
                                    <w:right w:val="none" w:sz="0" w:space="0" w:color="auto"/>
                                  </w:divBdr>
                                  <w:divsChild>
                                    <w:div w:id="82142251">
                                      <w:marLeft w:val="0"/>
                                      <w:marRight w:val="0"/>
                                      <w:marTop w:val="0"/>
                                      <w:marBottom w:val="0"/>
                                      <w:divBdr>
                                        <w:top w:val="none" w:sz="0" w:space="0" w:color="auto"/>
                                        <w:left w:val="none" w:sz="0" w:space="0" w:color="auto"/>
                                        <w:bottom w:val="none" w:sz="0" w:space="0" w:color="auto"/>
                                        <w:right w:val="none" w:sz="0" w:space="0" w:color="auto"/>
                                      </w:divBdr>
                                      <w:divsChild>
                                        <w:div w:id="183255068">
                                          <w:marLeft w:val="0"/>
                                          <w:marRight w:val="0"/>
                                          <w:marTop w:val="0"/>
                                          <w:marBottom w:val="0"/>
                                          <w:divBdr>
                                            <w:top w:val="none" w:sz="0" w:space="0" w:color="auto"/>
                                            <w:left w:val="none" w:sz="0" w:space="0" w:color="auto"/>
                                            <w:bottom w:val="none" w:sz="0" w:space="0" w:color="auto"/>
                                            <w:right w:val="none" w:sz="0" w:space="0" w:color="auto"/>
                                          </w:divBdr>
                                          <w:divsChild>
                                            <w:div w:id="1410806951">
                                              <w:marLeft w:val="0"/>
                                              <w:marRight w:val="0"/>
                                              <w:marTop w:val="0"/>
                                              <w:marBottom w:val="0"/>
                                              <w:divBdr>
                                                <w:top w:val="none" w:sz="0" w:space="0" w:color="auto"/>
                                                <w:left w:val="none" w:sz="0" w:space="0" w:color="auto"/>
                                                <w:bottom w:val="none" w:sz="0" w:space="0" w:color="auto"/>
                                                <w:right w:val="none" w:sz="0" w:space="0" w:color="auto"/>
                                              </w:divBdr>
                                              <w:divsChild>
                                                <w:div w:id="1587111425">
                                                  <w:marLeft w:val="0"/>
                                                  <w:marRight w:val="0"/>
                                                  <w:marTop w:val="0"/>
                                                  <w:marBottom w:val="0"/>
                                                  <w:divBdr>
                                                    <w:top w:val="none" w:sz="0" w:space="0" w:color="auto"/>
                                                    <w:left w:val="none" w:sz="0" w:space="0" w:color="auto"/>
                                                    <w:bottom w:val="none" w:sz="0" w:space="0" w:color="auto"/>
                                                    <w:right w:val="none" w:sz="0" w:space="0" w:color="auto"/>
                                                  </w:divBdr>
                                                  <w:divsChild>
                                                    <w:div w:id="69735284">
                                                      <w:marLeft w:val="0"/>
                                                      <w:marRight w:val="0"/>
                                                      <w:marTop w:val="0"/>
                                                      <w:marBottom w:val="0"/>
                                                      <w:divBdr>
                                                        <w:top w:val="none" w:sz="0" w:space="0" w:color="auto"/>
                                                        <w:left w:val="none" w:sz="0" w:space="0" w:color="auto"/>
                                                        <w:bottom w:val="none" w:sz="0" w:space="0" w:color="auto"/>
                                                        <w:right w:val="none" w:sz="0" w:space="0" w:color="auto"/>
                                                      </w:divBdr>
                                                      <w:divsChild>
                                                        <w:div w:id="18052748">
                                                          <w:marLeft w:val="0"/>
                                                          <w:marRight w:val="0"/>
                                                          <w:marTop w:val="0"/>
                                                          <w:marBottom w:val="0"/>
                                                          <w:divBdr>
                                                            <w:top w:val="none" w:sz="0" w:space="0" w:color="auto"/>
                                                            <w:left w:val="none" w:sz="0" w:space="0" w:color="auto"/>
                                                            <w:bottom w:val="none" w:sz="0" w:space="0" w:color="auto"/>
                                                            <w:right w:val="none" w:sz="0" w:space="0" w:color="auto"/>
                                                          </w:divBdr>
                                                          <w:divsChild>
                                                            <w:div w:id="1604797011">
                                                              <w:marLeft w:val="0"/>
                                                              <w:marRight w:val="0"/>
                                                              <w:marTop w:val="0"/>
                                                              <w:marBottom w:val="0"/>
                                                              <w:divBdr>
                                                                <w:top w:val="none" w:sz="0" w:space="0" w:color="auto"/>
                                                                <w:left w:val="none" w:sz="0" w:space="0" w:color="auto"/>
                                                                <w:bottom w:val="none" w:sz="0" w:space="0" w:color="auto"/>
                                                                <w:right w:val="none" w:sz="0" w:space="0" w:color="auto"/>
                                                              </w:divBdr>
                                                              <w:divsChild>
                                                                <w:div w:id="812285369">
                                                                  <w:marLeft w:val="0"/>
                                                                  <w:marRight w:val="0"/>
                                                                  <w:marTop w:val="0"/>
                                                                  <w:marBottom w:val="0"/>
                                                                  <w:divBdr>
                                                                    <w:top w:val="none" w:sz="0" w:space="0" w:color="auto"/>
                                                                    <w:left w:val="none" w:sz="0" w:space="0" w:color="auto"/>
                                                                    <w:bottom w:val="none" w:sz="0" w:space="0" w:color="auto"/>
                                                                    <w:right w:val="none" w:sz="0" w:space="0" w:color="auto"/>
                                                                  </w:divBdr>
                                                                  <w:divsChild>
                                                                    <w:div w:id="16580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linwood.bournemouth.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jobs.bcpcouncil.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hr@linwood.bournemouth.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7F63C-91D0-42DF-91D8-7CED55C4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3838</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Linwood School</Company>
  <LinksUpToDate>false</LinksUpToDate>
  <CharactersWithSpaces>4502</CharactersWithSpaces>
  <SharedDoc>false</SharedDoc>
  <HLinks>
    <vt:vector size="12" baseType="variant">
      <vt:variant>
        <vt:i4>4522010</vt:i4>
      </vt:variant>
      <vt:variant>
        <vt:i4>3</vt:i4>
      </vt:variant>
      <vt:variant>
        <vt:i4>0</vt:i4>
      </vt:variant>
      <vt:variant>
        <vt:i4>5</vt:i4>
      </vt:variant>
      <vt:variant>
        <vt:lpwstr>http://www.jobsatbournemouth.com/</vt:lpwstr>
      </vt:variant>
      <vt:variant>
        <vt:lpwstr/>
      </vt:variant>
      <vt:variant>
        <vt:i4>1769481</vt:i4>
      </vt:variant>
      <vt:variant>
        <vt:i4>0</vt:i4>
      </vt:variant>
      <vt:variant>
        <vt:i4>0</vt:i4>
      </vt:variant>
      <vt:variant>
        <vt:i4>5</vt:i4>
      </vt:variant>
      <vt:variant>
        <vt:lpwstr>http://www.linwood.bournemouth.sch.uk/linwood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Stow</dc:creator>
  <cp:keywords/>
  <dc:description/>
  <cp:lastModifiedBy>Emma Newsum</cp:lastModifiedBy>
  <cp:revision>2</cp:revision>
  <cp:lastPrinted>2014-06-12T07:12:00Z</cp:lastPrinted>
  <dcterms:created xsi:type="dcterms:W3CDTF">2024-03-28T10:07:00Z</dcterms:created>
  <dcterms:modified xsi:type="dcterms:W3CDTF">2024-03-28T10:07:00Z</dcterms:modified>
</cp:coreProperties>
</file>