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DD2AB" w14:textId="77777777" w:rsidR="00B239FF" w:rsidRDefault="00BC6DB4" w:rsidP="00BC6DB4">
      <w:pPr>
        <w:spacing w:line="240" w:lineRule="auto"/>
        <w:jc w:val="center"/>
        <w:rPr>
          <w:rFonts w:ascii="Arial" w:hAnsi="Arial" w:cs="Arial"/>
          <w:b/>
          <w:sz w:val="32"/>
          <w:szCs w:val="32"/>
        </w:rPr>
      </w:pPr>
      <w:bookmarkStart w:id="0" w:name="_GoBack"/>
      <w:bookmarkEnd w:id="0"/>
      <w:r w:rsidRPr="008769BE">
        <w:rPr>
          <w:rFonts w:ascii="Arial" w:hAnsi="Arial" w:cs="Arial"/>
          <w:b/>
          <w:sz w:val="32"/>
          <w:szCs w:val="32"/>
        </w:rPr>
        <w:t>Role Profile</w:t>
      </w:r>
      <w:r w:rsidR="00547555" w:rsidRPr="008769BE">
        <w:rPr>
          <w:rFonts w:ascii="Arial" w:hAnsi="Arial" w:cs="Arial"/>
          <w:b/>
          <w:sz w:val="32"/>
          <w:szCs w:val="32"/>
        </w:rPr>
        <w:t>:</w:t>
      </w:r>
      <w:r w:rsidR="00105CB9" w:rsidRPr="008769BE">
        <w:rPr>
          <w:rFonts w:ascii="Arial" w:hAnsi="Arial" w:cs="Arial"/>
          <w:b/>
          <w:sz w:val="32"/>
          <w:szCs w:val="32"/>
        </w:rPr>
        <w:t xml:space="preserve"> </w:t>
      </w:r>
      <w:r w:rsidR="00B239FF">
        <w:rPr>
          <w:rFonts w:ascii="Arial" w:hAnsi="Arial" w:cs="Arial"/>
          <w:b/>
          <w:sz w:val="32"/>
          <w:szCs w:val="32"/>
        </w:rPr>
        <w:t xml:space="preserve">Nursery Nurse / EYFS Teaching Assistant </w:t>
      </w:r>
    </w:p>
    <w:p w14:paraId="34D21FD5" w14:textId="4D5834C9" w:rsidR="001800AC" w:rsidRPr="008769BE" w:rsidRDefault="00B239FF" w:rsidP="00BC6DB4">
      <w:pPr>
        <w:spacing w:line="240" w:lineRule="auto"/>
        <w:jc w:val="center"/>
        <w:rPr>
          <w:rFonts w:ascii="Arial" w:hAnsi="Arial" w:cs="Arial"/>
          <w:b/>
          <w:sz w:val="32"/>
          <w:szCs w:val="32"/>
        </w:rPr>
      </w:pPr>
      <w:r>
        <w:rPr>
          <w:rFonts w:ascii="Arial" w:hAnsi="Arial" w:cs="Arial"/>
          <w:b/>
          <w:sz w:val="32"/>
          <w:szCs w:val="32"/>
        </w:rPr>
        <w:t>(maternity cover)</w:t>
      </w:r>
    </w:p>
    <w:p w14:paraId="7C1BEFA3" w14:textId="77777777" w:rsidR="00C95023" w:rsidRDefault="00105CB9" w:rsidP="00AD08CF">
      <w:pPr>
        <w:spacing w:line="240" w:lineRule="auto"/>
        <w:rPr>
          <w:rFonts w:ascii="Arial" w:hAnsi="Arial" w:cs="Arial"/>
          <w:b/>
          <w:color w:val="006EB6"/>
          <w:sz w:val="32"/>
          <w:szCs w:val="32"/>
        </w:rPr>
      </w:pPr>
      <w:r w:rsidRPr="008769BE">
        <w:rPr>
          <w:rFonts w:ascii="Arial" w:hAnsi="Arial" w:cs="Arial"/>
          <w:b/>
          <w:color w:val="006EB6"/>
          <w:sz w:val="32"/>
          <w:szCs w:val="32"/>
        </w:rPr>
        <w:t>Purpose</w:t>
      </w:r>
    </w:p>
    <w:p w14:paraId="56C5486F" w14:textId="77777777" w:rsidR="00547555" w:rsidRPr="008769BE" w:rsidRDefault="002B440B" w:rsidP="00AD08CF">
      <w:pPr>
        <w:spacing w:line="240" w:lineRule="auto"/>
        <w:rPr>
          <w:rFonts w:ascii="Arial" w:hAnsi="Arial" w:cs="Arial"/>
          <w:b/>
          <w:color w:val="002060"/>
          <w:sz w:val="32"/>
          <w:szCs w:val="32"/>
        </w:rPr>
      </w:pPr>
      <w:r w:rsidRPr="008769BE">
        <w:rPr>
          <w:rFonts w:ascii="Arial" w:hAnsi="Arial" w:cs="Arial"/>
          <w:noProof/>
          <w:color w:val="002060"/>
          <w:lang w:eastAsia="en-GB"/>
        </w:rPr>
        <mc:AlternateContent>
          <mc:Choice Requires="wps">
            <w:drawing>
              <wp:inline distT="0" distB="0" distL="0" distR="0" wp14:anchorId="18DF3646" wp14:editId="4F0B86A8">
                <wp:extent cx="6448425" cy="679450"/>
                <wp:effectExtent l="0" t="0" r="28575" b="25400"/>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67945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0B4B7CE" w14:textId="39FCFB21" w:rsidR="002B440B" w:rsidRPr="0060308B" w:rsidRDefault="00C05532" w:rsidP="00CE4D44">
                            <w:pPr>
                              <w:pStyle w:val="BodyTextIndent"/>
                              <w:spacing w:after="160" w:line="240" w:lineRule="auto"/>
                              <w:ind w:left="0"/>
                              <w:jc w:val="both"/>
                              <w:rPr>
                                <w:color w:val="404040" w:themeColor="text1" w:themeTint="BF"/>
                              </w:rPr>
                            </w:pPr>
                            <w:r>
                              <w:rPr>
                                <w:color w:val="404040" w:themeColor="text1" w:themeTint="BF"/>
                              </w:rPr>
                              <w:t>To work under the direction of the Head of Early Years to provide support for pupils through curriculum learning and pastoral care, as well as offering general support to the school and any designated teachers within the Early Years setting.</w:t>
                            </w:r>
                          </w:p>
                          <w:p w14:paraId="4FFC1C85" w14:textId="77777777" w:rsidR="002B440B" w:rsidRDefault="002B440B" w:rsidP="002B440B">
                            <w:pPr>
                              <w:jc w:val="both"/>
                              <w:rPr>
                                <w:color w:val="7F7F7F" w:themeColor="text1" w:themeTint="80"/>
                                <w:lang w:val="en-US"/>
                              </w:rPr>
                            </w:pPr>
                          </w:p>
                          <w:p w14:paraId="15DF0D7C" w14:textId="77777777" w:rsidR="002B440B" w:rsidRDefault="002B440B" w:rsidP="002B440B">
                            <w:pPr>
                              <w:jc w:val="both"/>
                              <w:rPr>
                                <w:color w:val="7F7F7F" w:themeColor="text1" w:themeTint="80"/>
                                <w:lang w:val="en-US"/>
                              </w:rPr>
                            </w:pPr>
                          </w:p>
                          <w:p w14:paraId="2915087E" w14:textId="77777777" w:rsidR="002B440B" w:rsidRDefault="002B440B" w:rsidP="002B440B">
                            <w:pPr>
                              <w:jc w:val="both"/>
                              <w:rPr>
                                <w:color w:val="7F7F7F" w:themeColor="text1" w:themeTint="80"/>
                                <w:lang w:val="en-US"/>
                              </w:rPr>
                            </w:pPr>
                          </w:p>
                          <w:p w14:paraId="26F39753" w14:textId="77777777" w:rsidR="002B440B" w:rsidRPr="00F91E20" w:rsidRDefault="002B440B" w:rsidP="002B440B">
                            <w:pPr>
                              <w:jc w:val="both"/>
                              <w:rPr>
                                <w:color w:val="7F7F7F" w:themeColor="text1" w:themeTint="80"/>
                                <w:lang w:val="en-US"/>
                              </w:rPr>
                            </w:pPr>
                          </w:p>
                          <w:p w14:paraId="6A0124EA" w14:textId="77777777" w:rsidR="002B440B" w:rsidRPr="00D43F09" w:rsidRDefault="002B440B" w:rsidP="002B440B">
                            <w:pPr>
                              <w:jc w:val="both"/>
                              <w:rPr>
                                <w:color w:val="7F7F7F" w:themeColor="text1" w:themeTint="80"/>
                                <w:lang w:val="en-US"/>
                              </w:rPr>
                            </w:pPr>
                          </w:p>
                          <w:p w14:paraId="48F21613" w14:textId="77777777" w:rsidR="002B440B" w:rsidRPr="0039113F" w:rsidRDefault="00CE4D44" w:rsidP="002B440B">
                            <w:pPr>
                              <w:pStyle w:val="ListParagraph"/>
                              <w:ind w:left="357"/>
                              <w:jc w:val="both"/>
                              <w:rPr>
                                <w:sz w:val="22"/>
                                <w:szCs w:val="22"/>
                                <w:lang w:val="en-US"/>
                              </w:rPr>
                            </w:pPr>
                            <w:proofErr w:type="spellStart"/>
                            <w:r>
                              <w:rPr>
                                <w:sz w:val="22"/>
                                <w:szCs w:val="22"/>
                                <w:lang w:val="en-US"/>
                              </w:rPr>
                              <w:t>Ocal</w:t>
                            </w:r>
                            <w:proofErr w:type="spellEnd"/>
                            <w:r>
                              <w:rPr>
                                <w:sz w:val="22"/>
                                <w:szCs w:val="22"/>
                                <w:lang w:val="en-US"/>
                              </w:rPr>
                              <w:t xml:space="preserve"> </w:t>
                            </w:r>
                          </w:p>
                        </w:txbxContent>
                      </wps:txbx>
                      <wps:bodyPr rot="0" vert="horz" wrap="square" lIns="91440" tIns="45720" rIns="91440" bIns="45720" anchor="t" anchorCtr="0" upright="1">
                        <a:noAutofit/>
                      </wps:bodyPr>
                    </wps:wsp>
                  </a:graphicData>
                </a:graphic>
              </wp:inline>
            </w:drawing>
          </mc:Choice>
          <mc:Fallback>
            <w:pict>
              <v:roundrect w14:anchorId="18DF3646" id="Rounded Rectangle 1" o:spid="_x0000_s1026" style="width:507.75pt;height:53.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" fillcolor="#f2f2f2" strokecolor="#1c2f69" strokeweight="1pt">
                <v:shadow color="#868686"/>
                <v:textbox>
                  <w:txbxContent>
                    <w:p w14:paraId="20B4B7CE" w14:textId="39FCFB21" w:rsidR="002B440B" w:rsidRPr="0060308B" w:rsidRDefault="00C05532" w:rsidP="00CE4D44">
                      <w:pPr>
                        <w:pStyle w:val="BodyTextIndent"/>
                        <w:spacing w:after="160" w:line="240" w:lineRule="auto"/>
                        <w:ind w:left="0"/>
                        <w:jc w:val="both"/>
                        <w:rPr>
                          <w:color w:val="404040" w:themeColor="text1" w:themeTint="BF"/>
                        </w:rPr>
                      </w:pPr>
                      <w:r>
                        <w:rPr>
                          <w:color w:val="404040" w:themeColor="text1" w:themeTint="BF"/>
                        </w:rPr>
                        <w:t>To work under the direction of the Head of Early Years to provide support for pupils through curriculum learning and pastoral care, as well as offering general support to the school and any designated teachers within the Early Years setting.</w:t>
                      </w:r>
                    </w:p>
                    <w:p w14:paraId="4FFC1C85" w14:textId="77777777" w:rsidR="002B440B" w:rsidRDefault="002B440B" w:rsidP="002B440B">
                      <w:pPr>
                        <w:jc w:val="both"/>
                        <w:rPr>
                          <w:color w:val="7F7F7F" w:themeColor="text1" w:themeTint="80"/>
                          <w:lang w:val="en-US"/>
                        </w:rPr>
                      </w:pPr>
                    </w:p>
                    <w:p w14:paraId="15DF0D7C" w14:textId="77777777" w:rsidR="002B440B" w:rsidRDefault="002B440B" w:rsidP="002B440B">
                      <w:pPr>
                        <w:jc w:val="both"/>
                        <w:rPr>
                          <w:color w:val="7F7F7F" w:themeColor="text1" w:themeTint="80"/>
                          <w:lang w:val="en-US"/>
                        </w:rPr>
                      </w:pPr>
                    </w:p>
                    <w:p w14:paraId="2915087E" w14:textId="77777777" w:rsidR="002B440B" w:rsidRDefault="002B440B" w:rsidP="002B440B">
                      <w:pPr>
                        <w:jc w:val="both"/>
                        <w:rPr>
                          <w:color w:val="7F7F7F" w:themeColor="text1" w:themeTint="80"/>
                          <w:lang w:val="en-US"/>
                        </w:rPr>
                      </w:pPr>
                    </w:p>
                    <w:p w14:paraId="26F39753" w14:textId="77777777" w:rsidR="002B440B" w:rsidRPr="00F91E20" w:rsidRDefault="002B440B" w:rsidP="002B440B">
                      <w:pPr>
                        <w:jc w:val="both"/>
                        <w:rPr>
                          <w:color w:val="7F7F7F" w:themeColor="text1" w:themeTint="80"/>
                          <w:lang w:val="en-US"/>
                        </w:rPr>
                      </w:pPr>
                    </w:p>
                    <w:p w14:paraId="6A0124EA" w14:textId="77777777" w:rsidR="002B440B" w:rsidRPr="00D43F09" w:rsidRDefault="002B440B" w:rsidP="002B440B">
                      <w:pPr>
                        <w:jc w:val="both"/>
                        <w:rPr>
                          <w:color w:val="7F7F7F" w:themeColor="text1" w:themeTint="80"/>
                          <w:lang w:val="en-US"/>
                        </w:rPr>
                      </w:pPr>
                    </w:p>
                    <w:p w14:paraId="48F21613" w14:textId="77777777" w:rsidR="002B440B" w:rsidRPr="0039113F" w:rsidRDefault="00CE4D44" w:rsidP="002B440B">
                      <w:pPr>
                        <w:pStyle w:val="ListParagraph"/>
                        <w:ind w:left="357"/>
                        <w:jc w:val="both"/>
                        <w:rPr>
                          <w:sz w:val="22"/>
                          <w:szCs w:val="22"/>
                          <w:lang w:val="en-US"/>
                        </w:rPr>
                      </w:pPr>
                      <w:proofErr w:type="spellStart"/>
                      <w:r>
                        <w:rPr>
                          <w:sz w:val="22"/>
                          <w:szCs w:val="22"/>
                          <w:lang w:val="en-US"/>
                        </w:rPr>
                        <w:t>Ocal</w:t>
                      </w:r>
                      <w:proofErr w:type="spellEnd"/>
                      <w:r>
                        <w:rPr>
                          <w:sz w:val="22"/>
                          <w:szCs w:val="22"/>
                          <w:lang w:val="en-US"/>
                        </w:rPr>
                        <w:t xml:space="preserve"> </w:t>
                      </w:r>
                    </w:p>
                  </w:txbxContent>
                </v:textbox>
                <w10:anchorlock/>
              </v:roundrect>
            </w:pict>
          </mc:Fallback>
        </mc:AlternateContent>
      </w:r>
    </w:p>
    <w:p w14:paraId="6978ACDA" w14:textId="77777777" w:rsidR="008769BE" w:rsidRDefault="00B77013" w:rsidP="00AC044D">
      <w:pPr>
        <w:spacing w:line="240" w:lineRule="auto"/>
        <w:rPr>
          <w:rFonts w:ascii="Arial" w:hAnsi="Arial" w:cs="Arial"/>
          <w:noProof/>
          <w:color w:val="006EB6"/>
          <w:lang w:eastAsia="en-GB"/>
        </w:rPr>
      </w:pPr>
      <w:r w:rsidRPr="008769BE">
        <w:rPr>
          <w:rFonts w:ascii="Arial" w:hAnsi="Arial" w:cs="Arial"/>
          <w:b/>
          <w:color w:val="006EB6"/>
          <w:sz w:val="32"/>
          <w:szCs w:val="32"/>
        </w:rPr>
        <w:t>Key Accountabilities</w:t>
      </w:r>
    </w:p>
    <w:p w14:paraId="558C21ED" w14:textId="77777777" w:rsidR="00B77013" w:rsidRPr="008769BE" w:rsidRDefault="00AD08CF" w:rsidP="00AC044D">
      <w:pPr>
        <w:spacing w:line="240" w:lineRule="auto"/>
        <w:rPr>
          <w:rFonts w:ascii="Arial" w:hAnsi="Arial" w:cs="Arial"/>
          <w:b/>
          <w:color w:val="002060"/>
          <w:sz w:val="32"/>
          <w:szCs w:val="32"/>
        </w:rPr>
      </w:pPr>
      <w:r w:rsidRPr="008769BE">
        <w:rPr>
          <w:rFonts w:ascii="Arial" w:hAnsi="Arial" w:cs="Arial"/>
          <w:noProof/>
          <w:color w:val="002060"/>
          <w:lang w:eastAsia="en-GB"/>
        </w:rPr>
        <mc:AlternateContent>
          <mc:Choice Requires="wps">
            <w:drawing>
              <wp:inline distT="0" distB="0" distL="0" distR="0" wp14:anchorId="0331258C" wp14:editId="1DE99F4C">
                <wp:extent cx="6438900" cy="5626100"/>
                <wp:effectExtent l="0" t="0" r="19050" b="12700"/>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562610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686F6C7" w14:textId="3D0F9932" w:rsidR="00AD08CF" w:rsidRPr="00332655" w:rsidRDefault="00C05532" w:rsidP="00C05532">
                            <w:pPr>
                              <w:pStyle w:val="ListParagraph"/>
                              <w:numPr>
                                <w:ilvl w:val="0"/>
                                <w:numId w:val="14"/>
                              </w:numPr>
                              <w:rPr>
                                <w:sz w:val="22"/>
                                <w:szCs w:val="22"/>
                              </w:rPr>
                            </w:pPr>
                            <w:r w:rsidRPr="00332655">
                              <w:rPr>
                                <w:sz w:val="22"/>
                                <w:szCs w:val="22"/>
                              </w:rPr>
                              <w:t>Assisting in the educational and social development of pupils, under the direction and guidance of the Head of Early Years</w:t>
                            </w:r>
                          </w:p>
                          <w:p w14:paraId="1A74E2E4" w14:textId="72424FBF" w:rsidR="00C05532" w:rsidRPr="00332655" w:rsidRDefault="00C05532" w:rsidP="00C05532">
                            <w:pPr>
                              <w:pStyle w:val="ListParagraph"/>
                              <w:numPr>
                                <w:ilvl w:val="0"/>
                                <w:numId w:val="14"/>
                              </w:numPr>
                              <w:rPr>
                                <w:sz w:val="22"/>
                                <w:szCs w:val="22"/>
                              </w:rPr>
                            </w:pPr>
                            <w:r w:rsidRPr="00332655">
                              <w:rPr>
                                <w:sz w:val="22"/>
                                <w:szCs w:val="22"/>
                              </w:rPr>
                              <w:t>Working with individual pupils or small groups on individual/group targets, as set by the Head of Early Years</w:t>
                            </w:r>
                          </w:p>
                          <w:p w14:paraId="74FA45B3" w14:textId="7C3CEA22" w:rsidR="00C05532" w:rsidRPr="00332655" w:rsidRDefault="00C05532" w:rsidP="00C05532">
                            <w:pPr>
                              <w:pStyle w:val="ListParagraph"/>
                              <w:numPr>
                                <w:ilvl w:val="0"/>
                                <w:numId w:val="14"/>
                              </w:numPr>
                              <w:rPr>
                                <w:sz w:val="22"/>
                                <w:szCs w:val="22"/>
                              </w:rPr>
                            </w:pPr>
                            <w:r w:rsidRPr="00332655">
                              <w:rPr>
                                <w:sz w:val="22"/>
                                <w:szCs w:val="22"/>
                              </w:rPr>
                              <w:t>Assisting in the implementation of any Individual Education Programmes for children, and helping to monitor their progress</w:t>
                            </w:r>
                          </w:p>
                          <w:p w14:paraId="47EF2019" w14:textId="2D1CB0BC" w:rsidR="00C05532" w:rsidRPr="00332655" w:rsidRDefault="00C05532" w:rsidP="00C05532">
                            <w:pPr>
                              <w:pStyle w:val="ListParagraph"/>
                              <w:numPr>
                                <w:ilvl w:val="0"/>
                                <w:numId w:val="14"/>
                              </w:numPr>
                              <w:rPr>
                                <w:sz w:val="22"/>
                                <w:szCs w:val="22"/>
                              </w:rPr>
                            </w:pPr>
                            <w:r w:rsidRPr="00332655">
                              <w:rPr>
                                <w:sz w:val="22"/>
                                <w:szCs w:val="22"/>
                              </w:rPr>
                              <w:t>Providing support for individual children both inside and outside of the classroom, to enable them to fully participate in school activities</w:t>
                            </w:r>
                          </w:p>
                          <w:p w14:paraId="40B4D8C4" w14:textId="493D3B66" w:rsidR="00C05532" w:rsidRPr="00332655" w:rsidRDefault="00C05532" w:rsidP="00C05532">
                            <w:pPr>
                              <w:pStyle w:val="ListParagraph"/>
                              <w:numPr>
                                <w:ilvl w:val="0"/>
                                <w:numId w:val="14"/>
                              </w:numPr>
                              <w:rPr>
                                <w:sz w:val="22"/>
                                <w:szCs w:val="22"/>
                              </w:rPr>
                            </w:pPr>
                            <w:r w:rsidRPr="00332655">
                              <w:rPr>
                                <w:sz w:val="22"/>
                                <w:szCs w:val="22"/>
                              </w:rPr>
                              <w:t xml:space="preserve">Working with other professionals, such as speech therapists and </w:t>
                            </w:r>
                            <w:r w:rsidR="008D2942" w:rsidRPr="00332655">
                              <w:rPr>
                                <w:sz w:val="22"/>
                                <w:szCs w:val="22"/>
                              </w:rPr>
                              <w:t xml:space="preserve">occupational therapists, as necessary </w:t>
                            </w:r>
                          </w:p>
                          <w:p w14:paraId="4D1C82E8" w14:textId="36990A99" w:rsidR="008D2942" w:rsidRPr="00332655" w:rsidRDefault="008D2942" w:rsidP="00C05532">
                            <w:pPr>
                              <w:pStyle w:val="ListParagraph"/>
                              <w:numPr>
                                <w:ilvl w:val="0"/>
                                <w:numId w:val="14"/>
                              </w:numPr>
                              <w:rPr>
                                <w:sz w:val="22"/>
                                <w:szCs w:val="22"/>
                              </w:rPr>
                            </w:pPr>
                            <w:r w:rsidRPr="00332655">
                              <w:rPr>
                                <w:sz w:val="22"/>
                                <w:szCs w:val="22"/>
                              </w:rPr>
                              <w:t>Assisting the Head of Early Years in maintaining appropriate pupil records</w:t>
                            </w:r>
                          </w:p>
                          <w:p w14:paraId="03EE9DA4" w14:textId="77777777" w:rsidR="008D2942" w:rsidRPr="00332655" w:rsidRDefault="008D2942" w:rsidP="00C05532">
                            <w:pPr>
                              <w:pStyle w:val="ListParagraph"/>
                              <w:numPr>
                                <w:ilvl w:val="0"/>
                                <w:numId w:val="14"/>
                              </w:numPr>
                              <w:rPr>
                                <w:sz w:val="22"/>
                                <w:szCs w:val="22"/>
                              </w:rPr>
                            </w:pPr>
                            <w:r w:rsidRPr="00332655">
                              <w:rPr>
                                <w:sz w:val="22"/>
                                <w:szCs w:val="22"/>
                              </w:rPr>
                              <w:t>Supporting children with emotional or behavioural problems, and helping to develop their social skills</w:t>
                            </w:r>
                          </w:p>
                          <w:p w14:paraId="28385D96" w14:textId="59CE5947" w:rsidR="008D2942" w:rsidRPr="00332655" w:rsidRDefault="008D2942" w:rsidP="00C05532">
                            <w:pPr>
                              <w:pStyle w:val="ListParagraph"/>
                              <w:numPr>
                                <w:ilvl w:val="0"/>
                                <w:numId w:val="14"/>
                              </w:numPr>
                              <w:rPr>
                                <w:sz w:val="22"/>
                                <w:szCs w:val="22"/>
                              </w:rPr>
                            </w:pPr>
                            <w:r w:rsidRPr="00332655">
                              <w:rPr>
                                <w:sz w:val="22"/>
                                <w:szCs w:val="22"/>
                              </w:rPr>
                              <w:t>Supervising whole teaching groups as cover supervisors within the Early Years setting on occasions when work has been set by the Reception Class Teacher</w:t>
                            </w:r>
                          </w:p>
                          <w:p w14:paraId="5C43CF2F" w14:textId="34186E15" w:rsidR="008D2942" w:rsidRPr="00332655" w:rsidRDefault="008D2942" w:rsidP="00C05532">
                            <w:pPr>
                              <w:pStyle w:val="ListParagraph"/>
                              <w:numPr>
                                <w:ilvl w:val="0"/>
                                <w:numId w:val="14"/>
                              </w:numPr>
                              <w:rPr>
                                <w:sz w:val="22"/>
                                <w:szCs w:val="22"/>
                              </w:rPr>
                            </w:pPr>
                            <w:r w:rsidRPr="00332655">
                              <w:rPr>
                                <w:sz w:val="22"/>
                                <w:szCs w:val="22"/>
                              </w:rPr>
                              <w:t>Assisting in preparing the classroom for lessons, tidying up and keeping the classroom in good order, both during and at the end of the lesson</w:t>
                            </w:r>
                          </w:p>
                          <w:p w14:paraId="2843F29F" w14:textId="5BB89768" w:rsidR="008D2942" w:rsidRPr="00332655" w:rsidRDefault="008D2942" w:rsidP="00C05532">
                            <w:pPr>
                              <w:pStyle w:val="ListParagraph"/>
                              <w:numPr>
                                <w:ilvl w:val="0"/>
                                <w:numId w:val="14"/>
                              </w:numPr>
                              <w:rPr>
                                <w:sz w:val="22"/>
                                <w:szCs w:val="22"/>
                              </w:rPr>
                            </w:pPr>
                            <w:r w:rsidRPr="00332655">
                              <w:rPr>
                                <w:sz w:val="22"/>
                                <w:szCs w:val="22"/>
                              </w:rPr>
                              <w:t>Working across the Early Years and Pre-Prep setting as required, in performing appropriate tasks relating to the skills and abilities of the member of staff (this could include curricular and extra-curricular and extra-curricular activities such as cooking, arts and crafts, etc.</w:t>
                            </w:r>
                            <w:r w:rsidR="00332655">
                              <w:rPr>
                                <w:sz w:val="22"/>
                                <w:szCs w:val="22"/>
                              </w:rPr>
                              <w:t>)</w:t>
                            </w:r>
                          </w:p>
                          <w:p w14:paraId="6660C3E9" w14:textId="50A85D5E" w:rsidR="008D2942" w:rsidRPr="00332655" w:rsidRDefault="008D2942" w:rsidP="00C05532">
                            <w:pPr>
                              <w:pStyle w:val="ListParagraph"/>
                              <w:numPr>
                                <w:ilvl w:val="0"/>
                                <w:numId w:val="14"/>
                              </w:numPr>
                              <w:rPr>
                                <w:sz w:val="22"/>
                                <w:szCs w:val="22"/>
                              </w:rPr>
                            </w:pPr>
                            <w:r w:rsidRPr="00332655">
                              <w:rPr>
                                <w:sz w:val="22"/>
                                <w:szCs w:val="22"/>
                              </w:rPr>
                              <w:t>Preparing and presenting displays of children’s work</w:t>
                            </w:r>
                          </w:p>
                          <w:p w14:paraId="6612C772" w14:textId="10979E43" w:rsidR="008D2942" w:rsidRPr="00332655" w:rsidRDefault="008D2942" w:rsidP="00C05532">
                            <w:pPr>
                              <w:pStyle w:val="ListParagraph"/>
                              <w:numPr>
                                <w:ilvl w:val="0"/>
                                <w:numId w:val="14"/>
                              </w:numPr>
                              <w:rPr>
                                <w:sz w:val="22"/>
                                <w:szCs w:val="22"/>
                              </w:rPr>
                            </w:pPr>
                            <w:r w:rsidRPr="00332655">
                              <w:rPr>
                                <w:sz w:val="22"/>
                                <w:szCs w:val="22"/>
                              </w:rPr>
                              <w:t>Preparing displays as requested by the Head of Early Years and relating to topics of study, class rules, etc.</w:t>
                            </w:r>
                          </w:p>
                          <w:p w14:paraId="239F3D4B" w14:textId="61F97640" w:rsidR="008D2942" w:rsidRPr="00332655" w:rsidRDefault="008D2942" w:rsidP="00C05532">
                            <w:pPr>
                              <w:pStyle w:val="ListParagraph"/>
                              <w:numPr>
                                <w:ilvl w:val="0"/>
                                <w:numId w:val="14"/>
                              </w:numPr>
                              <w:rPr>
                                <w:sz w:val="22"/>
                                <w:szCs w:val="22"/>
                              </w:rPr>
                            </w:pPr>
                            <w:r w:rsidRPr="00332655">
                              <w:rPr>
                                <w:sz w:val="22"/>
                                <w:szCs w:val="22"/>
                              </w:rPr>
                              <w:t>Supporting the Head of Early Years in photocopying and other tasks in order to support teaching</w:t>
                            </w:r>
                          </w:p>
                          <w:p w14:paraId="3A3A7202" w14:textId="1BE2EEAC" w:rsidR="008D2942" w:rsidRPr="00332655" w:rsidRDefault="008D2942" w:rsidP="00C05532">
                            <w:pPr>
                              <w:pStyle w:val="ListParagraph"/>
                              <w:numPr>
                                <w:ilvl w:val="0"/>
                                <w:numId w:val="14"/>
                              </w:numPr>
                              <w:rPr>
                                <w:sz w:val="22"/>
                                <w:szCs w:val="22"/>
                              </w:rPr>
                            </w:pPr>
                            <w:r w:rsidRPr="00332655">
                              <w:rPr>
                                <w:sz w:val="22"/>
                                <w:szCs w:val="22"/>
                              </w:rPr>
                              <w:t>Assisting with the preparation of materials for activities under the direction of the Head of Early Years</w:t>
                            </w:r>
                          </w:p>
                          <w:p w14:paraId="6BEAFB46" w14:textId="51B49FE0" w:rsidR="008D2942" w:rsidRPr="00332655" w:rsidRDefault="008D2942" w:rsidP="00C05532">
                            <w:pPr>
                              <w:pStyle w:val="ListParagraph"/>
                              <w:numPr>
                                <w:ilvl w:val="0"/>
                                <w:numId w:val="14"/>
                              </w:numPr>
                              <w:rPr>
                                <w:sz w:val="22"/>
                                <w:szCs w:val="22"/>
                              </w:rPr>
                            </w:pPr>
                            <w:r w:rsidRPr="00332655">
                              <w:rPr>
                                <w:sz w:val="22"/>
                                <w:szCs w:val="22"/>
                              </w:rPr>
                              <w:t xml:space="preserve">Setting a good example in terms of dress, </w:t>
                            </w:r>
                            <w:r w:rsidR="00332655" w:rsidRPr="00332655">
                              <w:rPr>
                                <w:sz w:val="22"/>
                                <w:szCs w:val="22"/>
                              </w:rPr>
                              <w:t>punctuality and attendance</w:t>
                            </w:r>
                          </w:p>
                          <w:p w14:paraId="196635EF" w14:textId="3D1685C8" w:rsidR="00332655" w:rsidRPr="00332655" w:rsidRDefault="00332655" w:rsidP="00C05532">
                            <w:pPr>
                              <w:pStyle w:val="ListParagraph"/>
                              <w:numPr>
                                <w:ilvl w:val="0"/>
                                <w:numId w:val="14"/>
                              </w:numPr>
                              <w:rPr>
                                <w:sz w:val="22"/>
                                <w:szCs w:val="22"/>
                              </w:rPr>
                            </w:pPr>
                            <w:r w:rsidRPr="00332655">
                              <w:rPr>
                                <w:sz w:val="22"/>
                                <w:szCs w:val="22"/>
                              </w:rPr>
                              <w:t>Attending team and staff meetings as required</w:t>
                            </w:r>
                          </w:p>
                          <w:p w14:paraId="312E5BFC" w14:textId="624D0528" w:rsidR="00332655" w:rsidRPr="00332655" w:rsidRDefault="00332655" w:rsidP="00C05532">
                            <w:pPr>
                              <w:pStyle w:val="ListParagraph"/>
                              <w:numPr>
                                <w:ilvl w:val="0"/>
                                <w:numId w:val="14"/>
                              </w:numPr>
                              <w:rPr>
                                <w:sz w:val="22"/>
                                <w:szCs w:val="22"/>
                              </w:rPr>
                            </w:pPr>
                            <w:r w:rsidRPr="00332655">
                              <w:rPr>
                                <w:sz w:val="22"/>
                                <w:szCs w:val="22"/>
                              </w:rPr>
                              <w:t>Being proactive in matters relating to Safeguarding and Health and Safety</w:t>
                            </w:r>
                          </w:p>
                          <w:p w14:paraId="0E433A6D" w14:textId="77777777" w:rsidR="00332655" w:rsidRPr="00332655" w:rsidRDefault="00332655" w:rsidP="00332655">
                            <w:pPr>
                              <w:pStyle w:val="ListParagraph"/>
                              <w:numPr>
                                <w:ilvl w:val="0"/>
                                <w:numId w:val="14"/>
                              </w:numPr>
                              <w:rPr>
                                <w:sz w:val="22"/>
                                <w:szCs w:val="22"/>
                              </w:rPr>
                            </w:pPr>
                            <w:r w:rsidRPr="00332655">
                              <w:rPr>
                                <w:sz w:val="22"/>
                                <w:szCs w:val="22"/>
                              </w:rPr>
                              <w:t>Undertaking professional duties that may be reasonably assigned by the Headmaster</w:t>
                            </w:r>
                          </w:p>
                          <w:p w14:paraId="3FCBBAD4" w14:textId="77777777" w:rsidR="00332655" w:rsidRPr="00C05532" w:rsidRDefault="00332655" w:rsidP="00332655">
                            <w:pPr>
                              <w:ind w:left="360"/>
                            </w:pPr>
                          </w:p>
                          <w:p w14:paraId="62B61691" w14:textId="77777777" w:rsidR="00AD08CF" w:rsidRPr="00235B66" w:rsidRDefault="00AD08CF" w:rsidP="00AD08CF">
                            <w:pPr>
                              <w:jc w:val="both"/>
                              <w:rPr>
                                <w:color w:val="7F7F7F" w:themeColor="text1" w:themeTint="80"/>
                                <w:sz w:val="21"/>
                                <w:szCs w:val="21"/>
                                <w:lang w:val="en-US"/>
                              </w:rPr>
                            </w:pPr>
                          </w:p>
                          <w:p w14:paraId="7E8CB68D" w14:textId="77777777" w:rsidR="00AD08CF" w:rsidRPr="00235B66" w:rsidRDefault="00AD08CF" w:rsidP="00AD08CF">
                            <w:pPr>
                              <w:jc w:val="both"/>
                              <w:rPr>
                                <w:color w:val="7F7F7F" w:themeColor="text1" w:themeTint="80"/>
                                <w:sz w:val="21"/>
                                <w:szCs w:val="21"/>
                                <w:lang w:val="en-US"/>
                              </w:rPr>
                            </w:pPr>
                          </w:p>
                          <w:p w14:paraId="7744456B" w14:textId="77777777" w:rsidR="00AD08CF" w:rsidRPr="00235B66" w:rsidRDefault="00AD08CF" w:rsidP="00AD08CF">
                            <w:pPr>
                              <w:jc w:val="both"/>
                              <w:rPr>
                                <w:color w:val="7F7F7F" w:themeColor="text1" w:themeTint="80"/>
                                <w:sz w:val="21"/>
                                <w:szCs w:val="21"/>
                                <w:lang w:val="en-US"/>
                              </w:rPr>
                            </w:pPr>
                          </w:p>
                        </w:txbxContent>
                      </wps:txbx>
                      <wps:bodyPr rot="0" vert="horz" wrap="square" lIns="91440" tIns="45720" rIns="91440" bIns="45720" anchor="t" anchorCtr="0" upright="1">
                        <a:noAutofit/>
                      </wps:bodyPr>
                    </wps:wsp>
                  </a:graphicData>
                </a:graphic>
              </wp:inline>
            </w:drawing>
          </mc:Choice>
          <mc:Fallback>
            <w:pict>
              <v:roundrect w14:anchorId="0331258C" id="Rounded Rectangle 3" o:spid="_x0000_s1027" style="width:507pt;height:443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" fillcolor="#f2f2f2" strokecolor="#1c2f69" strokeweight="1pt">
                <v:shadow color="#868686"/>
                <v:textbox>
                  <w:txbxContent>
                    <w:p w14:paraId="6686F6C7" w14:textId="3D0F9932" w:rsidR="00AD08CF" w:rsidRPr="00332655" w:rsidRDefault="00C05532" w:rsidP="00C05532">
                      <w:pPr>
                        <w:pStyle w:val="ListParagraph"/>
                        <w:numPr>
                          <w:ilvl w:val="0"/>
                          <w:numId w:val="14"/>
                        </w:numPr>
                        <w:rPr>
                          <w:sz w:val="22"/>
                          <w:szCs w:val="22"/>
                        </w:rPr>
                      </w:pPr>
                      <w:r w:rsidRPr="00332655">
                        <w:rPr>
                          <w:sz w:val="22"/>
                          <w:szCs w:val="22"/>
                        </w:rPr>
                        <w:t>Assisting in the educational and social development of pupils, under the direction and guidance of the Head of Early Years</w:t>
                      </w:r>
                    </w:p>
                    <w:p w14:paraId="1A74E2E4" w14:textId="72424FBF" w:rsidR="00C05532" w:rsidRPr="00332655" w:rsidRDefault="00C05532" w:rsidP="00C05532">
                      <w:pPr>
                        <w:pStyle w:val="ListParagraph"/>
                        <w:numPr>
                          <w:ilvl w:val="0"/>
                          <w:numId w:val="14"/>
                        </w:numPr>
                        <w:rPr>
                          <w:sz w:val="22"/>
                          <w:szCs w:val="22"/>
                        </w:rPr>
                      </w:pPr>
                      <w:r w:rsidRPr="00332655">
                        <w:rPr>
                          <w:sz w:val="22"/>
                          <w:szCs w:val="22"/>
                        </w:rPr>
                        <w:t>Working with individual pupils or small groups on individual/group targets, as set by the Head of Early Years</w:t>
                      </w:r>
                    </w:p>
                    <w:p w14:paraId="74FA45B3" w14:textId="7C3CEA22" w:rsidR="00C05532" w:rsidRPr="00332655" w:rsidRDefault="00C05532" w:rsidP="00C05532">
                      <w:pPr>
                        <w:pStyle w:val="ListParagraph"/>
                        <w:numPr>
                          <w:ilvl w:val="0"/>
                          <w:numId w:val="14"/>
                        </w:numPr>
                        <w:rPr>
                          <w:sz w:val="22"/>
                          <w:szCs w:val="22"/>
                        </w:rPr>
                      </w:pPr>
                      <w:r w:rsidRPr="00332655">
                        <w:rPr>
                          <w:sz w:val="22"/>
                          <w:szCs w:val="22"/>
                        </w:rPr>
                        <w:t>Assisting in the implementation of any Individual Education Programmes for children, and helping to monitor their progress</w:t>
                      </w:r>
                    </w:p>
                    <w:p w14:paraId="47EF2019" w14:textId="2D1CB0BC" w:rsidR="00C05532" w:rsidRPr="00332655" w:rsidRDefault="00C05532" w:rsidP="00C05532">
                      <w:pPr>
                        <w:pStyle w:val="ListParagraph"/>
                        <w:numPr>
                          <w:ilvl w:val="0"/>
                          <w:numId w:val="14"/>
                        </w:numPr>
                        <w:rPr>
                          <w:sz w:val="22"/>
                          <w:szCs w:val="22"/>
                        </w:rPr>
                      </w:pPr>
                      <w:r w:rsidRPr="00332655">
                        <w:rPr>
                          <w:sz w:val="22"/>
                          <w:szCs w:val="22"/>
                        </w:rPr>
                        <w:t>Providing support for individual children both inside and outside of the classroom, to enable them to fully participate in school activities</w:t>
                      </w:r>
                    </w:p>
                    <w:p w14:paraId="40B4D8C4" w14:textId="493D3B66" w:rsidR="00C05532" w:rsidRPr="00332655" w:rsidRDefault="00C05532" w:rsidP="00C05532">
                      <w:pPr>
                        <w:pStyle w:val="ListParagraph"/>
                        <w:numPr>
                          <w:ilvl w:val="0"/>
                          <w:numId w:val="14"/>
                        </w:numPr>
                        <w:rPr>
                          <w:sz w:val="22"/>
                          <w:szCs w:val="22"/>
                        </w:rPr>
                      </w:pPr>
                      <w:r w:rsidRPr="00332655">
                        <w:rPr>
                          <w:sz w:val="22"/>
                          <w:szCs w:val="22"/>
                        </w:rPr>
                        <w:t xml:space="preserve">Working with other professionals, such as speech therapists and </w:t>
                      </w:r>
                      <w:r w:rsidR="008D2942" w:rsidRPr="00332655">
                        <w:rPr>
                          <w:sz w:val="22"/>
                          <w:szCs w:val="22"/>
                        </w:rPr>
                        <w:t xml:space="preserve">occupational therapists, as necessary </w:t>
                      </w:r>
                    </w:p>
                    <w:p w14:paraId="4D1C82E8" w14:textId="36990A99" w:rsidR="008D2942" w:rsidRPr="00332655" w:rsidRDefault="008D2942" w:rsidP="00C05532">
                      <w:pPr>
                        <w:pStyle w:val="ListParagraph"/>
                        <w:numPr>
                          <w:ilvl w:val="0"/>
                          <w:numId w:val="14"/>
                        </w:numPr>
                        <w:rPr>
                          <w:sz w:val="22"/>
                          <w:szCs w:val="22"/>
                        </w:rPr>
                      </w:pPr>
                      <w:r w:rsidRPr="00332655">
                        <w:rPr>
                          <w:sz w:val="22"/>
                          <w:szCs w:val="22"/>
                        </w:rPr>
                        <w:t>Assisting the Head of Early Years in maintaining appropriate pupil records</w:t>
                      </w:r>
                    </w:p>
                    <w:p w14:paraId="03EE9DA4" w14:textId="77777777" w:rsidR="008D2942" w:rsidRPr="00332655" w:rsidRDefault="008D2942" w:rsidP="00C05532">
                      <w:pPr>
                        <w:pStyle w:val="ListParagraph"/>
                        <w:numPr>
                          <w:ilvl w:val="0"/>
                          <w:numId w:val="14"/>
                        </w:numPr>
                        <w:rPr>
                          <w:sz w:val="22"/>
                          <w:szCs w:val="22"/>
                        </w:rPr>
                      </w:pPr>
                      <w:r w:rsidRPr="00332655">
                        <w:rPr>
                          <w:sz w:val="22"/>
                          <w:szCs w:val="22"/>
                        </w:rPr>
                        <w:t>Supporting children with emotional or behavioural problems, and helping to develop their social skills</w:t>
                      </w:r>
                    </w:p>
                    <w:p w14:paraId="28385D96" w14:textId="59CE5947" w:rsidR="008D2942" w:rsidRPr="00332655" w:rsidRDefault="008D2942" w:rsidP="00C05532">
                      <w:pPr>
                        <w:pStyle w:val="ListParagraph"/>
                        <w:numPr>
                          <w:ilvl w:val="0"/>
                          <w:numId w:val="14"/>
                        </w:numPr>
                        <w:rPr>
                          <w:sz w:val="22"/>
                          <w:szCs w:val="22"/>
                        </w:rPr>
                      </w:pPr>
                      <w:r w:rsidRPr="00332655">
                        <w:rPr>
                          <w:sz w:val="22"/>
                          <w:szCs w:val="22"/>
                        </w:rPr>
                        <w:t>Supervising whole teaching groups as cover supervisors within the Early Years setting on occasions when work has been set by the Reception Class Teacher</w:t>
                      </w:r>
                    </w:p>
                    <w:p w14:paraId="5C43CF2F" w14:textId="34186E15" w:rsidR="008D2942" w:rsidRPr="00332655" w:rsidRDefault="008D2942" w:rsidP="00C05532">
                      <w:pPr>
                        <w:pStyle w:val="ListParagraph"/>
                        <w:numPr>
                          <w:ilvl w:val="0"/>
                          <w:numId w:val="14"/>
                        </w:numPr>
                        <w:rPr>
                          <w:sz w:val="22"/>
                          <w:szCs w:val="22"/>
                        </w:rPr>
                      </w:pPr>
                      <w:r w:rsidRPr="00332655">
                        <w:rPr>
                          <w:sz w:val="22"/>
                          <w:szCs w:val="22"/>
                        </w:rPr>
                        <w:t>Assisting in preparing the classroom for lessons, tidying up and keeping the classroom in good order, both during and at the end of the lesson</w:t>
                      </w:r>
                    </w:p>
                    <w:p w14:paraId="2843F29F" w14:textId="5BB89768" w:rsidR="008D2942" w:rsidRPr="00332655" w:rsidRDefault="008D2942" w:rsidP="00C05532">
                      <w:pPr>
                        <w:pStyle w:val="ListParagraph"/>
                        <w:numPr>
                          <w:ilvl w:val="0"/>
                          <w:numId w:val="14"/>
                        </w:numPr>
                        <w:rPr>
                          <w:sz w:val="22"/>
                          <w:szCs w:val="22"/>
                        </w:rPr>
                      </w:pPr>
                      <w:r w:rsidRPr="00332655">
                        <w:rPr>
                          <w:sz w:val="22"/>
                          <w:szCs w:val="22"/>
                        </w:rPr>
                        <w:t>Working across the Early Years and Pre-Prep setting as required, in performing appropriate tasks relating to the skills and abilities of the member of staff (this could include curricular and extra-curricular and extra-curricular activities such as cooking, arts and crafts, etc.</w:t>
                      </w:r>
                      <w:r w:rsidR="00332655">
                        <w:rPr>
                          <w:sz w:val="22"/>
                          <w:szCs w:val="22"/>
                        </w:rPr>
                        <w:t>)</w:t>
                      </w:r>
                    </w:p>
                    <w:p w14:paraId="6660C3E9" w14:textId="50A85D5E" w:rsidR="008D2942" w:rsidRPr="00332655" w:rsidRDefault="008D2942" w:rsidP="00C05532">
                      <w:pPr>
                        <w:pStyle w:val="ListParagraph"/>
                        <w:numPr>
                          <w:ilvl w:val="0"/>
                          <w:numId w:val="14"/>
                        </w:numPr>
                        <w:rPr>
                          <w:sz w:val="22"/>
                          <w:szCs w:val="22"/>
                        </w:rPr>
                      </w:pPr>
                      <w:r w:rsidRPr="00332655">
                        <w:rPr>
                          <w:sz w:val="22"/>
                          <w:szCs w:val="22"/>
                        </w:rPr>
                        <w:t>Preparing and presenting displays of children’s work</w:t>
                      </w:r>
                    </w:p>
                    <w:p w14:paraId="6612C772" w14:textId="10979E43" w:rsidR="008D2942" w:rsidRPr="00332655" w:rsidRDefault="008D2942" w:rsidP="00C05532">
                      <w:pPr>
                        <w:pStyle w:val="ListParagraph"/>
                        <w:numPr>
                          <w:ilvl w:val="0"/>
                          <w:numId w:val="14"/>
                        </w:numPr>
                        <w:rPr>
                          <w:sz w:val="22"/>
                          <w:szCs w:val="22"/>
                        </w:rPr>
                      </w:pPr>
                      <w:r w:rsidRPr="00332655">
                        <w:rPr>
                          <w:sz w:val="22"/>
                          <w:szCs w:val="22"/>
                        </w:rPr>
                        <w:t>Preparing displays as requested by the Head of Early Years and relating to topics of study, class rules, etc.</w:t>
                      </w:r>
                    </w:p>
                    <w:p w14:paraId="239F3D4B" w14:textId="61F97640" w:rsidR="008D2942" w:rsidRPr="00332655" w:rsidRDefault="008D2942" w:rsidP="00C05532">
                      <w:pPr>
                        <w:pStyle w:val="ListParagraph"/>
                        <w:numPr>
                          <w:ilvl w:val="0"/>
                          <w:numId w:val="14"/>
                        </w:numPr>
                        <w:rPr>
                          <w:sz w:val="22"/>
                          <w:szCs w:val="22"/>
                        </w:rPr>
                      </w:pPr>
                      <w:r w:rsidRPr="00332655">
                        <w:rPr>
                          <w:sz w:val="22"/>
                          <w:szCs w:val="22"/>
                        </w:rPr>
                        <w:t>Supporting the Head of Early Years in photocopying and other tasks in order to support teaching</w:t>
                      </w:r>
                    </w:p>
                    <w:p w14:paraId="3A3A7202" w14:textId="1BE2EEAC" w:rsidR="008D2942" w:rsidRPr="00332655" w:rsidRDefault="008D2942" w:rsidP="00C05532">
                      <w:pPr>
                        <w:pStyle w:val="ListParagraph"/>
                        <w:numPr>
                          <w:ilvl w:val="0"/>
                          <w:numId w:val="14"/>
                        </w:numPr>
                        <w:rPr>
                          <w:sz w:val="22"/>
                          <w:szCs w:val="22"/>
                        </w:rPr>
                      </w:pPr>
                      <w:r w:rsidRPr="00332655">
                        <w:rPr>
                          <w:sz w:val="22"/>
                          <w:szCs w:val="22"/>
                        </w:rPr>
                        <w:t>Assisting with the preparation of materials for activities under the direction of the Head of Early Years</w:t>
                      </w:r>
                    </w:p>
                    <w:p w14:paraId="6BEAFB46" w14:textId="51B49FE0" w:rsidR="008D2942" w:rsidRPr="00332655" w:rsidRDefault="008D2942" w:rsidP="00C05532">
                      <w:pPr>
                        <w:pStyle w:val="ListParagraph"/>
                        <w:numPr>
                          <w:ilvl w:val="0"/>
                          <w:numId w:val="14"/>
                        </w:numPr>
                        <w:rPr>
                          <w:sz w:val="22"/>
                          <w:szCs w:val="22"/>
                        </w:rPr>
                      </w:pPr>
                      <w:r w:rsidRPr="00332655">
                        <w:rPr>
                          <w:sz w:val="22"/>
                          <w:szCs w:val="22"/>
                        </w:rPr>
                        <w:t xml:space="preserve">Setting a good example in terms of dress, </w:t>
                      </w:r>
                      <w:r w:rsidR="00332655" w:rsidRPr="00332655">
                        <w:rPr>
                          <w:sz w:val="22"/>
                          <w:szCs w:val="22"/>
                        </w:rPr>
                        <w:t>punctuality and attendance</w:t>
                      </w:r>
                    </w:p>
                    <w:p w14:paraId="196635EF" w14:textId="3D1685C8" w:rsidR="00332655" w:rsidRPr="00332655" w:rsidRDefault="00332655" w:rsidP="00C05532">
                      <w:pPr>
                        <w:pStyle w:val="ListParagraph"/>
                        <w:numPr>
                          <w:ilvl w:val="0"/>
                          <w:numId w:val="14"/>
                        </w:numPr>
                        <w:rPr>
                          <w:sz w:val="22"/>
                          <w:szCs w:val="22"/>
                        </w:rPr>
                      </w:pPr>
                      <w:r w:rsidRPr="00332655">
                        <w:rPr>
                          <w:sz w:val="22"/>
                          <w:szCs w:val="22"/>
                        </w:rPr>
                        <w:t>Attending team and staff meetings as required</w:t>
                      </w:r>
                    </w:p>
                    <w:p w14:paraId="312E5BFC" w14:textId="624D0528" w:rsidR="00332655" w:rsidRPr="00332655" w:rsidRDefault="00332655" w:rsidP="00C05532">
                      <w:pPr>
                        <w:pStyle w:val="ListParagraph"/>
                        <w:numPr>
                          <w:ilvl w:val="0"/>
                          <w:numId w:val="14"/>
                        </w:numPr>
                        <w:rPr>
                          <w:sz w:val="22"/>
                          <w:szCs w:val="22"/>
                        </w:rPr>
                      </w:pPr>
                      <w:r w:rsidRPr="00332655">
                        <w:rPr>
                          <w:sz w:val="22"/>
                          <w:szCs w:val="22"/>
                        </w:rPr>
                        <w:t>Being proactive in matters relating to Safeguarding and Health and Safety</w:t>
                      </w:r>
                    </w:p>
                    <w:p w14:paraId="0E433A6D" w14:textId="77777777" w:rsidR="00332655" w:rsidRPr="00332655" w:rsidRDefault="00332655" w:rsidP="00332655">
                      <w:pPr>
                        <w:pStyle w:val="ListParagraph"/>
                        <w:numPr>
                          <w:ilvl w:val="0"/>
                          <w:numId w:val="14"/>
                        </w:numPr>
                        <w:rPr>
                          <w:sz w:val="22"/>
                          <w:szCs w:val="22"/>
                        </w:rPr>
                      </w:pPr>
                      <w:r w:rsidRPr="00332655">
                        <w:rPr>
                          <w:sz w:val="22"/>
                          <w:szCs w:val="22"/>
                        </w:rPr>
                        <w:t>Undertaking professional duties that may be reasonably assigned by the Headmaster</w:t>
                      </w:r>
                    </w:p>
                    <w:p w14:paraId="3FCBBAD4" w14:textId="77777777" w:rsidR="00332655" w:rsidRPr="00C05532" w:rsidRDefault="00332655" w:rsidP="00332655">
                      <w:pPr>
                        <w:ind w:left="360"/>
                      </w:pPr>
                    </w:p>
                    <w:p w14:paraId="62B61691" w14:textId="77777777" w:rsidR="00AD08CF" w:rsidRPr="00235B66" w:rsidRDefault="00AD08CF" w:rsidP="00AD08CF">
                      <w:pPr>
                        <w:jc w:val="both"/>
                        <w:rPr>
                          <w:color w:val="7F7F7F" w:themeColor="text1" w:themeTint="80"/>
                          <w:sz w:val="21"/>
                          <w:szCs w:val="21"/>
                          <w:lang w:val="en-US"/>
                        </w:rPr>
                      </w:pPr>
                    </w:p>
                    <w:p w14:paraId="7E8CB68D" w14:textId="77777777" w:rsidR="00AD08CF" w:rsidRPr="00235B66" w:rsidRDefault="00AD08CF" w:rsidP="00AD08CF">
                      <w:pPr>
                        <w:jc w:val="both"/>
                        <w:rPr>
                          <w:color w:val="7F7F7F" w:themeColor="text1" w:themeTint="80"/>
                          <w:sz w:val="21"/>
                          <w:szCs w:val="21"/>
                          <w:lang w:val="en-US"/>
                        </w:rPr>
                      </w:pPr>
                    </w:p>
                    <w:p w14:paraId="7744456B" w14:textId="77777777" w:rsidR="00AD08CF" w:rsidRPr="00235B66" w:rsidRDefault="00AD08CF" w:rsidP="00AD08CF">
                      <w:pPr>
                        <w:jc w:val="both"/>
                        <w:rPr>
                          <w:color w:val="7F7F7F" w:themeColor="text1" w:themeTint="80"/>
                          <w:sz w:val="21"/>
                          <w:szCs w:val="21"/>
                          <w:lang w:val="en-US"/>
                        </w:rPr>
                      </w:pPr>
                    </w:p>
                  </w:txbxContent>
                </v:textbox>
                <w10:anchorlock/>
              </v:roundrect>
            </w:pict>
          </mc:Fallback>
        </mc:AlternateContent>
      </w:r>
    </w:p>
    <w:p w14:paraId="05392224" w14:textId="77777777" w:rsidR="00820558" w:rsidRPr="008769BE" w:rsidRDefault="00105CB9" w:rsidP="00AD08CF">
      <w:pPr>
        <w:spacing w:line="240" w:lineRule="auto"/>
        <w:rPr>
          <w:rFonts w:ascii="Arial" w:hAnsi="Arial" w:cs="Arial"/>
          <w:b/>
          <w:color w:val="006EB6"/>
          <w:sz w:val="32"/>
          <w:szCs w:val="32"/>
        </w:rPr>
      </w:pPr>
      <w:r w:rsidRPr="008769BE">
        <w:rPr>
          <w:rFonts w:ascii="Arial" w:hAnsi="Arial" w:cs="Arial"/>
          <w:b/>
          <w:color w:val="006EB6"/>
          <w:sz w:val="32"/>
          <w:szCs w:val="32"/>
        </w:rPr>
        <w:t>Safeguarding Responsibilities</w:t>
      </w:r>
    </w:p>
    <w:p w14:paraId="7BDF5FD2" w14:textId="77777777" w:rsidR="00820558" w:rsidRPr="008769BE" w:rsidRDefault="00820558" w:rsidP="00AD08CF">
      <w:pPr>
        <w:spacing w:line="240" w:lineRule="auto"/>
        <w:rPr>
          <w:rFonts w:ascii="Arial" w:hAnsi="Arial" w:cs="Arial"/>
          <w:b/>
          <w:color w:val="002060"/>
          <w:sz w:val="32"/>
          <w:szCs w:val="32"/>
        </w:rPr>
      </w:pPr>
      <w:r w:rsidRPr="008769BE">
        <w:rPr>
          <w:rFonts w:ascii="Arial" w:hAnsi="Arial" w:cs="Arial"/>
          <w:noProof/>
          <w:color w:val="002060"/>
          <w:lang w:eastAsia="en-GB"/>
        </w:rPr>
        <mc:AlternateContent>
          <mc:Choice Requires="wps">
            <w:drawing>
              <wp:inline distT="0" distB="0" distL="0" distR="0" wp14:anchorId="5B8C925B" wp14:editId="1A67A596">
                <wp:extent cx="6438900" cy="876300"/>
                <wp:effectExtent l="0" t="0" r="19050" b="19050"/>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87630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694C9A8" w14:textId="77777777" w:rsidR="00820558" w:rsidRPr="00332655" w:rsidRDefault="00820558" w:rsidP="00820558">
                            <w:pPr>
                              <w:pStyle w:val="BodyTextIndent"/>
                              <w:numPr>
                                <w:ilvl w:val="0"/>
                                <w:numId w:val="10"/>
                              </w:numPr>
                              <w:spacing w:after="0" w:line="240" w:lineRule="auto"/>
                              <w:ind w:left="414" w:hanging="357"/>
                              <w:rPr>
                                <w:rFonts w:cstheme="minorHAnsi"/>
                                <w:color w:val="37393A"/>
                              </w:rPr>
                            </w:pPr>
                            <w:r w:rsidRPr="00332655">
                              <w:rPr>
                                <w:rFonts w:cstheme="minorHAnsi"/>
                                <w:color w:val="37393A"/>
                              </w:rPr>
                              <w:t>To comply with safeguarding policies, procedures</w:t>
                            </w:r>
                            <w:r w:rsidR="007009C7" w:rsidRPr="00332655">
                              <w:rPr>
                                <w:rFonts w:cstheme="minorHAnsi"/>
                                <w:color w:val="37393A"/>
                              </w:rPr>
                              <w:t xml:space="preserve"> and code of conduct</w:t>
                            </w:r>
                          </w:p>
                          <w:p w14:paraId="5508FAB6" w14:textId="77777777" w:rsidR="00820558" w:rsidRPr="00332655" w:rsidRDefault="00820558" w:rsidP="00820558">
                            <w:pPr>
                              <w:pStyle w:val="BodyTextIndent"/>
                              <w:numPr>
                                <w:ilvl w:val="0"/>
                                <w:numId w:val="10"/>
                              </w:numPr>
                              <w:spacing w:after="0" w:line="240" w:lineRule="auto"/>
                              <w:ind w:left="414" w:hanging="357"/>
                              <w:rPr>
                                <w:rFonts w:cstheme="minorHAnsi"/>
                                <w:color w:val="37393A"/>
                              </w:rPr>
                            </w:pPr>
                            <w:r w:rsidRPr="00332655">
                              <w:rPr>
                                <w:rFonts w:cstheme="minorHAnsi"/>
                                <w:color w:val="37393A"/>
                              </w:rPr>
                              <w:t>To demonstrate a personal commitment to safeguarding and student</w:t>
                            </w:r>
                            <w:r w:rsidR="000B3D65" w:rsidRPr="00332655">
                              <w:rPr>
                                <w:rFonts w:cstheme="minorHAnsi"/>
                                <w:color w:val="37393A"/>
                              </w:rPr>
                              <w:t>/colleague</w:t>
                            </w:r>
                            <w:r w:rsidRPr="00332655">
                              <w:rPr>
                                <w:rFonts w:cstheme="minorHAnsi"/>
                                <w:color w:val="37393A"/>
                              </w:rPr>
                              <w:t xml:space="preserve"> wellbeing </w:t>
                            </w:r>
                          </w:p>
                          <w:p w14:paraId="5486F94C" w14:textId="77777777" w:rsidR="00820558" w:rsidRPr="00332655" w:rsidRDefault="00820558" w:rsidP="00820558">
                            <w:pPr>
                              <w:pStyle w:val="BodyTextIndent"/>
                              <w:numPr>
                                <w:ilvl w:val="0"/>
                                <w:numId w:val="10"/>
                              </w:numPr>
                              <w:spacing w:after="0" w:line="240" w:lineRule="auto"/>
                              <w:ind w:left="414" w:hanging="357"/>
                              <w:rPr>
                                <w:rFonts w:cstheme="minorHAnsi"/>
                                <w:color w:val="37393A"/>
                              </w:rPr>
                            </w:pPr>
                            <w:r w:rsidRPr="00332655">
                              <w:rPr>
                                <w:rFonts w:cstheme="minorHAnsi"/>
                                <w:color w:val="37393A"/>
                              </w:rPr>
                              <w:t>To ensure that any safeguarding concerns or incid</w:t>
                            </w:r>
                            <w:r w:rsidR="007009C7" w:rsidRPr="00332655">
                              <w:rPr>
                                <w:rFonts w:cstheme="minorHAnsi"/>
                                <w:color w:val="37393A"/>
                              </w:rPr>
                              <w:t>ents are reported appropriately in line with policy</w:t>
                            </w:r>
                          </w:p>
                          <w:p w14:paraId="5916C900" w14:textId="77777777" w:rsidR="00820558" w:rsidRPr="00332655" w:rsidRDefault="00820558" w:rsidP="00820558">
                            <w:pPr>
                              <w:pStyle w:val="BodyTextIndent"/>
                              <w:numPr>
                                <w:ilvl w:val="0"/>
                                <w:numId w:val="10"/>
                              </w:numPr>
                              <w:spacing w:after="0" w:line="240" w:lineRule="auto"/>
                              <w:ind w:left="414" w:hanging="357"/>
                              <w:rPr>
                                <w:rFonts w:cstheme="minorHAnsi"/>
                                <w:color w:val="37393A"/>
                              </w:rPr>
                            </w:pPr>
                            <w:r w:rsidRPr="00332655">
                              <w:rPr>
                                <w:rFonts w:cstheme="minorHAnsi"/>
                                <w:color w:val="37393A"/>
                              </w:rPr>
                              <w:t xml:space="preserve">To </w:t>
                            </w:r>
                            <w:r w:rsidR="007009C7" w:rsidRPr="00332655">
                              <w:rPr>
                                <w:rFonts w:cstheme="minorHAnsi"/>
                                <w:color w:val="37393A"/>
                              </w:rPr>
                              <w:t>engage in</w:t>
                            </w:r>
                            <w:r w:rsidRPr="00332655">
                              <w:rPr>
                                <w:rFonts w:cstheme="minorHAnsi"/>
                                <w:color w:val="37393A"/>
                              </w:rPr>
                              <w:t xml:space="preserve"> safeguarding training </w:t>
                            </w:r>
                            <w:r w:rsidR="007009C7" w:rsidRPr="00332655">
                              <w:rPr>
                                <w:rFonts w:cstheme="minorHAnsi"/>
                                <w:color w:val="37393A"/>
                              </w:rPr>
                              <w:t>when required</w:t>
                            </w:r>
                          </w:p>
                          <w:p w14:paraId="5A29F085" w14:textId="77777777" w:rsidR="00820558" w:rsidRDefault="00820558" w:rsidP="00820558">
                            <w:pPr>
                              <w:jc w:val="both"/>
                              <w:rPr>
                                <w:color w:val="7F7F7F" w:themeColor="text1" w:themeTint="80"/>
                                <w:lang w:val="en-US"/>
                              </w:rPr>
                            </w:pPr>
                          </w:p>
                          <w:p w14:paraId="15FD1142" w14:textId="77777777" w:rsidR="00820558" w:rsidRDefault="00820558" w:rsidP="00820558">
                            <w:pPr>
                              <w:jc w:val="both"/>
                              <w:rPr>
                                <w:color w:val="7F7F7F" w:themeColor="text1" w:themeTint="80"/>
                                <w:lang w:val="en-US"/>
                              </w:rPr>
                            </w:pPr>
                          </w:p>
                          <w:p w14:paraId="288BDCE1" w14:textId="77777777" w:rsidR="00820558" w:rsidRDefault="00820558" w:rsidP="00820558">
                            <w:pPr>
                              <w:jc w:val="both"/>
                              <w:rPr>
                                <w:color w:val="7F7F7F" w:themeColor="text1" w:themeTint="80"/>
                                <w:lang w:val="en-US"/>
                              </w:rPr>
                            </w:pPr>
                          </w:p>
                          <w:p w14:paraId="18A57DA8" w14:textId="77777777" w:rsidR="00820558" w:rsidRPr="00F91E20" w:rsidRDefault="00820558" w:rsidP="00820558">
                            <w:pPr>
                              <w:jc w:val="both"/>
                              <w:rPr>
                                <w:color w:val="7F7F7F" w:themeColor="text1" w:themeTint="80"/>
                                <w:lang w:val="en-US"/>
                              </w:rPr>
                            </w:pPr>
                          </w:p>
                          <w:p w14:paraId="1FD2484F" w14:textId="77777777" w:rsidR="00820558" w:rsidRPr="00D43F09" w:rsidRDefault="00820558" w:rsidP="00820558">
                            <w:pPr>
                              <w:jc w:val="both"/>
                              <w:rPr>
                                <w:color w:val="7F7F7F" w:themeColor="text1" w:themeTint="80"/>
                                <w:lang w:val="en-US"/>
                              </w:rPr>
                            </w:pPr>
                          </w:p>
                          <w:p w14:paraId="612CD3F7" w14:textId="77777777" w:rsidR="00820558" w:rsidRPr="0039113F" w:rsidRDefault="00820558" w:rsidP="00820558">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w14:anchorId="5B8C925B" id="Rounded Rectangle 2" o:spid="_x0000_s1028" style="width:507pt;height:69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" fillcolor="#f2f2f2" strokecolor="#1c2f69" strokeweight="1pt">
                <v:shadow color="#868686"/>
                <v:textbox>
                  <w:txbxContent>
                    <w:p w14:paraId="4694C9A8" w14:textId="77777777" w:rsidR="00820558" w:rsidRPr="00332655" w:rsidRDefault="00820558" w:rsidP="00820558">
                      <w:pPr>
                        <w:pStyle w:val="BodyTextIndent"/>
                        <w:numPr>
                          <w:ilvl w:val="0"/>
                          <w:numId w:val="10"/>
                        </w:numPr>
                        <w:spacing w:after="0" w:line="240" w:lineRule="auto"/>
                        <w:ind w:left="414" w:hanging="357"/>
                        <w:rPr>
                          <w:rFonts w:cstheme="minorHAnsi"/>
                          <w:color w:val="37393A"/>
                        </w:rPr>
                      </w:pPr>
                      <w:r w:rsidRPr="00332655">
                        <w:rPr>
                          <w:rFonts w:cstheme="minorHAnsi"/>
                          <w:color w:val="37393A"/>
                        </w:rPr>
                        <w:t>To comply with safeguarding policies, procedures</w:t>
                      </w:r>
                      <w:r w:rsidR="007009C7" w:rsidRPr="00332655">
                        <w:rPr>
                          <w:rFonts w:cstheme="minorHAnsi"/>
                          <w:color w:val="37393A"/>
                        </w:rPr>
                        <w:t xml:space="preserve"> and code of conduct</w:t>
                      </w:r>
                    </w:p>
                    <w:p w14:paraId="5508FAB6" w14:textId="77777777" w:rsidR="00820558" w:rsidRPr="00332655" w:rsidRDefault="00820558" w:rsidP="00820558">
                      <w:pPr>
                        <w:pStyle w:val="BodyTextIndent"/>
                        <w:numPr>
                          <w:ilvl w:val="0"/>
                          <w:numId w:val="10"/>
                        </w:numPr>
                        <w:spacing w:after="0" w:line="240" w:lineRule="auto"/>
                        <w:ind w:left="414" w:hanging="357"/>
                        <w:rPr>
                          <w:rFonts w:cstheme="minorHAnsi"/>
                          <w:color w:val="37393A"/>
                        </w:rPr>
                      </w:pPr>
                      <w:r w:rsidRPr="00332655">
                        <w:rPr>
                          <w:rFonts w:cstheme="minorHAnsi"/>
                          <w:color w:val="37393A"/>
                        </w:rPr>
                        <w:t>To demonstrate a personal commitment to safeguarding and student</w:t>
                      </w:r>
                      <w:r w:rsidR="000B3D65" w:rsidRPr="00332655">
                        <w:rPr>
                          <w:rFonts w:cstheme="minorHAnsi"/>
                          <w:color w:val="37393A"/>
                        </w:rPr>
                        <w:t>/colleague</w:t>
                      </w:r>
                      <w:r w:rsidRPr="00332655">
                        <w:rPr>
                          <w:rFonts w:cstheme="minorHAnsi"/>
                          <w:color w:val="37393A"/>
                        </w:rPr>
                        <w:t xml:space="preserve"> wellbeing </w:t>
                      </w:r>
                    </w:p>
                    <w:p w14:paraId="5486F94C" w14:textId="77777777" w:rsidR="00820558" w:rsidRPr="00332655" w:rsidRDefault="00820558" w:rsidP="00820558">
                      <w:pPr>
                        <w:pStyle w:val="BodyTextIndent"/>
                        <w:numPr>
                          <w:ilvl w:val="0"/>
                          <w:numId w:val="10"/>
                        </w:numPr>
                        <w:spacing w:after="0" w:line="240" w:lineRule="auto"/>
                        <w:ind w:left="414" w:hanging="357"/>
                        <w:rPr>
                          <w:rFonts w:cstheme="minorHAnsi"/>
                          <w:color w:val="37393A"/>
                        </w:rPr>
                      </w:pPr>
                      <w:r w:rsidRPr="00332655">
                        <w:rPr>
                          <w:rFonts w:cstheme="minorHAnsi"/>
                          <w:color w:val="37393A"/>
                        </w:rPr>
                        <w:t>To ensure that any safeguarding concerns or incid</w:t>
                      </w:r>
                      <w:r w:rsidR="007009C7" w:rsidRPr="00332655">
                        <w:rPr>
                          <w:rFonts w:cstheme="minorHAnsi"/>
                          <w:color w:val="37393A"/>
                        </w:rPr>
                        <w:t>ents are reported appropriately in line with policy</w:t>
                      </w:r>
                    </w:p>
                    <w:p w14:paraId="5916C900" w14:textId="77777777" w:rsidR="00820558" w:rsidRPr="00332655" w:rsidRDefault="00820558" w:rsidP="00820558">
                      <w:pPr>
                        <w:pStyle w:val="BodyTextIndent"/>
                        <w:numPr>
                          <w:ilvl w:val="0"/>
                          <w:numId w:val="10"/>
                        </w:numPr>
                        <w:spacing w:after="0" w:line="240" w:lineRule="auto"/>
                        <w:ind w:left="414" w:hanging="357"/>
                        <w:rPr>
                          <w:rFonts w:cstheme="minorHAnsi"/>
                          <w:color w:val="37393A"/>
                        </w:rPr>
                      </w:pPr>
                      <w:r w:rsidRPr="00332655">
                        <w:rPr>
                          <w:rFonts w:cstheme="minorHAnsi"/>
                          <w:color w:val="37393A"/>
                        </w:rPr>
                        <w:t xml:space="preserve">To </w:t>
                      </w:r>
                      <w:r w:rsidR="007009C7" w:rsidRPr="00332655">
                        <w:rPr>
                          <w:rFonts w:cstheme="minorHAnsi"/>
                          <w:color w:val="37393A"/>
                        </w:rPr>
                        <w:t>engage in</w:t>
                      </w:r>
                      <w:r w:rsidRPr="00332655">
                        <w:rPr>
                          <w:rFonts w:cstheme="minorHAnsi"/>
                          <w:color w:val="37393A"/>
                        </w:rPr>
                        <w:t xml:space="preserve"> safeguarding training </w:t>
                      </w:r>
                      <w:r w:rsidR="007009C7" w:rsidRPr="00332655">
                        <w:rPr>
                          <w:rFonts w:cstheme="minorHAnsi"/>
                          <w:color w:val="37393A"/>
                        </w:rPr>
                        <w:t>when required</w:t>
                      </w:r>
                    </w:p>
                    <w:p w14:paraId="5A29F085" w14:textId="77777777" w:rsidR="00820558" w:rsidRDefault="00820558" w:rsidP="00820558">
                      <w:pPr>
                        <w:jc w:val="both"/>
                        <w:rPr>
                          <w:color w:val="7F7F7F" w:themeColor="text1" w:themeTint="80"/>
                          <w:lang w:val="en-US"/>
                        </w:rPr>
                      </w:pPr>
                    </w:p>
                    <w:p w14:paraId="15FD1142" w14:textId="77777777" w:rsidR="00820558" w:rsidRDefault="00820558" w:rsidP="00820558">
                      <w:pPr>
                        <w:jc w:val="both"/>
                        <w:rPr>
                          <w:color w:val="7F7F7F" w:themeColor="text1" w:themeTint="80"/>
                          <w:lang w:val="en-US"/>
                        </w:rPr>
                      </w:pPr>
                    </w:p>
                    <w:p w14:paraId="288BDCE1" w14:textId="77777777" w:rsidR="00820558" w:rsidRDefault="00820558" w:rsidP="00820558">
                      <w:pPr>
                        <w:jc w:val="both"/>
                        <w:rPr>
                          <w:color w:val="7F7F7F" w:themeColor="text1" w:themeTint="80"/>
                          <w:lang w:val="en-US"/>
                        </w:rPr>
                      </w:pPr>
                    </w:p>
                    <w:p w14:paraId="18A57DA8" w14:textId="77777777" w:rsidR="00820558" w:rsidRPr="00F91E20" w:rsidRDefault="00820558" w:rsidP="00820558">
                      <w:pPr>
                        <w:jc w:val="both"/>
                        <w:rPr>
                          <w:color w:val="7F7F7F" w:themeColor="text1" w:themeTint="80"/>
                          <w:lang w:val="en-US"/>
                        </w:rPr>
                      </w:pPr>
                    </w:p>
                    <w:p w14:paraId="1FD2484F" w14:textId="77777777" w:rsidR="00820558" w:rsidRPr="00D43F09" w:rsidRDefault="00820558" w:rsidP="00820558">
                      <w:pPr>
                        <w:jc w:val="both"/>
                        <w:rPr>
                          <w:color w:val="7F7F7F" w:themeColor="text1" w:themeTint="80"/>
                          <w:lang w:val="en-US"/>
                        </w:rPr>
                      </w:pPr>
                    </w:p>
                    <w:p w14:paraId="612CD3F7" w14:textId="77777777" w:rsidR="00820558" w:rsidRPr="0039113F" w:rsidRDefault="00820558" w:rsidP="00820558">
                      <w:pPr>
                        <w:pStyle w:val="ListParagraph"/>
                        <w:ind w:left="357"/>
                        <w:jc w:val="both"/>
                        <w:rPr>
                          <w:sz w:val="22"/>
                          <w:szCs w:val="22"/>
                          <w:lang w:val="en-US"/>
                        </w:rPr>
                      </w:pPr>
                    </w:p>
                  </w:txbxContent>
                </v:textbox>
                <w10:anchorlock/>
              </v:roundrect>
            </w:pict>
          </mc:Fallback>
        </mc:AlternateContent>
      </w:r>
    </w:p>
    <w:p w14:paraId="18FA771F" w14:textId="15482411" w:rsidR="00332655" w:rsidRDefault="00332655" w:rsidP="00951B85">
      <w:pPr>
        <w:spacing w:line="240" w:lineRule="auto"/>
        <w:rPr>
          <w:rFonts w:ascii="Arial" w:hAnsi="Arial" w:cs="Arial"/>
          <w:b/>
          <w:color w:val="006EB6"/>
          <w:sz w:val="32"/>
          <w:szCs w:val="32"/>
        </w:rPr>
      </w:pPr>
    </w:p>
    <w:p w14:paraId="0B9C58FA" w14:textId="77777777" w:rsidR="00332655" w:rsidRDefault="00332655" w:rsidP="00951B85">
      <w:pPr>
        <w:spacing w:line="240" w:lineRule="auto"/>
        <w:rPr>
          <w:rFonts w:ascii="Arial" w:hAnsi="Arial" w:cs="Arial"/>
          <w:b/>
          <w:color w:val="006EB6"/>
          <w:sz w:val="32"/>
          <w:szCs w:val="32"/>
        </w:rPr>
      </w:pPr>
    </w:p>
    <w:p w14:paraId="436BE397" w14:textId="19778372" w:rsidR="008769BE" w:rsidRDefault="00B77013" w:rsidP="00951B85">
      <w:pPr>
        <w:spacing w:line="240" w:lineRule="auto"/>
        <w:rPr>
          <w:rFonts w:ascii="Arial" w:hAnsi="Arial" w:cs="Arial"/>
          <w:b/>
          <w:color w:val="006EB6"/>
          <w:sz w:val="32"/>
          <w:szCs w:val="32"/>
        </w:rPr>
      </w:pPr>
      <w:r w:rsidRPr="008769BE">
        <w:rPr>
          <w:rFonts w:ascii="Arial" w:hAnsi="Arial" w:cs="Arial"/>
          <w:b/>
          <w:color w:val="006EB6"/>
          <w:sz w:val="32"/>
          <w:szCs w:val="32"/>
        </w:rPr>
        <w:lastRenderedPageBreak/>
        <w:t>Person Specification</w:t>
      </w:r>
    </w:p>
    <w:p w14:paraId="1D06EBB4" w14:textId="77777777" w:rsidR="00951B85" w:rsidRPr="008769BE" w:rsidRDefault="00AD08CF" w:rsidP="00951B85">
      <w:pPr>
        <w:spacing w:line="240" w:lineRule="auto"/>
        <w:rPr>
          <w:rFonts w:ascii="Arial" w:hAnsi="Arial" w:cs="Arial"/>
          <w:b/>
          <w:color w:val="002060"/>
          <w:sz w:val="32"/>
          <w:szCs w:val="32"/>
        </w:rPr>
      </w:pPr>
      <w:r w:rsidRPr="008769BE">
        <w:rPr>
          <w:rFonts w:ascii="Arial" w:hAnsi="Arial" w:cs="Arial"/>
          <w:noProof/>
          <w:color w:val="002060"/>
          <w:lang w:eastAsia="en-GB"/>
        </w:rPr>
        <mc:AlternateContent>
          <mc:Choice Requires="wps">
            <w:drawing>
              <wp:inline distT="0" distB="0" distL="0" distR="0" wp14:anchorId="7930F94B" wp14:editId="1D99D690">
                <wp:extent cx="6473952" cy="8039100"/>
                <wp:effectExtent l="0" t="0" r="22225" b="19050"/>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3952" cy="803910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Style w:val="TableGrid"/>
                              <w:tblW w:w="0" w:type="auto"/>
                              <w:jc w:val="center"/>
                              <w:tblCellMar>
                                <w:right w:w="57" w:type="dxa"/>
                              </w:tblCellMar>
                              <w:tblLook w:val="04A0" w:firstRow="1" w:lastRow="0" w:firstColumn="1" w:lastColumn="0" w:noHBand="0" w:noVBand="1"/>
                            </w:tblPr>
                            <w:tblGrid>
                              <w:gridCol w:w="1430"/>
                              <w:gridCol w:w="3891"/>
                              <w:gridCol w:w="3827"/>
                            </w:tblGrid>
                            <w:tr w:rsidR="00AD08CF" w14:paraId="3A53D39F" w14:textId="77777777" w:rsidTr="008769BE">
                              <w:trPr>
                                <w:jc w:val="center"/>
                              </w:trPr>
                              <w:tc>
                                <w:tcPr>
                                  <w:tcW w:w="0" w:type="auto"/>
                                  <w:vAlign w:val="center"/>
                                </w:tcPr>
                                <w:p w14:paraId="381737E5" w14:textId="77777777" w:rsidR="00AD08CF" w:rsidRPr="00C95023" w:rsidRDefault="00AD08CF" w:rsidP="008769BE">
                                  <w:pPr>
                                    <w:rPr>
                                      <w:b/>
                                      <w:color w:val="37393A"/>
                                    </w:rPr>
                                  </w:pPr>
                                </w:p>
                              </w:tc>
                              <w:tc>
                                <w:tcPr>
                                  <w:tcW w:w="3891" w:type="dxa"/>
                                  <w:vAlign w:val="center"/>
                                </w:tcPr>
                                <w:p w14:paraId="6DC829ED" w14:textId="77777777" w:rsidR="00AD08CF" w:rsidRPr="00C95023" w:rsidRDefault="00AD08CF" w:rsidP="008769BE">
                                  <w:pPr>
                                    <w:rPr>
                                      <w:b/>
                                      <w:color w:val="37393A"/>
                                    </w:rPr>
                                  </w:pPr>
                                  <w:r w:rsidRPr="00C95023">
                                    <w:rPr>
                                      <w:b/>
                                      <w:color w:val="37393A"/>
                                    </w:rPr>
                                    <w:t>Essential</w:t>
                                  </w:r>
                                </w:p>
                              </w:tc>
                              <w:tc>
                                <w:tcPr>
                                  <w:tcW w:w="3827" w:type="dxa"/>
                                  <w:vAlign w:val="center"/>
                                </w:tcPr>
                                <w:p w14:paraId="32FD4BDB" w14:textId="77777777" w:rsidR="00AD08CF" w:rsidRPr="00C95023" w:rsidRDefault="00AD08CF" w:rsidP="008769BE">
                                  <w:pPr>
                                    <w:rPr>
                                      <w:b/>
                                      <w:color w:val="37393A"/>
                                    </w:rPr>
                                  </w:pPr>
                                  <w:r w:rsidRPr="00C95023">
                                    <w:rPr>
                                      <w:b/>
                                      <w:color w:val="37393A"/>
                                    </w:rPr>
                                    <w:t>Desirable</w:t>
                                  </w:r>
                                </w:p>
                              </w:tc>
                            </w:tr>
                            <w:tr w:rsidR="00AD08CF" w14:paraId="2CFB8596" w14:textId="77777777" w:rsidTr="008769BE">
                              <w:trPr>
                                <w:jc w:val="center"/>
                              </w:trPr>
                              <w:tc>
                                <w:tcPr>
                                  <w:tcW w:w="0" w:type="auto"/>
                                  <w:vAlign w:val="center"/>
                                </w:tcPr>
                                <w:p w14:paraId="3CEA440B" w14:textId="77777777" w:rsidR="00AD08CF" w:rsidRPr="00C95023" w:rsidRDefault="00AD08CF" w:rsidP="008769BE">
                                  <w:pPr>
                                    <w:rPr>
                                      <w:b/>
                                      <w:color w:val="37393A"/>
                                    </w:rPr>
                                  </w:pPr>
                                  <w:r w:rsidRPr="00C95023">
                                    <w:rPr>
                                      <w:b/>
                                      <w:color w:val="37393A"/>
                                    </w:rPr>
                                    <w:t>Qualifications</w:t>
                                  </w:r>
                                </w:p>
                              </w:tc>
                              <w:tc>
                                <w:tcPr>
                                  <w:tcW w:w="3891" w:type="dxa"/>
                                  <w:vAlign w:val="center"/>
                                </w:tcPr>
                                <w:p w14:paraId="091DBA7B" w14:textId="77777777" w:rsidR="00951B85" w:rsidRDefault="009D6454" w:rsidP="00C05532">
                                  <w:pPr>
                                    <w:pStyle w:val="ListParagraph"/>
                                    <w:numPr>
                                      <w:ilvl w:val="0"/>
                                      <w:numId w:val="17"/>
                                    </w:numPr>
                                    <w:rPr>
                                      <w:rFonts w:eastAsiaTheme="minorEastAsia"/>
                                      <w:color w:val="37393A"/>
                                      <w:sz w:val="22"/>
                                      <w:szCs w:val="22"/>
                                      <w:lang w:eastAsia="en-GB"/>
                                    </w:rPr>
                                  </w:pPr>
                                  <w:r w:rsidRPr="009D6454">
                                    <w:rPr>
                                      <w:rFonts w:eastAsiaTheme="minorEastAsia"/>
                                      <w:color w:val="37393A"/>
                                      <w:sz w:val="22"/>
                                      <w:szCs w:val="22"/>
                                      <w:lang w:eastAsia="en-GB"/>
                                    </w:rPr>
                                    <w:t xml:space="preserve">Qualified </w:t>
                                  </w:r>
                                  <w:r w:rsidR="00C05532">
                                    <w:rPr>
                                      <w:rFonts w:eastAsiaTheme="minorEastAsia"/>
                                      <w:color w:val="37393A"/>
                                      <w:sz w:val="22"/>
                                      <w:szCs w:val="22"/>
                                      <w:lang w:eastAsia="en-GB"/>
                                    </w:rPr>
                                    <w:t>Nursery Nurse to Level 3 (minimum)</w:t>
                                  </w:r>
                                </w:p>
                                <w:p w14:paraId="0C821D5F" w14:textId="77777777" w:rsidR="00C05532" w:rsidRDefault="00C05532" w:rsidP="00C05532">
                                  <w:pPr>
                                    <w:rPr>
                                      <w:rFonts w:eastAsiaTheme="minorEastAsia"/>
                                      <w:color w:val="37393A"/>
                                      <w:lang w:eastAsia="en-GB"/>
                                    </w:rPr>
                                  </w:pPr>
                                </w:p>
                                <w:p w14:paraId="7A549911" w14:textId="77777777" w:rsidR="00C05532" w:rsidRDefault="00C05532" w:rsidP="00C05532">
                                  <w:pPr>
                                    <w:rPr>
                                      <w:rFonts w:eastAsiaTheme="minorEastAsia"/>
                                      <w:color w:val="37393A"/>
                                      <w:lang w:eastAsia="en-GB"/>
                                    </w:rPr>
                                  </w:pPr>
                                </w:p>
                                <w:p w14:paraId="66BC5A0D" w14:textId="77777777" w:rsidR="00C05532" w:rsidRDefault="00C05532" w:rsidP="00C05532">
                                  <w:pPr>
                                    <w:rPr>
                                      <w:rFonts w:eastAsiaTheme="minorEastAsia"/>
                                      <w:color w:val="37393A"/>
                                      <w:lang w:eastAsia="en-GB"/>
                                    </w:rPr>
                                  </w:pPr>
                                </w:p>
                                <w:p w14:paraId="3B1380E1" w14:textId="1A81202F" w:rsidR="00C05532" w:rsidRPr="00C05532" w:rsidRDefault="00C05532" w:rsidP="00C05532">
                                  <w:pPr>
                                    <w:rPr>
                                      <w:rFonts w:eastAsiaTheme="minorEastAsia"/>
                                      <w:color w:val="37393A"/>
                                      <w:lang w:eastAsia="en-GB"/>
                                    </w:rPr>
                                  </w:pPr>
                                </w:p>
                              </w:tc>
                              <w:tc>
                                <w:tcPr>
                                  <w:tcW w:w="3827" w:type="dxa"/>
                                  <w:vAlign w:val="center"/>
                                </w:tcPr>
                                <w:p w14:paraId="4AB163BB" w14:textId="77777777" w:rsidR="00F54263" w:rsidRPr="00C05532" w:rsidRDefault="00C05532" w:rsidP="00C05532">
                                  <w:pPr>
                                    <w:pStyle w:val="ListParagraph"/>
                                    <w:numPr>
                                      <w:ilvl w:val="0"/>
                                      <w:numId w:val="17"/>
                                    </w:numPr>
                                    <w:rPr>
                                      <w:color w:val="37393A"/>
                                      <w:sz w:val="22"/>
                                      <w:szCs w:val="22"/>
                                    </w:rPr>
                                  </w:pPr>
                                  <w:r w:rsidRPr="00C05532">
                                    <w:rPr>
                                      <w:color w:val="37393A"/>
                                      <w:sz w:val="22"/>
                                      <w:szCs w:val="22"/>
                                    </w:rPr>
                                    <w:t>Courses of further study relevant to the post</w:t>
                                  </w:r>
                                </w:p>
                                <w:p w14:paraId="67D5E05E" w14:textId="77777777" w:rsidR="00C05532" w:rsidRDefault="00C05532" w:rsidP="00C05532">
                                  <w:pPr>
                                    <w:pStyle w:val="ListParagraph"/>
                                    <w:numPr>
                                      <w:ilvl w:val="0"/>
                                      <w:numId w:val="17"/>
                                    </w:numPr>
                                    <w:rPr>
                                      <w:color w:val="37393A"/>
                                      <w:sz w:val="22"/>
                                      <w:szCs w:val="22"/>
                                    </w:rPr>
                                  </w:pPr>
                                  <w:r>
                                    <w:rPr>
                                      <w:color w:val="37393A"/>
                                      <w:sz w:val="22"/>
                                      <w:szCs w:val="22"/>
                                    </w:rPr>
                                    <w:t>Qualifications in additional areas of interest</w:t>
                                  </w:r>
                                </w:p>
                                <w:p w14:paraId="7644158C" w14:textId="2EFCBFDD" w:rsidR="00C05532" w:rsidRPr="00C05532" w:rsidRDefault="00C05532" w:rsidP="00C05532">
                                  <w:pPr>
                                    <w:pStyle w:val="ListParagraph"/>
                                    <w:numPr>
                                      <w:ilvl w:val="0"/>
                                      <w:numId w:val="17"/>
                                    </w:numPr>
                                    <w:rPr>
                                      <w:color w:val="37393A"/>
                                      <w:sz w:val="22"/>
                                      <w:szCs w:val="22"/>
                                    </w:rPr>
                                  </w:pPr>
                                  <w:r>
                                    <w:rPr>
                                      <w:color w:val="37393A"/>
                                      <w:sz w:val="22"/>
                                      <w:szCs w:val="22"/>
                                    </w:rPr>
                                    <w:t>Evidence of involvement in personal CPD</w:t>
                                  </w:r>
                                </w:p>
                              </w:tc>
                            </w:tr>
                            <w:tr w:rsidR="00AD08CF" w14:paraId="2A46AE3D" w14:textId="77777777" w:rsidTr="008769BE">
                              <w:trPr>
                                <w:jc w:val="center"/>
                              </w:trPr>
                              <w:tc>
                                <w:tcPr>
                                  <w:tcW w:w="0" w:type="auto"/>
                                  <w:vAlign w:val="center"/>
                                </w:tcPr>
                                <w:p w14:paraId="48408A5B" w14:textId="77777777" w:rsidR="00AD08CF" w:rsidRPr="00C95023" w:rsidRDefault="00AD08CF" w:rsidP="008769BE">
                                  <w:pPr>
                                    <w:rPr>
                                      <w:b/>
                                      <w:color w:val="37393A"/>
                                    </w:rPr>
                                  </w:pPr>
                                  <w:r w:rsidRPr="00C95023">
                                    <w:rPr>
                                      <w:b/>
                                      <w:color w:val="37393A"/>
                                    </w:rPr>
                                    <w:t>Skills</w:t>
                                  </w:r>
                                </w:p>
                              </w:tc>
                              <w:tc>
                                <w:tcPr>
                                  <w:tcW w:w="3891" w:type="dxa"/>
                                  <w:vAlign w:val="center"/>
                                </w:tcPr>
                                <w:p w14:paraId="6F08AE1B" w14:textId="26567992" w:rsidR="00B239FF" w:rsidRPr="009D6454" w:rsidRDefault="00B239FF" w:rsidP="00B239FF">
                                  <w:pPr>
                                    <w:pStyle w:val="ListParagraph"/>
                                    <w:numPr>
                                      <w:ilvl w:val="0"/>
                                      <w:numId w:val="16"/>
                                    </w:numPr>
                                    <w:rPr>
                                      <w:rFonts w:eastAsiaTheme="minorEastAsia"/>
                                      <w:color w:val="37393A"/>
                                      <w:sz w:val="22"/>
                                      <w:szCs w:val="22"/>
                                      <w:lang w:eastAsia="en-GB"/>
                                    </w:rPr>
                                  </w:pPr>
                                  <w:r>
                                    <w:rPr>
                                      <w:rFonts w:eastAsiaTheme="minorEastAsia"/>
                                      <w:color w:val="37393A"/>
                                      <w:sz w:val="22"/>
                                      <w:szCs w:val="22"/>
                                      <w:lang w:eastAsia="en-GB"/>
                                    </w:rPr>
                                    <w:t>Enthusiasm for and knowledge of working within an Early Years setting</w:t>
                                  </w:r>
                                </w:p>
                                <w:p w14:paraId="106BD39F" w14:textId="0F819F71" w:rsidR="00951B85" w:rsidRDefault="00B239FF" w:rsidP="00B239FF">
                                  <w:pPr>
                                    <w:pStyle w:val="ListParagraph"/>
                                    <w:numPr>
                                      <w:ilvl w:val="0"/>
                                      <w:numId w:val="16"/>
                                    </w:numPr>
                                    <w:rPr>
                                      <w:rFonts w:eastAsiaTheme="minorEastAsia"/>
                                      <w:color w:val="37393A"/>
                                      <w:sz w:val="22"/>
                                      <w:szCs w:val="22"/>
                                      <w:lang w:eastAsia="en-GB"/>
                                    </w:rPr>
                                  </w:pPr>
                                  <w:r>
                                    <w:rPr>
                                      <w:rFonts w:eastAsiaTheme="minorEastAsia"/>
                                      <w:color w:val="37393A"/>
                                      <w:sz w:val="22"/>
                                      <w:szCs w:val="22"/>
                                      <w:lang w:eastAsia="en-GB"/>
                                    </w:rPr>
                                    <w:t>Clear evidence of an ability to teach Kindergarten children</w:t>
                                  </w:r>
                                </w:p>
                                <w:p w14:paraId="7ACE66CC" w14:textId="2A93857D" w:rsidR="00B239FF" w:rsidRDefault="00B239FF" w:rsidP="00B239FF">
                                  <w:pPr>
                                    <w:pStyle w:val="ListParagraph"/>
                                    <w:numPr>
                                      <w:ilvl w:val="0"/>
                                      <w:numId w:val="16"/>
                                    </w:numPr>
                                    <w:rPr>
                                      <w:rFonts w:eastAsiaTheme="minorEastAsia"/>
                                      <w:color w:val="37393A"/>
                                      <w:sz w:val="22"/>
                                      <w:szCs w:val="22"/>
                                      <w:lang w:eastAsia="en-GB"/>
                                    </w:rPr>
                                  </w:pPr>
                                  <w:r>
                                    <w:rPr>
                                      <w:rFonts w:eastAsiaTheme="minorEastAsia"/>
                                      <w:color w:val="37393A"/>
                                      <w:sz w:val="22"/>
                                      <w:szCs w:val="22"/>
                                      <w:lang w:eastAsia="en-GB"/>
                                    </w:rPr>
                                    <w:t>An ability to communicate effectively with parents, children and staff in a variety of ways</w:t>
                                  </w:r>
                                </w:p>
                                <w:p w14:paraId="7874CE32" w14:textId="5D84A7DF" w:rsidR="00B239FF" w:rsidRDefault="00B239FF" w:rsidP="00B239FF">
                                  <w:pPr>
                                    <w:pStyle w:val="ListParagraph"/>
                                    <w:numPr>
                                      <w:ilvl w:val="0"/>
                                      <w:numId w:val="16"/>
                                    </w:numPr>
                                    <w:rPr>
                                      <w:rFonts w:eastAsiaTheme="minorEastAsia"/>
                                      <w:color w:val="37393A"/>
                                      <w:sz w:val="22"/>
                                      <w:szCs w:val="22"/>
                                      <w:lang w:eastAsia="en-GB"/>
                                    </w:rPr>
                                  </w:pPr>
                                  <w:r>
                                    <w:rPr>
                                      <w:rFonts w:eastAsiaTheme="minorEastAsia"/>
                                      <w:color w:val="37393A"/>
                                      <w:sz w:val="22"/>
                                      <w:szCs w:val="22"/>
                                      <w:lang w:eastAsia="en-GB"/>
                                    </w:rPr>
                                    <w:t>An ability to think originally and creatively, and to show initiative</w:t>
                                  </w:r>
                                </w:p>
                                <w:p w14:paraId="4528EEE0" w14:textId="54F1039E" w:rsidR="00B239FF" w:rsidRDefault="00B239FF" w:rsidP="00B239FF">
                                  <w:pPr>
                                    <w:pStyle w:val="ListParagraph"/>
                                    <w:numPr>
                                      <w:ilvl w:val="0"/>
                                      <w:numId w:val="16"/>
                                    </w:numPr>
                                    <w:rPr>
                                      <w:rFonts w:eastAsiaTheme="minorEastAsia"/>
                                      <w:color w:val="37393A"/>
                                      <w:sz w:val="22"/>
                                      <w:szCs w:val="22"/>
                                      <w:lang w:eastAsia="en-GB"/>
                                    </w:rPr>
                                  </w:pPr>
                                  <w:r>
                                    <w:rPr>
                                      <w:rFonts w:eastAsiaTheme="minorEastAsia"/>
                                      <w:color w:val="37393A"/>
                                      <w:sz w:val="22"/>
                                      <w:szCs w:val="22"/>
                                      <w:lang w:eastAsia="en-GB"/>
                                    </w:rPr>
                                    <w:t>An understanding of and a commitment to the ethos of the school as a community</w:t>
                                  </w:r>
                                </w:p>
                                <w:p w14:paraId="3D249818" w14:textId="48E2D17F" w:rsidR="00B239FF" w:rsidRDefault="00B239FF" w:rsidP="00B239FF">
                                  <w:pPr>
                                    <w:pStyle w:val="ListParagraph"/>
                                    <w:numPr>
                                      <w:ilvl w:val="0"/>
                                      <w:numId w:val="16"/>
                                    </w:numPr>
                                    <w:rPr>
                                      <w:rFonts w:eastAsiaTheme="minorEastAsia"/>
                                      <w:color w:val="37393A"/>
                                      <w:sz w:val="22"/>
                                      <w:szCs w:val="22"/>
                                      <w:lang w:eastAsia="en-GB"/>
                                    </w:rPr>
                                  </w:pPr>
                                  <w:r>
                                    <w:rPr>
                                      <w:rFonts w:eastAsiaTheme="minorEastAsia"/>
                                      <w:color w:val="37393A"/>
                                      <w:sz w:val="22"/>
                                      <w:szCs w:val="22"/>
                                      <w:lang w:eastAsia="en-GB"/>
                                    </w:rPr>
                                    <w:t>Good ICT skills</w:t>
                                  </w:r>
                                </w:p>
                                <w:p w14:paraId="408BCAC8" w14:textId="54CDD75D" w:rsidR="00B239FF" w:rsidRDefault="00B239FF" w:rsidP="00B239FF">
                                  <w:pPr>
                                    <w:pStyle w:val="ListParagraph"/>
                                    <w:numPr>
                                      <w:ilvl w:val="0"/>
                                      <w:numId w:val="16"/>
                                    </w:numPr>
                                    <w:rPr>
                                      <w:rFonts w:eastAsiaTheme="minorEastAsia"/>
                                      <w:color w:val="37393A"/>
                                      <w:sz w:val="22"/>
                                      <w:szCs w:val="22"/>
                                      <w:lang w:eastAsia="en-GB"/>
                                    </w:rPr>
                                  </w:pPr>
                                  <w:r>
                                    <w:rPr>
                                      <w:rFonts w:eastAsiaTheme="minorEastAsia"/>
                                      <w:color w:val="37393A"/>
                                      <w:sz w:val="22"/>
                                      <w:szCs w:val="22"/>
                                      <w:lang w:eastAsia="en-GB"/>
                                    </w:rPr>
                                    <w:t>An ability to cope with a busy working day and a varied programme of teaching</w:t>
                                  </w:r>
                                </w:p>
                                <w:p w14:paraId="77CBEF09" w14:textId="07CD2CC9" w:rsidR="00B239FF" w:rsidRDefault="00B239FF" w:rsidP="00B239FF">
                                  <w:pPr>
                                    <w:pStyle w:val="ListParagraph"/>
                                    <w:numPr>
                                      <w:ilvl w:val="0"/>
                                      <w:numId w:val="16"/>
                                    </w:numPr>
                                    <w:rPr>
                                      <w:rFonts w:eastAsiaTheme="minorEastAsia"/>
                                      <w:color w:val="37393A"/>
                                      <w:sz w:val="22"/>
                                      <w:szCs w:val="22"/>
                                      <w:lang w:eastAsia="en-GB"/>
                                    </w:rPr>
                                  </w:pPr>
                                  <w:r>
                                    <w:rPr>
                                      <w:rFonts w:eastAsiaTheme="minorEastAsia"/>
                                      <w:color w:val="37393A"/>
                                      <w:sz w:val="22"/>
                                      <w:szCs w:val="22"/>
                                      <w:lang w:eastAsia="en-GB"/>
                                    </w:rPr>
                                    <w:t>A sense of humour</w:t>
                                  </w:r>
                                </w:p>
                                <w:p w14:paraId="653BE280" w14:textId="3B29DDFC" w:rsidR="00B239FF" w:rsidRDefault="00B239FF" w:rsidP="00B239FF">
                                  <w:pPr>
                                    <w:pStyle w:val="ListParagraph"/>
                                    <w:numPr>
                                      <w:ilvl w:val="0"/>
                                      <w:numId w:val="16"/>
                                    </w:numPr>
                                    <w:rPr>
                                      <w:rFonts w:eastAsiaTheme="minorEastAsia"/>
                                      <w:color w:val="37393A"/>
                                      <w:sz w:val="22"/>
                                      <w:szCs w:val="22"/>
                                      <w:lang w:eastAsia="en-GB"/>
                                    </w:rPr>
                                  </w:pPr>
                                  <w:r>
                                    <w:rPr>
                                      <w:rFonts w:eastAsiaTheme="minorEastAsia"/>
                                      <w:color w:val="37393A"/>
                                      <w:sz w:val="22"/>
                                      <w:szCs w:val="22"/>
                                      <w:lang w:eastAsia="en-GB"/>
                                    </w:rPr>
                                    <w:t xml:space="preserve">Evidence of the ability to work as a member of a team </w:t>
                                  </w:r>
                                </w:p>
                                <w:p w14:paraId="5035E1E4" w14:textId="258A93B9" w:rsidR="00C05532" w:rsidRDefault="00C05532" w:rsidP="00B239FF">
                                  <w:pPr>
                                    <w:pStyle w:val="ListParagraph"/>
                                    <w:numPr>
                                      <w:ilvl w:val="0"/>
                                      <w:numId w:val="16"/>
                                    </w:numPr>
                                    <w:rPr>
                                      <w:rFonts w:eastAsiaTheme="minorEastAsia"/>
                                      <w:color w:val="37393A"/>
                                      <w:sz w:val="22"/>
                                      <w:szCs w:val="22"/>
                                      <w:lang w:eastAsia="en-GB"/>
                                    </w:rPr>
                                  </w:pPr>
                                  <w:r>
                                    <w:rPr>
                                      <w:rFonts w:eastAsiaTheme="minorEastAsia"/>
                                      <w:color w:val="37393A"/>
                                      <w:sz w:val="22"/>
                                      <w:szCs w:val="22"/>
                                      <w:lang w:eastAsia="en-GB"/>
                                    </w:rPr>
                                    <w:t>Excellent attendance record</w:t>
                                  </w:r>
                                </w:p>
                                <w:p w14:paraId="70325B39" w14:textId="77777777" w:rsidR="00C05532" w:rsidRDefault="00C05532" w:rsidP="00C05532">
                                  <w:pPr>
                                    <w:pStyle w:val="ListParagraph"/>
                                    <w:numPr>
                                      <w:ilvl w:val="0"/>
                                      <w:numId w:val="16"/>
                                    </w:numPr>
                                    <w:rPr>
                                      <w:color w:val="37393A"/>
                                      <w:sz w:val="22"/>
                                      <w:szCs w:val="22"/>
                                    </w:rPr>
                                  </w:pPr>
                                  <w:r>
                                    <w:rPr>
                                      <w:color w:val="37393A"/>
                                      <w:sz w:val="22"/>
                                      <w:szCs w:val="22"/>
                                    </w:rPr>
                                    <w:t>High standards of professionalism</w:t>
                                  </w:r>
                                </w:p>
                                <w:p w14:paraId="56E294D0" w14:textId="77777777" w:rsidR="00C05532" w:rsidRDefault="00C05532" w:rsidP="00C05532">
                                  <w:pPr>
                                    <w:pStyle w:val="ListParagraph"/>
                                    <w:numPr>
                                      <w:ilvl w:val="0"/>
                                      <w:numId w:val="16"/>
                                    </w:numPr>
                                    <w:rPr>
                                      <w:color w:val="37393A"/>
                                      <w:sz w:val="22"/>
                                      <w:szCs w:val="22"/>
                                    </w:rPr>
                                  </w:pPr>
                                  <w:r>
                                    <w:rPr>
                                      <w:color w:val="37393A"/>
                                      <w:sz w:val="22"/>
                                      <w:szCs w:val="22"/>
                                    </w:rPr>
                                    <w:t>Warmth, sensitivity and understanding of pastoral care needs</w:t>
                                  </w:r>
                                </w:p>
                                <w:p w14:paraId="4D73DA2F" w14:textId="77777777" w:rsidR="00C05532" w:rsidRDefault="00C05532" w:rsidP="00C05532">
                                  <w:pPr>
                                    <w:pStyle w:val="ListParagraph"/>
                                    <w:numPr>
                                      <w:ilvl w:val="0"/>
                                      <w:numId w:val="16"/>
                                    </w:numPr>
                                    <w:rPr>
                                      <w:color w:val="37393A"/>
                                      <w:sz w:val="22"/>
                                      <w:szCs w:val="22"/>
                                    </w:rPr>
                                  </w:pPr>
                                  <w:r>
                                    <w:rPr>
                                      <w:color w:val="37393A"/>
                                      <w:sz w:val="22"/>
                                      <w:szCs w:val="22"/>
                                    </w:rPr>
                                    <w:t>Clear understanding and knowledge of current issues related to Early Years teaching</w:t>
                                  </w:r>
                                </w:p>
                                <w:p w14:paraId="7086291E" w14:textId="77777777" w:rsidR="00C05532" w:rsidRPr="00C05532" w:rsidRDefault="00C05532" w:rsidP="00C05532">
                                  <w:pPr>
                                    <w:pStyle w:val="ListParagraph"/>
                                    <w:numPr>
                                      <w:ilvl w:val="0"/>
                                      <w:numId w:val="16"/>
                                    </w:numPr>
                                    <w:rPr>
                                      <w:color w:val="37393A"/>
                                      <w:sz w:val="22"/>
                                      <w:szCs w:val="22"/>
                                    </w:rPr>
                                  </w:pPr>
                                  <w:r>
                                    <w:rPr>
                                      <w:color w:val="37393A"/>
                                      <w:sz w:val="22"/>
                                      <w:szCs w:val="22"/>
                                    </w:rPr>
                                    <w:t>A concern for the reputation of the school</w:t>
                                  </w:r>
                                </w:p>
                                <w:p w14:paraId="5051E105" w14:textId="5465C534" w:rsidR="00C05532" w:rsidRDefault="00C05532" w:rsidP="00B239FF">
                                  <w:pPr>
                                    <w:pStyle w:val="ListParagraph"/>
                                    <w:numPr>
                                      <w:ilvl w:val="0"/>
                                      <w:numId w:val="16"/>
                                    </w:numPr>
                                    <w:rPr>
                                      <w:rFonts w:eastAsiaTheme="minorEastAsia"/>
                                      <w:color w:val="37393A"/>
                                      <w:sz w:val="22"/>
                                      <w:szCs w:val="22"/>
                                      <w:lang w:eastAsia="en-GB"/>
                                    </w:rPr>
                                  </w:pPr>
                                  <w:r>
                                    <w:rPr>
                                      <w:rFonts w:eastAsiaTheme="minorEastAsia"/>
                                      <w:color w:val="37393A"/>
                                      <w:sz w:val="22"/>
                                      <w:szCs w:val="22"/>
                                      <w:lang w:eastAsia="en-GB"/>
                                    </w:rPr>
                                    <w:t xml:space="preserve">An ability to contribute to extra-curricular activities </w:t>
                                  </w:r>
                                </w:p>
                                <w:p w14:paraId="5F4B37D3" w14:textId="7E6CB095" w:rsidR="00C05532" w:rsidRDefault="00C05532" w:rsidP="00B239FF">
                                  <w:pPr>
                                    <w:pStyle w:val="ListParagraph"/>
                                    <w:numPr>
                                      <w:ilvl w:val="0"/>
                                      <w:numId w:val="16"/>
                                    </w:numPr>
                                    <w:rPr>
                                      <w:rFonts w:eastAsiaTheme="minorEastAsia"/>
                                      <w:color w:val="37393A"/>
                                      <w:sz w:val="22"/>
                                      <w:szCs w:val="22"/>
                                      <w:lang w:eastAsia="en-GB"/>
                                    </w:rPr>
                                  </w:pPr>
                                  <w:r>
                                    <w:rPr>
                                      <w:rFonts w:eastAsiaTheme="minorEastAsia"/>
                                      <w:color w:val="37393A"/>
                                      <w:sz w:val="22"/>
                                      <w:szCs w:val="22"/>
                                      <w:lang w:eastAsia="en-GB"/>
                                    </w:rPr>
                                    <w:t>A genuine liking of people, of all ages</w:t>
                                  </w:r>
                                </w:p>
                                <w:p w14:paraId="06A5435F" w14:textId="2C6B644D" w:rsidR="00B239FF" w:rsidRPr="00B239FF" w:rsidRDefault="00B239FF" w:rsidP="00B239FF">
                                  <w:pPr>
                                    <w:ind w:left="360"/>
                                    <w:rPr>
                                      <w:rFonts w:eastAsiaTheme="minorEastAsia"/>
                                      <w:color w:val="37393A"/>
                                      <w:lang w:eastAsia="en-GB"/>
                                    </w:rPr>
                                  </w:pPr>
                                </w:p>
                              </w:tc>
                              <w:tc>
                                <w:tcPr>
                                  <w:tcW w:w="3827" w:type="dxa"/>
                                  <w:vAlign w:val="center"/>
                                </w:tcPr>
                                <w:p w14:paraId="30F2F970" w14:textId="77777777" w:rsidR="00AD08CF" w:rsidRPr="00C05532" w:rsidRDefault="00B239FF" w:rsidP="00B239FF">
                                  <w:pPr>
                                    <w:pStyle w:val="ListParagraph"/>
                                    <w:numPr>
                                      <w:ilvl w:val="0"/>
                                      <w:numId w:val="16"/>
                                    </w:numPr>
                                    <w:rPr>
                                      <w:color w:val="37393A"/>
                                      <w:sz w:val="22"/>
                                      <w:szCs w:val="22"/>
                                    </w:rPr>
                                  </w:pPr>
                                  <w:r w:rsidRPr="00C05532">
                                    <w:rPr>
                                      <w:color w:val="37393A"/>
                                      <w:sz w:val="22"/>
                                      <w:szCs w:val="22"/>
                                    </w:rPr>
                                    <w:t>Experience of working within an Early Years setting</w:t>
                                  </w:r>
                                </w:p>
                                <w:p w14:paraId="54DE983E" w14:textId="77777777" w:rsidR="00C05532" w:rsidRPr="00C05532" w:rsidRDefault="00C05532" w:rsidP="00C05532">
                                  <w:pPr>
                                    <w:pStyle w:val="ListParagraph"/>
                                    <w:numPr>
                                      <w:ilvl w:val="0"/>
                                      <w:numId w:val="16"/>
                                    </w:numPr>
                                    <w:rPr>
                                      <w:color w:val="37393A"/>
                                    </w:rPr>
                                  </w:pPr>
                                  <w:r w:rsidRPr="00C05532">
                                    <w:rPr>
                                      <w:color w:val="37393A"/>
                                      <w:sz w:val="22"/>
                                      <w:szCs w:val="22"/>
                                    </w:rPr>
                                    <w:t>A clea</w:t>
                                  </w:r>
                                  <w:r>
                                    <w:rPr>
                                      <w:color w:val="37393A"/>
                                      <w:sz w:val="22"/>
                                      <w:szCs w:val="22"/>
                                    </w:rPr>
                                    <w:t>r understanding of how to engage with school data</w:t>
                                  </w:r>
                                </w:p>
                                <w:p w14:paraId="52CE2FBB" w14:textId="540E836F" w:rsidR="00C05532" w:rsidRDefault="00C05532" w:rsidP="00C05532">
                                  <w:pPr>
                                    <w:pStyle w:val="ListParagraph"/>
                                    <w:numPr>
                                      <w:ilvl w:val="0"/>
                                      <w:numId w:val="16"/>
                                    </w:numPr>
                                    <w:rPr>
                                      <w:color w:val="37393A"/>
                                      <w:sz w:val="22"/>
                                      <w:szCs w:val="22"/>
                                    </w:rPr>
                                  </w:pPr>
                                  <w:r>
                                    <w:rPr>
                                      <w:color w:val="37393A"/>
                                      <w:sz w:val="22"/>
                                      <w:szCs w:val="22"/>
                                    </w:rPr>
                                    <w:t>Excellent administrative abilities</w:t>
                                  </w:r>
                                </w:p>
                                <w:p w14:paraId="4BD52A9E" w14:textId="77777777" w:rsidR="00C05532" w:rsidRDefault="00C05532" w:rsidP="00C05532">
                                  <w:pPr>
                                    <w:pStyle w:val="ListParagraph"/>
                                    <w:rPr>
                                      <w:color w:val="37393A"/>
                                      <w:sz w:val="22"/>
                                      <w:szCs w:val="22"/>
                                    </w:rPr>
                                  </w:pPr>
                                </w:p>
                                <w:p w14:paraId="05CD0CB8" w14:textId="45851388" w:rsidR="00C05532" w:rsidRDefault="00C05532" w:rsidP="00C05532">
                                  <w:pPr>
                                    <w:rPr>
                                      <w:color w:val="37393A"/>
                                    </w:rPr>
                                  </w:pPr>
                                </w:p>
                                <w:p w14:paraId="1D4B1E94" w14:textId="65E0C2E5" w:rsidR="00C05532" w:rsidRDefault="00C05532" w:rsidP="00C05532">
                                  <w:pPr>
                                    <w:rPr>
                                      <w:color w:val="37393A"/>
                                    </w:rPr>
                                  </w:pPr>
                                </w:p>
                                <w:p w14:paraId="7AA1AEB1" w14:textId="27B7C4E6" w:rsidR="00C05532" w:rsidRDefault="00C05532" w:rsidP="00C05532">
                                  <w:pPr>
                                    <w:rPr>
                                      <w:color w:val="37393A"/>
                                    </w:rPr>
                                  </w:pPr>
                                </w:p>
                                <w:p w14:paraId="50096420" w14:textId="1352FEC9" w:rsidR="00C05532" w:rsidRDefault="00C05532" w:rsidP="00C05532">
                                  <w:pPr>
                                    <w:rPr>
                                      <w:color w:val="37393A"/>
                                    </w:rPr>
                                  </w:pPr>
                                </w:p>
                                <w:p w14:paraId="720532B8" w14:textId="4C77A48B" w:rsidR="00C05532" w:rsidRDefault="00C05532" w:rsidP="00C05532">
                                  <w:pPr>
                                    <w:rPr>
                                      <w:color w:val="37393A"/>
                                    </w:rPr>
                                  </w:pPr>
                                </w:p>
                                <w:p w14:paraId="24F05153" w14:textId="326C950D" w:rsidR="00C05532" w:rsidRDefault="00C05532" w:rsidP="00C05532">
                                  <w:pPr>
                                    <w:rPr>
                                      <w:color w:val="37393A"/>
                                    </w:rPr>
                                  </w:pPr>
                                </w:p>
                                <w:p w14:paraId="0A9EDA89" w14:textId="0B325FD6" w:rsidR="00C05532" w:rsidRDefault="00C05532" w:rsidP="00C05532">
                                  <w:pPr>
                                    <w:rPr>
                                      <w:color w:val="37393A"/>
                                    </w:rPr>
                                  </w:pPr>
                                </w:p>
                                <w:p w14:paraId="269352B6" w14:textId="7CD8CBE8" w:rsidR="00C05532" w:rsidRDefault="00C05532" w:rsidP="00C05532">
                                  <w:pPr>
                                    <w:rPr>
                                      <w:color w:val="37393A"/>
                                    </w:rPr>
                                  </w:pPr>
                                </w:p>
                                <w:p w14:paraId="2413818A" w14:textId="1B5D4129" w:rsidR="00C05532" w:rsidRDefault="00C05532" w:rsidP="00C05532">
                                  <w:pPr>
                                    <w:rPr>
                                      <w:color w:val="37393A"/>
                                    </w:rPr>
                                  </w:pPr>
                                </w:p>
                                <w:p w14:paraId="639973F2" w14:textId="1101F1A5" w:rsidR="00C05532" w:rsidRDefault="00C05532" w:rsidP="00C05532">
                                  <w:pPr>
                                    <w:rPr>
                                      <w:color w:val="37393A"/>
                                    </w:rPr>
                                  </w:pPr>
                                </w:p>
                                <w:p w14:paraId="129FFB8B" w14:textId="1E81CA9B" w:rsidR="00C05532" w:rsidRDefault="00C05532" w:rsidP="00C05532">
                                  <w:pPr>
                                    <w:rPr>
                                      <w:color w:val="37393A"/>
                                    </w:rPr>
                                  </w:pPr>
                                </w:p>
                                <w:p w14:paraId="74465E3E" w14:textId="4A9A6ABB" w:rsidR="00C05532" w:rsidRDefault="00C05532" w:rsidP="00C05532">
                                  <w:pPr>
                                    <w:rPr>
                                      <w:color w:val="37393A"/>
                                    </w:rPr>
                                  </w:pPr>
                                </w:p>
                                <w:p w14:paraId="20FD6BAA" w14:textId="35182988" w:rsidR="00C05532" w:rsidRDefault="00C05532" w:rsidP="00C05532">
                                  <w:pPr>
                                    <w:rPr>
                                      <w:color w:val="37393A"/>
                                    </w:rPr>
                                  </w:pPr>
                                </w:p>
                                <w:p w14:paraId="7AFE18E6" w14:textId="010E2F3D" w:rsidR="00C05532" w:rsidRDefault="00C05532" w:rsidP="00C05532">
                                  <w:pPr>
                                    <w:rPr>
                                      <w:color w:val="37393A"/>
                                    </w:rPr>
                                  </w:pPr>
                                </w:p>
                                <w:p w14:paraId="1836D80E" w14:textId="0B0B60F7" w:rsidR="00C05532" w:rsidRDefault="00C05532" w:rsidP="00C05532">
                                  <w:pPr>
                                    <w:rPr>
                                      <w:color w:val="37393A"/>
                                    </w:rPr>
                                  </w:pPr>
                                </w:p>
                                <w:p w14:paraId="4E939479" w14:textId="0EB3B2A6" w:rsidR="00C05532" w:rsidRDefault="00C05532" w:rsidP="00C05532">
                                  <w:pPr>
                                    <w:rPr>
                                      <w:color w:val="37393A"/>
                                    </w:rPr>
                                  </w:pPr>
                                </w:p>
                                <w:p w14:paraId="1ED94D71" w14:textId="117CB84D" w:rsidR="00C05532" w:rsidRDefault="00C05532" w:rsidP="00C05532">
                                  <w:pPr>
                                    <w:rPr>
                                      <w:color w:val="37393A"/>
                                    </w:rPr>
                                  </w:pPr>
                                </w:p>
                                <w:p w14:paraId="78B72A0D" w14:textId="25D52AE3" w:rsidR="00C05532" w:rsidRDefault="00C05532" w:rsidP="00C05532">
                                  <w:pPr>
                                    <w:rPr>
                                      <w:color w:val="37393A"/>
                                    </w:rPr>
                                  </w:pPr>
                                </w:p>
                                <w:p w14:paraId="7DDB0B2C" w14:textId="5748867A" w:rsidR="00C05532" w:rsidRDefault="00C05532" w:rsidP="00C05532">
                                  <w:pPr>
                                    <w:rPr>
                                      <w:color w:val="37393A"/>
                                    </w:rPr>
                                  </w:pPr>
                                </w:p>
                                <w:p w14:paraId="145BDAF4" w14:textId="22EB73F2" w:rsidR="00C05532" w:rsidRDefault="00C05532" w:rsidP="00C05532">
                                  <w:pPr>
                                    <w:rPr>
                                      <w:color w:val="37393A"/>
                                    </w:rPr>
                                  </w:pPr>
                                </w:p>
                                <w:p w14:paraId="3DCBD252" w14:textId="4F507199" w:rsidR="00C05532" w:rsidRDefault="00C05532" w:rsidP="00C05532">
                                  <w:pPr>
                                    <w:rPr>
                                      <w:color w:val="37393A"/>
                                    </w:rPr>
                                  </w:pPr>
                                </w:p>
                                <w:p w14:paraId="5C22E44E" w14:textId="419D697D" w:rsidR="00C05532" w:rsidRDefault="00C05532" w:rsidP="00C05532">
                                  <w:pPr>
                                    <w:rPr>
                                      <w:color w:val="37393A"/>
                                    </w:rPr>
                                  </w:pPr>
                                </w:p>
                                <w:p w14:paraId="4EE4C27E" w14:textId="39062CB2" w:rsidR="00C05532" w:rsidRDefault="00C05532" w:rsidP="00C05532">
                                  <w:pPr>
                                    <w:rPr>
                                      <w:color w:val="37393A"/>
                                    </w:rPr>
                                  </w:pPr>
                                </w:p>
                                <w:p w14:paraId="3CED8919" w14:textId="7FB15527" w:rsidR="00C05532" w:rsidRDefault="00C05532" w:rsidP="00C05532">
                                  <w:pPr>
                                    <w:rPr>
                                      <w:color w:val="37393A"/>
                                    </w:rPr>
                                  </w:pPr>
                                </w:p>
                                <w:p w14:paraId="511CA789" w14:textId="5354220A" w:rsidR="00C05532" w:rsidRDefault="00C05532" w:rsidP="00C05532">
                                  <w:pPr>
                                    <w:rPr>
                                      <w:color w:val="37393A"/>
                                    </w:rPr>
                                  </w:pPr>
                                </w:p>
                                <w:p w14:paraId="5DAAA95B" w14:textId="772FEC16" w:rsidR="00C05532" w:rsidRDefault="00C05532" w:rsidP="00C05532">
                                  <w:pPr>
                                    <w:rPr>
                                      <w:color w:val="37393A"/>
                                    </w:rPr>
                                  </w:pPr>
                                </w:p>
                                <w:p w14:paraId="0480F4A4" w14:textId="6235F9BD" w:rsidR="00C05532" w:rsidRDefault="00C05532" w:rsidP="00C05532">
                                  <w:pPr>
                                    <w:rPr>
                                      <w:color w:val="37393A"/>
                                    </w:rPr>
                                  </w:pPr>
                                </w:p>
                                <w:p w14:paraId="4BBAB069" w14:textId="77777777" w:rsidR="00C05532" w:rsidRPr="00C05532" w:rsidRDefault="00C05532" w:rsidP="00C05532">
                                  <w:pPr>
                                    <w:rPr>
                                      <w:color w:val="37393A"/>
                                    </w:rPr>
                                  </w:pPr>
                                </w:p>
                                <w:p w14:paraId="0D16444B" w14:textId="51903D40" w:rsidR="00C05532" w:rsidRPr="00C05532" w:rsidRDefault="00C05532" w:rsidP="00C05532">
                                  <w:pPr>
                                    <w:pStyle w:val="ListParagraph"/>
                                    <w:rPr>
                                      <w:color w:val="37393A"/>
                                      <w:sz w:val="22"/>
                                      <w:szCs w:val="22"/>
                                    </w:rPr>
                                  </w:pPr>
                                </w:p>
                              </w:tc>
                            </w:tr>
                          </w:tbl>
                          <w:p w14:paraId="74972E74" w14:textId="77777777" w:rsidR="00AD08CF" w:rsidRPr="006773E2" w:rsidRDefault="00AD08CF" w:rsidP="008769BE">
                            <w:pPr>
                              <w:rPr>
                                <w:rFonts w:ascii="Franklin Gothic Book" w:hAnsi="Franklin Gothic Book"/>
                                <w:b/>
                              </w:rPr>
                            </w:pPr>
                          </w:p>
                          <w:p w14:paraId="66DDFF3D" w14:textId="77777777" w:rsidR="00AD08CF" w:rsidRDefault="00AD08CF" w:rsidP="008769BE">
                            <w:pPr>
                              <w:pStyle w:val="ListParagraph"/>
                              <w:ind w:left="357"/>
                              <w:rPr>
                                <w:sz w:val="22"/>
                                <w:szCs w:val="22"/>
                              </w:rPr>
                            </w:pPr>
                          </w:p>
                          <w:p w14:paraId="6D95C4F6" w14:textId="77777777" w:rsidR="00AD08CF" w:rsidRPr="00BA2280" w:rsidRDefault="00AD08CF" w:rsidP="008769BE">
                            <w:pPr>
                              <w:pStyle w:val="ListParagraph"/>
                              <w:ind w:left="357"/>
                              <w:rPr>
                                <w:sz w:val="22"/>
                                <w:szCs w:val="22"/>
                              </w:rPr>
                            </w:pPr>
                          </w:p>
                        </w:txbxContent>
                      </wps:txbx>
                      <wps:bodyPr rot="0" vert="horz" wrap="square" lIns="91440" tIns="45720" rIns="91440" bIns="45720" anchor="t" anchorCtr="0" upright="1">
                        <a:noAutofit/>
                      </wps:bodyPr>
                    </wps:wsp>
                  </a:graphicData>
                </a:graphic>
              </wp:inline>
            </w:drawing>
          </mc:Choice>
          <mc:Fallback>
            <w:pict>
              <v:roundrect w14:anchorId="7930F94B" id="Rounded Rectangle 4" o:spid="_x0000_s1029" style="width:509.75pt;height:633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" fillcolor="#f2f2f2" strokecolor="#1c2f69" strokeweight="1pt">
                <v:shadow color="#868686"/>
                <v:textbox>
                  <w:txbxContent>
                    <w:tbl>
                      <w:tblPr>
                        <w:tblStyle w:val="TableGrid"/>
                        <w:tblW w:w="0" w:type="auto"/>
                        <w:jc w:val="center"/>
                        <w:tblCellMar>
                          <w:right w:w="57" w:type="dxa"/>
                        </w:tblCellMar>
                        <w:tblLook w:val="04A0" w:firstRow="1" w:lastRow="0" w:firstColumn="1" w:lastColumn="0" w:noHBand="0" w:noVBand="1"/>
                      </w:tblPr>
                      <w:tblGrid>
                        <w:gridCol w:w="1430"/>
                        <w:gridCol w:w="3891"/>
                        <w:gridCol w:w="3827"/>
                      </w:tblGrid>
                      <w:tr w:rsidR="00AD08CF" w14:paraId="3A53D39F" w14:textId="77777777" w:rsidTr="008769BE">
                        <w:trPr>
                          <w:jc w:val="center"/>
                        </w:trPr>
                        <w:tc>
                          <w:tcPr>
                            <w:tcW w:w="0" w:type="auto"/>
                            <w:vAlign w:val="center"/>
                          </w:tcPr>
                          <w:p w14:paraId="381737E5" w14:textId="77777777" w:rsidR="00AD08CF" w:rsidRPr="00C95023" w:rsidRDefault="00AD08CF" w:rsidP="008769BE">
                            <w:pPr>
                              <w:rPr>
                                <w:b/>
                                <w:color w:val="37393A"/>
                              </w:rPr>
                            </w:pPr>
                          </w:p>
                        </w:tc>
                        <w:tc>
                          <w:tcPr>
                            <w:tcW w:w="3891" w:type="dxa"/>
                            <w:vAlign w:val="center"/>
                          </w:tcPr>
                          <w:p w14:paraId="6DC829ED" w14:textId="77777777" w:rsidR="00AD08CF" w:rsidRPr="00C95023" w:rsidRDefault="00AD08CF" w:rsidP="008769BE">
                            <w:pPr>
                              <w:rPr>
                                <w:b/>
                                <w:color w:val="37393A"/>
                              </w:rPr>
                            </w:pPr>
                            <w:r w:rsidRPr="00C95023">
                              <w:rPr>
                                <w:b/>
                                <w:color w:val="37393A"/>
                              </w:rPr>
                              <w:t>Essential</w:t>
                            </w:r>
                          </w:p>
                        </w:tc>
                        <w:tc>
                          <w:tcPr>
                            <w:tcW w:w="3827" w:type="dxa"/>
                            <w:vAlign w:val="center"/>
                          </w:tcPr>
                          <w:p w14:paraId="32FD4BDB" w14:textId="77777777" w:rsidR="00AD08CF" w:rsidRPr="00C95023" w:rsidRDefault="00AD08CF" w:rsidP="008769BE">
                            <w:pPr>
                              <w:rPr>
                                <w:b/>
                                <w:color w:val="37393A"/>
                              </w:rPr>
                            </w:pPr>
                            <w:r w:rsidRPr="00C95023">
                              <w:rPr>
                                <w:b/>
                                <w:color w:val="37393A"/>
                              </w:rPr>
                              <w:t>Desirable</w:t>
                            </w:r>
                          </w:p>
                        </w:tc>
                      </w:tr>
                      <w:tr w:rsidR="00AD08CF" w14:paraId="2CFB8596" w14:textId="77777777" w:rsidTr="008769BE">
                        <w:trPr>
                          <w:jc w:val="center"/>
                        </w:trPr>
                        <w:tc>
                          <w:tcPr>
                            <w:tcW w:w="0" w:type="auto"/>
                            <w:vAlign w:val="center"/>
                          </w:tcPr>
                          <w:p w14:paraId="3CEA440B" w14:textId="77777777" w:rsidR="00AD08CF" w:rsidRPr="00C95023" w:rsidRDefault="00AD08CF" w:rsidP="008769BE">
                            <w:pPr>
                              <w:rPr>
                                <w:b/>
                                <w:color w:val="37393A"/>
                              </w:rPr>
                            </w:pPr>
                            <w:r w:rsidRPr="00C95023">
                              <w:rPr>
                                <w:b/>
                                <w:color w:val="37393A"/>
                              </w:rPr>
                              <w:t>Qualifications</w:t>
                            </w:r>
                          </w:p>
                        </w:tc>
                        <w:tc>
                          <w:tcPr>
                            <w:tcW w:w="3891" w:type="dxa"/>
                            <w:vAlign w:val="center"/>
                          </w:tcPr>
                          <w:p w14:paraId="091DBA7B" w14:textId="77777777" w:rsidR="00951B85" w:rsidRDefault="009D6454" w:rsidP="00C05532">
                            <w:pPr>
                              <w:pStyle w:val="ListParagraph"/>
                              <w:numPr>
                                <w:ilvl w:val="0"/>
                                <w:numId w:val="17"/>
                              </w:numPr>
                              <w:rPr>
                                <w:rFonts w:eastAsiaTheme="minorEastAsia"/>
                                <w:color w:val="37393A"/>
                                <w:sz w:val="22"/>
                                <w:szCs w:val="22"/>
                                <w:lang w:eastAsia="en-GB"/>
                              </w:rPr>
                            </w:pPr>
                            <w:r w:rsidRPr="009D6454">
                              <w:rPr>
                                <w:rFonts w:eastAsiaTheme="minorEastAsia"/>
                                <w:color w:val="37393A"/>
                                <w:sz w:val="22"/>
                                <w:szCs w:val="22"/>
                                <w:lang w:eastAsia="en-GB"/>
                              </w:rPr>
                              <w:t xml:space="preserve">Qualified </w:t>
                            </w:r>
                            <w:r w:rsidR="00C05532">
                              <w:rPr>
                                <w:rFonts w:eastAsiaTheme="minorEastAsia"/>
                                <w:color w:val="37393A"/>
                                <w:sz w:val="22"/>
                                <w:szCs w:val="22"/>
                                <w:lang w:eastAsia="en-GB"/>
                              </w:rPr>
                              <w:t>Nursery Nurse to Level 3 (minimum)</w:t>
                            </w:r>
                          </w:p>
                          <w:p w14:paraId="0C821D5F" w14:textId="77777777" w:rsidR="00C05532" w:rsidRDefault="00C05532" w:rsidP="00C05532">
                            <w:pPr>
                              <w:rPr>
                                <w:rFonts w:eastAsiaTheme="minorEastAsia"/>
                                <w:color w:val="37393A"/>
                                <w:lang w:eastAsia="en-GB"/>
                              </w:rPr>
                            </w:pPr>
                          </w:p>
                          <w:p w14:paraId="7A549911" w14:textId="77777777" w:rsidR="00C05532" w:rsidRDefault="00C05532" w:rsidP="00C05532">
                            <w:pPr>
                              <w:rPr>
                                <w:rFonts w:eastAsiaTheme="minorEastAsia"/>
                                <w:color w:val="37393A"/>
                                <w:lang w:eastAsia="en-GB"/>
                              </w:rPr>
                            </w:pPr>
                          </w:p>
                          <w:p w14:paraId="66BC5A0D" w14:textId="77777777" w:rsidR="00C05532" w:rsidRDefault="00C05532" w:rsidP="00C05532">
                            <w:pPr>
                              <w:rPr>
                                <w:rFonts w:eastAsiaTheme="minorEastAsia"/>
                                <w:color w:val="37393A"/>
                                <w:lang w:eastAsia="en-GB"/>
                              </w:rPr>
                            </w:pPr>
                          </w:p>
                          <w:p w14:paraId="3B1380E1" w14:textId="1A81202F" w:rsidR="00C05532" w:rsidRPr="00C05532" w:rsidRDefault="00C05532" w:rsidP="00C05532">
                            <w:pPr>
                              <w:rPr>
                                <w:rFonts w:eastAsiaTheme="minorEastAsia"/>
                                <w:color w:val="37393A"/>
                                <w:lang w:eastAsia="en-GB"/>
                              </w:rPr>
                            </w:pPr>
                          </w:p>
                        </w:tc>
                        <w:tc>
                          <w:tcPr>
                            <w:tcW w:w="3827" w:type="dxa"/>
                            <w:vAlign w:val="center"/>
                          </w:tcPr>
                          <w:p w14:paraId="4AB163BB" w14:textId="77777777" w:rsidR="00F54263" w:rsidRPr="00C05532" w:rsidRDefault="00C05532" w:rsidP="00C05532">
                            <w:pPr>
                              <w:pStyle w:val="ListParagraph"/>
                              <w:numPr>
                                <w:ilvl w:val="0"/>
                                <w:numId w:val="17"/>
                              </w:numPr>
                              <w:rPr>
                                <w:color w:val="37393A"/>
                                <w:sz w:val="22"/>
                                <w:szCs w:val="22"/>
                              </w:rPr>
                            </w:pPr>
                            <w:r w:rsidRPr="00C05532">
                              <w:rPr>
                                <w:color w:val="37393A"/>
                                <w:sz w:val="22"/>
                                <w:szCs w:val="22"/>
                              </w:rPr>
                              <w:t>Courses of further study relevant to the post</w:t>
                            </w:r>
                          </w:p>
                          <w:p w14:paraId="67D5E05E" w14:textId="77777777" w:rsidR="00C05532" w:rsidRDefault="00C05532" w:rsidP="00C05532">
                            <w:pPr>
                              <w:pStyle w:val="ListParagraph"/>
                              <w:numPr>
                                <w:ilvl w:val="0"/>
                                <w:numId w:val="17"/>
                              </w:numPr>
                              <w:rPr>
                                <w:color w:val="37393A"/>
                                <w:sz w:val="22"/>
                                <w:szCs w:val="22"/>
                              </w:rPr>
                            </w:pPr>
                            <w:r>
                              <w:rPr>
                                <w:color w:val="37393A"/>
                                <w:sz w:val="22"/>
                                <w:szCs w:val="22"/>
                              </w:rPr>
                              <w:t>Qualifications in additional areas of interest</w:t>
                            </w:r>
                          </w:p>
                          <w:p w14:paraId="7644158C" w14:textId="2EFCBFDD" w:rsidR="00C05532" w:rsidRPr="00C05532" w:rsidRDefault="00C05532" w:rsidP="00C05532">
                            <w:pPr>
                              <w:pStyle w:val="ListParagraph"/>
                              <w:numPr>
                                <w:ilvl w:val="0"/>
                                <w:numId w:val="17"/>
                              </w:numPr>
                              <w:rPr>
                                <w:color w:val="37393A"/>
                                <w:sz w:val="22"/>
                                <w:szCs w:val="22"/>
                              </w:rPr>
                            </w:pPr>
                            <w:r>
                              <w:rPr>
                                <w:color w:val="37393A"/>
                                <w:sz w:val="22"/>
                                <w:szCs w:val="22"/>
                              </w:rPr>
                              <w:t>Evidence of involvement in personal CPD</w:t>
                            </w:r>
                          </w:p>
                        </w:tc>
                      </w:tr>
                      <w:tr w:rsidR="00AD08CF" w14:paraId="2A46AE3D" w14:textId="77777777" w:rsidTr="008769BE">
                        <w:trPr>
                          <w:jc w:val="center"/>
                        </w:trPr>
                        <w:tc>
                          <w:tcPr>
                            <w:tcW w:w="0" w:type="auto"/>
                            <w:vAlign w:val="center"/>
                          </w:tcPr>
                          <w:p w14:paraId="48408A5B" w14:textId="77777777" w:rsidR="00AD08CF" w:rsidRPr="00C95023" w:rsidRDefault="00AD08CF" w:rsidP="008769BE">
                            <w:pPr>
                              <w:rPr>
                                <w:b/>
                                <w:color w:val="37393A"/>
                              </w:rPr>
                            </w:pPr>
                            <w:r w:rsidRPr="00C95023">
                              <w:rPr>
                                <w:b/>
                                <w:color w:val="37393A"/>
                              </w:rPr>
                              <w:t>Skills</w:t>
                            </w:r>
                          </w:p>
                        </w:tc>
                        <w:tc>
                          <w:tcPr>
                            <w:tcW w:w="3891" w:type="dxa"/>
                            <w:vAlign w:val="center"/>
                          </w:tcPr>
                          <w:p w14:paraId="6F08AE1B" w14:textId="26567992" w:rsidR="00B239FF" w:rsidRPr="009D6454" w:rsidRDefault="00B239FF" w:rsidP="00B239FF">
                            <w:pPr>
                              <w:pStyle w:val="ListParagraph"/>
                              <w:numPr>
                                <w:ilvl w:val="0"/>
                                <w:numId w:val="16"/>
                              </w:numPr>
                              <w:rPr>
                                <w:rFonts w:eastAsiaTheme="minorEastAsia"/>
                                <w:color w:val="37393A"/>
                                <w:sz w:val="22"/>
                                <w:szCs w:val="22"/>
                                <w:lang w:eastAsia="en-GB"/>
                              </w:rPr>
                            </w:pPr>
                            <w:r>
                              <w:rPr>
                                <w:rFonts w:eastAsiaTheme="minorEastAsia"/>
                                <w:color w:val="37393A"/>
                                <w:sz w:val="22"/>
                                <w:szCs w:val="22"/>
                                <w:lang w:eastAsia="en-GB"/>
                              </w:rPr>
                              <w:t>Enthusiasm for and knowledge of working within an Early Years setting</w:t>
                            </w:r>
                          </w:p>
                          <w:p w14:paraId="106BD39F" w14:textId="0F819F71" w:rsidR="00951B85" w:rsidRDefault="00B239FF" w:rsidP="00B239FF">
                            <w:pPr>
                              <w:pStyle w:val="ListParagraph"/>
                              <w:numPr>
                                <w:ilvl w:val="0"/>
                                <w:numId w:val="16"/>
                              </w:numPr>
                              <w:rPr>
                                <w:rFonts w:eastAsiaTheme="minorEastAsia"/>
                                <w:color w:val="37393A"/>
                                <w:sz w:val="22"/>
                                <w:szCs w:val="22"/>
                                <w:lang w:eastAsia="en-GB"/>
                              </w:rPr>
                            </w:pPr>
                            <w:r>
                              <w:rPr>
                                <w:rFonts w:eastAsiaTheme="minorEastAsia"/>
                                <w:color w:val="37393A"/>
                                <w:sz w:val="22"/>
                                <w:szCs w:val="22"/>
                                <w:lang w:eastAsia="en-GB"/>
                              </w:rPr>
                              <w:t>Clear evidence of an ability to teach Kindergarten children</w:t>
                            </w:r>
                          </w:p>
                          <w:p w14:paraId="7ACE66CC" w14:textId="2A93857D" w:rsidR="00B239FF" w:rsidRDefault="00B239FF" w:rsidP="00B239FF">
                            <w:pPr>
                              <w:pStyle w:val="ListParagraph"/>
                              <w:numPr>
                                <w:ilvl w:val="0"/>
                                <w:numId w:val="16"/>
                              </w:numPr>
                              <w:rPr>
                                <w:rFonts w:eastAsiaTheme="minorEastAsia"/>
                                <w:color w:val="37393A"/>
                                <w:sz w:val="22"/>
                                <w:szCs w:val="22"/>
                                <w:lang w:eastAsia="en-GB"/>
                              </w:rPr>
                            </w:pPr>
                            <w:r>
                              <w:rPr>
                                <w:rFonts w:eastAsiaTheme="minorEastAsia"/>
                                <w:color w:val="37393A"/>
                                <w:sz w:val="22"/>
                                <w:szCs w:val="22"/>
                                <w:lang w:eastAsia="en-GB"/>
                              </w:rPr>
                              <w:t>An ability to communicate effectively with parents, children and staff in a variety of ways</w:t>
                            </w:r>
                          </w:p>
                          <w:p w14:paraId="7874CE32" w14:textId="5D84A7DF" w:rsidR="00B239FF" w:rsidRDefault="00B239FF" w:rsidP="00B239FF">
                            <w:pPr>
                              <w:pStyle w:val="ListParagraph"/>
                              <w:numPr>
                                <w:ilvl w:val="0"/>
                                <w:numId w:val="16"/>
                              </w:numPr>
                              <w:rPr>
                                <w:rFonts w:eastAsiaTheme="minorEastAsia"/>
                                <w:color w:val="37393A"/>
                                <w:sz w:val="22"/>
                                <w:szCs w:val="22"/>
                                <w:lang w:eastAsia="en-GB"/>
                              </w:rPr>
                            </w:pPr>
                            <w:r>
                              <w:rPr>
                                <w:rFonts w:eastAsiaTheme="minorEastAsia"/>
                                <w:color w:val="37393A"/>
                                <w:sz w:val="22"/>
                                <w:szCs w:val="22"/>
                                <w:lang w:eastAsia="en-GB"/>
                              </w:rPr>
                              <w:t>An ability to think originally and creatively, and to show initiative</w:t>
                            </w:r>
                          </w:p>
                          <w:p w14:paraId="4528EEE0" w14:textId="54F1039E" w:rsidR="00B239FF" w:rsidRDefault="00B239FF" w:rsidP="00B239FF">
                            <w:pPr>
                              <w:pStyle w:val="ListParagraph"/>
                              <w:numPr>
                                <w:ilvl w:val="0"/>
                                <w:numId w:val="16"/>
                              </w:numPr>
                              <w:rPr>
                                <w:rFonts w:eastAsiaTheme="minorEastAsia"/>
                                <w:color w:val="37393A"/>
                                <w:sz w:val="22"/>
                                <w:szCs w:val="22"/>
                                <w:lang w:eastAsia="en-GB"/>
                              </w:rPr>
                            </w:pPr>
                            <w:r>
                              <w:rPr>
                                <w:rFonts w:eastAsiaTheme="minorEastAsia"/>
                                <w:color w:val="37393A"/>
                                <w:sz w:val="22"/>
                                <w:szCs w:val="22"/>
                                <w:lang w:eastAsia="en-GB"/>
                              </w:rPr>
                              <w:t>An understanding of and a commitment to the ethos of the school as a community</w:t>
                            </w:r>
                          </w:p>
                          <w:p w14:paraId="3D249818" w14:textId="48E2D17F" w:rsidR="00B239FF" w:rsidRDefault="00B239FF" w:rsidP="00B239FF">
                            <w:pPr>
                              <w:pStyle w:val="ListParagraph"/>
                              <w:numPr>
                                <w:ilvl w:val="0"/>
                                <w:numId w:val="16"/>
                              </w:numPr>
                              <w:rPr>
                                <w:rFonts w:eastAsiaTheme="minorEastAsia"/>
                                <w:color w:val="37393A"/>
                                <w:sz w:val="22"/>
                                <w:szCs w:val="22"/>
                                <w:lang w:eastAsia="en-GB"/>
                              </w:rPr>
                            </w:pPr>
                            <w:r>
                              <w:rPr>
                                <w:rFonts w:eastAsiaTheme="minorEastAsia"/>
                                <w:color w:val="37393A"/>
                                <w:sz w:val="22"/>
                                <w:szCs w:val="22"/>
                                <w:lang w:eastAsia="en-GB"/>
                              </w:rPr>
                              <w:t>Good ICT skills</w:t>
                            </w:r>
                          </w:p>
                          <w:p w14:paraId="408BCAC8" w14:textId="54CDD75D" w:rsidR="00B239FF" w:rsidRDefault="00B239FF" w:rsidP="00B239FF">
                            <w:pPr>
                              <w:pStyle w:val="ListParagraph"/>
                              <w:numPr>
                                <w:ilvl w:val="0"/>
                                <w:numId w:val="16"/>
                              </w:numPr>
                              <w:rPr>
                                <w:rFonts w:eastAsiaTheme="minorEastAsia"/>
                                <w:color w:val="37393A"/>
                                <w:sz w:val="22"/>
                                <w:szCs w:val="22"/>
                                <w:lang w:eastAsia="en-GB"/>
                              </w:rPr>
                            </w:pPr>
                            <w:r>
                              <w:rPr>
                                <w:rFonts w:eastAsiaTheme="minorEastAsia"/>
                                <w:color w:val="37393A"/>
                                <w:sz w:val="22"/>
                                <w:szCs w:val="22"/>
                                <w:lang w:eastAsia="en-GB"/>
                              </w:rPr>
                              <w:t>An ability to cope with a busy working day and a varied programme of teaching</w:t>
                            </w:r>
                          </w:p>
                          <w:p w14:paraId="77CBEF09" w14:textId="07CD2CC9" w:rsidR="00B239FF" w:rsidRDefault="00B239FF" w:rsidP="00B239FF">
                            <w:pPr>
                              <w:pStyle w:val="ListParagraph"/>
                              <w:numPr>
                                <w:ilvl w:val="0"/>
                                <w:numId w:val="16"/>
                              </w:numPr>
                              <w:rPr>
                                <w:rFonts w:eastAsiaTheme="minorEastAsia"/>
                                <w:color w:val="37393A"/>
                                <w:sz w:val="22"/>
                                <w:szCs w:val="22"/>
                                <w:lang w:eastAsia="en-GB"/>
                              </w:rPr>
                            </w:pPr>
                            <w:r>
                              <w:rPr>
                                <w:rFonts w:eastAsiaTheme="minorEastAsia"/>
                                <w:color w:val="37393A"/>
                                <w:sz w:val="22"/>
                                <w:szCs w:val="22"/>
                                <w:lang w:eastAsia="en-GB"/>
                              </w:rPr>
                              <w:t>A sense of humour</w:t>
                            </w:r>
                          </w:p>
                          <w:p w14:paraId="653BE280" w14:textId="3B29DDFC" w:rsidR="00B239FF" w:rsidRDefault="00B239FF" w:rsidP="00B239FF">
                            <w:pPr>
                              <w:pStyle w:val="ListParagraph"/>
                              <w:numPr>
                                <w:ilvl w:val="0"/>
                                <w:numId w:val="16"/>
                              </w:numPr>
                              <w:rPr>
                                <w:rFonts w:eastAsiaTheme="minorEastAsia"/>
                                <w:color w:val="37393A"/>
                                <w:sz w:val="22"/>
                                <w:szCs w:val="22"/>
                                <w:lang w:eastAsia="en-GB"/>
                              </w:rPr>
                            </w:pPr>
                            <w:r>
                              <w:rPr>
                                <w:rFonts w:eastAsiaTheme="minorEastAsia"/>
                                <w:color w:val="37393A"/>
                                <w:sz w:val="22"/>
                                <w:szCs w:val="22"/>
                                <w:lang w:eastAsia="en-GB"/>
                              </w:rPr>
                              <w:t xml:space="preserve">Evidence of the ability to work as a member of a team </w:t>
                            </w:r>
                          </w:p>
                          <w:p w14:paraId="5035E1E4" w14:textId="258A93B9" w:rsidR="00C05532" w:rsidRDefault="00C05532" w:rsidP="00B239FF">
                            <w:pPr>
                              <w:pStyle w:val="ListParagraph"/>
                              <w:numPr>
                                <w:ilvl w:val="0"/>
                                <w:numId w:val="16"/>
                              </w:numPr>
                              <w:rPr>
                                <w:rFonts w:eastAsiaTheme="minorEastAsia"/>
                                <w:color w:val="37393A"/>
                                <w:sz w:val="22"/>
                                <w:szCs w:val="22"/>
                                <w:lang w:eastAsia="en-GB"/>
                              </w:rPr>
                            </w:pPr>
                            <w:r>
                              <w:rPr>
                                <w:rFonts w:eastAsiaTheme="minorEastAsia"/>
                                <w:color w:val="37393A"/>
                                <w:sz w:val="22"/>
                                <w:szCs w:val="22"/>
                                <w:lang w:eastAsia="en-GB"/>
                              </w:rPr>
                              <w:t>Excellent attendance record</w:t>
                            </w:r>
                          </w:p>
                          <w:p w14:paraId="70325B39" w14:textId="77777777" w:rsidR="00C05532" w:rsidRDefault="00C05532" w:rsidP="00C05532">
                            <w:pPr>
                              <w:pStyle w:val="ListParagraph"/>
                              <w:numPr>
                                <w:ilvl w:val="0"/>
                                <w:numId w:val="16"/>
                              </w:numPr>
                              <w:rPr>
                                <w:color w:val="37393A"/>
                                <w:sz w:val="22"/>
                                <w:szCs w:val="22"/>
                              </w:rPr>
                            </w:pPr>
                            <w:r>
                              <w:rPr>
                                <w:color w:val="37393A"/>
                                <w:sz w:val="22"/>
                                <w:szCs w:val="22"/>
                              </w:rPr>
                              <w:t>High standards of professionalism</w:t>
                            </w:r>
                          </w:p>
                          <w:p w14:paraId="56E294D0" w14:textId="77777777" w:rsidR="00C05532" w:rsidRDefault="00C05532" w:rsidP="00C05532">
                            <w:pPr>
                              <w:pStyle w:val="ListParagraph"/>
                              <w:numPr>
                                <w:ilvl w:val="0"/>
                                <w:numId w:val="16"/>
                              </w:numPr>
                              <w:rPr>
                                <w:color w:val="37393A"/>
                                <w:sz w:val="22"/>
                                <w:szCs w:val="22"/>
                              </w:rPr>
                            </w:pPr>
                            <w:r>
                              <w:rPr>
                                <w:color w:val="37393A"/>
                                <w:sz w:val="22"/>
                                <w:szCs w:val="22"/>
                              </w:rPr>
                              <w:t>Warmth, sensitivity and understanding of pastoral care needs</w:t>
                            </w:r>
                          </w:p>
                          <w:p w14:paraId="4D73DA2F" w14:textId="77777777" w:rsidR="00C05532" w:rsidRDefault="00C05532" w:rsidP="00C05532">
                            <w:pPr>
                              <w:pStyle w:val="ListParagraph"/>
                              <w:numPr>
                                <w:ilvl w:val="0"/>
                                <w:numId w:val="16"/>
                              </w:numPr>
                              <w:rPr>
                                <w:color w:val="37393A"/>
                                <w:sz w:val="22"/>
                                <w:szCs w:val="22"/>
                              </w:rPr>
                            </w:pPr>
                            <w:r>
                              <w:rPr>
                                <w:color w:val="37393A"/>
                                <w:sz w:val="22"/>
                                <w:szCs w:val="22"/>
                              </w:rPr>
                              <w:t>Clear understanding and knowledge of current issues related to Early Years teaching</w:t>
                            </w:r>
                          </w:p>
                          <w:p w14:paraId="7086291E" w14:textId="77777777" w:rsidR="00C05532" w:rsidRPr="00C05532" w:rsidRDefault="00C05532" w:rsidP="00C05532">
                            <w:pPr>
                              <w:pStyle w:val="ListParagraph"/>
                              <w:numPr>
                                <w:ilvl w:val="0"/>
                                <w:numId w:val="16"/>
                              </w:numPr>
                              <w:rPr>
                                <w:color w:val="37393A"/>
                                <w:sz w:val="22"/>
                                <w:szCs w:val="22"/>
                              </w:rPr>
                            </w:pPr>
                            <w:r>
                              <w:rPr>
                                <w:color w:val="37393A"/>
                                <w:sz w:val="22"/>
                                <w:szCs w:val="22"/>
                              </w:rPr>
                              <w:t>A concern for the reputation of the school</w:t>
                            </w:r>
                          </w:p>
                          <w:p w14:paraId="5051E105" w14:textId="5465C534" w:rsidR="00C05532" w:rsidRDefault="00C05532" w:rsidP="00B239FF">
                            <w:pPr>
                              <w:pStyle w:val="ListParagraph"/>
                              <w:numPr>
                                <w:ilvl w:val="0"/>
                                <w:numId w:val="16"/>
                              </w:numPr>
                              <w:rPr>
                                <w:rFonts w:eastAsiaTheme="minorEastAsia"/>
                                <w:color w:val="37393A"/>
                                <w:sz w:val="22"/>
                                <w:szCs w:val="22"/>
                                <w:lang w:eastAsia="en-GB"/>
                              </w:rPr>
                            </w:pPr>
                            <w:r>
                              <w:rPr>
                                <w:rFonts w:eastAsiaTheme="minorEastAsia"/>
                                <w:color w:val="37393A"/>
                                <w:sz w:val="22"/>
                                <w:szCs w:val="22"/>
                                <w:lang w:eastAsia="en-GB"/>
                              </w:rPr>
                              <w:t xml:space="preserve">An ability to contribute to extra-curricular activities </w:t>
                            </w:r>
                          </w:p>
                          <w:p w14:paraId="5F4B37D3" w14:textId="7E6CB095" w:rsidR="00C05532" w:rsidRDefault="00C05532" w:rsidP="00B239FF">
                            <w:pPr>
                              <w:pStyle w:val="ListParagraph"/>
                              <w:numPr>
                                <w:ilvl w:val="0"/>
                                <w:numId w:val="16"/>
                              </w:numPr>
                              <w:rPr>
                                <w:rFonts w:eastAsiaTheme="minorEastAsia"/>
                                <w:color w:val="37393A"/>
                                <w:sz w:val="22"/>
                                <w:szCs w:val="22"/>
                                <w:lang w:eastAsia="en-GB"/>
                              </w:rPr>
                            </w:pPr>
                            <w:r>
                              <w:rPr>
                                <w:rFonts w:eastAsiaTheme="minorEastAsia"/>
                                <w:color w:val="37393A"/>
                                <w:sz w:val="22"/>
                                <w:szCs w:val="22"/>
                                <w:lang w:eastAsia="en-GB"/>
                              </w:rPr>
                              <w:t>A genuine liking of people, of all ages</w:t>
                            </w:r>
                          </w:p>
                          <w:p w14:paraId="06A5435F" w14:textId="2C6B644D" w:rsidR="00B239FF" w:rsidRPr="00B239FF" w:rsidRDefault="00B239FF" w:rsidP="00B239FF">
                            <w:pPr>
                              <w:ind w:left="360"/>
                              <w:rPr>
                                <w:rFonts w:eastAsiaTheme="minorEastAsia"/>
                                <w:color w:val="37393A"/>
                                <w:lang w:eastAsia="en-GB"/>
                              </w:rPr>
                            </w:pPr>
                          </w:p>
                        </w:tc>
                        <w:tc>
                          <w:tcPr>
                            <w:tcW w:w="3827" w:type="dxa"/>
                            <w:vAlign w:val="center"/>
                          </w:tcPr>
                          <w:p w14:paraId="30F2F970" w14:textId="77777777" w:rsidR="00AD08CF" w:rsidRPr="00C05532" w:rsidRDefault="00B239FF" w:rsidP="00B239FF">
                            <w:pPr>
                              <w:pStyle w:val="ListParagraph"/>
                              <w:numPr>
                                <w:ilvl w:val="0"/>
                                <w:numId w:val="16"/>
                              </w:numPr>
                              <w:rPr>
                                <w:color w:val="37393A"/>
                                <w:sz w:val="22"/>
                                <w:szCs w:val="22"/>
                              </w:rPr>
                            </w:pPr>
                            <w:r w:rsidRPr="00C05532">
                              <w:rPr>
                                <w:color w:val="37393A"/>
                                <w:sz w:val="22"/>
                                <w:szCs w:val="22"/>
                              </w:rPr>
                              <w:t>Experience of working within an Early Years setting</w:t>
                            </w:r>
                          </w:p>
                          <w:p w14:paraId="54DE983E" w14:textId="77777777" w:rsidR="00C05532" w:rsidRPr="00C05532" w:rsidRDefault="00C05532" w:rsidP="00C05532">
                            <w:pPr>
                              <w:pStyle w:val="ListParagraph"/>
                              <w:numPr>
                                <w:ilvl w:val="0"/>
                                <w:numId w:val="16"/>
                              </w:numPr>
                              <w:rPr>
                                <w:color w:val="37393A"/>
                              </w:rPr>
                            </w:pPr>
                            <w:r w:rsidRPr="00C05532">
                              <w:rPr>
                                <w:color w:val="37393A"/>
                                <w:sz w:val="22"/>
                                <w:szCs w:val="22"/>
                              </w:rPr>
                              <w:t>A clea</w:t>
                            </w:r>
                            <w:r>
                              <w:rPr>
                                <w:color w:val="37393A"/>
                                <w:sz w:val="22"/>
                                <w:szCs w:val="22"/>
                              </w:rPr>
                              <w:t>r understanding of how to engage with school data</w:t>
                            </w:r>
                          </w:p>
                          <w:p w14:paraId="52CE2FBB" w14:textId="540E836F" w:rsidR="00C05532" w:rsidRDefault="00C05532" w:rsidP="00C05532">
                            <w:pPr>
                              <w:pStyle w:val="ListParagraph"/>
                              <w:numPr>
                                <w:ilvl w:val="0"/>
                                <w:numId w:val="16"/>
                              </w:numPr>
                              <w:rPr>
                                <w:color w:val="37393A"/>
                                <w:sz w:val="22"/>
                                <w:szCs w:val="22"/>
                              </w:rPr>
                            </w:pPr>
                            <w:r>
                              <w:rPr>
                                <w:color w:val="37393A"/>
                                <w:sz w:val="22"/>
                                <w:szCs w:val="22"/>
                              </w:rPr>
                              <w:t>Excellent administrative abilities</w:t>
                            </w:r>
                          </w:p>
                          <w:p w14:paraId="4BD52A9E" w14:textId="77777777" w:rsidR="00C05532" w:rsidRDefault="00C05532" w:rsidP="00C05532">
                            <w:pPr>
                              <w:pStyle w:val="ListParagraph"/>
                              <w:rPr>
                                <w:color w:val="37393A"/>
                                <w:sz w:val="22"/>
                                <w:szCs w:val="22"/>
                              </w:rPr>
                            </w:pPr>
                          </w:p>
                          <w:p w14:paraId="05CD0CB8" w14:textId="45851388" w:rsidR="00C05532" w:rsidRDefault="00C05532" w:rsidP="00C05532">
                            <w:pPr>
                              <w:rPr>
                                <w:color w:val="37393A"/>
                              </w:rPr>
                            </w:pPr>
                          </w:p>
                          <w:p w14:paraId="1D4B1E94" w14:textId="65E0C2E5" w:rsidR="00C05532" w:rsidRDefault="00C05532" w:rsidP="00C05532">
                            <w:pPr>
                              <w:rPr>
                                <w:color w:val="37393A"/>
                              </w:rPr>
                            </w:pPr>
                          </w:p>
                          <w:p w14:paraId="7AA1AEB1" w14:textId="27B7C4E6" w:rsidR="00C05532" w:rsidRDefault="00C05532" w:rsidP="00C05532">
                            <w:pPr>
                              <w:rPr>
                                <w:color w:val="37393A"/>
                              </w:rPr>
                            </w:pPr>
                          </w:p>
                          <w:p w14:paraId="50096420" w14:textId="1352FEC9" w:rsidR="00C05532" w:rsidRDefault="00C05532" w:rsidP="00C05532">
                            <w:pPr>
                              <w:rPr>
                                <w:color w:val="37393A"/>
                              </w:rPr>
                            </w:pPr>
                          </w:p>
                          <w:p w14:paraId="720532B8" w14:textId="4C77A48B" w:rsidR="00C05532" w:rsidRDefault="00C05532" w:rsidP="00C05532">
                            <w:pPr>
                              <w:rPr>
                                <w:color w:val="37393A"/>
                              </w:rPr>
                            </w:pPr>
                          </w:p>
                          <w:p w14:paraId="24F05153" w14:textId="326C950D" w:rsidR="00C05532" w:rsidRDefault="00C05532" w:rsidP="00C05532">
                            <w:pPr>
                              <w:rPr>
                                <w:color w:val="37393A"/>
                              </w:rPr>
                            </w:pPr>
                          </w:p>
                          <w:p w14:paraId="0A9EDA89" w14:textId="0B325FD6" w:rsidR="00C05532" w:rsidRDefault="00C05532" w:rsidP="00C05532">
                            <w:pPr>
                              <w:rPr>
                                <w:color w:val="37393A"/>
                              </w:rPr>
                            </w:pPr>
                          </w:p>
                          <w:p w14:paraId="269352B6" w14:textId="7CD8CBE8" w:rsidR="00C05532" w:rsidRDefault="00C05532" w:rsidP="00C05532">
                            <w:pPr>
                              <w:rPr>
                                <w:color w:val="37393A"/>
                              </w:rPr>
                            </w:pPr>
                          </w:p>
                          <w:p w14:paraId="2413818A" w14:textId="1B5D4129" w:rsidR="00C05532" w:rsidRDefault="00C05532" w:rsidP="00C05532">
                            <w:pPr>
                              <w:rPr>
                                <w:color w:val="37393A"/>
                              </w:rPr>
                            </w:pPr>
                          </w:p>
                          <w:p w14:paraId="639973F2" w14:textId="1101F1A5" w:rsidR="00C05532" w:rsidRDefault="00C05532" w:rsidP="00C05532">
                            <w:pPr>
                              <w:rPr>
                                <w:color w:val="37393A"/>
                              </w:rPr>
                            </w:pPr>
                          </w:p>
                          <w:p w14:paraId="129FFB8B" w14:textId="1E81CA9B" w:rsidR="00C05532" w:rsidRDefault="00C05532" w:rsidP="00C05532">
                            <w:pPr>
                              <w:rPr>
                                <w:color w:val="37393A"/>
                              </w:rPr>
                            </w:pPr>
                          </w:p>
                          <w:p w14:paraId="74465E3E" w14:textId="4A9A6ABB" w:rsidR="00C05532" w:rsidRDefault="00C05532" w:rsidP="00C05532">
                            <w:pPr>
                              <w:rPr>
                                <w:color w:val="37393A"/>
                              </w:rPr>
                            </w:pPr>
                          </w:p>
                          <w:p w14:paraId="20FD6BAA" w14:textId="35182988" w:rsidR="00C05532" w:rsidRDefault="00C05532" w:rsidP="00C05532">
                            <w:pPr>
                              <w:rPr>
                                <w:color w:val="37393A"/>
                              </w:rPr>
                            </w:pPr>
                          </w:p>
                          <w:p w14:paraId="7AFE18E6" w14:textId="010E2F3D" w:rsidR="00C05532" w:rsidRDefault="00C05532" w:rsidP="00C05532">
                            <w:pPr>
                              <w:rPr>
                                <w:color w:val="37393A"/>
                              </w:rPr>
                            </w:pPr>
                          </w:p>
                          <w:p w14:paraId="1836D80E" w14:textId="0B0B60F7" w:rsidR="00C05532" w:rsidRDefault="00C05532" w:rsidP="00C05532">
                            <w:pPr>
                              <w:rPr>
                                <w:color w:val="37393A"/>
                              </w:rPr>
                            </w:pPr>
                          </w:p>
                          <w:p w14:paraId="4E939479" w14:textId="0EB3B2A6" w:rsidR="00C05532" w:rsidRDefault="00C05532" w:rsidP="00C05532">
                            <w:pPr>
                              <w:rPr>
                                <w:color w:val="37393A"/>
                              </w:rPr>
                            </w:pPr>
                          </w:p>
                          <w:p w14:paraId="1ED94D71" w14:textId="117CB84D" w:rsidR="00C05532" w:rsidRDefault="00C05532" w:rsidP="00C05532">
                            <w:pPr>
                              <w:rPr>
                                <w:color w:val="37393A"/>
                              </w:rPr>
                            </w:pPr>
                          </w:p>
                          <w:p w14:paraId="78B72A0D" w14:textId="25D52AE3" w:rsidR="00C05532" w:rsidRDefault="00C05532" w:rsidP="00C05532">
                            <w:pPr>
                              <w:rPr>
                                <w:color w:val="37393A"/>
                              </w:rPr>
                            </w:pPr>
                          </w:p>
                          <w:p w14:paraId="7DDB0B2C" w14:textId="5748867A" w:rsidR="00C05532" w:rsidRDefault="00C05532" w:rsidP="00C05532">
                            <w:pPr>
                              <w:rPr>
                                <w:color w:val="37393A"/>
                              </w:rPr>
                            </w:pPr>
                          </w:p>
                          <w:p w14:paraId="145BDAF4" w14:textId="22EB73F2" w:rsidR="00C05532" w:rsidRDefault="00C05532" w:rsidP="00C05532">
                            <w:pPr>
                              <w:rPr>
                                <w:color w:val="37393A"/>
                              </w:rPr>
                            </w:pPr>
                          </w:p>
                          <w:p w14:paraId="3DCBD252" w14:textId="4F507199" w:rsidR="00C05532" w:rsidRDefault="00C05532" w:rsidP="00C05532">
                            <w:pPr>
                              <w:rPr>
                                <w:color w:val="37393A"/>
                              </w:rPr>
                            </w:pPr>
                          </w:p>
                          <w:p w14:paraId="5C22E44E" w14:textId="419D697D" w:rsidR="00C05532" w:rsidRDefault="00C05532" w:rsidP="00C05532">
                            <w:pPr>
                              <w:rPr>
                                <w:color w:val="37393A"/>
                              </w:rPr>
                            </w:pPr>
                          </w:p>
                          <w:p w14:paraId="4EE4C27E" w14:textId="39062CB2" w:rsidR="00C05532" w:rsidRDefault="00C05532" w:rsidP="00C05532">
                            <w:pPr>
                              <w:rPr>
                                <w:color w:val="37393A"/>
                              </w:rPr>
                            </w:pPr>
                          </w:p>
                          <w:p w14:paraId="3CED8919" w14:textId="7FB15527" w:rsidR="00C05532" w:rsidRDefault="00C05532" w:rsidP="00C05532">
                            <w:pPr>
                              <w:rPr>
                                <w:color w:val="37393A"/>
                              </w:rPr>
                            </w:pPr>
                          </w:p>
                          <w:p w14:paraId="511CA789" w14:textId="5354220A" w:rsidR="00C05532" w:rsidRDefault="00C05532" w:rsidP="00C05532">
                            <w:pPr>
                              <w:rPr>
                                <w:color w:val="37393A"/>
                              </w:rPr>
                            </w:pPr>
                          </w:p>
                          <w:p w14:paraId="5DAAA95B" w14:textId="772FEC16" w:rsidR="00C05532" w:rsidRDefault="00C05532" w:rsidP="00C05532">
                            <w:pPr>
                              <w:rPr>
                                <w:color w:val="37393A"/>
                              </w:rPr>
                            </w:pPr>
                          </w:p>
                          <w:p w14:paraId="0480F4A4" w14:textId="6235F9BD" w:rsidR="00C05532" w:rsidRDefault="00C05532" w:rsidP="00C05532">
                            <w:pPr>
                              <w:rPr>
                                <w:color w:val="37393A"/>
                              </w:rPr>
                            </w:pPr>
                          </w:p>
                          <w:p w14:paraId="4BBAB069" w14:textId="77777777" w:rsidR="00C05532" w:rsidRPr="00C05532" w:rsidRDefault="00C05532" w:rsidP="00C05532">
                            <w:pPr>
                              <w:rPr>
                                <w:color w:val="37393A"/>
                              </w:rPr>
                            </w:pPr>
                          </w:p>
                          <w:p w14:paraId="0D16444B" w14:textId="51903D40" w:rsidR="00C05532" w:rsidRPr="00C05532" w:rsidRDefault="00C05532" w:rsidP="00C05532">
                            <w:pPr>
                              <w:pStyle w:val="ListParagraph"/>
                              <w:rPr>
                                <w:color w:val="37393A"/>
                                <w:sz w:val="22"/>
                                <w:szCs w:val="22"/>
                              </w:rPr>
                            </w:pPr>
                          </w:p>
                        </w:tc>
                      </w:tr>
                    </w:tbl>
                    <w:p w14:paraId="74972E74" w14:textId="77777777" w:rsidR="00AD08CF" w:rsidRPr="006773E2" w:rsidRDefault="00AD08CF" w:rsidP="008769BE">
                      <w:pPr>
                        <w:rPr>
                          <w:rFonts w:ascii="Franklin Gothic Book" w:hAnsi="Franklin Gothic Book"/>
                          <w:b/>
                        </w:rPr>
                      </w:pPr>
                    </w:p>
                    <w:p w14:paraId="66DDFF3D" w14:textId="77777777" w:rsidR="00AD08CF" w:rsidRDefault="00AD08CF" w:rsidP="008769BE">
                      <w:pPr>
                        <w:pStyle w:val="ListParagraph"/>
                        <w:ind w:left="357"/>
                        <w:rPr>
                          <w:sz w:val="22"/>
                          <w:szCs w:val="22"/>
                        </w:rPr>
                      </w:pPr>
                    </w:p>
                    <w:p w14:paraId="6D95C4F6" w14:textId="77777777" w:rsidR="00AD08CF" w:rsidRPr="00BA2280" w:rsidRDefault="00AD08CF" w:rsidP="008769BE">
                      <w:pPr>
                        <w:pStyle w:val="ListParagraph"/>
                        <w:ind w:left="357"/>
                        <w:rPr>
                          <w:sz w:val="22"/>
                          <w:szCs w:val="22"/>
                        </w:rPr>
                      </w:pPr>
                    </w:p>
                  </w:txbxContent>
                </v:textbox>
                <w10:anchorlock/>
              </v:roundrect>
            </w:pict>
          </mc:Fallback>
        </mc:AlternateContent>
      </w:r>
    </w:p>
    <w:p w14:paraId="2D8D15AF" w14:textId="19A729CB" w:rsidR="009D6454" w:rsidRDefault="009D6454" w:rsidP="0060308B">
      <w:pPr>
        <w:spacing w:after="0"/>
        <w:ind w:left="2880" w:hanging="2880"/>
        <w:jc w:val="both"/>
        <w:rPr>
          <w:rFonts w:ascii="Arial" w:hAnsi="Arial" w:cs="Arial"/>
          <w:b/>
          <w:color w:val="006EB6"/>
          <w:sz w:val="32"/>
          <w:szCs w:val="28"/>
        </w:rPr>
      </w:pPr>
    </w:p>
    <w:p w14:paraId="1885A462" w14:textId="77777777" w:rsidR="009D6454" w:rsidRDefault="009D6454" w:rsidP="0060308B">
      <w:pPr>
        <w:spacing w:after="0"/>
        <w:ind w:left="2880" w:hanging="2880"/>
        <w:jc w:val="both"/>
        <w:rPr>
          <w:rFonts w:ascii="Arial" w:hAnsi="Arial" w:cs="Arial"/>
          <w:b/>
          <w:color w:val="006EB6"/>
          <w:sz w:val="32"/>
          <w:szCs w:val="28"/>
        </w:rPr>
      </w:pPr>
    </w:p>
    <w:p w14:paraId="59FFF3DB" w14:textId="77777777" w:rsidR="009D6454" w:rsidRDefault="009D6454" w:rsidP="0060308B">
      <w:pPr>
        <w:spacing w:after="0"/>
        <w:ind w:left="2880" w:hanging="2880"/>
        <w:jc w:val="both"/>
        <w:rPr>
          <w:rFonts w:ascii="Arial" w:hAnsi="Arial" w:cs="Arial"/>
          <w:b/>
          <w:color w:val="006EB6"/>
          <w:sz w:val="32"/>
          <w:szCs w:val="28"/>
        </w:rPr>
      </w:pPr>
    </w:p>
    <w:p w14:paraId="4B3AF180" w14:textId="77777777" w:rsidR="009D6454" w:rsidRDefault="009D6454" w:rsidP="0060308B">
      <w:pPr>
        <w:spacing w:after="0"/>
        <w:ind w:left="2880" w:hanging="2880"/>
        <w:jc w:val="both"/>
        <w:rPr>
          <w:rFonts w:ascii="Arial" w:hAnsi="Arial" w:cs="Arial"/>
          <w:b/>
          <w:color w:val="006EB6"/>
          <w:sz w:val="32"/>
          <w:szCs w:val="28"/>
        </w:rPr>
      </w:pPr>
    </w:p>
    <w:p w14:paraId="2F4F8648" w14:textId="77777777" w:rsidR="000B3D65" w:rsidRPr="000B3D65" w:rsidRDefault="008769BE" w:rsidP="00DA3021">
      <w:pPr>
        <w:spacing w:after="0"/>
        <w:jc w:val="both"/>
        <w:rPr>
          <w:b/>
          <w:color w:val="002060"/>
          <w:sz w:val="32"/>
          <w:szCs w:val="32"/>
        </w:rPr>
      </w:pPr>
      <w:r w:rsidRPr="008769BE">
        <w:rPr>
          <w:rFonts w:ascii="Arial" w:hAnsi="Arial" w:cs="Arial"/>
          <w:b/>
          <w:color w:val="006EB6"/>
          <w:lang w:val="en-AU"/>
        </w:rPr>
        <w:t xml:space="preserve"> </w:t>
      </w:r>
    </w:p>
    <w:sectPr w:rsidR="000B3D65" w:rsidRPr="000B3D65" w:rsidSect="008769BE">
      <w:pgSz w:w="11906" w:h="16838"/>
      <w:pgMar w:top="851" w:right="851" w:bottom="567" w:left="851" w:header="709" w:footer="709" w:gutter="0"/>
      <w:pgBorders w:offsetFrom="page">
        <w:top w:val="single" w:sz="48" w:space="24" w:color="006EB6"/>
        <w:left w:val="single" w:sz="48" w:space="24" w:color="006EB6"/>
        <w:bottom w:val="single" w:sz="48" w:space="24" w:color="006EB6"/>
        <w:right w:val="single" w:sz="48" w:space="24" w:color="006EB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6592C" w14:textId="77777777" w:rsidR="0005699A" w:rsidRDefault="0005699A" w:rsidP="008769BE">
      <w:pPr>
        <w:spacing w:after="0" w:line="240" w:lineRule="auto"/>
      </w:pPr>
      <w:r>
        <w:separator/>
      </w:r>
    </w:p>
  </w:endnote>
  <w:endnote w:type="continuationSeparator" w:id="0">
    <w:p w14:paraId="1D3CBAA2" w14:textId="77777777" w:rsidR="0005699A" w:rsidRDefault="0005699A" w:rsidP="00876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5A051" w14:textId="77777777" w:rsidR="0005699A" w:rsidRDefault="0005699A" w:rsidP="008769BE">
      <w:pPr>
        <w:spacing w:after="0" w:line="240" w:lineRule="auto"/>
      </w:pPr>
      <w:r>
        <w:separator/>
      </w:r>
    </w:p>
  </w:footnote>
  <w:footnote w:type="continuationSeparator" w:id="0">
    <w:p w14:paraId="343F3C86" w14:textId="77777777" w:rsidR="0005699A" w:rsidRDefault="0005699A" w:rsidP="00876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F3B"/>
    <w:multiLevelType w:val="multilevel"/>
    <w:tmpl w:val="677EA96E"/>
    <w:lvl w:ilvl="0">
      <w:start w:val="1"/>
      <w:numFmt w:val="decimal"/>
      <w:lvlText w:val="%1."/>
      <w:lvlJc w:val="left"/>
      <w:pPr>
        <w:tabs>
          <w:tab w:val="num" w:pos="-360"/>
        </w:tabs>
        <w:ind w:left="-360" w:hanging="360"/>
      </w:pPr>
    </w:lvl>
    <w:lvl w:ilvl="1">
      <w:start w:val="1"/>
      <w:numFmt w:val="bullet"/>
      <w:lvlText w:val=""/>
      <w:lvlJc w:val="left"/>
      <w:pPr>
        <w:tabs>
          <w:tab w:val="num" w:pos="0"/>
        </w:tabs>
        <w:ind w:left="0" w:hanging="360"/>
      </w:pPr>
      <w:rPr>
        <w:rFonts w:ascii="Symbol" w:hAnsi="Symbol" w:hint="default"/>
        <w:color w:val="44546A" w:themeColor="text2"/>
      </w:rPr>
    </w:lvl>
    <w:lvl w:ilvl="2">
      <w:start w:val="1"/>
      <w:numFmt w:val="decimal"/>
      <w:lvlText w:val="%1.%2.%3."/>
      <w:lvlJc w:val="left"/>
      <w:pPr>
        <w:tabs>
          <w:tab w:val="num" w:pos="504"/>
        </w:tabs>
        <w:ind w:left="504" w:hanging="504"/>
      </w:pPr>
    </w:lvl>
    <w:lvl w:ilvl="3">
      <w:start w:val="1"/>
      <w:numFmt w:val="decimal"/>
      <w:lvlText w:val="%1.%2.%3.%4."/>
      <w:lvlJc w:val="left"/>
      <w:pPr>
        <w:tabs>
          <w:tab w:val="num" w:pos="1080"/>
        </w:tabs>
        <w:ind w:left="1008" w:hanging="648"/>
      </w:pPr>
    </w:lvl>
    <w:lvl w:ilvl="4">
      <w:start w:val="1"/>
      <w:numFmt w:val="decimal"/>
      <w:lvlText w:val="%1.%2.%3.%4.%5."/>
      <w:lvlJc w:val="left"/>
      <w:pPr>
        <w:tabs>
          <w:tab w:val="num" w:pos="1800"/>
        </w:tabs>
        <w:ind w:left="1512" w:hanging="792"/>
      </w:pPr>
    </w:lvl>
    <w:lvl w:ilvl="5">
      <w:start w:val="1"/>
      <w:numFmt w:val="decimal"/>
      <w:lvlText w:val="%1.%2.%3.%4.%5.%6."/>
      <w:lvlJc w:val="left"/>
      <w:pPr>
        <w:tabs>
          <w:tab w:val="num" w:pos="2160"/>
        </w:tabs>
        <w:ind w:left="2016" w:hanging="936"/>
      </w:pPr>
    </w:lvl>
    <w:lvl w:ilvl="6">
      <w:start w:val="1"/>
      <w:numFmt w:val="decimal"/>
      <w:lvlText w:val="%1.%2.%3.%4.%5.%6.%7."/>
      <w:lvlJc w:val="left"/>
      <w:pPr>
        <w:tabs>
          <w:tab w:val="num" w:pos="2880"/>
        </w:tabs>
        <w:ind w:left="2520" w:hanging="1080"/>
      </w:pPr>
    </w:lvl>
    <w:lvl w:ilvl="7">
      <w:start w:val="1"/>
      <w:numFmt w:val="decimal"/>
      <w:lvlText w:val="%1.%2.%3.%4.%5.%6.%7.%8."/>
      <w:lvlJc w:val="left"/>
      <w:pPr>
        <w:tabs>
          <w:tab w:val="num" w:pos="3240"/>
        </w:tabs>
        <w:ind w:left="3024" w:hanging="1224"/>
      </w:pPr>
    </w:lvl>
    <w:lvl w:ilvl="8">
      <w:start w:val="1"/>
      <w:numFmt w:val="decimal"/>
      <w:lvlText w:val="%1.%2.%3.%4.%5.%6.%7.%8.%9."/>
      <w:lvlJc w:val="left"/>
      <w:pPr>
        <w:tabs>
          <w:tab w:val="num" w:pos="3960"/>
        </w:tabs>
        <w:ind w:left="3600" w:hanging="1440"/>
      </w:pPr>
    </w:lvl>
  </w:abstractNum>
  <w:abstractNum w:abstractNumId="1" w15:restartNumberingAfterBreak="0">
    <w:nsid w:val="01181588"/>
    <w:multiLevelType w:val="hybridMultilevel"/>
    <w:tmpl w:val="BEFC6D8C"/>
    <w:lvl w:ilvl="0" w:tplc="F5D2264E">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36769"/>
    <w:multiLevelType w:val="hybridMultilevel"/>
    <w:tmpl w:val="CD605920"/>
    <w:lvl w:ilvl="0" w:tplc="744858B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02F45"/>
    <w:multiLevelType w:val="hybridMultilevel"/>
    <w:tmpl w:val="642C4B9C"/>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0553F"/>
    <w:multiLevelType w:val="hybridMultilevel"/>
    <w:tmpl w:val="65F278FA"/>
    <w:lvl w:ilvl="0" w:tplc="9A06472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75F02"/>
    <w:multiLevelType w:val="hybridMultilevel"/>
    <w:tmpl w:val="88127B54"/>
    <w:lvl w:ilvl="0" w:tplc="E7C4FA6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731AB"/>
    <w:multiLevelType w:val="hybridMultilevel"/>
    <w:tmpl w:val="5FCA2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A1BA4"/>
    <w:multiLevelType w:val="hybridMultilevel"/>
    <w:tmpl w:val="44E45DB6"/>
    <w:lvl w:ilvl="0" w:tplc="5FD26D5E">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505C7C"/>
    <w:multiLevelType w:val="hybridMultilevel"/>
    <w:tmpl w:val="7DA0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734F3"/>
    <w:multiLevelType w:val="hybridMultilevel"/>
    <w:tmpl w:val="4D4AA840"/>
    <w:lvl w:ilvl="0" w:tplc="3814C2E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077F3"/>
    <w:multiLevelType w:val="hybridMultilevel"/>
    <w:tmpl w:val="C8E0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5678D4"/>
    <w:multiLevelType w:val="hybridMultilevel"/>
    <w:tmpl w:val="0D5AA3A8"/>
    <w:lvl w:ilvl="0" w:tplc="12AE0F80">
      <w:start w:val="1"/>
      <w:numFmt w:val="bullet"/>
      <w:lvlText w:val=""/>
      <w:lvlJc w:val="left"/>
      <w:pPr>
        <w:ind w:left="720" w:hanging="360"/>
      </w:pPr>
      <w:rPr>
        <w:rFonts w:ascii="Symbol" w:hAnsi="Symbol" w:hint="default"/>
        <w:color w:val="1C2F69"/>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2404C92"/>
    <w:multiLevelType w:val="hybridMultilevel"/>
    <w:tmpl w:val="02AE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9549E4"/>
    <w:multiLevelType w:val="hybridMultilevel"/>
    <w:tmpl w:val="8D9C3B0C"/>
    <w:lvl w:ilvl="0" w:tplc="BA32ACAC">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7240DB"/>
    <w:multiLevelType w:val="hybridMultilevel"/>
    <w:tmpl w:val="8DAEE546"/>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691950"/>
    <w:multiLevelType w:val="hybridMultilevel"/>
    <w:tmpl w:val="F59039AE"/>
    <w:lvl w:ilvl="0" w:tplc="5B0A045A">
      <w:start w:val="1"/>
      <w:numFmt w:val="bullet"/>
      <w:lvlText w:val=""/>
      <w:lvlJc w:val="left"/>
      <w:pPr>
        <w:ind w:left="720" w:hanging="360"/>
      </w:pPr>
      <w:rPr>
        <w:rFonts w:ascii="Symbol" w:hAnsi="Symbol" w:hint="default"/>
        <w:color w:val="44546A"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C30749"/>
    <w:multiLevelType w:val="hybridMultilevel"/>
    <w:tmpl w:val="A62C7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3"/>
  </w:num>
  <w:num w:numId="4">
    <w:abstractNumId w:val="1"/>
  </w:num>
  <w:num w:numId="5">
    <w:abstractNumId w:val="4"/>
  </w:num>
  <w:num w:numId="6">
    <w:abstractNumId w:val="2"/>
  </w:num>
  <w:num w:numId="7">
    <w:abstractNumId w:val="9"/>
  </w:num>
  <w:num w:numId="8">
    <w:abstractNumId w:val="0"/>
  </w:num>
  <w:num w:numId="9">
    <w:abstractNumId w:val="11"/>
  </w:num>
  <w:num w:numId="10">
    <w:abstractNumId w:val="8"/>
  </w:num>
  <w:num w:numId="11">
    <w:abstractNumId w:val="14"/>
  </w:num>
  <w:num w:numId="12">
    <w:abstractNumId w:val="3"/>
  </w:num>
  <w:num w:numId="13">
    <w:abstractNumId w:val="7"/>
  </w:num>
  <w:num w:numId="14">
    <w:abstractNumId w:val="10"/>
  </w:num>
  <w:num w:numId="15">
    <w:abstractNumId w:val="6"/>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55"/>
    <w:rsid w:val="0005699A"/>
    <w:rsid w:val="000A2423"/>
    <w:rsid w:val="000B3D65"/>
    <w:rsid w:val="00105CB9"/>
    <w:rsid w:val="001348D0"/>
    <w:rsid w:val="00235B66"/>
    <w:rsid w:val="002862D9"/>
    <w:rsid w:val="002B440B"/>
    <w:rsid w:val="003206DF"/>
    <w:rsid w:val="00332655"/>
    <w:rsid w:val="003B6E51"/>
    <w:rsid w:val="00404D97"/>
    <w:rsid w:val="004E7300"/>
    <w:rsid w:val="00514CEC"/>
    <w:rsid w:val="00547555"/>
    <w:rsid w:val="005E4648"/>
    <w:rsid w:val="0060308B"/>
    <w:rsid w:val="00680BF8"/>
    <w:rsid w:val="006B1480"/>
    <w:rsid w:val="006E32D5"/>
    <w:rsid w:val="007009C7"/>
    <w:rsid w:val="008165FA"/>
    <w:rsid w:val="00820558"/>
    <w:rsid w:val="008769BE"/>
    <w:rsid w:val="008B3FF0"/>
    <w:rsid w:val="008B4CA7"/>
    <w:rsid w:val="008D1421"/>
    <w:rsid w:val="008D2942"/>
    <w:rsid w:val="00951B85"/>
    <w:rsid w:val="009A5825"/>
    <w:rsid w:val="009D6454"/>
    <w:rsid w:val="00A23794"/>
    <w:rsid w:val="00A263FA"/>
    <w:rsid w:val="00AC044D"/>
    <w:rsid w:val="00AD08CF"/>
    <w:rsid w:val="00AD4F68"/>
    <w:rsid w:val="00AE2EE3"/>
    <w:rsid w:val="00B239FF"/>
    <w:rsid w:val="00B24529"/>
    <w:rsid w:val="00B67161"/>
    <w:rsid w:val="00B77013"/>
    <w:rsid w:val="00BC6DB4"/>
    <w:rsid w:val="00C05532"/>
    <w:rsid w:val="00C53AB3"/>
    <w:rsid w:val="00C95023"/>
    <w:rsid w:val="00CE4D44"/>
    <w:rsid w:val="00CF7A60"/>
    <w:rsid w:val="00D101E4"/>
    <w:rsid w:val="00DA3021"/>
    <w:rsid w:val="00E056CA"/>
    <w:rsid w:val="00E108BE"/>
    <w:rsid w:val="00E156F3"/>
    <w:rsid w:val="00F54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FDC7"/>
  <w15:docId w15:val="{BF24C2FF-180A-4D0A-BCE3-37CB9157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B440B"/>
    <w:pPr>
      <w:keepNext/>
      <w:spacing w:before="320" w:after="120" w:line="240" w:lineRule="auto"/>
      <w:outlineLvl w:val="0"/>
    </w:pPr>
    <w:rPr>
      <w:rFonts w:ascii="Calibri" w:eastAsia="Times New Roman" w:hAnsi="Calibri" w:cs="Times New Roman"/>
      <w:b/>
      <w:color w:val="595959" w:themeColor="text1" w:themeTint="A6"/>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40B"/>
    <w:pPr>
      <w:spacing w:after="0" w:line="240" w:lineRule="auto"/>
      <w:ind w:left="720"/>
      <w:contextualSpacing/>
    </w:pPr>
    <w:rPr>
      <w:rFonts w:eastAsia="Times New Roman" w:cs="Times New Roman"/>
      <w:color w:val="404040" w:themeColor="text1" w:themeTint="BF"/>
      <w:sz w:val="24"/>
      <w:szCs w:val="24"/>
      <w:lang w:eastAsia="es-ES"/>
    </w:rPr>
  </w:style>
  <w:style w:type="paragraph" w:styleId="BodyTextIndent">
    <w:name w:val="Body Text Indent"/>
    <w:basedOn w:val="Normal"/>
    <w:link w:val="BodyTextIndentChar"/>
    <w:uiPriority w:val="99"/>
    <w:semiHidden/>
    <w:unhideWhenUsed/>
    <w:rsid w:val="002B440B"/>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2B440B"/>
    <w:rPr>
      <w:rFonts w:eastAsiaTheme="minorEastAsia"/>
      <w:lang w:eastAsia="en-GB"/>
    </w:rPr>
  </w:style>
  <w:style w:type="character" w:customStyle="1" w:styleId="Heading1Char">
    <w:name w:val="Heading 1 Char"/>
    <w:basedOn w:val="DefaultParagraphFont"/>
    <w:link w:val="Heading1"/>
    <w:rsid w:val="002B440B"/>
    <w:rPr>
      <w:rFonts w:ascii="Calibri" w:eastAsia="Times New Roman" w:hAnsi="Calibri" w:cs="Times New Roman"/>
      <w:b/>
      <w:color w:val="595959" w:themeColor="text1" w:themeTint="A6"/>
      <w:sz w:val="24"/>
      <w:szCs w:val="20"/>
      <w:lang w:eastAsia="es-ES"/>
    </w:rPr>
  </w:style>
  <w:style w:type="table" w:styleId="TableGrid">
    <w:name w:val="Table Grid"/>
    <w:basedOn w:val="TableNormal"/>
    <w:uiPriority w:val="39"/>
    <w:rsid w:val="00AD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A7"/>
    <w:rPr>
      <w:rFonts w:ascii="Segoe UI" w:hAnsi="Segoe UI" w:cs="Segoe UI"/>
      <w:sz w:val="18"/>
      <w:szCs w:val="18"/>
    </w:rPr>
  </w:style>
  <w:style w:type="paragraph" w:styleId="Header">
    <w:name w:val="header"/>
    <w:basedOn w:val="Normal"/>
    <w:link w:val="HeaderChar"/>
    <w:uiPriority w:val="99"/>
    <w:unhideWhenUsed/>
    <w:rsid w:val="00876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9BE"/>
  </w:style>
  <w:style w:type="paragraph" w:styleId="Footer">
    <w:name w:val="footer"/>
    <w:basedOn w:val="Normal"/>
    <w:link w:val="FooterChar"/>
    <w:uiPriority w:val="99"/>
    <w:unhideWhenUsed/>
    <w:rsid w:val="00876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3B8A8-F7A4-4F0C-8B0C-E91EDA657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Words>
  <Characters>144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Dawson</dc:creator>
  <cp:lastModifiedBy>Michelle Barber</cp:lastModifiedBy>
  <cp:revision>2</cp:revision>
  <cp:lastPrinted>2018-06-21T08:15:00Z</cp:lastPrinted>
  <dcterms:created xsi:type="dcterms:W3CDTF">2018-10-25T07:58:00Z</dcterms:created>
  <dcterms:modified xsi:type="dcterms:W3CDTF">2018-10-25T07:58:00Z</dcterms:modified>
</cp:coreProperties>
</file>