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7C" w:rsidRPr="00813055" w:rsidRDefault="00B4067C" w:rsidP="00B4067C">
      <w:pPr>
        <w:ind w:firstLine="720"/>
        <w:jc w:val="center"/>
        <w:rPr>
          <w:rFonts w:ascii="Calibri" w:hAnsi="Calibri" w:cs="Calibri"/>
        </w:rPr>
      </w:pPr>
      <w:r w:rsidRPr="00813055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-193040</wp:posOffset>
            </wp:positionV>
            <wp:extent cx="781050" cy="804545"/>
            <wp:effectExtent l="0" t="0" r="0" b="0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055">
        <w:rPr>
          <w:rFonts w:ascii="Calibri" w:hAnsi="Calibri" w:cs="Calibri"/>
          <w:b/>
          <w:bCs/>
          <w:color w:val="2F5496"/>
        </w:rPr>
        <w:t>Churchmead Church of England (VA) Priory Way, Datchet, Berkshire, SL3 9JQ</w:t>
      </w:r>
    </w:p>
    <w:p w:rsidR="007F71FF" w:rsidRPr="008F5CE4" w:rsidRDefault="007F71FF" w:rsidP="007F71FF">
      <w:pPr>
        <w:jc w:val="center"/>
        <w:rPr>
          <w:b/>
          <w:sz w:val="24"/>
        </w:rPr>
      </w:pPr>
      <w:r w:rsidRPr="008F5CE4">
        <w:rPr>
          <w:b/>
          <w:sz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7F71FF" w:rsidTr="00F964F5">
        <w:trPr>
          <w:trHeight w:val="514"/>
        </w:trPr>
        <w:tc>
          <w:tcPr>
            <w:tcW w:w="1980" w:type="dxa"/>
            <w:shd w:val="clear" w:color="auto" w:fill="8EAADB" w:themeFill="accent1" w:themeFillTint="99"/>
          </w:tcPr>
          <w:p w:rsidR="007F71FF" w:rsidRDefault="007F71FF">
            <w:r>
              <w:t>Post Title:</w:t>
            </w:r>
          </w:p>
        </w:tc>
        <w:tc>
          <w:tcPr>
            <w:tcW w:w="7796" w:type="dxa"/>
          </w:tcPr>
          <w:p w:rsidR="007F71FF" w:rsidRDefault="00CD03FC">
            <w:r>
              <w:t>Teacher of Photography and Art</w:t>
            </w:r>
          </w:p>
        </w:tc>
      </w:tr>
      <w:tr w:rsidR="007F71FF" w:rsidTr="00F964F5">
        <w:trPr>
          <w:trHeight w:val="549"/>
        </w:trPr>
        <w:tc>
          <w:tcPr>
            <w:tcW w:w="1980" w:type="dxa"/>
            <w:shd w:val="clear" w:color="auto" w:fill="8EAADB" w:themeFill="accent1" w:themeFillTint="99"/>
          </w:tcPr>
          <w:p w:rsidR="007F71FF" w:rsidRDefault="007F71FF">
            <w:r>
              <w:t>Reports to:</w:t>
            </w:r>
          </w:p>
        </w:tc>
        <w:tc>
          <w:tcPr>
            <w:tcW w:w="7796" w:type="dxa"/>
          </w:tcPr>
          <w:p w:rsidR="007F71FF" w:rsidRDefault="00CD03FC">
            <w:r>
              <w:t>Head of Department</w:t>
            </w:r>
            <w:bookmarkStart w:id="0" w:name="_GoBack"/>
            <w:bookmarkEnd w:id="0"/>
          </w:p>
        </w:tc>
      </w:tr>
      <w:tr w:rsidR="007F71FF" w:rsidTr="00F964F5">
        <w:trPr>
          <w:trHeight w:val="556"/>
        </w:trPr>
        <w:tc>
          <w:tcPr>
            <w:tcW w:w="1980" w:type="dxa"/>
            <w:shd w:val="clear" w:color="auto" w:fill="8EAADB" w:themeFill="accent1" w:themeFillTint="99"/>
          </w:tcPr>
          <w:p w:rsidR="007F71FF" w:rsidRDefault="007F71FF">
            <w:r>
              <w:t>Start Date:</w:t>
            </w:r>
          </w:p>
        </w:tc>
        <w:tc>
          <w:tcPr>
            <w:tcW w:w="7796" w:type="dxa"/>
          </w:tcPr>
          <w:p w:rsidR="007F71FF" w:rsidRDefault="007F71FF">
            <w:r>
              <w:t>September 2021</w:t>
            </w:r>
          </w:p>
        </w:tc>
      </w:tr>
      <w:tr w:rsidR="007F71FF" w:rsidTr="00F964F5">
        <w:tc>
          <w:tcPr>
            <w:tcW w:w="1980" w:type="dxa"/>
            <w:shd w:val="clear" w:color="auto" w:fill="8EAADB" w:themeFill="accent1" w:themeFillTint="99"/>
          </w:tcPr>
          <w:p w:rsidR="007F71FF" w:rsidRDefault="007F71FF">
            <w:r>
              <w:t>Role – Key Responsibilities</w:t>
            </w:r>
            <w:r w:rsidR="00FA75FA">
              <w:t>:</w:t>
            </w:r>
          </w:p>
        </w:tc>
        <w:tc>
          <w:tcPr>
            <w:tcW w:w="7796" w:type="dxa"/>
          </w:tcPr>
          <w:p w:rsidR="007F71FF" w:rsidRDefault="007F71FF">
            <w:r>
              <w:sym w:font="Symbol" w:char="F0B7"/>
            </w:r>
            <w:r>
              <w:t xml:space="preserve"> To plan, resource and deliver imaginative, interactive and inspiring lessons that ensure that effective learning takes place and students make excellent progress </w:t>
            </w:r>
          </w:p>
          <w:p w:rsidR="007F71FF" w:rsidRDefault="007F71FF">
            <w:r>
              <w:sym w:font="Symbol" w:char="F0B7"/>
            </w:r>
            <w:r>
              <w:t xml:space="preserve"> To provide a nurturing and stimulating classroom environment that helps students to develop as learners </w:t>
            </w:r>
          </w:p>
          <w:p w:rsidR="007F71FF" w:rsidRDefault="007F71FF">
            <w:r>
              <w:sym w:font="Symbol" w:char="F0B7"/>
            </w:r>
            <w:r>
              <w:t xml:space="preserve"> To maintain/establish positive behaviour for learning across the whole </w:t>
            </w:r>
            <w:r w:rsidR="00F32A58">
              <w:t>school</w:t>
            </w:r>
            <w:r>
              <w:t xml:space="preserve"> </w:t>
            </w:r>
          </w:p>
          <w:p w:rsidR="007F71FF" w:rsidRDefault="007F71FF">
            <w:r>
              <w:sym w:font="Symbol" w:char="F0B7"/>
            </w:r>
            <w:r>
              <w:t xml:space="preserve"> To contribute to the effective working of the </w:t>
            </w:r>
            <w:r w:rsidR="00F32A58">
              <w:t>school</w:t>
            </w:r>
          </w:p>
          <w:p w:rsidR="007F71FF" w:rsidRDefault="007F71FF">
            <w:r>
              <w:t xml:space="preserve"> </w:t>
            </w:r>
            <w:r>
              <w:sym w:font="Symbol" w:char="F0B7"/>
            </w:r>
            <w:r>
              <w:t xml:space="preserve"> To support students in the acquisition and development of learning dispositions and positive character traits </w:t>
            </w:r>
          </w:p>
          <w:p w:rsidR="007F71FF" w:rsidRDefault="007F71FF">
            <w:r>
              <w:sym w:font="Symbol" w:char="F0B7"/>
            </w:r>
            <w:r>
              <w:t xml:space="preserve"> To provide stimulating and enriching extra-curricular opportunities for students and potentially for members of the wider school community </w:t>
            </w:r>
          </w:p>
          <w:p w:rsidR="007F71FF" w:rsidRDefault="007F71FF">
            <w:r>
              <w:sym w:font="Symbol" w:char="F0B7"/>
            </w:r>
            <w:r>
              <w:t xml:space="preserve"> To be accountable for student progress and attainment levels in their own classes</w:t>
            </w:r>
          </w:p>
        </w:tc>
      </w:tr>
      <w:tr w:rsidR="007F71FF" w:rsidTr="00F964F5">
        <w:tc>
          <w:tcPr>
            <w:tcW w:w="1980" w:type="dxa"/>
            <w:shd w:val="clear" w:color="auto" w:fill="8EAADB" w:themeFill="accent1" w:themeFillTint="99"/>
          </w:tcPr>
          <w:p w:rsidR="007F71FF" w:rsidRDefault="007F71FF">
            <w:r>
              <w:t>Outcomes and Activit</w:t>
            </w:r>
            <w:r w:rsidR="00FA75FA">
              <w:t>i</w:t>
            </w:r>
            <w:r>
              <w:t>es – Teaching and Learning</w:t>
            </w:r>
            <w:r w:rsidR="00FA75FA">
              <w:t>:</w:t>
            </w:r>
          </w:p>
        </w:tc>
        <w:tc>
          <w:tcPr>
            <w:tcW w:w="7796" w:type="dxa"/>
          </w:tcPr>
          <w:p w:rsidR="007F71FF" w:rsidRDefault="007F71FF">
            <w:r>
              <w:sym w:font="Symbol" w:char="F0B7"/>
            </w:r>
            <w:r>
              <w:t xml:space="preserve"> With direction from the Head of Department, to plan and prepare effective teaching modules and lessons </w:t>
            </w:r>
          </w:p>
          <w:p w:rsidR="007F71FF" w:rsidRDefault="007F71FF">
            <w:r>
              <w:sym w:font="Symbol" w:char="F0B7"/>
            </w:r>
            <w:r>
              <w:t xml:space="preserve"> To teach engaging and effective lessons that motivate, inspire and involve students and improve student attainment</w:t>
            </w:r>
          </w:p>
          <w:p w:rsidR="007F71FF" w:rsidRDefault="007F71FF">
            <w:r>
              <w:t xml:space="preserve"> </w:t>
            </w:r>
            <w:r>
              <w:sym w:font="Symbol" w:char="F0B7"/>
            </w:r>
            <w:r>
              <w:t xml:space="preserve"> To use regular assessments to monitor progress and set targets</w:t>
            </w:r>
          </w:p>
          <w:p w:rsidR="007F71FF" w:rsidRDefault="007F71FF">
            <w:r>
              <w:t xml:space="preserve"> </w:t>
            </w:r>
            <w:r>
              <w:sym w:font="Symbol" w:char="F0B7"/>
            </w:r>
            <w:r>
              <w:t xml:space="preserve"> To respond accordingly to the results of such monitoring to differentiate intervention</w:t>
            </w:r>
          </w:p>
          <w:p w:rsidR="007F71FF" w:rsidRDefault="007F71FF">
            <w:r>
              <w:t xml:space="preserve"> </w:t>
            </w:r>
            <w:r>
              <w:sym w:font="Symbol" w:char="F0B7"/>
            </w:r>
            <w:r>
              <w:t xml:space="preserve"> To maintain regular and productive communication with parents, to report on progress, sanctions and achievements </w:t>
            </w:r>
          </w:p>
          <w:p w:rsidR="007F71FF" w:rsidRDefault="007F71FF">
            <w:r>
              <w:sym w:font="Symbol" w:char="F0B7"/>
            </w:r>
            <w:r>
              <w:t xml:space="preserve"> To promote reading and teach</w:t>
            </w:r>
            <w:r w:rsidR="00F32A58">
              <w:t>ing</w:t>
            </w:r>
            <w:r>
              <w:t xml:space="preserve"> literacy skills</w:t>
            </w:r>
          </w:p>
        </w:tc>
      </w:tr>
      <w:tr w:rsidR="007F71FF" w:rsidTr="00F964F5">
        <w:tc>
          <w:tcPr>
            <w:tcW w:w="1980" w:type="dxa"/>
            <w:shd w:val="clear" w:color="auto" w:fill="8EAADB" w:themeFill="accent1" w:themeFillTint="99"/>
          </w:tcPr>
          <w:p w:rsidR="007F71FF" w:rsidRDefault="00FA75FA">
            <w:r>
              <w:t>Supporting the school - At an appropriate level, according to the job role, grade and training received, all employees in the school are expected to:</w:t>
            </w:r>
          </w:p>
        </w:tc>
        <w:tc>
          <w:tcPr>
            <w:tcW w:w="7796" w:type="dxa"/>
          </w:tcPr>
          <w:p w:rsidR="00FA75FA" w:rsidRDefault="00FA75FA" w:rsidP="00FA75FA">
            <w:pPr>
              <w:pStyle w:val="ListParagraph"/>
              <w:numPr>
                <w:ilvl w:val="0"/>
                <w:numId w:val="2"/>
              </w:numPr>
              <w:ind w:left="201" w:hanging="201"/>
            </w:pPr>
            <w:r>
              <w:t>Support the aims, values, mission and ethos of the school and participate in a team approach to all aspects of school life</w:t>
            </w:r>
          </w:p>
          <w:p w:rsidR="00FA75FA" w:rsidRDefault="00FA75FA" w:rsidP="00FA75FA">
            <w:pPr>
              <w:pStyle w:val="ListParagraph"/>
              <w:numPr>
                <w:ilvl w:val="0"/>
                <w:numId w:val="2"/>
              </w:numPr>
              <w:ind w:left="201" w:hanging="201"/>
            </w:pPr>
            <w:r>
              <w:t>Attend and contribute to staff meetings and INSET days as required, and identify areas of personal practice and experience to develop</w:t>
            </w:r>
          </w:p>
          <w:p w:rsidR="00FA75FA" w:rsidRDefault="00FA75FA" w:rsidP="00FA75FA">
            <w:pPr>
              <w:pStyle w:val="ListParagraph"/>
              <w:numPr>
                <w:ilvl w:val="0"/>
                <w:numId w:val="2"/>
              </w:numPr>
              <w:ind w:left="201" w:hanging="201"/>
            </w:pPr>
            <w:r>
              <w:t>Take appropriate responsibility for safeguarding and student welfare and be aware of confidential issues linked to home/student/teacher/school and keep confidences appropriately</w:t>
            </w:r>
          </w:p>
          <w:p w:rsidR="007F71FF" w:rsidRDefault="00FA75FA" w:rsidP="00FA75FA">
            <w:pPr>
              <w:pStyle w:val="ListParagraph"/>
              <w:numPr>
                <w:ilvl w:val="0"/>
                <w:numId w:val="2"/>
              </w:numPr>
              <w:ind w:left="201" w:hanging="201"/>
            </w:pPr>
            <w:r>
              <w:t>Be aware of health and safety issues and act in accordance with the school’s Health and Safety Policy</w:t>
            </w:r>
          </w:p>
        </w:tc>
      </w:tr>
      <w:tr w:rsidR="007F71FF" w:rsidTr="00F964F5">
        <w:tc>
          <w:tcPr>
            <w:tcW w:w="1980" w:type="dxa"/>
            <w:shd w:val="clear" w:color="auto" w:fill="8EAADB" w:themeFill="accent1" w:themeFillTint="99"/>
          </w:tcPr>
          <w:p w:rsidR="007F71FF" w:rsidRDefault="00FA75FA">
            <w:r>
              <w:t xml:space="preserve">Other Duties: </w:t>
            </w:r>
          </w:p>
        </w:tc>
        <w:tc>
          <w:tcPr>
            <w:tcW w:w="7796" w:type="dxa"/>
          </w:tcPr>
          <w:p w:rsidR="00FA75FA" w:rsidRDefault="00FA75FA" w:rsidP="00FA75FA">
            <w:pPr>
              <w:pStyle w:val="ListParagraph"/>
              <w:numPr>
                <w:ilvl w:val="0"/>
                <w:numId w:val="4"/>
              </w:numPr>
              <w:ind w:left="201" w:hanging="201"/>
            </w:pPr>
            <w:r>
              <w:t xml:space="preserve">The post holder may be expected to carry out duties other than those given in the job description where the level of responsibility is similar and he/she has appropriate qualifications or receives appropriate training to carry out these duties </w:t>
            </w:r>
          </w:p>
          <w:p w:rsidR="007F71FF" w:rsidRDefault="00FA75FA" w:rsidP="00FA75FA">
            <w:pPr>
              <w:pStyle w:val="ListParagraph"/>
              <w:numPr>
                <w:ilvl w:val="0"/>
                <w:numId w:val="3"/>
              </w:numPr>
              <w:ind w:left="201" w:hanging="201"/>
            </w:pPr>
            <w:r>
              <w:t>To embody the school’s values both on and off site. The above list is not exhaustive and may be subject to amendment in due course in discussion with the relevant employee</w:t>
            </w:r>
          </w:p>
        </w:tc>
      </w:tr>
      <w:tr w:rsidR="007F71FF" w:rsidTr="00F964F5">
        <w:tc>
          <w:tcPr>
            <w:tcW w:w="1980" w:type="dxa"/>
          </w:tcPr>
          <w:p w:rsidR="007F71FF" w:rsidRDefault="007F71FF"/>
        </w:tc>
        <w:tc>
          <w:tcPr>
            <w:tcW w:w="7796" w:type="dxa"/>
          </w:tcPr>
          <w:p w:rsidR="007F71FF" w:rsidRDefault="007F71FF"/>
        </w:tc>
      </w:tr>
    </w:tbl>
    <w:p w:rsidR="00801CCF" w:rsidRDefault="00801CCF"/>
    <w:p w:rsidR="00801CCF" w:rsidRDefault="00801CCF" w:rsidP="003F004B"/>
    <w:sectPr w:rsidR="00801CCF" w:rsidSect="00B4067C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A09"/>
    <w:multiLevelType w:val="hybridMultilevel"/>
    <w:tmpl w:val="78E6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7F7D"/>
    <w:multiLevelType w:val="hybridMultilevel"/>
    <w:tmpl w:val="9F26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BCA"/>
    <w:multiLevelType w:val="hybridMultilevel"/>
    <w:tmpl w:val="86A8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0EFC"/>
    <w:multiLevelType w:val="hybridMultilevel"/>
    <w:tmpl w:val="0686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5108"/>
    <w:multiLevelType w:val="hybridMultilevel"/>
    <w:tmpl w:val="B020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763B"/>
    <w:multiLevelType w:val="hybridMultilevel"/>
    <w:tmpl w:val="A8986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16699A"/>
    <w:multiLevelType w:val="hybridMultilevel"/>
    <w:tmpl w:val="14DE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FF"/>
    <w:rsid w:val="00010C96"/>
    <w:rsid w:val="000940A7"/>
    <w:rsid w:val="00311433"/>
    <w:rsid w:val="003F004B"/>
    <w:rsid w:val="007F71FF"/>
    <w:rsid w:val="00801CCF"/>
    <w:rsid w:val="008F5CE4"/>
    <w:rsid w:val="00B4067C"/>
    <w:rsid w:val="00CD03FC"/>
    <w:rsid w:val="00CF2208"/>
    <w:rsid w:val="00D1066F"/>
    <w:rsid w:val="00D57E4A"/>
    <w:rsid w:val="00F32A58"/>
    <w:rsid w:val="00F964F5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CE0E"/>
  <w15:chartTrackingRefBased/>
  <w15:docId w15:val="{F078F252-1859-4C1D-A784-AB6C970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Naji</dc:creator>
  <cp:keywords/>
  <dc:description/>
  <cp:lastModifiedBy>Dena Naji</cp:lastModifiedBy>
  <cp:revision>2</cp:revision>
  <cp:lastPrinted>2021-03-04T12:20:00Z</cp:lastPrinted>
  <dcterms:created xsi:type="dcterms:W3CDTF">2021-03-30T12:03:00Z</dcterms:created>
  <dcterms:modified xsi:type="dcterms:W3CDTF">2021-03-30T12:03:00Z</dcterms:modified>
</cp:coreProperties>
</file>