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462BC" w:rsidRDefault="007462BC">
      <w:pPr>
        <w:rPr>
          <w:rFonts w:ascii="Calibri" w:eastAsia="Calibri" w:hAnsi="Calibri" w:cs="Calibri"/>
        </w:rPr>
      </w:pPr>
      <w:bookmarkStart w:id="0" w:name="_GoBack"/>
      <w:bookmarkEnd w:id="0"/>
    </w:p>
    <w:p w:rsidR="007462BC" w:rsidRDefault="007462BC">
      <w:pPr>
        <w:widowControl w:val="0"/>
        <w:spacing w:line="240" w:lineRule="auto"/>
        <w:jc w:val="center"/>
        <w:rPr>
          <w:rFonts w:ascii="Calibri" w:eastAsia="Calibri" w:hAnsi="Calibri" w:cs="Calibri"/>
          <w:b/>
        </w:rPr>
      </w:pPr>
    </w:p>
    <w:p w:rsidR="007462BC" w:rsidRDefault="00145DF3">
      <w:pPr>
        <w:widowControl w:val="0"/>
        <w:spacing w:line="240" w:lineRule="auto"/>
        <w:jc w:val="center"/>
        <w:rPr>
          <w:rFonts w:ascii="Calibri" w:eastAsia="Calibri" w:hAnsi="Calibri" w:cs="Calibri"/>
          <w:b/>
          <w:sz w:val="30"/>
          <w:szCs w:val="30"/>
        </w:rPr>
      </w:pPr>
      <w:r>
        <w:rPr>
          <w:rFonts w:ascii="Calibri" w:eastAsia="Calibri" w:hAnsi="Calibri" w:cs="Calibri"/>
          <w:b/>
          <w:sz w:val="30"/>
          <w:szCs w:val="30"/>
        </w:rPr>
        <w:t>JOB DESCRIPTION</w:t>
      </w:r>
    </w:p>
    <w:p w:rsidR="007462BC" w:rsidRDefault="007462BC">
      <w:pPr>
        <w:widowControl w:val="0"/>
        <w:spacing w:line="240" w:lineRule="auto"/>
        <w:rPr>
          <w:rFonts w:ascii="Calibri" w:eastAsia="Calibri" w:hAnsi="Calibri" w:cs="Calibri"/>
          <w:b/>
        </w:rPr>
      </w:pPr>
    </w:p>
    <w:tbl>
      <w:tblPr>
        <w:tblStyle w:val="a"/>
        <w:tblW w:w="104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8340"/>
      </w:tblGrid>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NAME:</w:t>
            </w:r>
          </w:p>
        </w:tc>
        <w:tc>
          <w:tcPr>
            <w:tcW w:w="8340" w:type="dxa"/>
            <w:shd w:val="clear" w:color="auto" w:fill="auto"/>
            <w:tcMar>
              <w:top w:w="100" w:type="dxa"/>
              <w:left w:w="100" w:type="dxa"/>
              <w:bottom w:w="100" w:type="dxa"/>
              <w:right w:w="100" w:type="dxa"/>
            </w:tcMar>
          </w:tcPr>
          <w:p w:rsidR="007462BC" w:rsidRDefault="007462BC">
            <w:pPr>
              <w:widowControl w:val="0"/>
              <w:pBdr>
                <w:top w:val="nil"/>
                <w:left w:val="nil"/>
                <w:bottom w:val="nil"/>
                <w:right w:val="nil"/>
                <w:between w:val="nil"/>
              </w:pBdr>
              <w:spacing w:line="240" w:lineRule="auto"/>
              <w:rPr>
                <w:rFonts w:ascii="Calibri" w:eastAsia="Calibri" w:hAnsi="Calibri" w:cs="Calibri"/>
                <w:b/>
              </w:rPr>
            </w:pP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JOB TITLE: </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Lettings Officer</w:t>
            </w: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HOURS: </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Casual</w:t>
            </w: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SALARY BAND: </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Band C</w:t>
            </w: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CONTRACT TYPE:</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Casual</w:t>
            </w: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REPORTS TO:</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School Business Manager</w:t>
            </w:r>
          </w:p>
        </w:tc>
      </w:tr>
      <w:tr w:rsidR="007462BC">
        <w:tc>
          <w:tcPr>
            <w:tcW w:w="210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RESPONSIBLE FOR:</w:t>
            </w:r>
          </w:p>
        </w:tc>
        <w:tc>
          <w:tcPr>
            <w:tcW w:w="8340" w:type="dxa"/>
            <w:shd w:val="clear" w:color="auto" w:fill="auto"/>
            <w:tcMar>
              <w:top w:w="100" w:type="dxa"/>
              <w:left w:w="100" w:type="dxa"/>
              <w:bottom w:w="100" w:type="dxa"/>
              <w:right w:w="100" w:type="dxa"/>
            </w:tcMar>
          </w:tcPr>
          <w:p w:rsidR="007462BC" w:rsidRDefault="00145DF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N/A</w:t>
            </w:r>
          </w:p>
        </w:tc>
      </w:tr>
    </w:tbl>
    <w:p w:rsidR="007462BC" w:rsidRDefault="007462BC">
      <w:pPr>
        <w:widowControl w:val="0"/>
        <w:spacing w:line="240" w:lineRule="auto"/>
        <w:rPr>
          <w:rFonts w:ascii="Calibri" w:eastAsia="Calibri" w:hAnsi="Calibri" w:cs="Calibri"/>
          <w:b/>
        </w:rPr>
      </w:pPr>
    </w:p>
    <w:p w:rsidR="007462BC" w:rsidRDefault="007462BC">
      <w:pPr>
        <w:rPr>
          <w:rFonts w:ascii="Calibri" w:eastAsia="Calibri" w:hAnsi="Calibri" w:cs="Calibri"/>
        </w:rPr>
      </w:pPr>
    </w:p>
    <w:p w:rsidR="007462BC" w:rsidRDefault="00145DF3">
      <w:pPr>
        <w:rPr>
          <w:rFonts w:ascii="Calibri" w:eastAsia="Calibri" w:hAnsi="Calibri" w:cs="Calibri"/>
          <w:b/>
        </w:rPr>
      </w:pPr>
      <w:r>
        <w:rPr>
          <w:rFonts w:ascii="Calibri" w:eastAsia="Calibri" w:hAnsi="Calibri" w:cs="Calibri"/>
          <w:b/>
        </w:rPr>
        <w:t>MAIN PURPOSE</w:t>
      </w:r>
    </w:p>
    <w:p w:rsidR="007462BC" w:rsidRDefault="00145DF3">
      <w:pPr>
        <w:jc w:val="both"/>
        <w:rPr>
          <w:rFonts w:ascii="Calibri" w:eastAsia="Calibri" w:hAnsi="Calibri" w:cs="Calibri"/>
        </w:rPr>
      </w:pPr>
      <w:r>
        <w:rPr>
          <w:rFonts w:ascii="Calibri" w:eastAsia="Calibri" w:hAnsi="Calibri" w:cs="Calibri"/>
        </w:rPr>
        <w:t xml:space="preserve">Lettings officers are a key part of our community engagement strategy. You will work in accordance with South Wirral High School’s Lettings Policy and our ethos, ensuring that all the conditions of booking are met by the hirers. You will promote the school’s good name and effective working relationships with outside </w:t>
      </w:r>
      <w:proofErr w:type="spellStart"/>
      <w:r>
        <w:rPr>
          <w:rFonts w:ascii="Calibri" w:eastAsia="Calibri" w:hAnsi="Calibri" w:cs="Calibri"/>
        </w:rPr>
        <w:t>organisations</w:t>
      </w:r>
      <w:proofErr w:type="spellEnd"/>
      <w:r>
        <w:rPr>
          <w:rFonts w:ascii="Calibri" w:eastAsia="Calibri" w:hAnsi="Calibri" w:cs="Calibri"/>
        </w:rPr>
        <w:t xml:space="preserve"> and the local community.</w:t>
      </w:r>
    </w:p>
    <w:p w:rsidR="007462BC" w:rsidRDefault="007462BC">
      <w:pPr>
        <w:rPr>
          <w:rFonts w:ascii="Calibri" w:eastAsia="Calibri" w:hAnsi="Calibri" w:cs="Calibri"/>
        </w:rPr>
      </w:pPr>
    </w:p>
    <w:p w:rsidR="007462BC" w:rsidRDefault="00145DF3">
      <w:pPr>
        <w:rPr>
          <w:sz w:val="24"/>
          <w:szCs w:val="24"/>
        </w:rPr>
      </w:pPr>
      <w:r>
        <w:rPr>
          <w:rFonts w:ascii="Calibri" w:eastAsia="Calibri" w:hAnsi="Calibri" w:cs="Calibri"/>
          <w:b/>
        </w:rPr>
        <w:t>DUTIES &amp; RESPONSIBILITIES</w:t>
      </w:r>
    </w:p>
    <w:p w:rsidR="007462BC" w:rsidRDefault="00145DF3">
      <w:pPr>
        <w:rPr>
          <w:rFonts w:ascii="Calibri" w:eastAsia="Calibri" w:hAnsi="Calibri" w:cs="Calibri"/>
        </w:rPr>
      </w:pPr>
      <w:r>
        <w:rPr>
          <w:rFonts w:ascii="Calibri" w:eastAsia="Calibri" w:hAnsi="Calibri" w:cs="Calibri"/>
          <w:b/>
        </w:rPr>
        <w:t>General responsibilities</w:t>
      </w:r>
    </w:p>
    <w:p w:rsidR="007462BC" w:rsidRDefault="00145DF3">
      <w:pPr>
        <w:numPr>
          <w:ilvl w:val="0"/>
          <w:numId w:val="3"/>
        </w:numPr>
        <w:rPr>
          <w:rFonts w:ascii="Calibri" w:eastAsia="Calibri" w:hAnsi="Calibri" w:cs="Calibri"/>
        </w:rPr>
      </w:pPr>
      <w:r>
        <w:rPr>
          <w:rFonts w:ascii="Calibri" w:eastAsia="Calibri" w:hAnsi="Calibri" w:cs="Calibri"/>
        </w:rPr>
        <w:t xml:space="preserve">To provide an effective and efficient service for the school and to manage the lettings of the school facilities to outside </w:t>
      </w:r>
      <w:proofErr w:type="spellStart"/>
      <w:r>
        <w:rPr>
          <w:rFonts w:ascii="Calibri" w:eastAsia="Calibri" w:hAnsi="Calibri" w:cs="Calibri"/>
        </w:rPr>
        <w:t>organisations</w:t>
      </w:r>
      <w:proofErr w:type="spellEnd"/>
      <w:r>
        <w:rPr>
          <w:rFonts w:ascii="Calibri" w:eastAsia="Calibri" w:hAnsi="Calibri" w:cs="Calibri"/>
        </w:rPr>
        <w:t xml:space="preserve"> and the local community.</w:t>
      </w:r>
    </w:p>
    <w:p w:rsidR="007462BC" w:rsidRDefault="00145DF3">
      <w:pPr>
        <w:numPr>
          <w:ilvl w:val="0"/>
          <w:numId w:val="3"/>
        </w:numPr>
        <w:rPr>
          <w:rFonts w:ascii="Calibri" w:eastAsia="Calibri" w:hAnsi="Calibri" w:cs="Calibri"/>
        </w:rPr>
      </w:pPr>
      <w:r>
        <w:rPr>
          <w:rFonts w:ascii="Calibri" w:eastAsia="Calibri" w:hAnsi="Calibri" w:cs="Calibri"/>
        </w:rPr>
        <w:t xml:space="preserve">To be responsible for liaison with School Business Manager regarding letting of the school premises to outside </w:t>
      </w:r>
      <w:proofErr w:type="spellStart"/>
      <w:r>
        <w:rPr>
          <w:rFonts w:ascii="Calibri" w:eastAsia="Calibri" w:hAnsi="Calibri" w:cs="Calibri"/>
        </w:rPr>
        <w:t>organisations</w:t>
      </w:r>
      <w:proofErr w:type="spellEnd"/>
      <w:r>
        <w:rPr>
          <w:rFonts w:ascii="Calibri" w:eastAsia="Calibri" w:hAnsi="Calibri" w:cs="Calibri"/>
        </w:rPr>
        <w:t xml:space="preserve"> and school staff, the development of all school facilities for out of school use, with particular reference to the local community.</w:t>
      </w:r>
    </w:p>
    <w:p w:rsidR="007462BC" w:rsidRDefault="00145DF3">
      <w:pPr>
        <w:numPr>
          <w:ilvl w:val="0"/>
          <w:numId w:val="3"/>
        </w:numPr>
        <w:rPr>
          <w:rFonts w:ascii="Calibri" w:eastAsia="Calibri" w:hAnsi="Calibri" w:cs="Calibri"/>
        </w:rPr>
      </w:pPr>
      <w:r>
        <w:rPr>
          <w:rFonts w:ascii="Calibri" w:eastAsia="Calibri" w:hAnsi="Calibri" w:cs="Calibri"/>
        </w:rPr>
        <w:t>To be an ambassador for the school, promoting the school’s ethos and values in working in partnership with the community.</w:t>
      </w:r>
    </w:p>
    <w:p w:rsidR="007462BC" w:rsidRDefault="00145DF3">
      <w:pPr>
        <w:numPr>
          <w:ilvl w:val="0"/>
          <w:numId w:val="3"/>
        </w:numPr>
        <w:tabs>
          <w:tab w:val="left" w:pos="1044"/>
        </w:tabs>
        <w:rPr>
          <w:rFonts w:ascii="Calibri" w:eastAsia="Calibri" w:hAnsi="Calibri" w:cs="Calibri"/>
        </w:rPr>
      </w:pPr>
      <w:r>
        <w:rPr>
          <w:rFonts w:ascii="Calibri" w:eastAsia="Calibri" w:hAnsi="Calibri" w:cs="Calibri"/>
        </w:rPr>
        <w:t>Report all accidents and incidents to the School Business Manager.</w:t>
      </w:r>
    </w:p>
    <w:p w:rsidR="007462BC" w:rsidRDefault="00145DF3">
      <w:pPr>
        <w:numPr>
          <w:ilvl w:val="0"/>
          <w:numId w:val="3"/>
        </w:numPr>
        <w:tabs>
          <w:tab w:val="left" w:pos="1044"/>
        </w:tabs>
        <w:rPr>
          <w:rFonts w:ascii="Calibri" w:eastAsia="Calibri" w:hAnsi="Calibri" w:cs="Calibri"/>
        </w:rPr>
      </w:pPr>
      <w:r>
        <w:rPr>
          <w:rFonts w:ascii="Calibri" w:eastAsia="Calibri" w:hAnsi="Calibri" w:cs="Calibri"/>
        </w:rPr>
        <w:t>The Lettings Officer will ensure that the Hirers comply with the Conditions of Booking policy. Any breeches are to be reported to the business manager as soon as possible.</w:t>
      </w:r>
    </w:p>
    <w:p w:rsidR="007462BC" w:rsidRDefault="00145DF3">
      <w:pPr>
        <w:numPr>
          <w:ilvl w:val="0"/>
          <w:numId w:val="3"/>
        </w:numPr>
        <w:tabs>
          <w:tab w:val="left" w:pos="1044"/>
        </w:tabs>
        <w:rPr>
          <w:rFonts w:ascii="Calibri" w:eastAsia="Calibri" w:hAnsi="Calibri" w:cs="Calibri"/>
        </w:rPr>
      </w:pPr>
      <w:r>
        <w:rPr>
          <w:rFonts w:ascii="Calibri" w:eastAsia="Calibri" w:hAnsi="Calibri" w:cs="Calibri"/>
        </w:rPr>
        <w:t>To ensure that arrangements are made for orderly parking of cars within the designated areas as required.</w:t>
      </w:r>
    </w:p>
    <w:p w:rsidR="007462BC" w:rsidRDefault="00145DF3">
      <w:pPr>
        <w:numPr>
          <w:ilvl w:val="0"/>
          <w:numId w:val="3"/>
        </w:numPr>
        <w:rPr>
          <w:rFonts w:ascii="Calibri" w:eastAsia="Calibri" w:hAnsi="Calibri" w:cs="Calibri"/>
        </w:rPr>
      </w:pPr>
      <w:r>
        <w:rPr>
          <w:rFonts w:ascii="Calibri" w:eastAsia="Calibri" w:hAnsi="Calibri" w:cs="Calibri"/>
        </w:rPr>
        <w:t>To be in attendance at the school during evenings and week-ends as required by Third party lettings.</w:t>
      </w:r>
    </w:p>
    <w:p w:rsidR="007462BC" w:rsidRDefault="00145DF3">
      <w:pPr>
        <w:numPr>
          <w:ilvl w:val="0"/>
          <w:numId w:val="3"/>
        </w:numPr>
        <w:rPr>
          <w:rFonts w:ascii="Calibri" w:eastAsia="Calibri" w:hAnsi="Calibri" w:cs="Calibri"/>
        </w:rPr>
      </w:pPr>
      <w:r>
        <w:rPr>
          <w:rFonts w:ascii="Calibri" w:eastAsia="Calibri" w:hAnsi="Calibri" w:cs="Calibri"/>
        </w:rPr>
        <w:t>To supervise persons entering and leaving school grounds.</w:t>
      </w:r>
    </w:p>
    <w:p w:rsidR="007462BC" w:rsidRDefault="00145DF3">
      <w:pPr>
        <w:numPr>
          <w:ilvl w:val="0"/>
          <w:numId w:val="3"/>
        </w:numPr>
        <w:rPr>
          <w:rFonts w:ascii="Calibri" w:eastAsia="Calibri" w:hAnsi="Calibri" w:cs="Calibri"/>
        </w:rPr>
      </w:pPr>
      <w:r>
        <w:rPr>
          <w:rFonts w:ascii="Calibri" w:eastAsia="Calibri" w:hAnsi="Calibri" w:cs="Calibri"/>
        </w:rPr>
        <w:t>To ensure all rooms are opened and checked prior to arrival of booking.</w:t>
      </w:r>
    </w:p>
    <w:p w:rsidR="007462BC" w:rsidRDefault="00145DF3">
      <w:pPr>
        <w:numPr>
          <w:ilvl w:val="0"/>
          <w:numId w:val="3"/>
        </w:numPr>
        <w:rPr>
          <w:rFonts w:ascii="Calibri" w:eastAsia="Calibri" w:hAnsi="Calibri" w:cs="Calibri"/>
        </w:rPr>
      </w:pPr>
      <w:r>
        <w:rPr>
          <w:rFonts w:ascii="Calibri" w:eastAsia="Calibri" w:hAnsi="Calibri" w:cs="Calibri"/>
        </w:rPr>
        <w:t>To rearrange furniture and equipment following community use and to assist the school caretaker with moving desks and chairs following school events such as Open Evening and Parents Evenings.</w:t>
      </w:r>
    </w:p>
    <w:p w:rsidR="007462BC" w:rsidRDefault="00145DF3">
      <w:pPr>
        <w:numPr>
          <w:ilvl w:val="0"/>
          <w:numId w:val="3"/>
        </w:numPr>
        <w:rPr>
          <w:rFonts w:ascii="Calibri" w:eastAsia="Calibri" w:hAnsi="Calibri" w:cs="Calibri"/>
        </w:rPr>
      </w:pPr>
      <w:r>
        <w:rPr>
          <w:rFonts w:ascii="Calibri" w:eastAsia="Calibri" w:hAnsi="Calibri" w:cs="Calibri"/>
        </w:rPr>
        <w:t>To monitor and review the safety and security of the site on a regular basis through regular site walks.</w:t>
      </w:r>
    </w:p>
    <w:p w:rsidR="007462BC" w:rsidRDefault="00145DF3">
      <w:pPr>
        <w:numPr>
          <w:ilvl w:val="0"/>
          <w:numId w:val="3"/>
        </w:numPr>
        <w:rPr>
          <w:rFonts w:ascii="Calibri" w:eastAsia="Calibri" w:hAnsi="Calibri" w:cs="Calibri"/>
        </w:rPr>
      </w:pPr>
      <w:r>
        <w:rPr>
          <w:rFonts w:ascii="Calibri" w:eastAsia="Calibri" w:hAnsi="Calibri" w:cs="Calibri"/>
        </w:rPr>
        <w:t>To be responsible for good housekeeping energy management in respect of all services, and monitoring use of heating, lighting and water.</w:t>
      </w:r>
    </w:p>
    <w:p w:rsidR="007462BC" w:rsidRDefault="00145DF3">
      <w:pPr>
        <w:numPr>
          <w:ilvl w:val="0"/>
          <w:numId w:val="3"/>
        </w:numPr>
        <w:rPr>
          <w:rFonts w:ascii="Calibri" w:eastAsia="Calibri" w:hAnsi="Calibri" w:cs="Calibri"/>
        </w:rPr>
      </w:pPr>
      <w:r>
        <w:rPr>
          <w:rFonts w:ascii="Calibri" w:eastAsia="Calibri" w:hAnsi="Calibri" w:cs="Calibri"/>
        </w:rPr>
        <w:t>Clean areas as assigned.</w:t>
      </w:r>
    </w:p>
    <w:p w:rsidR="007462BC" w:rsidRDefault="00145DF3">
      <w:pPr>
        <w:numPr>
          <w:ilvl w:val="0"/>
          <w:numId w:val="3"/>
        </w:numPr>
        <w:rPr>
          <w:rFonts w:ascii="Calibri" w:eastAsia="Calibri" w:hAnsi="Calibri" w:cs="Calibri"/>
        </w:rPr>
      </w:pPr>
      <w:r>
        <w:rPr>
          <w:rFonts w:ascii="Calibri" w:eastAsia="Calibri" w:hAnsi="Calibri" w:cs="Calibri"/>
        </w:rPr>
        <w:t>Collecting litter, sweeping and mopping floor surfaces.</w:t>
      </w:r>
    </w:p>
    <w:p w:rsidR="007462BC" w:rsidRDefault="00145DF3">
      <w:pPr>
        <w:numPr>
          <w:ilvl w:val="0"/>
          <w:numId w:val="3"/>
        </w:numPr>
        <w:rPr>
          <w:rFonts w:ascii="Calibri" w:eastAsia="Calibri" w:hAnsi="Calibri" w:cs="Calibri"/>
        </w:rPr>
      </w:pPr>
      <w:r>
        <w:rPr>
          <w:rFonts w:ascii="Calibri" w:eastAsia="Calibri" w:hAnsi="Calibri" w:cs="Calibri"/>
        </w:rPr>
        <w:t>Be flexible around booking finish times to allow a short grace period for lettings customers to finish or clean up after a booking.</w:t>
      </w:r>
    </w:p>
    <w:p w:rsidR="007462BC" w:rsidRDefault="007462BC">
      <w:pPr>
        <w:rPr>
          <w:rFonts w:ascii="Calibri" w:eastAsia="Calibri" w:hAnsi="Calibri" w:cs="Calibri"/>
          <w:b/>
        </w:rPr>
      </w:pPr>
    </w:p>
    <w:p w:rsidR="007462BC" w:rsidRDefault="007462BC">
      <w:pPr>
        <w:rPr>
          <w:rFonts w:ascii="Calibri" w:eastAsia="Calibri" w:hAnsi="Calibri" w:cs="Calibri"/>
          <w:b/>
        </w:rPr>
      </w:pPr>
    </w:p>
    <w:p w:rsidR="007462BC" w:rsidRDefault="00145DF3">
      <w:pPr>
        <w:rPr>
          <w:rFonts w:ascii="Calibri" w:eastAsia="Calibri" w:hAnsi="Calibri" w:cs="Calibri"/>
          <w:b/>
        </w:rPr>
      </w:pPr>
      <w:r>
        <w:rPr>
          <w:rFonts w:ascii="Calibri" w:eastAsia="Calibri" w:hAnsi="Calibri" w:cs="Calibri"/>
          <w:b/>
        </w:rPr>
        <w:t>Security</w:t>
      </w:r>
    </w:p>
    <w:p w:rsidR="007462BC" w:rsidRDefault="00145DF3">
      <w:pPr>
        <w:numPr>
          <w:ilvl w:val="0"/>
          <w:numId w:val="1"/>
        </w:numPr>
        <w:rPr>
          <w:rFonts w:ascii="Calibri" w:eastAsia="Calibri" w:hAnsi="Calibri" w:cs="Calibri"/>
        </w:rPr>
      </w:pPr>
      <w:r>
        <w:rPr>
          <w:rFonts w:ascii="Calibri" w:eastAsia="Calibri" w:hAnsi="Calibri" w:cs="Calibri"/>
        </w:rPr>
        <w:t>To be responsible for checking all rooms are locked, windows secure and no lights left on.</w:t>
      </w:r>
    </w:p>
    <w:p w:rsidR="007462BC" w:rsidRDefault="00145DF3">
      <w:pPr>
        <w:numPr>
          <w:ilvl w:val="0"/>
          <w:numId w:val="1"/>
        </w:numPr>
        <w:rPr>
          <w:rFonts w:ascii="Calibri" w:eastAsia="Calibri" w:hAnsi="Calibri" w:cs="Calibri"/>
        </w:rPr>
      </w:pPr>
      <w:r>
        <w:rPr>
          <w:rFonts w:ascii="Calibri" w:eastAsia="Calibri" w:hAnsi="Calibri" w:cs="Calibri"/>
        </w:rPr>
        <w:t>To monitor CCTV equipment reviewing incidents as required.</w:t>
      </w:r>
    </w:p>
    <w:p w:rsidR="007462BC" w:rsidRDefault="00145DF3">
      <w:pPr>
        <w:numPr>
          <w:ilvl w:val="0"/>
          <w:numId w:val="1"/>
        </w:numPr>
        <w:rPr>
          <w:rFonts w:ascii="Calibri" w:eastAsia="Calibri" w:hAnsi="Calibri" w:cs="Calibri"/>
        </w:rPr>
      </w:pPr>
      <w:r>
        <w:rPr>
          <w:rFonts w:ascii="Calibri" w:eastAsia="Calibri" w:hAnsi="Calibri" w:cs="Calibri"/>
        </w:rPr>
        <w:t>To secure the building and switch on the alarm system after bookings have finished.</w:t>
      </w:r>
    </w:p>
    <w:p w:rsidR="007462BC" w:rsidRDefault="00145DF3">
      <w:pPr>
        <w:numPr>
          <w:ilvl w:val="0"/>
          <w:numId w:val="1"/>
        </w:numPr>
        <w:rPr>
          <w:rFonts w:ascii="Calibri" w:eastAsia="Calibri" w:hAnsi="Calibri" w:cs="Calibri"/>
        </w:rPr>
      </w:pPr>
      <w:r>
        <w:rPr>
          <w:rFonts w:ascii="Calibri" w:eastAsia="Calibri" w:hAnsi="Calibri" w:cs="Calibri"/>
        </w:rPr>
        <w:t>On leaving the premises to check and secure external entrance gates.</w:t>
      </w:r>
    </w:p>
    <w:p w:rsidR="007462BC" w:rsidRDefault="007462BC">
      <w:pPr>
        <w:rPr>
          <w:rFonts w:ascii="Calibri" w:eastAsia="Calibri" w:hAnsi="Calibri" w:cs="Calibri"/>
        </w:rPr>
      </w:pPr>
    </w:p>
    <w:p w:rsidR="007462BC" w:rsidRDefault="00145DF3">
      <w:pPr>
        <w:rPr>
          <w:rFonts w:ascii="Calibri" w:eastAsia="Calibri" w:hAnsi="Calibri" w:cs="Calibri"/>
          <w:b/>
        </w:rPr>
      </w:pPr>
      <w:r>
        <w:rPr>
          <w:rFonts w:ascii="Calibri" w:eastAsia="Calibri" w:hAnsi="Calibri" w:cs="Calibri"/>
          <w:b/>
        </w:rPr>
        <w:t>Health &amp; Safety</w:t>
      </w:r>
    </w:p>
    <w:p w:rsidR="007462BC" w:rsidRDefault="00145DF3">
      <w:pPr>
        <w:numPr>
          <w:ilvl w:val="0"/>
          <w:numId w:val="2"/>
        </w:numPr>
        <w:rPr>
          <w:rFonts w:ascii="Calibri" w:eastAsia="Calibri" w:hAnsi="Calibri" w:cs="Calibri"/>
        </w:rPr>
      </w:pPr>
      <w:r>
        <w:rPr>
          <w:rFonts w:ascii="Calibri" w:eastAsia="Calibri" w:hAnsi="Calibri" w:cs="Calibri"/>
        </w:rPr>
        <w:t xml:space="preserve">To adhere to </w:t>
      </w:r>
      <w:proofErr w:type="spellStart"/>
      <w:r>
        <w:rPr>
          <w:rFonts w:ascii="Calibri" w:eastAsia="Calibri" w:hAnsi="Calibri" w:cs="Calibri"/>
        </w:rPr>
        <w:t>recognised</w:t>
      </w:r>
      <w:proofErr w:type="spellEnd"/>
      <w:r>
        <w:rPr>
          <w:rFonts w:ascii="Calibri" w:eastAsia="Calibri" w:hAnsi="Calibri" w:cs="Calibri"/>
        </w:rPr>
        <w:t xml:space="preserve"> procedures and policies in the event of fire, flood, breaking and entering, accident or major damage.</w:t>
      </w:r>
    </w:p>
    <w:p w:rsidR="007462BC" w:rsidRDefault="00145DF3">
      <w:pPr>
        <w:numPr>
          <w:ilvl w:val="0"/>
          <w:numId w:val="2"/>
        </w:numPr>
        <w:rPr>
          <w:rFonts w:ascii="Calibri" w:eastAsia="Calibri" w:hAnsi="Calibri" w:cs="Calibri"/>
        </w:rPr>
      </w:pPr>
      <w:r>
        <w:rPr>
          <w:rFonts w:ascii="Calibri" w:eastAsia="Calibri" w:hAnsi="Calibri" w:cs="Calibri"/>
        </w:rPr>
        <w:t>Carry out site checks upon opening and closing of the site.</w:t>
      </w:r>
    </w:p>
    <w:p w:rsidR="007462BC" w:rsidRDefault="00145DF3">
      <w:pPr>
        <w:numPr>
          <w:ilvl w:val="0"/>
          <w:numId w:val="2"/>
        </w:numPr>
        <w:rPr>
          <w:rFonts w:ascii="Calibri" w:eastAsia="Calibri" w:hAnsi="Calibri" w:cs="Calibri"/>
        </w:rPr>
      </w:pPr>
      <w:r>
        <w:rPr>
          <w:rFonts w:ascii="Calibri" w:eastAsia="Calibri" w:hAnsi="Calibri" w:cs="Calibri"/>
        </w:rPr>
        <w:t>Complete regular checks on the hirers to ensure they have everything required.</w:t>
      </w:r>
    </w:p>
    <w:p w:rsidR="007462BC" w:rsidRDefault="00145DF3">
      <w:pPr>
        <w:numPr>
          <w:ilvl w:val="0"/>
          <w:numId w:val="2"/>
        </w:numPr>
        <w:rPr>
          <w:rFonts w:ascii="Calibri" w:eastAsia="Calibri" w:hAnsi="Calibri" w:cs="Calibri"/>
        </w:rPr>
      </w:pPr>
      <w:r>
        <w:rPr>
          <w:rFonts w:ascii="Calibri" w:eastAsia="Calibri" w:hAnsi="Calibri" w:cs="Calibri"/>
        </w:rPr>
        <w:t>Ensure gates and doors are opened as required.</w:t>
      </w:r>
    </w:p>
    <w:p w:rsidR="007462BC" w:rsidRDefault="00145DF3">
      <w:pPr>
        <w:numPr>
          <w:ilvl w:val="0"/>
          <w:numId w:val="2"/>
        </w:numPr>
        <w:rPr>
          <w:rFonts w:ascii="Calibri" w:eastAsia="Calibri" w:hAnsi="Calibri" w:cs="Calibri"/>
        </w:rPr>
      </w:pPr>
      <w:r>
        <w:rPr>
          <w:rFonts w:ascii="Calibri" w:eastAsia="Calibri" w:hAnsi="Calibri" w:cs="Calibri"/>
        </w:rPr>
        <w:t>Ensure access to facilities booked and toilets as required.</w:t>
      </w:r>
    </w:p>
    <w:p w:rsidR="007462BC" w:rsidRDefault="00145DF3">
      <w:pPr>
        <w:numPr>
          <w:ilvl w:val="0"/>
          <w:numId w:val="2"/>
        </w:numPr>
        <w:rPr>
          <w:rFonts w:ascii="Calibri" w:eastAsia="Calibri" w:hAnsi="Calibri" w:cs="Calibri"/>
        </w:rPr>
      </w:pPr>
      <w:r>
        <w:rPr>
          <w:rFonts w:ascii="Calibri" w:eastAsia="Calibri" w:hAnsi="Calibri" w:cs="Calibri"/>
        </w:rPr>
        <w:t xml:space="preserve">Arrive onsite 30 minutes before the first booking to open up gates, toilets and locations being used. </w:t>
      </w:r>
    </w:p>
    <w:p w:rsidR="007462BC" w:rsidRDefault="00145DF3">
      <w:pPr>
        <w:numPr>
          <w:ilvl w:val="0"/>
          <w:numId w:val="2"/>
        </w:numPr>
        <w:rPr>
          <w:rFonts w:ascii="Calibri" w:eastAsia="Calibri" w:hAnsi="Calibri" w:cs="Calibri"/>
        </w:rPr>
      </w:pPr>
      <w:r>
        <w:rPr>
          <w:rFonts w:ascii="Calibri" w:eastAsia="Calibri" w:hAnsi="Calibri" w:cs="Calibri"/>
        </w:rPr>
        <w:t>Remain onsite at all times during lettings.</w:t>
      </w:r>
    </w:p>
    <w:p w:rsidR="007462BC" w:rsidRDefault="007462BC">
      <w:pPr>
        <w:rPr>
          <w:rFonts w:ascii="Calibri" w:eastAsia="Calibri" w:hAnsi="Calibri" w:cs="Calibri"/>
        </w:rPr>
      </w:pPr>
    </w:p>
    <w:p w:rsidR="007462BC" w:rsidRDefault="007462BC">
      <w:pPr>
        <w:rPr>
          <w:rFonts w:ascii="Calibri" w:eastAsia="Calibri" w:hAnsi="Calibri" w:cs="Calibri"/>
        </w:rPr>
      </w:pPr>
    </w:p>
    <w:p w:rsidR="007462BC" w:rsidRDefault="00145DF3">
      <w:pPr>
        <w:rPr>
          <w:rFonts w:ascii="Calibri" w:eastAsia="Calibri" w:hAnsi="Calibri" w:cs="Calibri"/>
        </w:rPr>
      </w:pPr>
      <w:r>
        <w:rPr>
          <w:rFonts w:ascii="Calibri" w:eastAsia="Calibri" w:hAnsi="Calibri" w:cs="Calibri"/>
        </w:rPr>
        <w:t>The job description is not necessarily a comprehensive description of the duties required but outlines the main</w:t>
      </w:r>
    </w:p>
    <w:p w:rsidR="007462BC" w:rsidRDefault="00145DF3">
      <w:pPr>
        <w:rPr>
          <w:rFonts w:ascii="Calibri" w:eastAsia="Calibri" w:hAnsi="Calibri" w:cs="Calibri"/>
        </w:rPr>
      </w:pPr>
      <w:r>
        <w:rPr>
          <w:rFonts w:ascii="Calibri" w:eastAsia="Calibri" w:hAnsi="Calibri" w:cs="Calibri"/>
        </w:rPr>
        <w:t>responsibilities of the post and you may be asked to undertake any duties commensurate with the grade of the post.</w:t>
      </w:r>
    </w:p>
    <w:p w:rsidR="007462BC" w:rsidRDefault="007462BC">
      <w:pPr>
        <w:rPr>
          <w:rFonts w:ascii="Calibri" w:eastAsia="Calibri" w:hAnsi="Calibri" w:cs="Calibri"/>
        </w:rPr>
      </w:pPr>
    </w:p>
    <w:p w:rsidR="007462BC" w:rsidRDefault="00145DF3">
      <w:pPr>
        <w:rPr>
          <w:rFonts w:ascii="Calibri" w:eastAsia="Calibri" w:hAnsi="Calibri" w:cs="Calibri"/>
        </w:rPr>
      </w:pPr>
      <w:r>
        <w:rPr>
          <w:rFonts w:ascii="Calibri" w:eastAsia="Calibri" w:hAnsi="Calibri" w:cs="Calibri"/>
        </w:rPr>
        <w:t>To undertake any duties commensurate with the grade of the post.</w:t>
      </w:r>
    </w:p>
    <w:p w:rsidR="007462BC" w:rsidRDefault="007462BC">
      <w:pPr>
        <w:rPr>
          <w:rFonts w:ascii="Calibri" w:eastAsia="Calibri" w:hAnsi="Calibri" w:cs="Calibri"/>
        </w:rPr>
      </w:pPr>
    </w:p>
    <w:p w:rsidR="007462BC" w:rsidRDefault="00145DF3">
      <w:pPr>
        <w:rPr>
          <w:rFonts w:ascii="Calibri" w:eastAsia="Calibri" w:hAnsi="Calibri" w:cs="Calibri"/>
        </w:rPr>
      </w:pPr>
      <w:r>
        <w:rPr>
          <w:rFonts w:ascii="Calibri" w:eastAsia="Calibri" w:hAnsi="Calibri" w:cs="Calibri"/>
        </w:rPr>
        <w:t>The Headteacher or postholder may seek a modification of the job description at any time.</w:t>
      </w: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992A4D" w:rsidRDefault="00992A4D">
      <w:pPr>
        <w:rPr>
          <w:rFonts w:ascii="Calibri" w:eastAsia="Calibri" w:hAnsi="Calibri" w:cs="Calibri"/>
        </w:rPr>
      </w:pPr>
    </w:p>
    <w:p w:rsidR="007462BC" w:rsidRDefault="007462BC" w:rsidP="00FA3E18">
      <w:pPr>
        <w:widowControl w:val="0"/>
        <w:overflowPunct w:val="0"/>
        <w:autoSpaceDE w:val="0"/>
        <w:autoSpaceDN w:val="0"/>
        <w:adjustRightInd w:val="0"/>
        <w:jc w:val="both"/>
        <w:rPr>
          <w:rFonts w:ascii="Calibri" w:eastAsia="Calibri" w:hAnsi="Calibri" w:cs="Calibri"/>
        </w:rPr>
      </w:pPr>
    </w:p>
    <w:sectPr w:rsidR="007462BC">
      <w:headerReference w:type="default" r:id="rId7"/>
      <w:footerReference w:type="default" r:id="rId8"/>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56B" w:rsidRDefault="00145DF3">
      <w:pPr>
        <w:spacing w:line="240" w:lineRule="auto"/>
      </w:pPr>
      <w:r>
        <w:separator/>
      </w:r>
    </w:p>
  </w:endnote>
  <w:endnote w:type="continuationSeparator" w:id="0">
    <w:p w:rsidR="0064356B" w:rsidRDefault="00145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8" w:rsidRDefault="00FA3E18">
    <w:pPr>
      <w:pStyle w:val="Footer"/>
    </w:pPr>
    <w:r>
      <w:rPr>
        <w:rFonts w:ascii="Calibri" w:eastAsia="Calibri" w:hAnsi="Calibri" w:cs="Calibri"/>
        <w:noProof/>
        <w:lang w:val="en-GB"/>
      </w:rPr>
      <mc:AlternateContent>
        <mc:Choice Requires="wpg">
          <w:drawing>
            <wp:anchor distT="0" distB="0" distL="0" distR="0" simplePos="0" relativeHeight="251661312" behindDoc="0" locked="0" layoutInCell="1" hidden="0" allowOverlap="1" wp14:anchorId="63A1E615" wp14:editId="5504AD89">
              <wp:simplePos x="0" y="0"/>
              <wp:positionH relativeFrom="page">
                <wp:posOffset>9525</wp:posOffset>
              </wp:positionH>
              <wp:positionV relativeFrom="page">
                <wp:posOffset>10350500</wp:posOffset>
              </wp:positionV>
              <wp:extent cx="7586663" cy="257175"/>
              <wp:effectExtent l="0" t="0" r="0" b="9525"/>
              <wp:wrapSquare wrapText="bothSides" distT="0" distB="0" distL="0" distR="0"/>
              <wp:docPr id="9" name="Group 9"/>
              <wp:cNvGraphicFramePr/>
              <a:graphic xmlns:a="http://schemas.openxmlformats.org/drawingml/2006/main">
                <a:graphicData uri="http://schemas.microsoft.com/office/word/2010/wordprocessingGroup">
                  <wpg:wgp>
                    <wpg:cNvGrpSpPr/>
                    <wpg:grpSpPr>
                      <a:xfrm>
                        <a:off x="0" y="0"/>
                        <a:ext cx="7586663" cy="257175"/>
                        <a:chOff x="247650" y="485775"/>
                        <a:chExt cx="6450300" cy="95400"/>
                      </a:xfrm>
                    </wpg:grpSpPr>
                    <wps:wsp>
                      <wps:cNvPr id="10" name="Rectangle 10"/>
                      <wps:cNvSpPr/>
                      <wps:spPr>
                        <a:xfrm>
                          <a:off x="247650" y="485775"/>
                          <a:ext cx="2150100" cy="95400"/>
                        </a:xfrm>
                        <a:prstGeom prst="rect">
                          <a:avLst/>
                        </a:prstGeom>
                        <a:solidFill>
                          <a:srgbClr val="CC0000"/>
                        </a:solidFill>
                        <a:ln>
                          <a:noFill/>
                        </a:ln>
                      </wps:spPr>
                      <wps:txbx>
                        <w:txbxContent>
                          <w:p w:rsidR="00FA3E18" w:rsidRDefault="00FA3E18" w:rsidP="00FA3E18">
                            <w:pPr>
                              <w:spacing w:line="240" w:lineRule="auto"/>
                              <w:textDirection w:val="btLr"/>
                            </w:pPr>
                          </w:p>
                        </w:txbxContent>
                      </wps:txbx>
                      <wps:bodyPr spcFirstLastPara="1" wrap="square" lIns="91425" tIns="91425" rIns="91425" bIns="91425" anchor="ctr" anchorCtr="0">
                        <a:noAutofit/>
                      </wps:bodyPr>
                    </wps:wsp>
                    <wps:wsp>
                      <wps:cNvPr id="11" name="Rectangle 11"/>
                      <wps:cNvSpPr/>
                      <wps:spPr>
                        <a:xfrm>
                          <a:off x="4547850" y="485775"/>
                          <a:ext cx="2150100" cy="95400"/>
                        </a:xfrm>
                        <a:prstGeom prst="rect">
                          <a:avLst/>
                        </a:prstGeom>
                        <a:solidFill>
                          <a:srgbClr val="75288C"/>
                        </a:solidFill>
                        <a:ln>
                          <a:noFill/>
                        </a:ln>
                      </wps:spPr>
                      <wps:txbx>
                        <w:txbxContent>
                          <w:p w:rsidR="00FA3E18" w:rsidRDefault="00FA3E18" w:rsidP="00FA3E18">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2397750" y="485775"/>
                          <a:ext cx="2150100" cy="95400"/>
                        </a:xfrm>
                        <a:prstGeom prst="rect">
                          <a:avLst/>
                        </a:prstGeom>
                        <a:solidFill>
                          <a:srgbClr val="19946F"/>
                        </a:solidFill>
                        <a:ln>
                          <a:noFill/>
                        </a:ln>
                      </wps:spPr>
                      <wps:txbx>
                        <w:txbxContent>
                          <w:p w:rsidR="00FA3E18" w:rsidRDefault="00FA3E18" w:rsidP="00FA3E18">
                            <w:pPr>
                              <w:spacing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63A1E615" id="Group 9" o:spid="_x0000_s1030" style="position:absolute;margin-left:.75pt;margin-top:815pt;width:597.4pt;height:20.25pt;z-index:251661312;mso-wrap-distance-left:0;mso-wrap-distance-right:0;mso-position-horizontal-relative:page;mso-position-vertical-relative:page" coordorigin="2476,4857" coordsize="6450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">
              <v:rect id="Rectangle 10" o:spid="_x0000_s1031" style="position:absolute;left:2476;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KUsMA&#10;AADbAAAADwAAAGRycy9kb3ducmV2LnhtbESPQYvCQAyF7wv+hyGCl0WnKyJLdRRdEDx4WHW9x05s&#10;q51M6Uy1/vvNQfCW8F7e+zJfdq5Sd2pC6dnA1ygBRZx5W3Ju4O+4GX6DChHZYuWZDDwpwHLR+5hj&#10;av2D93Q/xFxJCIcUDRQx1qnWISvIYRj5mli0i28cRlmbXNsGHxLuKj1Okql2WLI0FFjTT0HZ7dA6&#10;A36zbvfnuNPb068Nk+O1PXWfrTGDfreagYrUxbf5db21gi/08osM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RKUsMAAADbAAAADwAAAAAAAAAAAAAAAACYAgAAZHJzL2Rv&#10;d25yZXYueG1sUEsFBgAAAAAEAAQA9QAAAIgDAAAAAA==&#10;" fillcolor="#c00" stroked="f">
                <v:textbox inset="2.53958mm,2.53958mm,2.53958mm,2.53958mm">
                  <w:txbxContent>
                    <w:p w:rsidR="00FA3E18" w:rsidRDefault="00FA3E18" w:rsidP="00FA3E18">
                      <w:pPr>
                        <w:spacing w:line="240" w:lineRule="auto"/>
                        <w:textDirection w:val="btLr"/>
                      </w:pPr>
                    </w:p>
                  </w:txbxContent>
                </v:textbox>
              </v:rect>
              <v:rect id="Rectangle 11" o:spid="_x0000_s1032" style="position:absolute;left:45478;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njsEA&#10;AADbAAAADwAAAGRycy9kb3ducmV2LnhtbERPTYvCMBC9C/sfwix4EU1VVrRrFCmIngTd9T42Y9vd&#10;ZtJNotZ/b4QFb/N4nzNftqYWV3K+sqxgOEhAEOdWV1wo+P5a96cgfEDWWFsmBXfysFy8deaYanvj&#10;PV0PoRAxhH2KCsoQmlRKn5dk0A9sQxy5s3UGQ4SukNrhLYabWo6SZCINVhwbSmwoKyn/PVyMgo/Z&#10;/q93zza7kytW46ydjI7rH6NU971dfYII1IaX+N+91XH+E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QZ47BAAAA2wAAAA8AAAAAAAAAAAAAAAAAmAIAAGRycy9kb3du&#10;cmV2LnhtbFBLBQYAAAAABAAEAPUAAACGAwAAAAA=&#10;" fillcolor="#75288c" stroked="f">
                <v:textbox inset="2.53958mm,2.53958mm,2.53958mm,2.53958mm">
                  <w:txbxContent>
                    <w:p w:rsidR="00FA3E18" w:rsidRDefault="00FA3E18" w:rsidP="00FA3E18">
                      <w:pPr>
                        <w:spacing w:line="240" w:lineRule="auto"/>
                        <w:textDirection w:val="btLr"/>
                      </w:pPr>
                    </w:p>
                  </w:txbxContent>
                </v:textbox>
              </v:rect>
              <v:rect id="Rectangle 12" o:spid="_x0000_s1033" style="position:absolute;left:23977;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3wsEA&#10;AADbAAAADwAAAGRycy9kb3ducmV2LnhtbERPS2vCQBC+C/6HZYTedGMoRVJXCUKoh14ajfY4ZMc8&#10;zM6G7FbTf98tCN7m43vOejuaTtxocI1lBctFBIK4tLrhSsHxkM1XIJxH1thZJgW/5GC7mU7WmGh7&#10;5y+65b4SIYRdggpq7/tESlfWZNAtbE8cuIsdDPoAh0rqAe8h3HQyjqI3abDh0FBjT7uaymv+YxSc&#10;7D7lc9HrMW+Lw0fRfnP2+arUy2xM30F4Gv1T/HDvdZgfw/8v4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t8LBAAAA2wAAAA8AAAAAAAAAAAAAAAAAmAIAAGRycy9kb3du&#10;cmV2LnhtbFBLBQYAAAAABAAEAPUAAACGAwAAAAA=&#10;" fillcolor="#19946f" stroked="f">
                <v:textbox inset="2.53958mm,2.53958mm,2.53958mm,2.53958mm">
                  <w:txbxContent>
                    <w:p w:rsidR="00FA3E18" w:rsidRDefault="00FA3E18" w:rsidP="00FA3E18">
                      <w:pPr>
                        <w:spacing w:line="240" w:lineRule="auto"/>
                        <w:textDirection w:val="btLr"/>
                      </w:pP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56B" w:rsidRDefault="00145DF3">
      <w:pPr>
        <w:spacing w:line="240" w:lineRule="auto"/>
      </w:pPr>
      <w:r>
        <w:separator/>
      </w:r>
    </w:p>
  </w:footnote>
  <w:footnote w:type="continuationSeparator" w:id="0">
    <w:p w:rsidR="0064356B" w:rsidRDefault="00145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2BC" w:rsidRDefault="00FA3E18">
    <w:r>
      <w:rPr>
        <w:noProof/>
        <w:lang w:val="en-GB"/>
      </w:rPr>
      <w:drawing>
        <wp:anchor distT="114300" distB="114300" distL="114300" distR="114300" simplePos="0" relativeHeight="251659264" behindDoc="0" locked="0" layoutInCell="1" hidden="0" allowOverlap="1" wp14:anchorId="60DEC63A" wp14:editId="5D678C3D">
          <wp:simplePos x="0" y="0"/>
          <wp:positionH relativeFrom="column">
            <wp:posOffset>4819650</wp:posOffset>
          </wp:positionH>
          <wp:positionV relativeFrom="paragraph">
            <wp:posOffset>352425</wp:posOffset>
          </wp:positionV>
          <wp:extent cx="2133600" cy="299720"/>
          <wp:effectExtent l="0" t="0" r="0" b="5080"/>
          <wp:wrapSquare wrapText="bothSides" distT="114300" distB="114300" distL="114300" distR="114300"/>
          <wp:docPr id="3" name="image3.png" descr="SchoolLogo2015.png"/>
          <wp:cNvGraphicFramePr/>
          <a:graphic xmlns:a="http://schemas.openxmlformats.org/drawingml/2006/main">
            <a:graphicData uri="http://schemas.openxmlformats.org/drawingml/2006/picture">
              <pic:pic xmlns:pic="http://schemas.openxmlformats.org/drawingml/2006/picture">
                <pic:nvPicPr>
                  <pic:cNvPr id="0" name="image3.png" descr="SchoolLogo2015.png"/>
                  <pic:cNvPicPr preferRelativeResize="0"/>
                </pic:nvPicPr>
                <pic:blipFill>
                  <a:blip r:embed="rId1"/>
                  <a:srcRect/>
                  <a:stretch>
                    <a:fillRect/>
                  </a:stretch>
                </pic:blipFill>
                <pic:spPr>
                  <a:xfrm>
                    <a:off x="0" y="0"/>
                    <a:ext cx="2133600" cy="299720"/>
                  </a:xfrm>
                  <a:prstGeom prst="rect">
                    <a:avLst/>
                  </a:prstGeom>
                  <a:ln/>
                </pic:spPr>
              </pic:pic>
            </a:graphicData>
          </a:graphic>
        </wp:anchor>
      </w:drawing>
    </w:r>
    <w:r w:rsidR="00145DF3">
      <w:rPr>
        <w:noProof/>
        <w:lang w:val="en-GB"/>
      </w:rPr>
      <mc:AlternateContent>
        <mc:Choice Requires="wpg">
          <w:drawing>
            <wp:anchor distT="0" distB="0" distL="0" distR="0" simplePos="0" relativeHeight="251658240" behindDoc="0" locked="0" layoutInCell="1" hidden="0" allowOverlap="1" wp14:anchorId="665E4B9A" wp14:editId="4A874164">
              <wp:simplePos x="0" y="0"/>
              <wp:positionH relativeFrom="column">
                <wp:posOffset>-466725</wp:posOffset>
              </wp:positionH>
              <wp:positionV relativeFrom="paragraph">
                <wp:posOffset>-66675</wp:posOffset>
              </wp:positionV>
              <wp:extent cx="7591425" cy="390525"/>
              <wp:effectExtent l="0" t="0" r="9525" b="9525"/>
              <wp:wrapSquare wrapText="bothSides" distT="0" distB="0" distL="0" distR="0"/>
              <wp:docPr id="1" name=""/>
              <wp:cNvGraphicFramePr/>
              <a:graphic xmlns:a="http://schemas.openxmlformats.org/drawingml/2006/main">
                <a:graphicData uri="http://schemas.microsoft.com/office/word/2010/wordprocessingGroup">
                  <wpg:wgp>
                    <wpg:cNvGrpSpPr/>
                    <wpg:grpSpPr>
                      <a:xfrm>
                        <a:off x="0" y="0"/>
                        <a:ext cx="7591425" cy="390525"/>
                        <a:chOff x="247650" y="485775"/>
                        <a:chExt cx="6450300" cy="95400"/>
                      </a:xfrm>
                    </wpg:grpSpPr>
                    <wps:wsp>
                      <wps:cNvPr id="6" name="Rectangle 6"/>
                      <wps:cNvSpPr/>
                      <wps:spPr>
                        <a:xfrm>
                          <a:off x="247650" y="485775"/>
                          <a:ext cx="2150100" cy="95400"/>
                        </a:xfrm>
                        <a:prstGeom prst="rect">
                          <a:avLst/>
                        </a:prstGeom>
                        <a:solidFill>
                          <a:srgbClr val="CC0000"/>
                        </a:solidFill>
                        <a:ln>
                          <a:noFill/>
                        </a:ln>
                      </wps:spPr>
                      <wps:txbx>
                        <w:txbxContent>
                          <w:p w:rsidR="007462BC" w:rsidRDefault="007462BC">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4547850" y="485775"/>
                          <a:ext cx="2150100" cy="95400"/>
                        </a:xfrm>
                        <a:prstGeom prst="rect">
                          <a:avLst/>
                        </a:prstGeom>
                        <a:solidFill>
                          <a:srgbClr val="75288C"/>
                        </a:solidFill>
                        <a:ln>
                          <a:noFill/>
                        </a:ln>
                      </wps:spPr>
                      <wps:txbx>
                        <w:txbxContent>
                          <w:p w:rsidR="007462BC" w:rsidRDefault="007462BC">
                            <w:pPr>
                              <w:spacing w:line="240" w:lineRule="auto"/>
                              <w:textDirection w:val="btLr"/>
                            </w:pPr>
                          </w:p>
                        </w:txbxContent>
                      </wps:txbx>
                      <wps:bodyPr spcFirstLastPara="1" wrap="square" lIns="91425" tIns="91425" rIns="91425" bIns="91425" anchor="ctr" anchorCtr="0">
                        <a:noAutofit/>
                      </wps:bodyPr>
                    </wps:wsp>
                    <wps:wsp>
                      <wps:cNvPr id="8" name="Rectangle 8"/>
                      <wps:cNvSpPr/>
                      <wps:spPr>
                        <a:xfrm>
                          <a:off x="2397750" y="485775"/>
                          <a:ext cx="2150100" cy="95400"/>
                        </a:xfrm>
                        <a:prstGeom prst="rect">
                          <a:avLst/>
                        </a:prstGeom>
                        <a:solidFill>
                          <a:srgbClr val="19946F"/>
                        </a:solidFill>
                        <a:ln>
                          <a:noFill/>
                        </a:ln>
                      </wps:spPr>
                      <wps:txbx>
                        <w:txbxContent>
                          <w:p w:rsidR="007462BC" w:rsidRDefault="007462BC">
                            <w:pPr>
                              <w:spacing w:line="240" w:lineRule="auto"/>
                              <w:textDirection w:val="btLr"/>
                            </w:pPr>
                          </w:p>
                        </w:txbxContent>
                      </wps:txbx>
                      <wps:bodyPr spcFirstLastPara="1" wrap="square" lIns="91425" tIns="91425" rIns="91425" bIns="91425" anchor="ctr" anchorCtr="0">
                        <a:noAutofit/>
                      </wps:bodyPr>
                    </wps:wsp>
                  </wpg:wgp>
                </a:graphicData>
              </a:graphic>
              <wp14:sizeRelV relativeFrom="margin">
                <wp14:pctHeight>0</wp14:pctHeight>
              </wp14:sizeRelV>
            </wp:anchor>
          </w:drawing>
        </mc:Choice>
        <mc:Fallback>
          <w:pict>
            <v:group w14:anchorId="665E4B9A" id="_x0000_s1026" style="position:absolute;margin-left:-36.75pt;margin-top:-5.25pt;width:597.75pt;height:30.75pt;z-index:251658240;mso-wrap-distance-left:0;mso-wrap-distance-right:0;mso-height-relative:margin" coordorigin="2476,4857" coordsize="6450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">
              <v:rect id="Rectangle 6" o:spid="_x0000_s1027" style="position:absolute;left:2476;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yZcEA&#10;AADaAAAADwAAAGRycy9kb3ducmV2LnhtbESPQYvCMBSE74L/ITxhL6Kpi4hUo6ggeNiDWr0/m2db&#10;bV5Kk2r33xtB8DjMzDfMfNmaUjyodoVlBaNhBII4tbrgTMEp2Q6mIJxH1lhaJgX/5GC56HbmGGv7&#10;5AM9jj4TAcIuRgW591UspUtzMuiGtiIO3tXWBn2QdSZ1jc8AN6X8jaKJNFhwWMixok1O6f3YGAV2&#10;u24OF/8nd+e9duPk1pzbfqPUT69dzUB4av03/GnvtIIJvK+E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smXBAAAA2gAAAA8AAAAAAAAAAAAAAAAAmAIAAGRycy9kb3du&#10;cmV2LnhtbFBLBQYAAAAABAAEAPUAAACGAwAAAAA=&#10;" fillcolor="#c00" stroked="f">
                <v:textbox inset="2.53958mm,2.53958mm,2.53958mm,2.53958mm">
                  <w:txbxContent>
                    <w:p w:rsidR="007462BC" w:rsidRDefault="007462BC">
                      <w:pPr>
                        <w:spacing w:line="240" w:lineRule="auto"/>
                        <w:textDirection w:val="btLr"/>
                      </w:pPr>
                    </w:p>
                  </w:txbxContent>
                </v:textbox>
              </v:rect>
              <v:rect id="Rectangle 7" o:spid="_x0000_s1028" style="position:absolute;left:45478;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gxMMA&#10;AADaAAAADwAAAGRycy9kb3ducmV2LnhtbESPT2sCMRTE74LfITyhF9GsFrXdGkUWxJ4E/91fN6+7&#10;Wzcv2yTq+u2bguBxmJnfMPNla2pxJecrywpGwwQEcW51xYWC42E9eAPhA7LG2jIpuJOH5aLbmWOq&#10;7Y13dN2HQkQI+xQVlCE0qZQ+L8mgH9qGOHrf1hkMUbpCaoe3CDe1HCfJVBqsOC6U2FBWUn7eX4yC&#10;yfvut3/PNtsvV6xes3Y6Pq1/jFIvvXb1ASJQG57hR/tTK5jB/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VgxMMAAADaAAAADwAAAAAAAAAAAAAAAACYAgAAZHJzL2Rv&#10;d25yZXYueG1sUEsFBgAAAAAEAAQA9QAAAIgDAAAAAA==&#10;" fillcolor="#75288c" stroked="f">
                <v:textbox inset="2.53958mm,2.53958mm,2.53958mm,2.53958mm">
                  <w:txbxContent>
                    <w:p w:rsidR="007462BC" w:rsidRDefault="007462BC">
                      <w:pPr>
                        <w:spacing w:line="240" w:lineRule="auto"/>
                        <w:textDirection w:val="btLr"/>
                      </w:pPr>
                    </w:p>
                  </w:txbxContent>
                </v:textbox>
              </v:rect>
              <v:rect id="Rectangle 8" o:spid="_x0000_s1029" style="position:absolute;left:23977;top:4857;width:21501;height: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llr4A&#10;AADaAAAADwAAAGRycy9kb3ducmV2LnhtbERPTYvCMBC9C/6HMII3myoi0jWKCKIHL1arexya2bZu&#10;MylN1PrvzUHw+Hjfi1VnavGg1lWWFYyjGARxbnXFhYLzaTuag3AeWWNtmRS8yMFq2e8tMNH2yUd6&#10;pL4QIYRdggpK75tESpeXZNBFtiEO3J9tDfoA20LqFp8h3NRyEsczabDi0FBiQ5uS8v/0bhRc7H7N&#10;16zRXXrLTrvs9svbw1Sp4aBb/4Dw1Pmv+OPeawVha7gSboB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5pZa+AAAA2gAAAA8AAAAAAAAAAAAAAAAAmAIAAGRycy9kb3ducmV2&#10;LnhtbFBLBQYAAAAABAAEAPUAAACDAwAAAAA=&#10;" fillcolor="#19946f" stroked="f">
                <v:textbox inset="2.53958mm,2.53958mm,2.53958mm,2.53958mm">
                  <w:txbxContent>
                    <w:p w:rsidR="007462BC" w:rsidRDefault="007462BC">
                      <w:pPr>
                        <w:spacing w:line="240" w:lineRule="auto"/>
                        <w:textDirection w:val="btLr"/>
                      </w:pP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3129"/>
    <w:multiLevelType w:val="multilevel"/>
    <w:tmpl w:val="3970F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E33718"/>
    <w:multiLevelType w:val="multilevel"/>
    <w:tmpl w:val="AA80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C17E54"/>
    <w:multiLevelType w:val="multilevel"/>
    <w:tmpl w:val="75C44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BC"/>
    <w:rsid w:val="00145DF3"/>
    <w:rsid w:val="00287D71"/>
    <w:rsid w:val="0064356B"/>
    <w:rsid w:val="007462BC"/>
    <w:rsid w:val="00992A4D"/>
    <w:rsid w:val="00992E15"/>
    <w:rsid w:val="00BE2710"/>
    <w:rsid w:val="00FA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F8F6F0A-3D74-430B-9DF6-32CE15AC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E18"/>
    <w:pPr>
      <w:tabs>
        <w:tab w:val="center" w:pos="4513"/>
        <w:tab w:val="right" w:pos="9026"/>
      </w:tabs>
      <w:spacing w:line="240" w:lineRule="auto"/>
    </w:pPr>
  </w:style>
  <w:style w:type="character" w:customStyle="1" w:styleId="HeaderChar">
    <w:name w:val="Header Char"/>
    <w:basedOn w:val="DefaultParagraphFont"/>
    <w:link w:val="Header"/>
    <w:uiPriority w:val="99"/>
    <w:rsid w:val="00FA3E18"/>
  </w:style>
  <w:style w:type="paragraph" w:styleId="Footer">
    <w:name w:val="footer"/>
    <w:basedOn w:val="Normal"/>
    <w:link w:val="FooterChar"/>
    <w:uiPriority w:val="99"/>
    <w:unhideWhenUsed/>
    <w:rsid w:val="00FA3E18"/>
    <w:pPr>
      <w:tabs>
        <w:tab w:val="center" w:pos="4513"/>
        <w:tab w:val="right" w:pos="9026"/>
      </w:tabs>
      <w:spacing w:line="240" w:lineRule="auto"/>
    </w:pPr>
  </w:style>
  <w:style w:type="character" w:customStyle="1" w:styleId="FooterChar">
    <w:name w:val="Footer Char"/>
    <w:basedOn w:val="DefaultParagraphFont"/>
    <w:link w:val="Footer"/>
    <w:uiPriority w:val="99"/>
    <w:rsid w:val="00FA3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Howells</dc:creator>
  <cp:lastModifiedBy>Sharon Howells</cp:lastModifiedBy>
  <cp:revision>2</cp:revision>
  <dcterms:created xsi:type="dcterms:W3CDTF">2023-07-04T10:06:00Z</dcterms:created>
  <dcterms:modified xsi:type="dcterms:W3CDTF">2023-07-04T10:06:00Z</dcterms:modified>
</cp:coreProperties>
</file>