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D6A9" w14:textId="77777777" w:rsidR="0063003F" w:rsidRDefault="0063003F">
      <w:pPr>
        <w:rPr>
          <w:rFonts w:ascii="Tahoma" w:hAnsi="Tahoma" w:cs="Tahoma"/>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63003F" w14:paraId="76CB3ABC" w14:textId="77777777">
        <w:trPr>
          <w:cantSplit/>
          <w:trHeight w:val="1701"/>
        </w:trPr>
        <w:tc>
          <w:tcPr>
            <w:tcW w:w="9108" w:type="dxa"/>
            <w:tcBorders>
              <w:bottom w:val="nil"/>
            </w:tcBorders>
          </w:tcPr>
          <w:p w14:paraId="5AC7B1C3" w14:textId="77777777" w:rsidR="0063003F" w:rsidRDefault="0063003F">
            <w:pPr>
              <w:rPr>
                <w:rFonts w:ascii="Tahoma" w:hAnsi="Tahoma" w:cs="Tahoma"/>
              </w:rPr>
            </w:pPr>
          </w:p>
          <w:p w14:paraId="39FB71AA" w14:textId="77777777" w:rsidR="0063003F" w:rsidRDefault="00173F8E">
            <w:pPr>
              <w:jc w:val="center"/>
              <w:rPr>
                <w:rFonts w:ascii="Tahoma" w:hAnsi="Tahoma" w:cs="Tahoma"/>
              </w:rPr>
            </w:pPr>
            <w:r>
              <w:rPr>
                <w:rFonts w:ascii="Tahoma" w:hAnsi="Tahoma" w:cs="Tahoma"/>
                <w:noProof/>
              </w:rPr>
              <w:drawing>
                <wp:inline distT="0" distB="0" distL="0" distR="0" wp14:anchorId="60760034" wp14:editId="3903FAF4">
                  <wp:extent cx="3408475" cy="1162177"/>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4006" cy="1167473"/>
                          </a:xfrm>
                          <a:prstGeom prst="rect">
                            <a:avLst/>
                          </a:prstGeom>
                          <a:noFill/>
                          <a:ln>
                            <a:noFill/>
                          </a:ln>
                        </pic:spPr>
                      </pic:pic>
                    </a:graphicData>
                  </a:graphic>
                </wp:inline>
              </w:drawing>
            </w:r>
          </w:p>
          <w:p w14:paraId="7E4448D7" w14:textId="175C7660" w:rsidR="0063003F" w:rsidRDefault="0063003F">
            <w:pPr>
              <w:tabs>
                <w:tab w:val="left" w:pos="1815"/>
              </w:tabs>
              <w:rPr>
                <w:rFonts w:ascii="Tahoma" w:hAnsi="Tahoma" w:cs="Tahoma"/>
                <w:noProof/>
                <w:sz w:val="22"/>
                <w:szCs w:val="22"/>
              </w:rPr>
            </w:pPr>
          </w:p>
          <w:p w14:paraId="1CAB6841" w14:textId="77777777" w:rsidR="0063003F" w:rsidRDefault="00173F8E">
            <w:pPr>
              <w:rPr>
                <w:rFonts w:ascii="Tahoma" w:hAnsi="Tahoma" w:cs="Tahoma"/>
                <w:b/>
              </w:rPr>
            </w:pPr>
            <w:r>
              <w:rPr>
                <w:rFonts w:ascii="Tahoma" w:hAnsi="Tahoma" w:cs="Tahoma"/>
                <w:b/>
              </w:rPr>
              <w:t xml:space="preserve"> </w:t>
            </w:r>
          </w:p>
        </w:tc>
      </w:tr>
      <w:tr w:rsidR="0063003F" w14:paraId="0451B47A" w14:textId="77777777">
        <w:trPr>
          <w:trHeight w:val="8734"/>
        </w:trPr>
        <w:tc>
          <w:tcPr>
            <w:tcW w:w="9108" w:type="dxa"/>
            <w:tcBorders>
              <w:top w:val="nil"/>
              <w:bottom w:val="nil"/>
            </w:tcBorders>
          </w:tcPr>
          <w:p w14:paraId="63173ACD" w14:textId="3E9560E7" w:rsidR="001E50D0" w:rsidRPr="007713CF" w:rsidRDefault="007713CF" w:rsidP="001E50D0">
            <w:pPr>
              <w:spacing w:after="200" w:line="276" w:lineRule="auto"/>
              <w:rPr>
                <w:rFonts w:ascii="Tahoma" w:eastAsia="Calibri" w:hAnsi="Tahoma" w:cs="Tahoma"/>
                <w:b/>
                <w:bCs/>
                <w:lang w:eastAsia="en-US"/>
              </w:rPr>
            </w:pPr>
            <w:r w:rsidRPr="007713CF">
              <w:rPr>
                <w:rFonts w:ascii="Tahoma" w:eastAsia="Calibri" w:hAnsi="Tahoma" w:cs="Tahoma"/>
                <w:b/>
                <w:bCs/>
                <w:lang w:eastAsia="en-US"/>
              </w:rPr>
              <w:t>Curriculum Leader</w:t>
            </w:r>
            <w:r w:rsidR="001E50D0" w:rsidRPr="007713CF">
              <w:rPr>
                <w:rFonts w:ascii="Tahoma" w:eastAsia="Calibri" w:hAnsi="Tahoma" w:cs="Tahoma"/>
                <w:b/>
                <w:bCs/>
                <w:lang w:eastAsia="en-US"/>
              </w:rPr>
              <w:t xml:space="preserve"> </w:t>
            </w:r>
            <w:r w:rsidR="00320A7A">
              <w:rPr>
                <w:rFonts w:ascii="Tahoma" w:eastAsia="Calibri" w:hAnsi="Tahoma" w:cs="Tahoma"/>
                <w:b/>
                <w:bCs/>
                <w:lang w:eastAsia="en-US"/>
              </w:rPr>
              <w:t xml:space="preserve">- </w:t>
            </w:r>
            <w:r w:rsidRPr="007713CF">
              <w:rPr>
                <w:rStyle w:val="apple-style-span"/>
                <w:rFonts w:ascii="Tahoma" w:hAnsi="Tahoma" w:cs="Tahoma"/>
                <w:b/>
                <w:bCs/>
                <w:iCs/>
                <w:color w:val="000000"/>
              </w:rPr>
              <w:t>Computing</w:t>
            </w:r>
            <w:r w:rsidR="001E50D0" w:rsidRPr="007713CF">
              <w:rPr>
                <w:rFonts w:ascii="Tahoma" w:eastAsia="Calibri" w:hAnsi="Tahoma" w:cs="Tahoma"/>
                <w:b/>
                <w:bCs/>
                <w:lang w:eastAsia="en-US"/>
              </w:rPr>
              <w:t xml:space="preserve"> - MPS/UPS </w:t>
            </w:r>
            <w:r>
              <w:rPr>
                <w:rFonts w:ascii="Tahoma" w:eastAsia="Calibri" w:hAnsi="Tahoma" w:cs="Tahoma"/>
                <w:b/>
                <w:bCs/>
                <w:lang w:eastAsia="en-US"/>
              </w:rPr>
              <w:t xml:space="preserve">TLR 2c £7017 </w:t>
            </w:r>
          </w:p>
          <w:p w14:paraId="32771CFE" w14:textId="71361AA8" w:rsidR="001E50D0" w:rsidRDefault="001E50D0" w:rsidP="001E50D0">
            <w:pPr>
              <w:jc w:val="both"/>
              <w:rPr>
                <w:rStyle w:val="apple-style-span"/>
                <w:rFonts w:ascii="Tahoma" w:hAnsi="Tahoma" w:cs="Tahoma"/>
                <w:i/>
                <w:color w:val="000000"/>
              </w:rPr>
            </w:pPr>
            <w:r>
              <w:rPr>
                <w:rStyle w:val="apple-style-span"/>
                <w:rFonts w:ascii="Tahoma" w:hAnsi="Tahoma" w:cs="Tahoma"/>
                <w:i/>
                <w:color w:val="000000"/>
              </w:rPr>
              <w:t xml:space="preserve">Required for </w:t>
            </w:r>
            <w:r w:rsidR="00F60D94">
              <w:rPr>
                <w:rStyle w:val="apple-style-span"/>
                <w:rFonts w:ascii="Tahoma" w:hAnsi="Tahoma" w:cs="Tahoma"/>
                <w:i/>
                <w:color w:val="000000"/>
              </w:rPr>
              <w:t>January 2024</w:t>
            </w:r>
          </w:p>
          <w:p w14:paraId="3D30448F" w14:textId="77777777" w:rsidR="001E50D0" w:rsidRDefault="001E50D0">
            <w:pPr>
              <w:jc w:val="both"/>
              <w:rPr>
                <w:rFonts w:eastAsia="Calibri"/>
                <w:bCs/>
                <w:lang w:eastAsia="en-US"/>
              </w:rPr>
            </w:pPr>
          </w:p>
          <w:p w14:paraId="2DE68D31" w14:textId="7975FC05" w:rsidR="001E50D0" w:rsidRDefault="001E50D0" w:rsidP="001E50D0">
            <w:pPr>
              <w:jc w:val="both"/>
              <w:rPr>
                <w:rFonts w:ascii="Tahoma" w:hAnsi="Tahoma" w:cs="Tahoma"/>
                <w:color w:val="231F20"/>
                <w:shd w:val="clear" w:color="auto" w:fill="FFFFFF"/>
              </w:rPr>
            </w:pPr>
            <w:r>
              <w:rPr>
                <w:rFonts w:ascii="Tahoma" w:hAnsi="Tahoma" w:cs="Tahoma"/>
                <w:bCs/>
              </w:rPr>
              <w:t xml:space="preserve">The Governors of this successful school seek to appoint a well-qualified, enthusiastic and highly motivated teacher of </w:t>
            </w:r>
            <w:r w:rsidR="00085199">
              <w:rPr>
                <w:rFonts w:ascii="Tahoma" w:hAnsi="Tahoma" w:cs="Tahoma"/>
                <w:bCs/>
              </w:rPr>
              <w:t>C</w:t>
            </w:r>
            <w:r>
              <w:rPr>
                <w:rFonts w:ascii="Tahoma" w:hAnsi="Tahoma" w:cs="Tahoma"/>
                <w:bCs/>
              </w:rPr>
              <w:t xml:space="preserve">omputing to </w:t>
            </w:r>
            <w:r w:rsidR="007713CF">
              <w:rPr>
                <w:rFonts w:ascii="Tahoma" w:hAnsi="Tahoma" w:cs="Tahoma"/>
                <w:bCs/>
              </w:rPr>
              <w:t>lead this innovative and thriving department</w:t>
            </w:r>
            <w:r>
              <w:rPr>
                <w:rFonts w:ascii="Tahoma" w:hAnsi="Tahoma" w:cs="Tahoma"/>
                <w:bCs/>
              </w:rPr>
              <w:t xml:space="preserve">.  </w:t>
            </w:r>
            <w:r>
              <w:rPr>
                <w:rFonts w:ascii="Tahoma" w:hAnsi="Tahoma" w:cs="Tahoma"/>
                <w:color w:val="231F20"/>
                <w:shd w:val="clear" w:color="auto" w:fill="FFFFFF"/>
              </w:rPr>
              <w:t xml:space="preserve">The role provides an excellent professional development opportunity within a caring and supportive environment.  </w:t>
            </w:r>
          </w:p>
          <w:p w14:paraId="3DBC73BB" w14:textId="77777777" w:rsidR="001E50D0" w:rsidRDefault="001E50D0">
            <w:pPr>
              <w:jc w:val="both"/>
              <w:rPr>
                <w:rStyle w:val="apple-style-span"/>
                <w:rFonts w:ascii="Tahoma" w:hAnsi="Tahoma" w:cs="Tahoma"/>
                <w:color w:val="000000"/>
              </w:rPr>
            </w:pPr>
          </w:p>
          <w:p w14:paraId="486B8D77" w14:textId="6542F4D6" w:rsidR="0063003F" w:rsidRDefault="00173F8E">
            <w:pPr>
              <w:jc w:val="both"/>
              <w:rPr>
                <w:rFonts w:ascii="Tahoma" w:hAnsi="Tahoma" w:cs="Tahoma"/>
                <w:bCs/>
              </w:rPr>
            </w:pPr>
            <w:r>
              <w:rPr>
                <w:rStyle w:val="apple-style-span"/>
                <w:rFonts w:ascii="Tahoma" w:hAnsi="Tahoma" w:cs="Tahoma"/>
                <w:color w:val="000000"/>
              </w:rPr>
              <w:t>Stretford Grammar School is a thriving, oversubscribed foundation grammar school with a diverse social and cultural intake</w:t>
            </w:r>
            <w:r>
              <w:rPr>
                <w:rFonts w:ascii="Tahoma" w:hAnsi="Tahoma" w:cs="Tahoma"/>
                <w:bCs/>
              </w:rPr>
              <w:t xml:space="preserve">.  Standards and achievement are very high and the school was rated good with outstanding behaviour by Ofsted in April </w:t>
            </w:r>
            <w:r w:rsidR="001E50D0">
              <w:rPr>
                <w:rFonts w:ascii="Tahoma" w:hAnsi="Tahoma" w:cs="Tahoma"/>
                <w:bCs/>
              </w:rPr>
              <w:t xml:space="preserve">2015 and </w:t>
            </w:r>
            <w:r w:rsidR="006A0F35">
              <w:rPr>
                <w:rFonts w:ascii="Tahoma" w:hAnsi="Tahoma" w:cs="Tahoma"/>
                <w:bCs/>
              </w:rPr>
              <w:t xml:space="preserve">February </w:t>
            </w:r>
            <w:r w:rsidR="001E50D0">
              <w:rPr>
                <w:rFonts w:ascii="Tahoma" w:hAnsi="Tahoma" w:cs="Tahoma"/>
                <w:bCs/>
              </w:rPr>
              <w:t>2019.</w:t>
            </w:r>
          </w:p>
          <w:p w14:paraId="03B3A8F9" w14:textId="77777777" w:rsidR="004D0CE3" w:rsidRDefault="004D0CE3">
            <w:pPr>
              <w:jc w:val="both"/>
              <w:rPr>
                <w:rFonts w:ascii="Tahoma" w:hAnsi="Tahoma" w:cs="Tahoma"/>
                <w:bCs/>
              </w:rPr>
            </w:pPr>
          </w:p>
          <w:p w14:paraId="1E66166D" w14:textId="77777777" w:rsidR="0063003F" w:rsidRDefault="00173F8E">
            <w:pPr>
              <w:jc w:val="both"/>
              <w:rPr>
                <w:rStyle w:val="Hyperlink"/>
                <w:rFonts w:ascii="Tahoma" w:hAnsi="Tahoma" w:cs="Tahoma"/>
                <w:bCs/>
                <w:color w:val="auto"/>
              </w:rPr>
            </w:pPr>
            <w:r>
              <w:rPr>
                <w:rFonts w:ascii="Tahoma" w:hAnsi="Tahoma" w:cs="Tahoma"/>
                <w:bCs/>
              </w:rPr>
              <w:t xml:space="preserve">Further details, including the application form, can be </w:t>
            </w:r>
            <w:r>
              <w:rPr>
                <w:rFonts w:ascii="Tahoma" w:hAnsi="Tahoma" w:cs="Tahoma"/>
                <w:b/>
                <w:bCs/>
              </w:rPr>
              <w:t>downloaded directly</w:t>
            </w:r>
            <w:r>
              <w:rPr>
                <w:rFonts w:ascii="Tahoma" w:hAnsi="Tahoma" w:cs="Tahoma"/>
                <w:bCs/>
              </w:rPr>
              <w:t xml:space="preserve"> from our school website at </w:t>
            </w:r>
            <w:hyperlink r:id="rId6" w:history="1">
              <w:r>
                <w:rPr>
                  <w:rStyle w:val="Hyperlink"/>
                  <w:rFonts w:ascii="Tahoma" w:hAnsi="Tahoma" w:cs="Tahoma"/>
                  <w:bCs/>
                  <w:color w:val="auto"/>
                </w:rPr>
                <w:t>www.stretfordgrammar.com</w:t>
              </w:r>
            </w:hyperlink>
          </w:p>
          <w:p w14:paraId="4D770F64" w14:textId="77777777" w:rsidR="0063003F" w:rsidRDefault="00173F8E">
            <w:pPr>
              <w:jc w:val="both"/>
              <w:rPr>
                <w:rFonts w:ascii="Tahoma" w:hAnsi="Tahoma" w:cs="Tahoma"/>
                <w:bCs/>
              </w:rPr>
            </w:pPr>
            <w:r>
              <w:rPr>
                <w:rFonts w:ascii="Tahoma" w:hAnsi="Tahoma" w:cs="Tahoma"/>
                <w:bCs/>
              </w:rPr>
              <w:t xml:space="preserve"> </w:t>
            </w:r>
          </w:p>
          <w:p w14:paraId="726E7A32" w14:textId="7ECCFEFB" w:rsidR="00197E59" w:rsidRDefault="00173F8E">
            <w:pPr>
              <w:jc w:val="both"/>
              <w:rPr>
                <w:rFonts w:ascii="Tahoma" w:hAnsi="Tahoma" w:cs="Tahoma"/>
                <w:bCs/>
                <w:color w:val="000000" w:themeColor="text1"/>
                <w:lang w:val="fr-FR"/>
              </w:rPr>
            </w:pPr>
            <w:r>
              <w:rPr>
                <w:rFonts w:ascii="Tahoma" w:hAnsi="Tahoma" w:cs="Tahoma"/>
                <w:bCs/>
                <w:color w:val="000000" w:themeColor="text1"/>
              </w:rPr>
              <w:t xml:space="preserve">For any </w:t>
            </w:r>
            <w:r w:rsidR="006A0F35">
              <w:rPr>
                <w:rFonts w:ascii="Tahoma" w:hAnsi="Tahoma" w:cs="Tahoma"/>
                <w:bCs/>
                <w:color w:val="000000" w:themeColor="text1"/>
              </w:rPr>
              <w:t>enquiries,</w:t>
            </w:r>
            <w:r>
              <w:rPr>
                <w:rFonts w:ascii="Tahoma" w:hAnsi="Tahoma" w:cs="Tahoma"/>
                <w:bCs/>
                <w:color w:val="000000" w:themeColor="text1"/>
              </w:rPr>
              <w:t xml:space="preserve"> please contact Mrs</w:t>
            </w:r>
            <w:r w:rsidR="006A0F35">
              <w:rPr>
                <w:rFonts w:ascii="Tahoma" w:hAnsi="Tahoma" w:cs="Tahoma"/>
                <w:bCs/>
                <w:color w:val="000000" w:themeColor="text1"/>
              </w:rPr>
              <w:t>.</w:t>
            </w:r>
            <w:r>
              <w:rPr>
                <w:rFonts w:ascii="Tahoma" w:hAnsi="Tahoma" w:cs="Tahoma"/>
                <w:bCs/>
                <w:color w:val="000000" w:themeColor="text1"/>
              </w:rPr>
              <w:t xml:space="preserve"> E. Hayes, P.A. to the Headteacher, Stretford Grammar School, Granby Road, Stretford, M32 8JB. </w:t>
            </w:r>
            <w:r>
              <w:rPr>
                <w:rFonts w:ascii="Tahoma" w:hAnsi="Tahoma" w:cs="Tahoma"/>
                <w:bCs/>
                <w:color w:val="000000" w:themeColor="text1"/>
                <w:lang w:val="fr-FR"/>
              </w:rPr>
              <w:t>Tel: 0161 865 2293 ext</w:t>
            </w:r>
            <w:r w:rsidR="006A0F35">
              <w:rPr>
                <w:rFonts w:ascii="Tahoma" w:hAnsi="Tahoma" w:cs="Tahoma"/>
                <w:bCs/>
                <w:color w:val="000000" w:themeColor="text1"/>
                <w:lang w:val="fr-FR"/>
              </w:rPr>
              <w:t>.</w:t>
            </w:r>
            <w:r>
              <w:rPr>
                <w:rFonts w:ascii="Tahoma" w:hAnsi="Tahoma" w:cs="Tahoma"/>
                <w:bCs/>
                <w:color w:val="000000" w:themeColor="text1"/>
                <w:lang w:val="fr-FR"/>
              </w:rPr>
              <w:t xml:space="preserve"> </w:t>
            </w:r>
            <w:r w:rsidR="00197E59">
              <w:rPr>
                <w:rFonts w:ascii="Tahoma" w:hAnsi="Tahoma" w:cs="Tahoma"/>
                <w:bCs/>
                <w:color w:val="000000" w:themeColor="text1"/>
                <w:lang w:val="fr-FR"/>
              </w:rPr>
              <w:t>5 ;</w:t>
            </w:r>
          </w:p>
          <w:p w14:paraId="6B964737" w14:textId="22670CE0" w:rsidR="0063003F" w:rsidRDefault="00173F8E">
            <w:pPr>
              <w:jc w:val="both"/>
              <w:rPr>
                <w:rFonts w:ascii="Tahoma" w:hAnsi="Tahoma" w:cs="Tahoma"/>
              </w:rPr>
            </w:pPr>
            <w:r>
              <w:rPr>
                <w:rFonts w:ascii="Tahoma" w:hAnsi="Tahoma" w:cs="Tahoma"/>
                <w:bCs/>
                <w:color w:val="000000" w:themeColor="text1"/>
                <w:lang w:val="fr-FR"/>
              </w:rPr>
              <w:t>e-mail</w:t>
            </w:r>
            <w:r w:rsidR="00197E59">
              <w:rPr>
                <w:rFonts w:ascii="Tahoma" w:hAnsi="Tahoma" w:cs="Tahoma"/>
                <w:bCs/>
                <w:color w:val="000000" w:themeColor="text1"/>
                <w:lang w:val="fr-FR"/>
              </w:rPr>
              <w:t xml:space="preserve"> : </w:t>
            </w:r>
            <w:hyperlink r:id="rId7" w:history="1">
              <w:r w:rsidR="00197E59" w:rsidRPr="007131F2">
                <w:rPr>
                  <w:rStyle w:val="Hyperlink"/>
                  <w:rFonts w:ascii="Tahoma" w:hAnsi="Tahoma" w:cs="Tahoma"/>
                </w:rPr>
                <w:t>recruitment@stretfordgrammar.com</w:t>
              </w:r>
            </w:hyperlink>
          </w:p>
          <w:p w14:paraId="7F370BA7" w14:textId="77777777" w:rsidR="0063003F" w:rsidRDefault="0063003F">
            <w:pPr>
              <w:jc w:val="both"/>
              <w:rPr>
                <w:rFonts w:ascii="Tahoma" w:hAnsi="Tahoma" w:cs="Tahoma"/>
                <w:bCs/>
                <w:color w:val="000000" w:themeColor="text1"/>
                <w:lang w:val="fr-FR"/>
              </w:rPr>
            </w:pPr>
          </w:p>
          <w:p w14:paraId="7DC6FD7A" w14:textId="32A404C3" w:rsidR="0063003F" w:rsidRDefault="00173F8E">
            <w:pPr>
              <w:jc w:val="both"/>
              <w:rPr>
                <w:rFonts w:ascii="Tahoma" w:hAnsi="Tahoma" w:cs="Tahoma"/>
                <w:b/>
                <w:bCs/>
                <w:color w:val="000000" w:themeColor="text1"/>
              </w:rPr>
            </w:pPr>
            <w:r>
              <w:rPr>
                <w:rFonts w:ascii="Tahoma" w:hAnsi="Tahoma" w:cs="Tahoma"/>
                <w:b/>
                <w:bCs/>
                <w:color w:val="000000" w:themeColor="text1"/>
              </w:rPr>
              <w:t xml:space="preserve">Closing Date: </w:t>
            </w:r>
            <w:r w:rsidR="004B6B05">
              <w:rPr>
                <w:rFonts w:ascii="Tahoma" w:hAnsi="Tahoma" w:cs="Tahoma"/>
                <w:b/>
                <w:bCs/>
                <w:color w:val="000000" w:themeColor="text1"/>
              </w:rPr>
              <w:t>Friday 6</w:t>
            </w:r>
            <w:r w:rsidR="004B6B05" w:rsidRPr="004B6B05">
              <w:rPr>
                <w:rFonts w:ascii="Tahoma" w:hAnsi="Tahoma" w:cs="Tahoma"/>
                <w:b/>
                <w:bCs/>
                <w:color w:val="000000" w:themeColor="text1"/>
                <w:vertAlign w:val="superscript"/>
              </w:rPr>
              <w:t>th</w:t>
            </w:r>
            <w:r w:rsidR="004B6B05">
              <w:rPr>
                <w:rFonts w:ascii="Tahoma" w:hAnsi="Tahoma" w:cs="Tahoma"/>
                <w:b/>
                <w:bCs/>
                <w:color w:val="000000" w:themeColor="text1"/>
              </w:rPr>
              <w:t xml:space="preserve"> October at 12 noon </w:t>
            </w:r>
            <w:r w:rsidR="00F60D94">
              <w:rPr>
                <w:rFonts w:ascii="Tahoma" w:hAnsi="Tahoma" w:cs="Tahoma"/>
                <w:b/>
                <w:bCs/>
                <w:color w:val="000000" w:themeColor="text1"/>
              </w:rPr>
              <w:t>2023</w:t>
            </w:r>
          </w:p>
          <w:p w14:paraId="0F59C403" w14:textId="77777777" w:rsidR="0063003F" w:rsidRDefault="0063003F">
            <w:pPr>
              <w:jc w:val="both"/>
              <w:rPr>
                <w:rFonts w:ascii="Tahoma" w:hAnsi="Tahoma" w:cs="Tahoma"/>
                <w:color w:val="000000" w:themeColor="text1"/>
              </w:rPr>
            </w:pPr>
          </w:p>
          <w:p w14:paraId="70AE0A80" w14:textId="531FED3E" w:rsidR="0063003F" w:rsidRDefault="00173F8E">
            <w:pPr>
              <w:jc w:val="both"/>
              <w:rPr>
                <w:rFonts w:ascii="Tahoma" w:hAnsi="Tahoma" w:cs="Tahoma"/>
                <w:color w:val="000000" w:themeColor="text1"/>
              </w:rPr>
            </w:pPr>
            <w:r>
              <w:rPr>
                <w:rFonts w:ascii="Tahoma" w:hAnsi="Tahoma" w:cs="Tahoma"/>
                <w:color w:val="000000" w:themeColor="text1"/>
              </w:rPr>
              <w:t xml:space="preserve">Please return application forms and letters of application to the above address or email to </w:t>
            </w:r>
            <w:hyperlink r:id="rId8" w:history="1">
              <w:r>
                <w:rPr>
                  <w:rStyle w:val="Hyperlink"/>
                  <w:rFonts w:ascii="Tahoma" w:hAnsi="Tahoma" w:cs="Tahoma"/>
                  <w:bCs/>
                  <w:color w:val="000000" w:themeColor="text1"/>
                  <w:lang w:val="fr-FR"/>
                </w:rPr>
                <w:t>recruitment@stretfordgrammar.com</w:t>
              </w:r>
            </w:hyperlink>
            <w:r>
              <w:rPr>
                <w:rFonts w:ascii="Tahoma" w:hAnsi="Tahoma" w:cs="Tahoma"/>
                <w:color w:val="000000" w:themeColor="text1"/>
              </w:rPr>
              <w:t xml:space="preserve">.  Please note that if you have not received a response within three weeks of the closing date then we regret that your application has not been successful on this occasion.  </w:t>
            </w:r>
          </w:p>
          <w:p w14:paraId="73BEDC36" w14:textId="3E523730" w:rsidR="007713CF" w:rsidRPr="007713CF" w:rsidRDefault="007713CF" w:rsidP="007713CF">
            <w:pPr>
              <w:pStyle w:val="NormalWeb"/>
              <w:spacing w:before="240" w:beforeAutospacing="0" w:after="240" w:afterAutospacing="0"/>
              <w:jc w:val="both"/>
              <w:rPr>
                <w:rFonts w:ascii="Tahoma" w:hAnsi="Tahoma" w:cs="Tahoma"/>
                <w:spacing w:val="5"/>
              </w:rPr>
            </w:pPr>
            <w:r w:rsidRPr="007713CF">
              <w:rPr>
                <w:rFonts w:ascii="Tahoma" w:hAnsi="Tahoma" w:cs="Tahoma"/>
                <w:spacing w:val="5"/>
              </w:rPr>
              <w:t>The Governing Body of Stretford Grammar School is committed to equality of opportunity and the safeguarding and welfare of children and young people.  It expects all staff and volunteers to share this commitment and</w:t>
            </w:r>
            <w:r w:rsidR="00085199">
              <w:rPr>
                <w:rFonts w:ascii="Tahoma" w:hAnsi="Tahoma" w:cs="Tahoma"/>
                <w:spacing w:val="5"/>
              </w:rPr>
              <w:t>,</w:t>
            </w:r>
            <w:r w:rsidRPr="007713CF">
              <w:rPr>
                <w:rFonts w:ascii="Tahoma" w:hAnsi="Tahoma" w:cs="Tahoma"/>
                <w:spacing w:val="5"/>
              </w:rPr>
              <w:t xml:space="preserve"> as part of the short-listing process, social media and online checks will be undertaken.</w:t>
            </w:r>
          </w:p>
          <w:p w14:paraId="21A2F9B1" w14:textId="7C13052A" w:rsidR="0063003F" w:rsidRDefault="007713CF" w:rsidP="007713CF">
            <w:pPr>
              <w:jc w:val="both"/>
              <w:rPr>
                <w:rFonts w:ascii="Tahoma" w:hAnsi="Tahoma" w:cs="Tahoma"/>
                <w:bCs/>
                <w:color w:val="000000" w:themeColor="text1"/>
              </w:rPr>
            </w:pPr>
            <w:r w:rsidRPr="007713CF">
              <w:rPr>
                <w:rStyle w:val="Emphasis"/>
                <w:rFonts w:ascii="Tahoma" w:hAnsi="Tahoma" w:cs="Tahoma"/>
                <w:spacing w:val="5"/>
              </w:rPr>
              <w:t>The successful candidate will be subject to a full enhanced DBS check</w:t>
            </w:r>
            <w:r w:rsidRPr="007713CF">
              <w:rPr>
                <w:rFonts w:ascii="Tahoma" w:hAnsi="Tahoma" w:cs="Tahoma"/>
                <w:spacing w:val="5"/>
              </w:rPr>
              <w:t>.</w:t>
            </w:r>
            <w:r w:rsidRPr="007713CF">
              <w:rPr>
                <w:rFonts w:ascii="Tahoma" w:hAnsi="Tahoma" w:cs="Tahoma"/>
                <w:spacing w:val="5"/>
                <w:sz w:val="18"/>
                <w:szCs w:val="18"/>
              </w:rPr>
              <w:t> </w:t>
            </w:r>
          </w:p>
        </w:tc>
      </w:tr>
      <w:tr w:rsidR="0063003F" w14:paraId="0E6021D0" w14:textId="77777777">
        <w:trPr>
          <w:cantSplit/>
          <w:trHeight w:val="133"/>
        </w:trPr>
        <w:tc>
          <w:tcPr>
            <w:tcW w:w="9108" w:type="dxa"/>
            <w:tcBorders>
              <w:top w:val="nil"/>
            </w:tcBorders>
          </w:tcPr>
          <w:p w14:paraId="4D855023" w14:textId="77777777" w:rsidR="0063003F" w:rsidRDefault="0063003F">
            <w:pPr>
              <w:jc w:val="both"/>
              <w:rPr>
                <w:rFonts w:ascii="Tahoma" w:hAnsi="Tahoma" w:cs="Tahoma"/>
                <w:b/>
              </w:rPr>
            </w:pPr>
          </w:p>
        </w:tc>
      </w:tr>
    </w:tbl>
    <w:p w14:paraId="18FDECE6" w14:textId="77777777" w:rsidR="0063003F" w:rsidRDefault="0063003F">
      <w:pPr>
        <w:rPr>
          <w:rFonts w:ascii="Tahoma" w:hAnsi="Tahoma" w:cs="Tahoma"/>
        </w:rPr>
      </w:pPr>
    </w:p>
    <w:sectPr w:rsidR="006300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15B98"/>
    <w:multiLevelType w:val="hybridMultilevel"/>
    <w:tmpl w:val="74B01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32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3F"/>
    <w:rsid w:val="00085199"/>
    <w:rsid w:val="00173F8E"/>
    <w:rsid w:val="00197E59"/>
    <w:rsid w:val="001A3197"/>
    <w:rsid w:val="001E50D0"/>
    <w:rsid w:val="002317E3"/>
    <w:rsid w:val="00320A7A"/>
    <w:rsid w:val="004B6B05"/>
    <w:rsid w:val="004D0CE3"/>
    <w:rsid w:val="00556752"/>
    <w:rsid w:val="00593DC0"/>
    <w:rsid w:val="0063003F"/>
    <w:rsid w:val="006A0F35"/>
    <w:rsid w:val="007713CF"/>
    <w:rsid w:val="00920B92"/>
    <w:rsid w:val="00AF5296"/>
    <w:rsid w:val="00B72406"/>
    <w:rsid w:val="00BB4FCF"/>
    <w:rsid w:val="00BB554A"/>
    <w:rsid w:val="00DC4C8A"/>
    <w:rsid w:val="00F60D94"/>
    <w:rsid w:val="00F72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55850"/>
  <w15:docId w15:val="{AEFC5844-9467-49CE-81F2-168DF89E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apple-style-span">
    <w:name w:val="apple-style-span"/>
    <w:basedOn w:val="DefaultParagraphFont"/>
  </w:style>
  <w:style w:type="character" w:styleId="UnresolvedMention">
    <w:name w:val="Unresolved Mention"/>
    <w:basedOn w:val="DefaultParagraphFont"/>
    <w:uiPriority w:val="99"/>
    <w:semiHidden/>
    <w:unhideWhenUsed/>
    <w:rsid w:val="006A0F35"/>
    <w:rPr>
      <w:color w:val="605E5C"/>
      <w:shd w:val="clear" w:color="auto" w:fill="E1DFDD"/>
    </w:rPr>
  </w:style>
  <w:style w:type="paragraph" w:styleId="NormalWeb">
    <w:name w:val="Normal (Web)"/>
    <w:basedOn w:val="Normal"/>
    <w:uiPriority w:val="99"/>
    <w:semiHidden/>
    <w:unhideWhenUsed/>
    <w:rsid w:val="007713CF"/>
    <w:pPr>
      <w:spacing w:before="100" w:beforeAutospacing="1" w:after="100" w:afterAutospacing="1"/>
    </w:pPr>
  </w:style>
  <w:style w:type="character" w:styleId="Emphasis">
    <w:name w:val="Emphasis"/>
    <w:basedOn w:val="DefaultParagraphFont"/>
    <w:uiPriority w:val="20"/>
    <w:qFormat/>
    <w:rsid w:val="007713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tretfordgrammar.com" TargetMode="External"/><Relationship Id="rId3" Type="http://schemas.openxmlformats.org/officeDocument/2006/relationships/settings" Target="settings.xml"/><Relationship Id="rId7" Type="http://schemas.openxmlformats.org/officeDocument/2006/relationships/hyperlink" Target="mailto:recruitment@stretfordgramm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etfordgrammar.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LEA maintained selective school</vt:lpstr>
    </vt:vector>
  </TitlesOfParts>
  <Company>Sale Grammar School</Company>
  <LinksUpToDate>false</LinksUpToDate>
  <CharactersWithSpaces>1869</CharactersWithSpaces>
  <SharedDoc>false</SharedDoc>
  <HLinks>
    <vt:vector size="6" baseType="variant">
      <vt:variant>
        <vt:i4>4522050</vt:i4>
      </vt:variant>
      <vt:variant>
        <vt:i4>0</vt:i4>
      </vt:variant>
      <vt:variant>
        <vt:i4>0</vt:i4>
      </vt:variant>
      <vt:variant>
        <vt:i4>5</vt:i4>
      </vt:variant>
      <vt:variant>
        <vt:lpwstr>http://www.stretfordgrammar.com/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maintained selective school</dc:title>
  <dc:creator>master</dc:creator>
  <cp:lastModifiedBy>E Hayes</cp:lastModifiedBy>
  <cp:revision>3</cp:revision>
  <cp:lastPrinted>2023-09-22T14:34:00Z</cp:lastPrinted>
  <dcterms:created xsi:type="dcterms:W3CDTF">2023-09-22T14:34:00Z</dcterms:created>
  <dcterms:modified xsi:type="dcterms:W3CDTF">2023-09-22T15:04:00Z</dcterms:modified>
</cp:coreProperties>
</file>