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1"/>
        <w:gridCol w:w="5494"/>
        <w:gridCol w:w="1901"/>
      </w:tblGrid>
      <w:tr w:rsidR="00DC04C8" w:rsidRPr="00FE5CD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C04C8" w:rsidRPr="00172EF2" w:rsidRDefault="00DC04C8" w:rsidP="00930D1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930D13">
              <w:rPr>
                <w:b/>
              </w:rPr>
              <w:t>Front of House Manager</w:t>
            </w:r>
          </w:p>
        </w:tc>
      </w:tr>
      <w:tr w:rsidR="00471241" w:rsidRPr="00FE5CD7" w:rsidTr="002D16DE">
        <w:trPr>
          <w:tblHeader/>
        </w:trPr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:rsidR="0054422C" w:rsidRDefault="0054422C" w:rsidP="00E83045">
            <w:pPr>
              <w:spacing w:line="360" w:lineRule="auto"/>
            </w:pPr>
            <w:r>
              <w:t>Good standard of general education and IT skills, including English and Maths</w:t>
            </w:r>
          </w:p>
          <w:p w:rsidR="00CD5339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:rsidR="001B1E19" w:rsidRPr="00FE5CD7" w:rsidRDefault="0054422C" w:rsidP="00E83045">
            <w:pPr>
              <w:spacing w:line="360" w:lineRule="auto"/>
            </w:pPr>
            <w:r>
              <w:t>Diploma in Business and Administration</w:t>
            </w:r>
          </w:p>
        </w:tc>
        <w:tc>
          <w:tcPr>
            <w:tcW w:w="1061" w:type="pct"/>
          </w:tcPr>
          <w:p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4E660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 xml:space="preserve">All </w:t>
            </w:r>
            <w:r w:rsidR="00CD5339">
              <w:rPr>
                <w:u w:val="single"/>
              </w:rPr>
              <w:t>Essential</w:t>
            </w:r>
          </w:p>
          <w:p w:rsidR="00CD5339" w:rsidRDefault="00CD5339" w:rsidP="00E039BD">
            <w:pPr>
              <w:spacing w:line="360" w:lineRule="auto"/>
            </w:pPr>
            <w:r>
              <w:t>Understanding of:</w:t>
            </w:r>
          </w:p>
          <w:p w:rsidR="00CD5339" w:rsidRDefault="0054422C" w:rsidP="00CD5339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>Working in a team</w:t>
            </w:r>
          </w:p>
          <w:p w:rsidR="001B1E19" w:rsidRDefault="0054422C" w:rsidP="001B1E19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 xml:space="preserve">Administration </w:t>
            </w:r>
          </w:p>
          <w:p w:rsidR="0054422C" w:rsidRDefault="0054422C" w:rsidP="001B1E19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>Safeguarding and health and safety</w:t>
            </w:r>
          </w:p>
          <w:p w:rsidR="004E6609" w:rsidRDefault="004E6609" w:rsidP="004E6609">
            <w:pPr>
              <w:spacing w:line="360" w:lineRule="auto"/>
            </w:pPr>
            <w:r>
              <w:t>Experience:</w:t>
            </w:r>
          </w:p>
          <w:p w:rsidR="00CD5339" w:rsidRPr="004E6609" w:rsidRDefault="0054422C" w:rsidP="00CD533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u w:val="single"/>
              </w:rPr>
            </w:pPr>
            <w:r>
              <w:t>Working with a variety of stakeholders</w:t>
            </w:r>
          </w:p>
          <w:p w:rsidR="007D38E5" w:rsidRPr="007D38E5" w:rsidRDefault="0054422C" w:rsidP="00C424D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u w:val="single"/>
              </w:rPr>
            </w:pPr>
            <w:r>
              <w:t xml:space="preserve">Reception </w:t>
            </w:r>
            <w:r w:rsidR="00882BEB">
              <w:t>experience</w:t>
            </w:r>
          </w:p>
          <w:p w:rsidR="007D38E5" w:rsidRPr="00882BEB" w:rsidRDefault="00391D13" w:rsidP="001B1E1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u w:val="single"/>
              </w:rPr>
            </w:pPr>
            <w:r>
              <w:t>Excellent computer skills and knowledge of software packages</w:t>
            </w:r>
          </w:p>
          <w:p w:rsidR="001B1E19" w:rsidRPr="007D38E5" w:rsidRDefault="00882BEB" w:rsidP="00A057E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u w:val="single"/>
              </w:rPr>
            </w:pPr>
            <w:r>
              <w:t>Office management</w:t>
            </w:r>
          </w:p>
        </w:tc>
        <w:tc>
          <w:tcPr>
            <w:tcW w:w="1061" w:type="pct"/>
          </w:tcPr>
          <w:p w:rsidR="00A01593" w:rsidRPr="00FE5CD7" w:rsidRDefault="00A01593" w:rsidP="00E83045">
            <w:pPr>
              <w:spacing w:line="360" w:lineRule="auto"/>
            </w:pPr>
            <w:r>
              <w:t>Application and Interview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rPr>
                <w:u w:val="single"/>
              </w:rPr>
            </w:pPr>
          </w:p>
          <w:p w:rsidR="004E6609" w:rsidRDefault="004E6609" w:rsidP="00E83045">
            <w:r>
              <w:t>Ability to manage teams</w:t>
            </w:r>
          </w:p>
          <w:p w:rsidR="004E6609" w:rsidRDefault="004E6609" w:rsidP="00E83045">
            <w:r>
              <w:t>Ability to communicate effectively to a variety of audiences</w:t>
            </w:r>
            <w:r w:rsidR="00023598">
              <w:t xml:space="preserve"> both verbally and written</w:t>
            </w:r>
          </w:p>
          <w:p w:rsidR="004E6609" w:rsidRDefault="004E6609" w:rsidP="00E83045">
            <w:r>
              <w:t>Ability to manage effectively</w:t>
            </w:r>
          </w:p>
          <w:p w:rsidR="00023598" w:rsidRDefault="00023598" w:rsidP="00E83045">
            <w:r>
              <w:t>Ability to work on own initiative</w:t>
            </w:r>
          </w:p>
          <w:p w:rsidR="004E6609" w:rsidRDefault="004E6609" w:rsidP="00E83045">
            <w:r>
              <w:t>Ability to plan effectively</w:t>
            </w:r>
          </w:p>
          <w:p w:rsidR="00E039BD" w:rsidRDefault="004E6609" w:rsidP="00E83045">
            <w:r>
              <w:t>Ability to manage time effectively and meet deadlines</w:t>
            </w:r>
          </w:p>
          <w:p w:rsidR="007D38E5" w:rsidRPr="00FE5CD7" w:rsidRDefault="007D38E5" w:rsidP="00391D13">
            <w:r>
              <w:t xml:space="preserve">Ability to work effectively with </w:t>
            </w:r>
            <w:r w:rsidR="00391D13">
              <w:t>stakeholders</w:t>
            </w:r>
            <w:r>
              <w:t xml:space="preserve"> and within a corporate environment</w:t>
            </w:r>
          </w:p>
        </w:tc>
        <w:tc>
          <w:tcPr>
            <w:tcW w:w="1061" w:type="pct"/>
          </w:tcPr>
          <w:p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:rsidR="004E6609" w:rsidRDefault="00391D13" w:rsidP="00E83045">
            <w:pPr>
              <w:spacing w:line="360" w:lineRule="auto"/>
            </w:pPr>
            <w:r>
              <w:lastRenderedPageBreak/>
              <w:t>Discretion</w:t>
            </w:r>
          </w:p>
          <w:p w:rsidR="004E6609" w:rsidRDefault="004E6609" w:rsidP="00E83045">
            <w:pPr>
              <w:spacing w:line="360" w:lineRule="auto"/>
            </w:pPr>
            <w:r>
              <w:t>Flexibility</w:t>
            </w:r>
          </w:p>
          <w:p w:rsidR="004E6609" w:rsidRDefault="004E6609" w:rsidP="00E83045">
            <w:pPr>
              <w:spacing w:line="360" w:lineRule="auto"/>
            </w:pPr>
            <w:r>
              <w:t>Resilience</w:t>
            </w:r>
          </w:p>
          <w:p w:rsidR="0054422C" w:rsidRDefault="0054422C" w:rsidP="00E83045">
            <w:pPr>
              <w:spacing w:line="360" w:lineRule="auto"/>
            </w:pPr>
            <w:r>
              <w:t>Organisational skills</w:t>
            </w:r>
          </w:p>
          <w:p w:rsidR="00E039BD" w:rsidRPr="00471241" w:rsidRDefault="0054422C" w:rsidP="00882BEB">
            <w:pPr>
              <w:spacing w:line="360" w:lineRule="auto"/>
            </w:pPr>
            <w:r>
              <w:t>Excellent telephone manner</w:t>
            </w:r>
          </w:p>
        </w:tc>
        <w:tc>
          <w:tcPr>
            <w:tcW w:w="1061" w:type="pct"/>
          </w:tcPr>
          <w:p w:rsidR="009A0A4A" w:rsidRPr="00FE5CD7" w:rsidRDefault="00A01593" w:rsidP="00E83045">
            <w:pPr>
              <w:spacing w:line="360" w:lineRule="auto"/>
            </w:pPr>
            <w:r>
              <w:lastRenderedPageBreak/>
              <w:t>Interview and Reference</w:t>
            </w:r>
          </w:p>
        </w:tc>
      </w:tr>
    </w:tbl>
    <w:p w:rsidR="003C3745" w:rsidRPr="00FE5CD7" w:rsidRDefault="00F6539C" w:rsidP="00A01593">
      <w:r w:rsidRPr="00FE5CD7">
        <w:lastRenderedPageBreak/>
        <w:t>Where the applicant /post holder has a disability every effort will be made to make reasonable adjustments to enable them to c</w:t>
      </w:r>
      <w:r w:rsidR="00A01593">
        <w:t>arry out the duties of the post.</w:t>
      </w:r>
    </w:p>
    <w:p w:rsidR="00556825" w:rsidRDefault="00556825" w:rsidP="000A1858">
      <w:pPr>
        <w:pStyle w:val="ListParagraph"/>
      </w:pPr>
    </w:p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FE5CD7" w:rsidRPr="00556825" w:rsidRDefault="00FE5CD7" w:rsidP="00556825">
      <w:pPr>
        <w:ind w:firstLine="720"/>
      </w:pPr>
    </w:p>
    <w:sectPr w:rsidR="00FE5CD7" w:rsidRPr="00556825" w:rsidSect="00882BEB">
      <w:headerReference w:type="default" r:id="rId9"/>
      <w:footerReference w:type="default" r:id="rId10"/>
      <w:footerReference w:type="first" r:id="rId11"/>
      <w:pgSz w:w="11906" w:h="16838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4C" w:rsidRDefault="00DC0A4C" w:rsidP="00AC0731">
      <w:pPr>
        <w:spacing w:after="0"/>
      </w:pPr>
      <w:r>
        <w:separator/>
      </w:r>
    </w:p>
  </w:endnote>
  <w:endnote w:type="continuationSeparator" w:id="0">
    <w:p w:rsidR="00DC0A4C" w:rsidRDefault="00DC0A4C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:rsidR="0064744E" w:rsidRPr="00001A36" w:rsidRDefault="001F3809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of House Manager</w:t>
            </w:r>
          </w:p>
          <w:p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B831EC0" wp14:editId="603F831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BB2347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BB2347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:rsidR="0064744E" w:rsidRDefault="00BB2347">
            <w:pPr>
              <w:pStyle w:val="Footer"/>
              <w:jc w:val="center"/>
            </w:pPr>
          </w:p>
        </w:sdtContent>
      </w:sdt>
    </w:sdtContent>
  </w:sdt>
  <w:p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E4E7C5" wp14:editId="659C3EB7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61EDDA1" wp14:editId="59293996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931001" wp14:editId="2DD9A80B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121071E2" wp14:editId="1BEDB44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092AFFF0" wp14:editId="51A9475E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4C" w:rsidRDefault="00DC0A4C" w:rsidP="00AC0731">
      <w:pPr>
        <w:spacing w:after="0"/>
      </w:pPr>
      <w:r>
        <w:separator/>
      </w:r>
    </w:p>
  </w:footnote>
  <w:footnote w:type="continuationSeparator" w:id="0">
    <w:p w:rsidR="00DC0A4C" w:rsidRDefault="00DC0A4C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BB841C" wp14:editId="49C7DA19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id w:val="420766578"/>
        <w:docPartObj>
          <w:docPartGallery w:val="Watermarks"/>
          <w:docPartUnique/>
        </w:docPartObj>
      </w:sdtPr>
      <w:sdtEndPr/>
      <w:sdtContent>
        <w:r w:rsidR="00BB2347">
          <w:rPr>
            <w:b/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744E">
      <w:rPr>
        <w:b/>
      </w:rPr>
      <w:t>PERSON SPECIFICATION</w:t>
    </w:r>
  </w:p>
  <w:p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0"/>
  </w:num>
  <w:num w:numId="3">
    <w:abstractNumId w:val="10"/>
  </w:num>
  <w:num w:numId="4">
    <w:abstractNumId w:val="15"/>
  </w:num>
  <w:num w:numId="5">
    <w:abstractNumId w:val="9"/>
  </w:num>
  <w:num w:numId="6">
    <w:abstractNumId w:val="22"/>
  </w:num>
  <w:num w:numId="7">
    <w:abstractNumId w:val="29"/>
  </w:num>
  <w:num w:numId="8">
    <w:abstractNumId w:val="31"/>
  </w:num>
  <w:num w:numId="9">
    <w:abstractNumId w:val="38"/>
  </w:num>
  <w:num w:numId="10">
    <w:abstractNumId w:val="16"/>
  </w:num>
  <w:num w:numId="11">
    <w:abstractNumId w:val="36"/>
  </w:num>
  <w:num w:numId="12">
    <w:abstractNumId w:val="5"/>
  </w:num>
  <w:num w:numId="13">
    <w:abstractNumId w:val="27"/>
  </w:num>
  <w:num w:numId="14">
    <w:abstractNumId w:val="6"/>
  </w:num>
  <w:num w:numId="15">
    <w:abstractNumId w:val="4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  <w:num w:numId="21">
    <w:abstractNumId w:val="21"/>
  </w:num>
  <w:num w:numId="22">
    <w:abstractNumId w:val="37"/>
  </w:num>
  <w:num w:numId="23">
    <w:abstractNumId w:val="28"/>
  </w:num>
  <w:num w:numId="24">
    <w:abstractNumId w:val="13"/>
  </w:num>
  <w:num w:numId="25">
    <w:abstractNumId w:val="11"/>
  </w:num>
  <w:num w:numId="26">
    <w:abstractNumId w:val="3"/>
  </w:num>
  <w:num w:numId="27">
    <w:abstractNumId w:val="17"/>
  </w:num>
  <w:num w:numId="28">
    <w:abstractNumId w:val="24"/>
  </w:num>
  <w:num w:numId="29">
    <w:abstractNumId w:val="25"/>
  </w:num>
  <w:num w:numId="30">
    <w:abstractNumId w:val="34"/>
  </w:num>
  <w:num w:numId="31">
    <w:abstractNumId w:val="32"/>
  </w:num>
  <w:num w:numId="32">
    <w:abstractNumId w:val="23"/>
  </w:num>
  <w:num w:numId="33">
    <w:abstractNumId w:val="14"/>
  </w:num>
  <w:num w:numId="34">
    <w:abstractNumId w:val="33"/>
  </w:num>
  <w:num w:numId="35">
    <w:abstractNumId w:val="18"/>
  </w:num>
  <w:num w:numId="36">
    <w:abstractNumId w:val="26"/>
  </w:num>
  <w:num w:numId="37">
    <w:abstractNumId w:val="35"/>
  </w:num>
  <w:num w:numId="38">
    <w:abstractNumId w:val="30"/>
  </w:num>
  <w:num w:numId="39">
    <w:abstractNumId w:val="1"/>
  </w:num>
  <w:num w:numId="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23598"/>
    <w:rsid w:val="00031B93"/>
    <w:rsid w:val="00063DA6"/>
    <w:rsid w:val="00066B85"/>
    <w:rsid w:val="00071DC4"/>
    <w:rsid w:val="000A1858"/>
    <w:rsid w:val="000D41A3"/>
    <w:rsid w:val="0010354B"/>
    <w:rsid w:val="00113086"/>
    <w:rsid w:val="0012548B"/>
    <w:rsid w:val="0013082C"/>
    <w:rsid w:val="00150A25"/>
    <w:rsid w:val="00166DD7"/>
    <w:rsid w:val="00172EF2"/>
    <w:rsid w:val="00183B7C"/>
    <w:rsid w:val="001B1E19"/>
    <w:rsid w:val="001D6102"/>
    <w:rsid w:val="001F3809"/>
    <w:rsid w:val="00204930"/>
    <w:rsid w:val="00224E3C"/>
    <w:rsid w:val="00272440"/>
    <w:rsid w:val="00296335"/>
    <w:rsid w:val="002A6B32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91D13"/>
    <w:rsid w:val="003A2465"/>
    <w:rsid w:val="003C0D1A"/>
    <w:rsid w:val="003C3745"/>
    <w:rsid w:val="003D2774"/>
    <w:rsid w:val="00401637"/>
    <w:rsid w:val="0040775F"/>
    <w:rsid w:val="00415788"/>
    <w:rsid w:val="0042399F"/>
    <w:rsid w:val="00464A08"/>
    <w:rsid w:val="00471241"/>
    <w:rsid w:val="00472EE1"/>
    <w:rsid w:val="004C0C02"/>
    <w:rsid w:val="004E6609"/>
    <w:rsid w:val="005103F6"/>
    <w:rsid w:val="00512241"/>
    <w:rsid w:val="0054422C"/>
    <w:rsid w:val="005522F4"/>
    <w:rsid w:val="00556825"/>
    <w:rsid w:val="005F015C"/>
    <w:rsid w:val="005F1311"/>
    <w:rsid w:val="0064744E"/>
    <w:rsid w:val="006563BB"/>
    <w:rsid w:val="006766BA"/>
    <w:rsid w:val="006B6250"/>
    <w:rsid w:val="006D1814"/>
    <w:rsid w:val="006F5870"/>
    <w:rsid w:val="007809E5"/>
    <w:rsid w:val="007A2BE3"/>
    <w:rsid w:val="007B6F6B"/>
    <w:rsid w:val="007C2AD3"/>
    <w:rsid w:val="007D38E5"/>
    <w:rsid w:val="007E18E6"/>
    <w:rsid w:val="007E6036"/>
    <w:rsid w:val="0080498B"/>
    <w:rsid w:val="00814C4A"/>
    <w:rsid w:val="00836DF2"/>
    <w:rsid w:val="00872E00"/>
    <w:rsid w:val="00882BEB"/>
    <w:rsid w:val="00893253"/>
    <w:rsid w:val="008D0D61"/>
    <w:rsid w:val="0091650C"/>
    <w:rsid w:val="00921E86"/>
    <w:rsid w:val="00930D13"/>
    <w:rsid w:val="00940B81"/>
    <w:rsid w:val="00967837"/>
    <w:rsid w:val="009A0A4A"/>
    <w:rsid w:val="009C44EE"/>
    <w:rsid w:val="009F42A7"/>
    <w:rsid w:val="00A01593"/>
    <w:rsid w:val="00A057EF"/>
    <w:rsid w:val="00A1188F"/>
    <w:rsid w:val="00A11A0B"/>
    <w:rsid w:val="00A27DE3"/>
    <w:rsid w:val="00A55ECB"/>
    <w:rsid w:val="00A7645D"/>
    <w:rsid w:val="00AC0731"/>
    <w:rsid w:val="00AE3B93"/>
    <w:rsid w:val="00B5040A"/>
    <w:rsid w:val="00B71444"/>
    <w:rsid w:val="00B85C00"/>
    <w:rsid w:val="00BB2347"/>
    <w:rsid w:val="00BE1389"/>
    <w:rsid w:val="00C02A37"/>
    <w:rsid w:val="00C424DF"/>
    <w:rsid w:val="00C82452"/>
    <w:rsid w:val="00CB17B0"/>
    <w:rsid w:val="00CD1414"/>
    <w:rsid w:val="00CD5339"/>
    <w:rsid w:val="00CE3A23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DC0A4C"/>
    <w:rsid w:val="00E039BD"/>
    <w:rsid w:val="00E24087"/>
    <w:rsid w:val="00E54940"/>
    <w:rsid w:val="00E65F7C"/>
    <w:rsid w:val="00E664E1"/>
    <w:rsid w:val="00E83045"/>
    <w:rsid w:val="00EB796D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18788A-9E3D-4A57-B304-18BC58C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33D4A4-F432-4EFF-B341-2ED0E4E2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LEAF ACADEMY TRUST</dc:subject>
  <dc:creator>eustackl01</dc:creator>
  <cp:keywords/>
  <dc:description/>
  <cp:lastModifiedBy>Val Hone</cp:lastModifiedBy>
  <cp:revision>7</cp:revision>
  <cp:lastPrinted>2017-03-31T10:30:00Z</cp:lastPrinted>
  <dcterms:created xsi:type="dcterms:W3CDTF">2017-03-27T10:38:00Z</dcterms:created>
  <dcterms:modified xsi:type="dcterms:W3CDTF">2017-03-31T10:31:00Z</dcterms:modified>
</cp:coreProperties>
</file>