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11E8" w14:textId="47B8AB3F" w:rsidR="00D24150" w:rsidRDefault="00D24150" w:rsidP="00D241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AC07355" wp14:editId="2BB1312F">
            <wp:extent cx="2476314" cy="1067952"/>
            <wp:effectExtent l="0" t="0" r="635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14" cy="10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9D7EC" w14:textId="0DFA7195" w:rsidR="00F02283" w:rsidRPr="00D24150" w:rsidRDefault="00F02283" w:rsidP="00D2415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24150">
        <w:rPr>
          <w:rFonts w:ascii="Arial" w:hAnsi="Arial" w:cs="Arial"/>
          <w:b/>
          <w:sz w:val="28"/>
          <w:szCs w:val="24"/>
          <w:u w:val="single"/>
        </w:rPr>
        <w:t>Rosemead Preparatory School and Nursery</w:t>
      </w:r>
    </w:p>
    <w:p w14:paraId="7C7D6E98" w14:textId="0E401B59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 xml:space="preserve">Job Description – </w:t>
      </w:r>
      <w:r w:rsidR="00DD2EAE">
        <w:rPr>
          <w:rFonts w:ascii="Arial" w:hAnsi="Arial" w:cs="Arial"/>
          <w:sz w:val="24"/>
          <w:szCs w:val="24"/>
        </w:rPr>
        <w:t>Nursery</w:t>
      </w:r>
      <w:r w:rsidRPr="00D24150">
        <w:rPr>
          <w:rFonts w:ascii="Arial" w:hAnsi="Arial" w:cs="Arial"/>
          <w:sz w:val="24"/>
          <w:szCs w:val="24"/>
        </w:rPr>
        <w:t xml:space="preserve"> Assistant</w:t>
      </w:r>
    </w:p>
    <w:p w14:paraId="41BB6196" w14:textId="7DEB35E4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 xml:space="preserve">Rosemead Preparatory School is seeking to employ a </w:t>
      </w:r>
      <w:r w:rsidR="00DD2EAE">
        <w:rPr>
          <w:rFonts w:ascii="Arial" w:hAnsi="Arial" w:cs="Arial"/>
          <w:sz w:val="24"/>
          <w:szCs w:val="24"/>
        </w:rPr>
        <w:t>Nursery</w:t>
      </w:r>
      <w:r w:rsidRPr="00D24150">
        <w:rPr>
          <w:rFonts w:ascii="Arial" w:hAnsi="Arial" w:cs="Arial"/>
          <w:sz w:val="24"/>
          <w:szCs w:val="24"/>
        </w:rPr>
        <w:t xml:space="preserve"> assistant from </w:t>
      </w:r>
      <w:r w:rsidR="00DD2EAE">
        <w:rPr>
          <w:rFonts w:ascii="Arial" w:hAnsi="Arial" w:cs="Arial"/>
          <w:sz w:val="24"/>
          <w:szCs w:val="24"/>
        </w:rPr>
        <w:t>9</w:t>
      </w:r>
      <w:r w:rsidR="00DD2EAE" w:rsidRPr="00DD2EAE">
        <w:rPr>
          <w:rFonts w:ascii="Arial" w:hAnsi="Arial" w:cs="Arial"/>
          <w:sz w:val="24"/>
          <w:szCs w:val="24"/>
          <w:vertAlign w:val="superscript"/>
        </w:rPr>
        <w:t>th</w:t>
      </w:r>
      <w:r w:rsidR="00DD2EAE">
        <w:rPr>
          <w:rFonts w:ascii="Arial" w:hAnsi="Arial" w:cs="Arial"/>
          <w:sz w:val="24"/>
          <w:szCs w:val="24"/>
        </w:rPr>
        <w:t xml:space="preserve"> March</w:t>
      </w:r>
      <w:r w:rsidRPr="00D24150">
        <w:rPr>
          <w:rFonts w:ascii="Arial" w:hAnsi="Arial" w:cs="Arial"/>
          <w:sz w:val="24"/>
          <w:szCs w:val="24"/>
        </w:rPr>
        <w:t xml:space="preserve"> 20</w:t>
      </w:r>
      <w:r w:rsidR="00DD2EAE">
        <w:rPr>
          <w:rFonts w:ascii="Arial" w:hAnsi="Arial" w:cs="Arial"/>
          <w:sz w:val="24"/>
          <w:szCs w:val="24"/>
        </w:rPr>
        <w:t>20</w:t>
      </w:r>
      <w:r w:rsidRPr="00D24150">
        <w:rPr>
          <w:rFonts w:ascii="Arial" w:hAnsi="Arial" w:cs="Arial"/>
          <w:sz w:val="24"/>
          <w:szCs w:val="24"/>
        </w:rPr>
        <w:t xml:space="preserve">. The post will involve working with children across </w:t>
      </w:r>
      <w:r w:rsidR="00DD2EAE">
        <w:rPr>
          <w:rFonts w:ascii="Arial" w:hAnsi="Arial" w:cs="Arial"/>
          <w:sz w:val="24"/>
          <w:szCs w:val="24"/>
        </w:rPr>
        <w:t>the Early Year</w:t>
      </w:r>
      <w:r w:rsidR="00A278ED">
        <w:rPr>
          <w:rFonts w:ascii="Arial" w:hAnsi="Arial" w:cs="Arial"/>
          <w:sz w:val="24"/>
          <w:szCs w:val="24"/>
        </w:rPr>
        <w:t>s</w:t>
      </w:r>
      <w:r w:rsidRPr="00D24150">
        <w:rPr>
          <w:rFonts w:ascii="Arial" w:hAnsi="Arial" w:cs="Arial"/>
          <w:sz w:val="24"/>
          <w:szCs w:val="24"/>
        </w:rPr>
        <w:t>,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 xml:space="preserve">assisting the </w:t>
      </w:r>
      <w:r w:rsidR="00DD2EAE">
        <w:rPr>
          <w:rFonts w:ascii="Arial" w:hAnsi="Arial" w:cs="Arial"/>
          <w:sz w:val="24"/>
          <w:szCs w:val="24"/>
        </w:rPr>
        <w:t>other Early Years staff</w:t>
      </w:r>
      <w:r w:rsidRPr="00D24150">
        <w:rPr>
          <w:rFonts w:ascii="Arial" w:hAnsi="Arial" w:cs="Arial"/>
          <w:sz w:val="24"/>
          <w:szCs w:val="24"/>
        </w:rPr>
        <w:t>, playground duties and the general supervision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of children.</w:t>
      </w:r>
    </w:p>
    <w:p w14:paraId="015B1727" w14:textId="0803FA49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This post will suit any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person who is prepared to throw themselves into our busy school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community with commitment and enthusiasm. The successful candidates will be flexible, able to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work on their own initiative and keen for challenge, with the ability to act as a leader and work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effectively with people of all ages. As the role entails assisting with the supervision of children,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 xml:space="preserve">reliability and good timekeeping are essential. </w:t>
      </w:r>
    </w:p>
    <w:p w14:paraId="2BFE2E5D" w14:textId="74DA014E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The precise nature of the role will depend to some extent on the experience and interest of the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successful candidate.</w:t>
      </w:r>
    </w:p>
    <w:p w14:paraId="47D3EBAE" w14:textId="351FAFA6" w:rsidR="00F02283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The chosen candidate will be required to work each day the school is in session and attend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training, after school activities and other events as requested. Normal hours of work will be from</w:t>
      </w:r>
      <w:r w:rsidR="00D24150">
        <w:rPr>
          <w:rFonts w:ascii="Arial" w:hAnsi="Arial" w:cs="Arial"/>
          <w:sz w:val="24"/>
          <w:szCs w:val="24"/>
        </w:rPr>
        <w:t xml:space="preserve"> </w:t>
      </w:r>
      <w:r w:rsidRPr="00D24150">
        <w:rPr>
          <w:rFonts w:ascii="Arial" w:hAnsi="Arial" w:cs="Arial"/>
          <w:sz w:val="24"/>
          <w:szCs w:val="24"/>
        </w:rPr>
        <w:t>8.00am–</w:t>
      </w:r>
      <w:r w:rsidR="00DD2EAE">
        <w:rPr>
          <w:rFonts w:ascii="Arial" w:hAnsi="Arial" w:cs="Arial"/>
          <w:sz w:val="24"/>
          <w:szCs w:val="24"/>
        </w:rPr>
        <w:t>4</w:t>
      </w:r>
      <w:r w:rsidRPr="00D24150">
        <w:rPr>
          <w:rFonts w:ascii="Arial" w:hAnsi="Arial" w:cs="Arial"/>
          <w:sz w:val="24"/>
          <w:szCs w:val="24"/>
        </w:rPr>
        <w:t>.00pm.</w:t>
      </w:r>
    </w:p>
    <w:p w14:paraId="6452DA99" w14:textId="77777777" w:rsidR="00D24150" w:rsidRPr="00D24150" w:rsidRDefault="00D24150" w:rsidP="00F02283">
      <w:pPr>
        <w:rPr>
          <w:rFonts w:ascii="Arial" w:hAnsi="Arial" w:cs="Arial"/>
          <w:sz w:val="24"/>
          <w:szCs w:val="24"/>
        </w:rPr>
      </w:pPr>
    </w:p>
    <w:p w14:paraId="280543E2" w14:textId="3EC4761C" w:rsidR="00F02283" w:rsidRPr="00FB1DE0" w:rsidRDefault="00F02283" w:rsidP="00F02283">
      <w:pPr>
        <w:rPr>
          <w:rFonts w:ascii="Arial" w:hAnsi="Arial" w:cs="Arial"/>
          <w:sz w:val="24"/>
          <w:szCs w:val="24"/>
          <w:u w:val="single"/>
        </w:rPr>
      </w:pPr>
      <w:r w:rsidRPr="00FB1DE0">
        <w:rPr>
          <w:rFonts w:ascii="Arial" w:hAnsi="Arial" w:cs="Arial"/>
          <w:sz w:val="24"/>
          <w:szCs w:val="24"/>
          <w:u w:val="single"/>
        </w:rPr>
        <w:t>Key Responsibilities and Tasks:</w:t>
      </w:r>
    </w:p>
    <w:p w14:paraId="56315D94" w14:textId="2621D249" w:rsidR="00FB1DE0" w:rsidRPr="00FB1DE0" w:rsidRDefault="00FB1DE0" w:rsidP="00A278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FB1DE0">
        <w:rPr>
          <w:rFonts w:ascii="Arial" w:eastAsia="Times New Roman" w:hAnsi="Arial" w:cs="Arial"/>
          <w:sz w:val="24"/>
          <w:szCs w:val="24"/>
        </w:rPr>
        <w:t>To participate in planning for the year group in order to deliver a curriculum in line with the EYFS</w:t>
      </w:r>
    </w:p>
    <w:p w14:paraId="4C194B58" w14:textId="62A8A238" w:rsidR="00FB1DE0" w:rsidRPr="00FB1DE0" w:rsidRDefault="00FB1DE0" w:rsidP="00A278ED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FB1DE0">
        <w:rPr>
          <w:rFonts w:ascii="Arial" w:eastAsia="Times New Roman" w:hAnsi="Arial" w:cs="Arial"/>
          <w:sz w:val="24"/>
          <w:szCs w:val="24"/>
        </w:rPr>
        <w:t>To help to monitor and assess development of children.</w:t>
      </w:r>
    </w:p>
    <w:p w14:paraId="53A92178" w14:textId="77777777" w:rsid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B1DE0">
        <w:rPr>
          <w:rFonts w:ascii="Arial" w:hAnsi="Arial" w:cs="Arial"/>
          <w:sz w:val="24"/>
          <w:szCs w:val="24"/>
        </w:rPr>
        <w:t xml:space="preserve">To </w:t>
      </w:r>
      <w:r w:rsidR="00537B9A">
        <w:rPr>
          <w:rFonts w:ascii="Arial" w:hAnsi="Arial" w:cs="Arial"/>
          <w:sz w:val="24"/>
          <w:szCs w:val="24"/>
        </w:rPr>
        <w:t>help</w:t>
      </w:r>
      <w:r w:rsidRPr="00FB1DE0">
        <w:rPr>
          <w:rFonts w:ascii="Arial" w:hAnsi="Arial" w:cs="Arial"/>
          <w:sz w:val="24"/>
          <w:szCs w:val="24"/>
        </w:rPr>
        <w:t xml:space="preserve"> the Nursery staff i</w:t>
      </w:r>
      <w:r w:rsidR="00537B9A">
        <w:rPr>
          <w:rFonts w:ascii="Arial" w:hAnsi="Arial" w:cs="Arial"/>
          <w:sz w:val="24"/>
          <w:szCs w:val="24"/>
        </w:rPr>
        <w:t>n</w:t>
      </w:r>
      <w:r w:rsidRPr="00FB1DE0">
        <w:rPr>
          <w:rFonts w:ascii="Arial" w:hAnsi="Arial" w:cs="Arial"/>
          <w:sz w:val="24"/>
          <w:szCs w:val="24"/>
        </w:rPr>
        <w:t xml:space="preserve"> tasks </w:t>
      </w:r>
      <w:r w:rsidR="00537B9A">
        <w:rPr>
          <w:rFonts w:ascii="Arial" w:hAnsi="Arial" w:cs="Arial"/>
          <w:sz w:val="24"/>
          <w:szCs w:val="24"/>
        </w:rPr>
        <w:t>that</w:t>
      </w:r>
      <w:r w:rsidRPr="00FB1DE0">
        <w:rPr>
          <w:rFonts w:ascii="Arial" w:hAnsi="Arial" w:cs="Arial"/>
          <w:sz w:val="24"/>
          <w:szCs w:val="24"/>
        </w:rPr>
        <w:t xml:space="preserve"> support </w:t>
      </w:r>
      <w:r w:rsidR="00537B9A">
        <w:rPr>
          <w:rFonts w:ascii="Arial" w:hAnsi="Arial" w:cs="Arial"/>
          <w:sz w:val="24"/>
          <w:szCs w:val="24"/>
        </w:rPr>
        <w:t xml:space="preserve">the </w:t>
      </w:r>
      <w:r w:rsidRPr="00FB1DE0">
        <w:rPr>
          <w:rFonts w:ascii="Arial" w:hAnsi="Arial" w:cs="Arial"/>
          <w:sz w:val="24"/>
          <w:szCs w:val="24"/>
        </w:rPr>
        <w:t>teaching.</w:t>
      </w:r>
    </w:p>
    <w:p w14:paraId="5BC97434" w14:textId="77777777" w:rsidR="00A278ED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 xml:space="preserve">To take responsibility </w:t>
      </w:r>
      <w:proofErr w:type="gramStart"/>
      <w:r w:rsidRPr="00A278ED">
        <w:rPr>
          <w:rFonts w:ascii="Arial" w:eastAsia="Times New Roman" w:hAnsi="Arial" w:cs="Arial"/>
          <w:sz w:val="24"/>
          <w:szCs w:val="24"/>
        </w:rPr>
        <w:t>at all times</w:t>
      </w:r>
      <w:proofErr w:type="gramEnd"/>
      <w:r w:rsidRPr="00A278ED">
        <w:rPr>
          <w:rFonts w:ascii="Arial" w:eastAsia="Times New Roman" w:hAnsi="Arial" w:cs="Arial"/>
          <w:sz w:val="24"/>
          <w:szCs w:val="24"/>
        </w:rPr>
        <w:t xml:space="preserve"> for the appropriate behaviour of children both in the classroom, around the school and off-site on school visits, safeguarding their health and safety</w:t>
      </w:r>
    </w:p>
    <w:p w14:paraId="4E4574D3" w14:textId="77777777" w:rsidR="00A278ED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safeguard and actively promote the welfare of children</w:t>
      </w:r>
    </w:p>
    <w:p w14:paraId="621120DB" w14:textId="77777777" w:rsidR="00A278ED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inform the Designated person (Child Protection) of any concerns</w:t>
      </w:r>
    </w:p>
    <w:p w14:paraId="39E183B6" w14:textId="77777777" w:rsidR="00A278ED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read and adhere to all safety policies issued by the school</w:t>
      </w:r>
    </w:p>
    <w:p w14:paraId="6DF26593" w14:textId="77777777" w:rsidR="00A278ED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be aware of the complexities of the timetable and be flexible when the need arises</w:t>
      </w:r>
    </w:p>
    <w:p w14:paraId="2E2382FB" w14:textId="5E07D7E5" w:rsidR="00FB1DE0" w:rsidRP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help to prepare and present displays of pupils’ work</w:t>
      </w:r>
    </w:p>
    <w:p w14:paraId="7BB57550" w14:textId="021E1B02" w:rsidR="00FB1DE0" w:rsidRPr="00FB1DE0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B1DE0">
        <w:rPr>
          <w:rFonts w:ascii="Arial" w:hAnsi="Arial" w:cs="Arial"/>
          <w:sz w:val="24"/>
          <w:szCs w:val="24"/>
        </w:rPr>
        <w:t>To support the aims and ethos of the school.</w:t>
      </w:r>
    </w:p>
    <w:p w14:paraId="5B2238A5" w14:textId="77777777" w:rsidR="00A278ED" w:rsidRDefault="00FB1DE0" w:rsidP="00A278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B1DE0">
        <w:rPr>
          <w:rFonts w:ascii="Arial" w:hAnsi="Arial" w:cs="Arial"/>
          <w:sz w:val="24"/>
          <w:szCs w:val="24"/>
        </w:rPr>
        <w:t>To set a good example in terms of dress, punctuality and attendance.</w:t>
      </w:r>
    </w:p>
    <w:p w14:paraId="14BBBE78" w14:textId="7E66509B" w:rsidR="00537B9A" w:rsidRPr="00A278ED" w:rsidRDefault="00FB1DE0" w:rsidP="00F02283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A278ED">
        <w:rPr>
          <w:rFonts w:ascii="Arial" w:eastAsia="Times New Roman" w:hAnsi="Arial" w:cs="Arial"/>
          <w:sz w:val="24"/>
          <w:szCs w:val="24"/>
        </w:rPr>
        <w:t>To undertake professional duties that may be reasonably assigned by the Head of Pre-Prep</w:t>
      </w:r>
    </w:p>
    <w:p w14:paraId="362F402C" w14:textId="4DBDA72F" w:rsidR="00A278ED" w:rsidRDefault="00A278ED" w:rsidP="00A278ED">
      <w:pPr>
        <w:pStyle w:val="ListParagraph"/>
        <w:spacing w:line="240" w:lineRule="auto"/>
        <w:ind w:left="714"/>
        <w:rPr>
          <w:rFonts w:ascii="Arial" w:eastAsia="Times New Roman" w:hAnsi="Arial" w:cs="Arial"/>
          <w:sz w:val="24"/>
          <w:szCs w:val="24"/>
        </w:rPr>
      </w:pPr>
    </w:p>
    <w:p w14:paraId="7FC38FAF" w14:textId="0C6C3612" w:rsidR="00A278ED" w:rsidRDefault="00A278ED" w:rsidP="00A278ED">
      <w:pPr>
        <w:pStyle w:val="ListParagraph"/>
        <w:spacing w:line="240" w:lineRule="auto"/>
        <w:ind w:left="714"/>
        <w:rPr>
          <w:rFonts w:ascii="Arial" w:eastAsia="Times New Roman" w:hAnsi="Arial" w:cs="Arial"/>
          <w:sz w:val="24"/>
          <w:szCs w:val="24"/>
        </w:rPr>
      </w:pPr>
    </w:p>
    <w:p w14:paraId="2E631001" w14:textId="2969CA6F" w:rsidR="00A278ED" w:rsidRDefault="00A278ED" w:rsidP="00A278ED">
      <w:pPr>
        <w:pStyle w:val="ListParagraph"/>
        <w:spacing w:line="240" w:lineRule="auto"/>
        <w:ind w:left="714"/>
        <w:rPr>
          <w:rFonts w:ascii="Arial" w:eastAsia="Times New Roman" w:hAnsi="Arial" w:cs="Arial"/>
          <w:sz w:val="24"/>
          <w:szCs w:val="24"/>
        </w:rPr>
      </w:pPr>
    </w:p>
    <w:p w14:paraId="5A87D685" w14:textId="77777777" w:rsidR="00A278ED" w:rsidRPr="00A278ED" w:rsidRDefault="00A278ED" w:rsidP="00A278ED">
      <w:pPr>
        <w:pStyle w:val="ListParagraph"/>
        <w:spacing w:line="240" w:lineRule="auto"/>
        <w:ind w:left="71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92F9DD" w14:textId="77777777" w:rsidR="00F02283" w:rsidRPr="00D24150" w:rsidRDefault="00F02283" w:rsidP="00F02283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lastRenderedPageBreak/>
        <w:t>SKILLS AND EXPERIENCE</w:t>
      </w:r>
    </w:p>
    <w:p w14:paraId="008882C8" w14:textId="30A57460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 xml:space="preserve">Relevant interest in and possibly </w:t>
      </w:r>
      <w:r w:rsidR="00FB1DE0">
        <w:rPr>
          <w:rFonts w:ascii="Arial" w:hAnsi="Arial" w:cs="Arial"/>
          <w:sz w:val="24"/>
          <w:szCs w:val="24"/>
        </w:rPr>
        <w:t xml:space="preserve">experience of </w:t>
      </w:r>
      <w:r w:rsidRPr="00D24150">
        <w:rPr>
          <w:rFonts w:ascii="Arial" w:hAnsi="Arial" w:cs="Arial"/>
          <w:sz w:val="24"/>
          <w:szCs w:val="24"/>
        </w:rPr>
        <w:t>working with young children.</w:t>
      </w:r>
    </w:p>
    <w:p w14:paraId="100DF0ED" w14:textId="77777777" w:rsidR="00F02283" w:rsidRPr="00D24150" w:rsidRDefault="00F02283" w:rsidP="00F02283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ESSENTIAL</w:t>
      </w:r>
    </w:p>
    <w:p w14:paraId="01E06568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1. A flexible, proactive approach to work.</w:t>
      </w:r>
    </w:p>
    <w:p w14:paraId="189EF354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2. Strong communication and interpersonal skills.</w:t>
      </w:r>
    </w:p>
    <w:p w14:paraId="24E9A39E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3. A good sense of humour.</w:t>
      </w:r>
    </w:p>
    <w:p w14:paraId="323698D0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4. The ability to work as part of a team and to be self-motivated and able to show initiative.</w:t>
      </w:r>
    </w:p>
    <w:p w14:paraId="73912C6D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5. An understanding of the need to maintain security and confidentiality of information as</w:t>
      </w:r>
    </w:p>
    <w:p w14:paraId="23625762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required.</w:t>
      </w:r>
    </w:p>
    <w:p w14:paraId="0EBF1D8D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6. The ability to work to deadlines, handle a diverse workload and work without direct</w:t>
      </w:r>
    </w:p>
    <w:p w14:paraId="54DD609F" w14:textId="77777777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supervision.</w:t>
      </w:r>
    </w:p>
    <w:p w14:paraId="4BD088A8" w14:textId="77777777" w:rsidR="00F02283" w:rsidRPr="00D24150" w:rsidRDefault="00F02283" w:rsidP="00F02283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DESIRABLE</w:t>
      </w:r>
    </w:p>
    <w:p w14:paraId="0EDD2002" w14:textId="5EF1A188" w:rsidR="00F02283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Experience of working with children.</w:t>
      </w:r>
    </w:p>
    <w:p w14:paraId="620EF792" w14:textId="77777777" w:rsidR="00D24150" w:rsidRPr="00D24150" w:rsidRDefault="00D24150" w:rsidP="00F02283">
      <w:pPr>
        <w:rPr>
          <w:rFonts w:ascii="Arial" w:hAnsi="Arial" w:cs="Arial"/>
          <w:sz w:val="24"/>
          <w:szCs w:val="24"/>
        </w:rPr>
      </w:pPr>
    </w:p>
    <w:p w14:paraId="5421A239" w14:textId="77777777" w:rsidR="00F02283" w:rsidRPr="00D24150" w:rsidRDefault="00F02283" w:rsidP="00F02283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SALARY AND BENEFITS</w:t>
      </w:r>
    </w:p>
    <w:p w14:paraId="2C44839F" w14:textId="3E59C44E" w:rsidR="00F02283" w:rsidRPr="00D24150" w:rsidRDefault="00F02283" w:rsidP="00F02283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The appointment will be f</w:t>
      </w:r>
      <w:r w:rsidR="00DD2EAE">
        <w:rPr>
          <w:rFonts w:ascii="Arial" w:hAnsi="Arial" w:cs="Arial"/>
          <w:sz w:val="24"/>
          <w:szCs w:val="24"/>
        </w:rPr>
        <w:t>rom</w:t>
      </w:r>
      <w:r w:rsidRPr="00D24150">
        <w:rPr>
          <w:rFonts w:ascii="Arial" w:hAnsi="Arial" w:cs="Arial"/>
          <w:sz w:val="24"/>
          <w:szCs w:val="24"/>
        </w:rPr>
        <w:t xml:space="preserve"> </w:t>
      </w:r>
      <w:r w:rsidR="00DD2EAE">
        <w:rPr>
          <w:rFonts w:ascii="Arial" w:hAnsi="Arial" w:cs="Arial"/>
          <w:sz w:val="24"/>
          <w:szCs w:val="24"/>
        </w:rPr>
        <w:t>Monday 9th</w:t>
      </w:r>
      <w:r w:rsidRPr="00D24150">
        <w:rPr>
          <w:rFonts w:ascii="Arial" w:hAnsi="Arial" w:cs="Arial"/>
          <w:sz w:val="24"/>
          <w:szCs w:val="24"/>
        </w:rPr>
        <w:t xml:space="preserve"> </w:t>
      </w:r>
      <w:r w:rsidR="00DD2EAE">
        <w:rPr>
          <w:rFonts w:ascii="Arial" w:hAnsi="Arial" w:cs="Arial"/>
          <w:sz w:val="24"/>
          <w:szCs w:val="24"/>
        </w:rPr>
        <w:t>March</w:t>
      </w:r>
      <w:r w:rsidRPr="00D24150">
        <w:rPr>
          <w:rFonts w:ascii="Arial" w:hAnsi="Arial" w:cs="Arial"/>
          <w:sz w:val="24"/>
          <w:szCs w:val="24"/>
        </w:rPr>
        <w:t xml:space="preserve"> 20</w:t>
      </w:r>
      <w:r w:rsidR="00DD2EAE">
        <w:rPr>
          <w:rFonts w:ascii="Arial" w:hAnsi="Arial" w:cs="Arial"/>
          <w:sz w:val="24"/>
          <w:szCs w:val="24"/>
        </w:rPr>
        <w:t>20</w:t>
      </w:r>
      <w:r w:rsidRPr="00D24150">
        <w:rPr>
          <w:rFonts w:ascii="Arial" w:hAnsi="Arial" w:cs="Arial"/>
          <w:sz w:val="24"/>
          <w:szCs w:val="24"/>
        </w:rPr>
        <w:t xml:space="preserve"> – </w:t>
      </w:r>
      <w:r w:rsidR="00DD2EAE">
        <w:rPr>
          <w:rFonts w:ascii="Arial" w:hAnsi="Arial" w:cs="Arial"/>
          <w:sz w:val="24"/>
          <w:szCs w:val="24"/>
        </w:rPr>
        <w:t>3rd</w:t>
      </w:r>
      <w:r w:rsidRPr="00D24150">
        <w:rPr>
          <w:rFonts w:ascii="Arial" w:hAnsi="Arial" w:cs="Arial"/>
          <w:sz w:val="24"/>
          <w:szCs w:val="24"/>
        </w:rPr>
        <w:t xml:space="preserve"> July 20</w:t>
      </w:r>
      <w:r w:rsidR="00DD2EAE">
        <w:rPr>
          <w:rFonts w:ascii="Arial" w:hAnsi="Arial" w:cs="Arial"/>
          <w:sz w:val="24"/>
          <w:szCs w:val="24"/>
        </w:rPr>
        <w:t>20</w:t>
      </w:r>
      <w:r w:rsidRPr="00D24150">
        <w:rPr>
          <w:rFonts w:ascii="Arial" w:hAnsi="Arial" w:cs="Arial"/>
          <w:sz w:val="24"/>
          <w:szCs w:val="24"/>
        </w:rPr>
        <w:t xml:space="preserve">. Annual salary will be </w:t>
      </w:r>
      <w:r w:rsidR="00941B91">
        <w:rPr>
          <w:rFonts w:ascii="Arial" w:hAnsi="Arial" w:cs="Arial"/>
          <w:sz w:val="24"/>
          <w:szCs w:val="24"/>
        </w:rPr>
        <w:t>between £15,037 and £17,147</w:t>
      </w:r>
      <w:r w:rsidRPr="00D24150">
        <w:rPr>
          <w:rFonts w:ascii="Arial" w:hAnsi="Arial" w:cs="Arial"/>
          <w:sz w:val="24"/>
          <w:szCs w:val="24"/>
        </w:rPr>
        <w:t xml:space="preserve"> payable in monthly instalments. The school will provide a free lunch during term time.</w:t>
      </w:r>
    </w:p>
    <w:p w14:paraId="361591B3" w14:textId="0DFA6880" w:rsidR="00F02283" w:rsidRDefault="00F02283" w:rsidP="00F02283"/>
    <w:sectPr w:rsidR="00F02283" w:rsidSect="00D24150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1A80"/>
    <w:multiLevelType w:val="hybridMultilevel"/>
    <w:tmpl w:val="F66E9E04"/>
    <w:lvl w:ilvl="0" w:tplc="6EF4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83"/>
    <w:rsid w:val="002F6E43"/>
    <w:rsid w:val="00537B9A"/>
    <w:rsid w:val="00941B91"/>
    <w:rsid w:val="00A278ED"/>
    <w:rsid w:val="00CB4528"/>
    <w:rsid w:val="00D24150"/>
    <w:rsid w:val="00DD2EAE"/>
    <w:rsid w:val="00E3160D"/>
    <w:rsid w:val="00E76B1D"/>
    <w:rsid w:val="00F02283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E4B"/>
  <w15:chartTrackingRefBased/>
  <w15:docId w15:val="{B837F3B9-9664-40F2-8EBA-B49EA89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Soutar</dc:creator>
  <cp:keywords/>
  <dc:description/>
  <cp:lastModifiedBy>Phil Soutar</cp:lastModifiedBy>
  <cp:revision>2</cp:revision>
  <dcterms:created xsi:type="dcterms:W3CDTF">2020-01-16T16:58:00Z</dcterms:created>
  <dcterms:modified xsi:type="dcterms:W3CDTF">2020-01-16T16:58:00Z</dcterms:modified>
</cp:coreProperties>
</file>